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D780" w14:textId="4A3EBCB4" w:rsidR="002165F2" w:rsidRDefault="004A5DFA">
      <w:r>
        <w:t>SCHEMITH JEREMIE</w:t>
      </w:r>
    </w:p>
    <w:p w14:paraId="4511C7E5" w14:textId="77777777" w:rsidR="004A5DFA" w:rsidRDefault="004A5DFA"/>
    <w:p w14:paraId="4EEEA887" w14:textId="786313F5" w:rsidR="004A5DFA" w:rsidRDefault="004A5DFA" w:rsidP="004A5DFA">
      <w:pPr>
        <w:jc w:val="center"/>
      </w:pPr>
      <w:r>
        <w:t>DEVOIR 2</w:t>
      </w:r>
    </w:p>
    <w:p w14:paraId="32284B25" w14:textId="77777777" w:rsidR="004A5DFA" w:rsidRDefault="004A5DFA" w:rsidP="004A5DFA">
      <w:pPr>
        <w:jc w:val="center"/>
      </w:pPr>
    </w:p>
    <w:p w14:paraId="3F116EFF" w14:textId="38F8F309" w:rsidR="004A5DFA" w:rsidRDefault="006B1C0F" w:rsidP="004A5DFA">
      <w:r>
        <w:t xml:space="preserve">Le devoir a été réalisé seul. </w:t>
      </w:r>
      <w:r w:rsidR="004A5DFA">
        <w:t xml:space="preserve">Premièrement tous les fichiers </w:t>
      </w:r>
      <w:proofErr w:type="spellStart"/>
      <w:r w:rsidR="004A5DFA">
        <w:t>ipynb</w:t>
      </w:r>
      <w:proofErr w:type="spellEnd"/>
      <w:r w:rsidR="004A5DFA">
        <w:t xml:space="preserve"> ont été exécuté depuis </w:t>
      </w:r>
      <w:proofErr w:type="spellStart"/>
      <w:r w:rsidR="004A5DFA">
        <w:t>Colab</w:t>
      </w:r>
      <w:proofErr w:type="spellEnd"/>
      <w:r w:rsidR="004A5DFA">
        <w:t xml:space="preserve">. Il faut relancer </w:t>
      </w:r>
      <w:proofErr w:type="spellStart"/>
      <w:r w:rsidR="004A5DFA">
        <w:t>tout</w:t>
      </w:r>
      <w:proofErr w:type="spellEnd"/>
      <w:r w:rsidR="004A5DFA">
        <w:t xml:space="preserve"> les fichiers </w:t>
      </w:r>
      <w:proofErr w:type="spellStart"/>
      <w:r w:rsidR="004A5DFA">
        <w:t>ipynb</w:t>
      </w:r>
      <w:proofErr w:type="spellEnd"/>
      <w:r w:rsidR="004A5DFA">
        <w:t xml:space="preserve"> car le dossier </w:t>
      </w:r>
      <w:proofErr w:type="spellStart"/>
      <w:r w:rsidR="004A5DFA">
        <w:t>ipynb_checkpoints</w:t>
      </w:r>
      <w:proofErr w:type="spellEnd"/>
      <w:r w:rsidR="004A5DFA">
        <w:t xml:space="preserve"> n’a pas été sauvegardé. Alternativement j’ai </w:t>
      </w:r>
      <w:proofErr w:type="gramStart"/>
      <w:r w:rsidR="004A5DFA">
        <w:t>sauvegarder</w:t>
      </w:r>
      <w:proofErr w:type="gramEnd"/>
      <w:r w:rsidR="004A5DFA">
        <w:t xml:space="preserve"> les fichiers au format </w:t>
      </w:r>
      <w:proofErr w:type="spellStart"/>
      <w:r w:rsidR="004A5DFA">
        <w:t>pdf</w:t>
      </w:r>
      <w:proofErr w:type="spellEnd"/>
      <w:r w:rsidR="004A5DFA">
        <w:t xml:space="preserve"> après exécution dans le dossier </w:t>
      </w:r>
      <w:r w:rsidR="004A5DFA" w:rsidRPr="004A5DFA">
        <w:t>devoir2_pdf_checkpoints_colab</w:t>
      </w:r>
      <w:r w:rsidR="004A5DFA">
        <w:t>.</w:t>
      </w:r>
    </w:p>
    <w:p w14:paraId="58185C86" w14:textId="77777777" w:rsidR="004A5DFA" w:rsidRDefault="004A5DFA" w:rsidP="004A5DFA"/>
    <w:p w14:paraId="275750E2" w14:textId="69DDEEDD" w:rsidR="004A5DFA" w:rsidRDefault="004A5DFA" w:rsidP="004A5DFA">
      <w:pPr>
        <w:rPr>
          <w:b/>
          <w:bCs/>
        </w:rPr>
      </w:pPr>
      <w:r w:rsidRPr="004A5DFA">
        <w:rPr>
          <w:b/>
          <w:bCs/>
        </w:rPr>
        <w:t>2.1.3 - Faîtes une étude comparative sur le modèle obtenu en 2.1.2 en s’appuyant sur les critères suivants : l’exactitude, le temps d’entraînement, la quantité de données transférée pour le calcul du gradient moyen selon les différents cas de figures 2GPU, 4 GPU. Argumentez les résultats obtenus</w:t>
      </w:r>
    </w:p>
    <w:tbl>
      <w:tblPr>
        <w:tblStyle w:val="Grilledutableau"/>
        <w:tblW w:w="0" w:type="auto"/>
        <w:tblLook w:val="04A0" w:firstRow="1" w:lastRow="0" w:firstColumn="1" w:lastColumn="0" w:noHBand="0" w:noVBand="1"/>
      </w:tblPr>
      <w:tblGrid>
        <w:gridCol w:w="2265"/>
        <w:gridCol w:w="2265"/>
        <w:gridCol w:w="2266"/>
        <w:gridCol w:w="2266"/>
      </w:tblGrid>
      <w:tr w:rsidR="004A5DFA" w14:paraId="517B4D66" w14:textId="77777777" w:rsidTr="004A5DFA">
        <w:tc>
          <w:tcPr>
            <w:tcW w:w="2265" w:type="dxa"/>
          </w:tcPr>
          <w:p w14:paraId="5CEF8B5F" w14:textId="77777777" w:rsidR="004A5DFA" w:rsidRDefault="004A5DFA" w:rsidP="004A5DFA">
            <w:pPr>
              <w:rPr>
                <w:b/>
                <w:bCs/>
              </w:rPr>
            </w:pPr>
          </w:p>
        </w:tc>
        <w:tc>
          <w:tcPr>
            <w:tcW w:w="2265" w:type="dxa"/>
          </w:tcPr>
          <w:p w14:paraId="6CC2AFA6" w14:textId="2AD19933" w:rsidR="004A5DFA" w:rsidRDefault="004A5DFA" w:rsidP="004A5DFA">
            <w:pPr>
              <w:rPr>
                <w:b/>
                <w:bCs/>
              </w:rPr>
            </w:pPr>
            <w:r>
              <w:rPr>
                <w:b/>
                <w:bCs/>
              </w:rPr>
              <w:t>1GPU</w:t>
            </w:r>
          </w:p>
        </w:tc>
        <w:tc>
          <w:tcPr>
            <w:tcW w:w="2266" w:type="dxa"/>
          </w:tcPr>
          <w:p w14:paraId="03D961FA" w14:textId="72211F25" w:rsidR="004A5DFA" w:rsidRDefault="004A5DFA" w:rsidP="004A5DFA">
            <w:pPr>
              <w:rPr>
                <w:b/>
                <w:bCs/>
              </w:rPr>
            </w:pPr>
            <w:r>
              <w:rPr>
                <w:b/>
                <w:bCs/>
              </w:rPr>
              <w:t>2GPU</w:t>
            </w:r>
          </w:p>
        </w:tc>
        <w:tc>
          <w:tcPr>
            <w:tcW w:w="2266" w:type="dxa"/>
          </w:tcPr>
          <w:p w14:paraId="4590723C" w14:textId="5A6EA02B" w:rsidR="004A5DFA" w:rsidRDefault="004A5DFA" w:rsidP="004A5DFA">
            <w:pPr>
              <w:rPr>
                <w:b/>
                <w:bCs/>
              </w:rPr>
            </w:pPr>
            <w:r>
              <w:rPr>
                <w:b/>
                <w:bCs/>
              </w:rPr>
              <w:t>4GPU</w:t>
            </w:r>
          </w:p>
        </w:tc>
      </w:tr>
      <w:tr w:rsidR="004A5DFA" w14:paraId="3A9EED97" w14:textId="77777777" w:rsidTr="004A5DFA">
        <w:tc>
          <w:tcPr>
            <w:tcW w:w="2265" w:type="dxa"/>
          </w:tcPr>
          <w:p w14:paraId="02552796" w14:textId="04E3DDE8" w:rsidR="004A5DFA" w:rsidRDefault="004A5DFA" w:rsidP="004A5DFA">
            <w:pPr>
              <w:rPr>
                <w:b/>
                <w:bCs/>
              </w:rPr>
            </w:pPr>
            <w:proofErr w:type="spellStart"/>
            <w:r>
              <w:rPr>
                <w:b/>
                <w:bCs/>
              </w:rPr>
              <w:t>Accuracy</w:t>
            </w:r>
            <w:proofErr w:type="spellEnd"/>
          </w:p>
        </w:tc>
        <w:tc>
          <w:tcPr>
            <w:tcW w:w="2265" w:type="dxa"/>
          </w:tcPr>
          <w:p w14:paraId="17DC5DB1" w14:textId="452EFBC4" w:rsidR="004A5DFA" w:rsidRDefault="004A5DFA" w:rsidP="004A5DFA">
            <w:pPr>
              <w:rPr>
                <w:b/>
                <w:bCs/>
              </w:rPr>
            </w:pPr>
            <w:r>
              <w:rPr>
                <w:b/>
                <w:bCs/>
              </w:rPr>
              <w:t>0.842</w:t>
            </w:r>
          </w:p>
        </w:tc>
        <w:tc>
          <w:tcPr>
            <w:tcW w:w="2266" w:type="dxa"/>
          </w:tcPr>
          <w:p w14:paraId="7C030B9E" w14:textId="258120D4" w:rsidR="004A5DFA" w:rsidRDefault="004A5DFA" w:rsidP="004A5DFA">
            <w:pPr>
              <w:rPr>
                <w:b/>
                <w:bCs/>
              </w:rPr>
            </w:pPr>
            <w:r>
              <w:rPr>
                <w:b/>
                <w:bCs/>
              </w:rPr>
              <w:t>0.8336</w:t>
            </w:r>
          </w:p>
        </w:tc>
        <w:tc>
          <w:tcPr>
            <w:tcW w:w="2266" w:type="dxa"/>
          </w:tcPr>
          <w:p w14:paraId="1BE1A5B6" w14:textId="3C595742" w:rsidR="004A5DFA" w:rsidRDefault="004A5DFA" w:rsidP="004A5DFA">
            <w:pPr>
              <w:rPr>
                <w:b/>
                <w:bCs/>
              </w:rPr>
            </w:pPr>
            <w:r>
              <w:rPr>
                <w:b/>
                <w:bCs/>
              </w:rPr>
              <w:t>0.8332</w:t>
            </w:r>
          </w:p>
        </w:tc>
      </w:tr>
      <w:tr w:rsidR="004A5DFA" w14:paraId="2053A1E0" w14:textId="77777777" w:rsidTr="004A5DFA">
        <w:tc>
          <w:tcPr>
            <w:tcW w:w="2265" w:type="dxa"/>
          </w:tcPr>
          <w:p w14:paraId="7E0D95B7" w14:textId="5F96ED10" w:rsidR="004A5DFA" w:rsidRDefault="004A5DFA" w:rsidP="004A5DFA">
            <w:pPr>
              <w:rPr>
                <w:b/>
                <w:bCs/>
              </w:rPr>
            </w:pPr>
            <w:r>
              <w:rPr>
                <w:b/>
                <w:bCs/>
              </w:rPr>
              <w:t>Temps d’entraînement</w:t>
            </w:r>
          </w:p>
        </w:tc>
        <w:tc>
          <w:tcPr>
            <w:tcW w:w="2265" w:type="dxa"/>
          </w:tcPr>
          <w:p w14:paraId="6A3581D8" w14:textId="6F76F163" w:rsidR="004A5DFA" w:rsidRDefault="004A5DFA" w:rsidP="004A5DFA">
            <w:pPr>
              <w:rPr>
                <w:b/>
                <w:bCs/>
              </w:rPr>
            </w:pPr>
            <w:r>
              <w:rPr>
                <w:b/>
                <w:bCs/>
              </w:rPr>
              <w:t>366 s</w:t>
            </w:r>
          </w:p>
        </w:tc>
        <w:tc>
          <w:tcPr>
            <w:tcW w:w="2266" w:type="dxa"/>
          </w:tcPr>
          <w:p w14:paraId="21C318C2" w14:textId="2327A375" w:rsidR="004A5DFA" w:rsidRDefault="004A5DFA" w:rsidP="004A5DFA">
            <w:pPr>
              <w:rPr>
                <w:b/>
                <w:bCs/>
              </w:rPr>
            </w:pPr>
            <w:r>
              <w:rPr>
                <w:b/>
                <w:bCs/>
              </w:rPr>
              <w:t>364 s</w:t>
            </w:r>
          </w:p>
        </w:tc>
        <w:tc>
          <w:tcPr>
            <w:tcW w:w="2266" w:type="dxa"/>
          </w:tcPr>
          <w:p w14:paraId="5499836C" w14:textId="01962C61" w:rsidR="004A5DFA" w:rsidRDefault="004A5DFA" w:rsidP="004A5DFA">
            <w:pPr>
              <w:rPr>
                <w:b/>
                <w:bCs/>
              </w:rPr>
            </w:pPr>
            <w:r>
              <w:rPr>
                <w:b/>
                <w:bCs/>
              </w:rPr>
              <w:t>378 s</w:t>
            </w:r>
          </w:p>
        </w:tc>
      </w:tr>
    </w:tbl>
    <w:p w14:paraId="5B9564BD" w14:textId="77777777" w:rsidR="004A5DFA" w:rsidRDefault="004A5DFA" w:rsidP="004A5DFA">
      <w:pPr>
        <w:rPr>
          <w:b/>
          <w:bCs/>
        </w:rPr>
      </w:pPr>
    </w:p>
    <w:p w14:paraId="7EA2151C" w14:textId="77777777" w:rsidR="00E47BF4" w:rsidRPr="00E47BF4" w:rsidRDefault="00E47BF4" w:rsidP="00E47BF4">
      <w:r w:rsidRPr="00E47BF4">
        <w:rPr>
          <w:b/>
          <w:bCs/>
        </w:rPr>
        <w:t>Analyse des résultats :</w:t>
      </w:r>
    </w:p>
    <w:p w14:paraId="2B10DB2B" w14:textId="35C2BE2F" w:rsidR="00E47BF4" w:rsidRPr="00E47BF4" w:rsidRDefault="00E47BF4" w:rsidP="00E47BF4">
      <w:pPr>
        <w:pStyle w:val="Paragraphedeliste"/>
        <w:numPr>
          <w:ilvl w:val="0"/>
          <w:numId w:val="2"/>
        </w:numPr>
      </w:pPr>
      <w:proofErr w:type="spellStart"/>
      <w:r w:rsidRPr="00E47BF4">
        <w:rPr>
          <w:b/>
          <w:bCs/>
        </w:rPr>
        <w:t>Accuracy</w:t>
      </w:r>
      <w:proofErr w:type="spellEnd"/>
      <w:r w:rsidRPr="00E47BF4">
        <w:rPr>
          <w:b/>
          <w:bCs/>
        </w:rPr>
        <w:t xml:space="preserve"> : </w:t>
      </w:r>
      <w:r w:rsidRPr="00E47BF4">
        <w:t>On observe que le modèle atteint une précision supérieure à 81% dans toutes les configurations, ce qui répond à l'objectif fixé. La légère variation de la précision entre les différentes configurations de GPU peut être attribuée à des facteurs tels que la taille du modèle, la complexité de l'architecture</w:t>
      </w:r>
      <w:r>
        <w:t>.</w:t>
      </w:r>
    </w:p>
    <w:p w14:paraId="40B4CE2C" w14:textId="490F40FC" w:rsidR="00E47BF4" w:rsidRPr="00E47BF4" w:rsidRDefault="00E47BF4" w:rsidP="00E47BF4">
      <w:pPr>
        <w:pStyle w:val="Paragraphedeliste"/>
        <w:numPr>
          <w:ilvl w:val="0"/>
          <w:numId w:val="2"/>
        </w:numPr>
      </w:pPr>
      <w:r w:rsidRPr="00E47BF4">
        <w:rPr>
          <w:b/>
          <w:bCs/>
        </w:rPr>
        <w:t>Temps d’entraînement :</w:t>
      </w:r>
      <w:r w:rsidRPr="00E47BF4">
        <w:t xml:space="preserve"> Le temps d'entraînement semble relativement stable entre les configurations 1GPU et 2GPU, mais il augmente légèrement avec 4GPU. Cela </w:t>
      </w:r>
      <w:r>
        <w:t>est</w:t>
      </w:r>
      <w:r w:rsidRPr="00E47BF4">
        <w:t xml:space="preserve"> dû aux coûts de communication supplémentaires entre les GPU dans un environnement distribué.</w:t>
      </w:r>
    </w:p>
    <w:p w14:paraId="122A0189" w14:textId="77777777" w:rsidR="00E47BF4" w:rsidRPr="00E47BF4" w:rsidRDefault="00E47BF4" w:rsidP="00E47BF4">
      <w:pPr>
        <w:rPr>
          <w:b/>
          <w:bCs/>
        </w:rPr>
      </w:pPr>
      <w:r w:rsidRPr="00E47BF4">
        <w:rPr>
          <w:b/>
          <w:bCs/>
        </w:rPr>
        <w:t>Conclusion :</w:t>
      </w:r>
    </w:p>
    <w:p w14:paraId="7089916D" w14:textId="77777777" w:rsidR="00E47BF4" w:rsidRPr="00E47BF4" w:rsidRDefault="00E47BF4" w:rsidP="00E47BF4">
      <w:pPr>
        <w:pStyle w:val="Paragraphedeliste"/>
        <w:numPr>
          <w:ilvl w:val="0"/>
          <w:numId w:val="4"/>
        </w:numPr>
      </w:pPr>
      <w:r w:rsidRPr="00E47BF4">
        <w:t>L'architecture du CNN semble bien adaptée à la distribution sur plusieurs GPU, avec une précision dépassant l'objectif fixé.</w:t>
      </w:r>
    </w:p>
    <w:p w14:paraId="689CE653" w14:textId="77777777" w:rsidR="00E47BF4" w:rsidRPr="00E47BF4" w:rsidRDefault="00E47BF4" w:rsidP="00E47BF4">
      <w:pPr>
        <w:pStyle w:val="Paragraphedeliste"/>
        <w:numPr>
          <w:ilvl w:val="0"/>
          <w:numId w:val="4"/>
        </w:numPr>
      </w:pPr>
      <w:r w:rsidRPr="00E47BF4">
        <w:t>Le temps d'entraînement est globalement stable, mais avec une légère augmentation lorsque le nombre de GPU augmente. Cela suggère que les gains d'accélération peuvent ne pas être aussi importants que prévu avec une configuration de 4GPU.</w:t>
      </w:r>
    </w:p>
    <w:p w14:paraId="52AFACBA" w14:textId="77777777" w:rsidR="001803E6" w:rsidRDefault="001803E6" w:rsidP="004A5DFA">
      <w:pPr>
        <w:rPr>
          <w:b/>
          <w:bCs/>
        </w:rPr>
      </w:pPr>
    </w:p>
    <w:p w14:paraId="79C2E6B9" w14:textId="66647BC4" w:rsidR="001803E6" w:rsidRDefault="001803E6" w:rsidP="004A5DFA">
      <w:pPr>
        <w:rPr>
          <w:b/>
          <w:bCs/>
        </w:rPr>
      </w:pPr>
      <w:r w:rsidRPr="001803E6">
        <w:rPr>
          <w:b/>
          <w:bCs/>
        </w:rPr>
        <w:t>2.2 Exploration de la stratégie de serveur de paramètres sur le cluster de calcul Québec</w:t>
      </w:r>
    </w:p>
    <w:p w14:paraId="1999BCA0" w14:textId="11F2412C" w:rsidR="001803E6" w:rsidRDefault="001803E6" w:rsidP="004A5DFA">
      <w:r>
        <w:t xml:space="preserve">Le fichier tensorflow-multiworker.py est le fichier que nous avons utilisé sur le cluster. </w:t>
      </w:r>
    </w:p>
    <w:p w14:paraId="7B44BE11" w14:textId="27CE299D" w:rsidR="001803E6" w:rsidRDefault="001803E6" w:rsidP="004A5DFA">
      <w:r>
        <w:t xml:space="preserve">Pour changer le </w:t>
      </w:r>
      <w:proofErr w:type="spellStart"/>
      <w:r>
        <w:t>batch_size</w:t>
      </w:r>
      <w:proofErr w:type="spellEnd"/>
      <w:r>
        <w:t xml:space="preserve"> on peut préciser l’argument –batch-size lors de l’exécution du fichier tensorflow-multiworker.py dans le fichier de configuration launch_training.sh.</w:t>
      </w:r>
    </w:p>
    <w:p w14:paraId="67A08CE0" w14:textId="12393BAF" w:rsidR="001803E6" w:rsidRDefault="0057522D" w:rsidP="004A5DFA">
      <w:pPr>
        <w:rPr>
          <w:b/>
          <w:bCs/>
        </w:rPr>
      </w:pPr>
      <w:r w:rsidRPr="0057522D">
        <w:rPr>
          <w:b/>
          <w:bCs/>
        </w:rPr>
        <w:t>2.2.3</w:t>
      </w:r>
    </w:p>
    <w:p w14:paraId="364BA9DA" w14:textId="0E720DC6" w:rsidR="00611489" w:rsidRDefault="00611489" w:rsidP="004A5DFA">
      <w:r>
        <w:rPr>
          <w:b/>
          <w:bCs/>
        </w:rPr>
        <w:t xml:space="preserve">4node.out.txt : </w:t>
      </w:r>
      <w:r>
        <w:t xml:space="preserve">sortie du job avec 4 </w:t>
      </w:r>
      <w:proofErr w:type="spellStart"/>
      <w:r>
        <w:t>nodes</w:t>
      </w:r>
      <w:proofErr w:type="spellEnd"/>
      <w:r>
        <w:t xml:space="preserve"> à disposition</w:t>
      </w:r>
    </w:p>
    <w:p w14:paraId="02B19498" w14:textId="43EF66AC" w:rsidR="00611489" w:rsidRPr="00611489" w:rsidRDefault="00611489" w:rsidP="004A5DFA">
      <w:r>
        <w:rPr>
          <w:b/>
          <w:bCs/>
        </w:rPr>
        <w:t xml:space="preserve">2node.out.txt : </w:t>
      </w:r>
      <w:r>
        <w:t xml:space="preserve">sortie du job avec 2 </w:t>
      </w:r>
      <w:proofErr w:type="spellStart"/>
      <w:r>
        <w:t>nodes</w:t>
      </w:r>
      <w:proofErr w:type="spellEnd"/>
      <w:r>
        <w:t xml:space="preserve"> à disposition</w:t>
      </w:r>
    </w:p>
    <w:tbl>
      <w:tblPr>
        <w:tblStyle w:val="Grilledutableau"/>
        <w:tblW w:w="0" w:type="auto"/>
        <w:tblLook w:val="04A0" w:firstRow="1" w:lastRow="0" w:firstColumn="1" w:lastColumn="0" w:noHBand="0" w:noVBand="1"/>
      </w:tblPr>
      <w:tblGrid>
        <w:gridCol w:w="3020"/>
        <w:gridCol w:w="3021"/>
        <w:gridCol w:w="3021"/>
      </w:tblGrid>
      <w:tr w:rsidR="0057522D" w14:paraId="434D4620" w14:textId="77777777" w:rsidTr="0057522D">
        <w:tc>
          <w:tcPr>
            <w:tcW w:w="3020" w:type="dxa"/>
          </w:tcPr>
          <w:p w14:paraId="41909EDC" w14:textId="77777777" w:rsidR="0057522D" w:rsidRDefault="0057522D" w:rsidP="004A5DFA">
            <w:pPr>
              <w:rPr>
                <w:b/>
                <w:bCs/>
              </w:rPr>
            </w:pPr>
          </w:p>
        </w:tc>
        <w:tc>
          <w:tcPr>
            <w:tcW w:w="3021" w:type="dxa"/>
          </w:tcPr>
          <w:p w14:paraId="642B42A0" w14:textId="6B4634D9" w:rsidR="0057522D" w:rsidRDefault="0057522D" w:rsidP="004A5DFA">
            <w:pPr>
              <w:rPr>
                <w:b/>
                <w:bCs/>
              </w:rPr>
            </w:pPr>
            <w:r>
              <w:rPr>
                <w:b/>
                <w:bCs/>
              </w:rPr>
              <w:t>2 NODES</w:t>
            </w:r>
          </w:p>
        </w:tc>
        <w:tc>
          <w:tcPr>
            <w:tcW w:w="3021" w:type="dxa"/>
          </w:tcPr>
          <w:p w14:paraId="6AA7D2C2" w14:textId="0A514810" w:rsidR="0057522D" w:rsidRDefault="0057522D" w:rsidP="004A5DFA">
            <w:pPr>
              <w:rPr>
                <w:b/>
                <w:bCs/>
              </w:rPr>
            </w:pPr>
            <w:r>
              <w:rPr>
                <w:b/>
                <w:bCs/>
              </w:rPr>
              <w:t>4 NODES</w:t>
            </w:r>
          </w:p>
        </w:tc>
      </w:tr>
      <w:tr w:rsidR="0057522D" w14:paraId="2469C0B0" w14:textId="77777777" w:rsidTr="0057522D">
        <w:tc>
          <w:tcPr>
            <w:tcW w:w="3020" w:type="dxa"/>
          </w:tcPr>
          <w:p w14:paraId="068817D0" w14:textId="3F40B7E0" w:rsidR="0057522D" w:rsidRDefault="0057522D" w:rsidP="004A5DFA">
            <w:pPr>
              <w:rPr>
                <w:b/>
                <w:bCs/>
              </w:rPr>
            </w:pPr>
            <w:proofErr w:type="spellStart"/>
            <w:r>
              <w:rPr>
                <w:b/>
                <w:bCs/>
              </w:rPr>
              <w:t>Accuracy</w:t>
            </w:r>
            <w:proofErr w:type="spellEnd"/>
            <w:r>
              <w:rPr>
                <w:b/>
                <w:bCs/>
              </w:rPr>
              <w:t xml:space="preserve"> </w:t>
            </w:r>
          </w:p>
        </w:tc>
        <w:tc>
          <w:tcPr>
            <w:tcW w:w="3021" w:type="dxa"/>
          </w:tcPr>
          <w:p w14:paraId="2E064667" w14:textId="1BED8AD4" w:rsidR="0057522D" w:rsidRDefault="00966542" w:rsidP="004A5DFA">
            <w:pPr>
              <w:rPr>
                <w:b/>
                <w:bCs/>
              </w:rPr>
            </w:pPr>
            <w:r>
              <w:rPr>
                <w:b/>
                <w:bCs/>
              </w:rPr>
              <w:t>0.56</w:t>
            </w:r>
          </w:p>
        </w:tc>
        <w:tc>
          <w:tcPr>
            <w:tcW w:w="3021" w:type="dxa"/>
          </w:tcPr>
          <w:p w14:paraId="41C7ADF7" w14:textId="547D3C87" w:rsidR="0057522D" w:rsidRDefault="00611489" w:rsidP="004A5DFA">
            <w:pPr>
              <w:rPr>
                <w:b/>
                <w:bCs/>
              </w:rPr>
            </w:pPr>
            <w:r>
              <w:rPr>
                <w:b/>
                <w:bCs/>
              </w:rPr>
              <w:t>0.5583</w:t>
            </w:r>
          </w:p>
        </w:tc>
      </w:tr>
      <w:tr w:rsidR="0057522D" w14:paraId="2D28ACB6" w14:textId="77777777" w:rsidTr="0057522D">
        <w:tc>
          <w:tcPr>
            <w:tcW w:w="3020" w:type="dxa"/>
          </w:tcPr>
          <w:p w14:paraId="0811DF41" w14:textId="60AD0C3F" w:rsidR="0057522D" w:rsidRDefault="0057522D" w:rsidP="004A5DFA">
            <w:pPr>
              <w:rPr>
                <w:b/>
                <w:bCs/>
              </w:rPr>
            </w:pPr>
            <w:r>
              <w:rPr>
                <w:b/>
                <w:bCs/>
              </w:rPr>
              <w:t xml:space="preserve">Temps d’entrainement </w:t>
            </w:r>
          </w:p>
        </w:tc>
        <w:tc>
          <w:tcPr>
            <w:tcW w:w="3021" w:type="dxa"/>
          </w:tcPr>
          <w:p w14:paraId="30AE86BF" w14:textId="51549A55" w:rsidR="0057522D" w:rsidRDefault="00966542" w:rsidP="004A5DFA">
            <w:pPr>
              <w:rPr>
                <w:b/>
                <w:bCs/>
              </w:rPr>
            </w:pPr>
            <w:r>
              <w:rPr>
                <w:b/>
                <w:bCs/>
              </w:rPr>
              <w:t>978 s</w:t>
            </w:r>
          </w:p>
        </w:tc>
        <w:tc>
          <w:tcPr>
            <w:tcW w:w="3021" w:type="dxa"/>
          </w:tcPr>
          <w:p w14:paraId="327427D4" w14:textId="44D388FB" w:rsidR="0057522D" w:rsidRDefault="00611489" w:rsidP="004A5DFA">
            <w:pPr>
              <w:rPr>
                <w:b/>
                <w:bCs/>
              </w:rPr>
            </w:pPr>
            <w:r>
              <w:rPr>
                <w:b/>
                <w:bCs/>
              </w:rPr>
              <w:t>946 s</w:t>
            </w:r>
          </w:p>
        </w:tc>
      </w:tr>
    </w:tbl>
    <w:p w14:paraId="560CD74E" w14:textId="77777777" w:rsidR="0057522D" w:rsidRDefault="0057522D" w:rsidP="004A5DFA">
      <w:pPr>
        <w:rPr>
          <w:b/>
          <w:bCs/>
        </w:rPr>
      </w:pPr>
    </w:p>
    <w:p w14:paraId="008D4157" w14:textId="7FB2B6B2" w:rsidR="00413979" w:rsidRPr="00413979" w:rsidRDefault="00413979" w:rsidP="00413979">
      <w:pPr>
        <w:pStyle w:val="Paragraphedeliste"/>
        <w:numPr>
          <w:ilvl w:val="2"/>
          <w:numId w:val="2"/>
        </w:numPr>
        <w:rPr>
          <w:b/>
          <w:bCs/>
        </w:rPr>
      </w:pPr>
      <w:r w:rsidRPr="00413979">
        <w:rPr>
          <w:b/>
          <w:bCs/>
        </w:rPr>
        <w:t>Comparaison des résultats</w:t>
      </w:r>
    </w:p>
    <w:p w14:paraId="1099C5C5" w14:textId="77777777" w:rsidR="00413979" w:rsidRPr="00E47BF4" w:rsidRDefault="00413979" w:rsidP="00413979">
      <w:r w:rsidRPr="00E47BF4">
        <w:rPr>
          <w:b/>
          <w:bCs/>
        </w:rPr>
        <w:t>Analyse des résultats :</w:t>
      </w:r>
    </w:p>
    <w:p w14:paraId="7644C971" w14:textId="03736DCC" w:rsidR="00413979" w:rsidRPr="00E47BF4" w:rsidRDefault="00413979" w:rsidP="00413979">
      <w:pPr>
        <w:pStyle w:val="Paragraphedeliste"/>
        <w:numPr>
          <w:ilvl w:val="0"/>
          <w:numId w:val="5"/>
        </w:numPr>
      </w:pPr>
      <w:proofErr w:type="spellStart"/>
      <w:r w:rsidRPr="00413979">
        <w:rPr>
          <w:b/>
          <w:bCs/>
        </w:rPr>
        <w:t>Accuracy</w:t>
      </w:r>
      <w:proofErr w:type="spellEnd"/>
      <w:r w:rsidRPr="00413979">
        <w:rPr>
          <w:b/>
          <w:bCs/>
        </w:rPr>
        <w:t xml:space="preserve"> : </w:t>
      </w:r>
      <w:r>
        <w:t>On observe que l’</w:t>
      </w:r>
      <w:proofErr w:type="spellStart"/>
      <w:r>
        <w:t>accuracy</w:t>
      </w:r>
      <w:proofErr w:type="spellEnd"/>
      <w:r>
        <w:t xml:space="preserve"> est nettement moins élevé avec des CPU.</w:t>
      </w:r>
    </w:p>
    <w:p w14:paraId="47F0DAB4" w14:textId="062F3DD9" w:rsidR="00413979" w:rsidRPr="00E47BF4" w:rsidRDefault="00413979" w:rsidP="00413979">
      <w:pPr>
        <w:pStyle w:val="Paragraphedeliste"/>
        <w:numPr>
          <w:ilvl w:val="0"/>
          <w:numId w:val="5"/>
        </w:numPr>
      </w:pPr>
      <w:r w:rsidRPr="00413979">
        <w:rPr>
          <w:b/>
          <w:bCs/>
        </w:rPr>
        <w:t>Temps d’entraînement :</w:t>
      </w:r>
      <w:r w:rsidRPr="00E47BF4">
        <w:t xml:space="preserve"> Le temps d'entraînement </w:t>
      </w:r>
      <w:r>
        <w:t>est aussi nettement plus long avec des CPU</w:t>
      </w:r>
      <w:r w:rsidRPr="00E47BF4">
        <w:t>.</w:t>
      </w:r>
    </w:p>
    <w:p w14:paraId="7E02FF88" w14:textId="77777777" w:rsidR="00413979" w:rsidRPr="00E47BF4" w:rsidRDefault="00413979" w:rsidP="00413979">
      <w:pPr>
        <w:rPr>
          <w:b/>
          <w:bCs/>
        </w:rPr>
      </w:pPr>
      <w:r w:rsidRPr="00E47BF4">
        <w:rPr>
          <w:b/>
          <w:bCs/>
        </w:rPr>
        <w:t>Conclusion :</w:t>
      </w:r>
    </w:p>
    <w:p w14:paraId="575AF682" w14:textId="348FE9CF" w:rsidR="00413979" w:rsidRPr="00413979" w:rsidRDefault="00413979" w:rsidP="00413979">
      <w:pPr>
        <w:ind w:left="360"/>
        <w:jc w:val="both"/>
      </w:pPr>
      <w:r w:rsidRPr="00413979">
        <w:t>Les opérations de convolutions des CNN sont traitées bien plus efficacement sur les GPU.</w:t>
      </w:r>
    </w:p>
    <w:sectPr w:rsidR="00413979" w:rsidRPr="004139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DA1"/>
    <w:multiLevelType w:val="multilevel"/>
    <w:tmpl w:val="1588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A0D45"/>
    <w:multiLevelType w:val="multilevel"/>
    <w:tmpl w:val="2A44FD86"/>
    <w:lvl w:ilvl="0">
      <w:start w:val="1"/>
      <w:numFmt w:val="decimal"/>
      <w:lvlText w:val="%1."/>
      <w:lvlJc w:val="left"/>
      <w:pPr>
        <w:ind w:left="720" w:hanging="360"/>
      </w:pPr>
    </w:lvl>
    <w:lvl w:ilvl="1">
      <w:start w:val="2"/>
      <w:numFmt w:val="decimal"/>
      <w:isLgl/>
      <w:lvlText w:val="%1.%2"/>
      <w:lvlJc w:val="left"/>
      <w:pPr>
        <w:ind w:left="864" w:hanging="504"/>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3A95187"/>
    <w:multiLevelType w:val="hybridMultilevel"/>
    <w:tmpl w:val="D53868D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6426978"/>
    <w:multiLevelType w:val="multilevel"/>
    <w:tmpl w:val="D5E2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295AC8"/>
    <w:multiLevelType w:val="hybridMultilevel"/>
    <w:tmpl w:val="D59C6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73684267">
    <w:abstractNumId w:val="0"/>
  </w:num>
  <w:num w:numId="2" w16cid:durableId="41441123">
    <w:abstractNumId w:val="1"/>
  </w:num>
  <w:num w:numId="3" w16cid:durableId="1256749302">
    <w:abstractNumId w:val="3"/>
  </w:num>
  <w:num w:numId="4" w16cid:durableId="1703747094">
    <w:abstractNumId w:val="4"/>
  </w:num>
  <w:num w:numId="5" w16cid:durableId="958874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FA"/>
    <w:rsid w:val="0016293F"/>
    <w:rsid w:val="001803E6"/>
    <w:rsid w:val="002165F2"/>
    <w:rsid w:val="002A08AD"/>
    <w:rsid w:val="00413979"/>
    <w:rsid w:val="004A5DFA"/>
    <w:rsid w:val="004F69F1"/>
    <w:rsid w:val="0057522D"/>
    <w:rsid w:val="00611489"/>
    <w:rsid w:val="006B1C0F"/>
    <w:rsid w:val="00966542"/>
    <w:rsid w:val="00CE285C"/>
    <w:rsid w:val="00E47BF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FDFD"/>
  <w15:chartTrackingRefBased/>
  <w15:docId w15:val="{25221087-C827-41B6-B2C1-78945AB2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A5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ar"/>
    <w:uiPriority w:val="99"/>
    <w:semiHidden/>
    <w:unhideWhenUsed/>
    <w:rsid w:val="0057522D"/>
  </w:style>
  <w:style w:type="character" w:customStyle="1" w:styleId="DateCar">
    <w:name w:val="Date Car"/>
    <w:basedOn w:val="Policepardfaut"/>
    <w:link w:val="Date"/>
    <w:uiPriority w:val="99"/>
    <w:semiHidden/>
    <w:rsid w:val="0057522D"/>
  </w:style>
  <w:style w:type="paragraph" w:styleId="NormalWeb">
    <w:name w:val="Normal (Web)"/>
    <w:basedOn w:val="Normal"/>
    <w:uiPriority w:val="99"/>
    <w:semiHidden/>
    <w:unhideWhenUsed/>
    <w:rsid w:val="00E47B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E47BF4"/>
    <w:rPr>
      <w:b/>
      <w:bCs/>
    </w:rPr>
  </w:style>
  <w:style w:type="paragraph" w:styleId="Paragraphedeliste">
    <w:name w:val="List Paragraph"/>
    <w:basedOn w:val="Normal"/>
    <w:uiPriority w:val="34"/>
    <w:qFormat/>
    <w:rsid w:val="00E4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196085">
      <w:bodyDiv w:val="1"/>
      <w:marLeft w:val="0"/>
      <w:marRight w:val="0"/>
      <w:marTop w:val="0"/>
      <w:marBottom w:val="0"/>
      <w:divBdr>
        <w:top w:val="none" w:sz="0" w:space="0" w:color="auto"/>
        <w:left w:val="none" w:sz="0" w:space="0" w:color="auto"/>
        <w:bottom w:val="none" w:sz="0" w:space="0" w:color="auto"/>
        <w:right w:val="none" w:sz="0" w:space="0" w:color="auto"/>
      </w:divBdr>
    </w:div>
    <w:div w:id="167098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396</Words>
  <Characters>2184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Schemith</dc:creator>
  <cp:keywords/>
  <dc:description/>
  <cp:lastModifiedBy>Jeremie Schemith</cp:lastModifiedBy>
  <cp:revision>8</cp:revision>
  <dcterms:created xsi:type="dcterms:W3CDTF">2023-11-22T00:43:00Z</dcterms:created>
  <dcterms:modified xsi:type="dcterms:W3CDTF">2023-12-04T20:15:00Z</dcterms:modified>
</cp:coreProperties>
</file>