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F19" w:rsidRDefault="00D07F19" w:rsidP="00D07F19">
      <w:pPr>
        <w:pStyle w:val="Prrafodelista"/>
        <w:numPr>
          <w:ilvl w:val="0"/>
          <w:numId w:val="1"/>
        </w:numPr>
      </w:pPr>
      <w:r>
        <w:t>Plantilla desarrollo de software.</w:t>
      </w:r>
    </w:p>
    <w:p w:rsidR="00395A97" w:rsidRDefault="00D07F19">
      <w:hyperlink r:id="rId5" w:history="1">
        <w:r w:rsidRPr="00040C87">
          <w:rPr>
            <w:rStyle w:val="Hipervnculo"/>
          </w:rPr>
          <w:t>https://app.pandadoc.com/a/#/documents/YbX6Nyj3cSJ24Q5EeM54XF</w:t>
        </w:r>
      </w:hyperlink>
    </w:p>
    <w:p w:rsidR="00D07F19" w:rsidRDefault="00D07F19"/>
    <w:p w:rsidR="00D07F19" w:rsidRDefault="00D07F19" w:rsidP="00D07F19">
      <w:pPr>
        <w:pStyle w:val="Prrafodelista"/>
        <w:numPr>
          <w:ilvl w:val="0"/>
          <w:numId w:val="1"/>
        </w:numPr>
      </w:pPr>
      <w:r>
        <w:t>Elaboración de propuesta técnica, recurso educativo digital SENA:</w:t>
      </w:r>
    </w:p>
    <w:p w:rsidR="00D07F19" w:rsidRDefault="00D07F19" w:rsidP="00D07F19">
      <w:hyperlink r:id="rId6" w:history="1">
        <w:r w:rsidRPr="00040C87">
          <w:rPr>
            <w:rStyle w:val="Hipervnculo"/>
          </w:rPr>
          <w:t>https://www.youtube.com/watch?v=mOO9X9QcNMg&amp;ab_channel=EcosistemadeRecursosEducativosDigitalesSENA</w:t>
        </w:r>
      </w:hyperlink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Introducción.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Línea gráfica.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Estructura en el cuerpo del documento.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Presentación y saludos.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Opciones de propuesta.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Cotización.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Términos y condiciones.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Cuenta bancaria activa.</w:t>
      </w:r>
    </w:p>
    <w:p w:rsidR="00D07F19" w:rsidRDefault="00D07F19" w:rsidP="00D07F19">
      <w:pPr>
        <w:pStyle w:val="Prrafodelista"/>
        <w:numPr>
          <w:ilvl w:val="0"/>
          <w:numId w:val="2"/>
        </w:numPr>
      </w:pPr>
      <w:r>
        <w:t>Propuesta socializada.</w:t>
      </w:r>
    </w:p>
    <w:p w:rsidR="00D07F19" w:rsidRDefault="005C449A" w:rsidP="00D07F19">
      <w:r>
        <w:rPr>
          <w:noProof/>
        </w:rPr>
        <w:lastRenderedPageBreak/>
        <w:drawing>
          <wp:inline distT="0" distB="0" distL="0" distR="0" wp14:anchorId="14E16787" wp14:editId="27973F1F">
            <wp:extent cx="2533650" cy="7724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F19" w:rsidRDefault="00D07F19" w:rsidP="00D07F19"/>
    <w:sectPr w:rsidR="00D07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0C"/>
    <w:multiLevelType w:val="hybridMultilevel"/>
    <w:tmpl w:val="7A0A6E44"/>
    <w:lvl w:ilvl="0" w:tplc="BF28DA62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C6671B8"/>
    <w:multiLevelType w:val="hybridMultilevel"/>
    <w:tmpl w:val="D136C41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19"/>
    <w:rsid w:val="00395A97"/>
    <w:rsid w:val="00555BDE"/>
    <w:rsid w:val="00580124"/>
    <w:rsid w:val="005C449A"/>
    <w:rsid w:val="00D07F19"/>
    <w:rsid w:val="00F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2E9E7"/>
  <w15:chartTrackingRefBased/>
  <w15:docId w15:val="{6D7D138C-9607-45A5-83D4-D5341BAD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F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F1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OO9X9QcNMg&amp;ab_channel=EcosistemadeRecursosEducativosDigitalesSENA" TargetMode="External"/><Relationship Id="rId5" Type="http://schemas.openxmlformats.org/officeDocument/2006/relationships/hyperlink" Target="https://app.pandadoc.com/a/#/documents/YbX6Nyj3cSJ24Q5EeM54X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Yineth Lozano</dc:creator>
  <cp:keywords/>
  <dc:description/>
  <cp:lastModifiedBy>Eliana Yineth Lozano</cp:lastModifiedBy>
  <cp:revision>1</cp:revision>
  <dcterms:created xsi:type="dcterms:W3CDTF">2023-05-21T12:38:00Z</dcterms:created>
  <dcterms:modified xsi:type="dcterms:W3CDTF">2023-05-21T16:10:00Z</dcterms:modified>
</cp:coreProperties>
</file>