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50FC" w:rsidRDefault="00C406CF">
      <w:r>
        <w:t>HW8</w:t>
      </w:r>
    </w:p>
    <w:p w:rsidR="00C406CF" w:rsidRDefault="00C406CF"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ALU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Shifter</w:t>
      </w:r>
      <w:proofErr w:type="spellEnd"/>
      <w:r>
        <w:t xml:space="preserve"> </w:t>
      </w:r>
      <w:proofErr w:type="spellStart"/>
      <w:r>
        <w:t>modules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designed</w:t>
      </w:r>
      <w:proofErr w:type="spellEnd"/>
      <w:r>
        <w:t xml:space="preserve">. </w:t>
      </w:r>
      <w:proofErr w:type="spellStart"/>
      <w:r>
        <w:t>Ripple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adder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subtraction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in </w:t>
      </w:r>
      <w:proofErr w:type="spellStart"/>
      <w:r>
        <w:t>addition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modification</w:t>
      </w:r>
      <w:proofErr w:type="spellEnd"/>
      <w:r>
        <w:t xml:space="preserve"> a </w:t>
      </w:r>
      <w:proofErr w:type="spellStart"/>
      <w:r>
        <w:t>single</w:t>
      </w:r>
      <w:proofErr w:type="spellEnd"/>
      <w:r>
        <w:t xml:space="preserve"> bit of funct7[6] can be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carryin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. </w:t>
      </w:r>
    </w:p>
    <w:p w:rsidR="00C406CF" w:rsidRDefault="00C406CF">
      <w:proofErr w:type="spellStart"/>
      <w:r>
        <w:t>Flags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ALU. Zero is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NOTing</w:t>
      </w:r>
      <w:proofErr w:type="spellEnd"/>
      <w:r>
        <w:t xml:space="preserve">. </w:t>
      </w:r>
      <w:proofErr w:type="spellStart"/>
      <w:r w:rsidR="008E736E">
        <w:t>Overflow</w:t>
      </w:r>
      <w:proofErr w:type="spellEnd"/>
      <w:r w:rsidR="008E736E">
        <w:t xml:space="preserve"> is </w:t>
      </w:r>
      <w:proofErr w:type="spellStart"/>
      <w:r w:rsidR="008E736E">
        <w:t>detected</w:t>
      </w:r>
      <w:proofErr w:type="spellEnd"/>
      <w:r w:rsidR="008E736E">
        <w:t xml:space="preserve"> </w:t>
      </w:r>
      <w:proofErr w:type="spellStart"/>
      <w:proofErr w:type="gramStart"/>
      <w:r w:rsidR="008E736E">
        <w:t>by</w:t>
      </w:r>
      <w:proofErr w:type="spellEnd"/>
      <w:r w:rsidR="008E736E">
        <w:t xml:space="preserve">  </w:t>
      </w:r>
      <w:proofErr w:type="spellStart"/>
      <w:r w:rsidR="008E736E">
        <w:t>checking</w:t>
      </w:r>
      <w:proofErr w:type="spellEnd"/>
      <w:proofErr w:type="gramEnd"/>
      <w:r w:rsidR="008E736E">
        <w:t xml:space="preserve"> </w:t>
      </w:r>
      <w:proofErr w:type="spellStart"/>
      <w:r w:rsidR="008E736E">
        <w:t>input</w:t>
      </w:r>
      <w:proofErr w:type="spellEnd"/>
      <w:r w:rsidR="008E736E">
        <w:t xml:space="preserve"> </w:t>
      </w:r>
      <w:proofErr w:type="spellStart"/>
      <w:r w:rsidR="008E736E">
        <w:t>sign</w:t>
      </w:r>
      <w:proofErr w:type="spellEnd"/>
      <w:r w:rsidR="008E736E">
        <w:t xml:space="preserve"> </w:t>
      </w:r>
      <w:proofErr w:type="spellStart"/>
      <w:r w:rsidR="008E736E">
        <w:t>bits</w:t>
      </w:r>
      <w:proofErr w:type="spellEnd"/>
      <w:r w:rsidR="008E736E">
        <w:t xml:space="preserve">, </w:t>
      </w:r>
      <w:proofErr w:type="spellStart"/>
      <w:r w:rsidR="008E736E">
        <w:t>operation</w:t>
      </w:r>
      <w:proofErr w:type="spellEnd"/>
      <w:r w:rsidR="008E736E">
        <w:t xml:space="preserve"> </w:t>
      </w:r>
      <w:proofErr w:type="spellStart"/>
      <w:r w:rsidR="008E736E">
        <w:t>and</w:t>
      </w:r>
      <w:proofErr w:type="spellEnd"/>
      <w:r w:rsidR="008E736E">
        <w:t xml:space="preserve"> </w:t>
      </w:r>
      <w:proofErr w:type="spellStart"/>
      <w:r w:rsidR="008E736E">
        <w:t>the</w:t>
      </w:r>
      <w:proofErr w:type="spellEnd"/>
      <w:r w:rsidR="008E736E">
        <w:t xml:space="preserve"> </w:t>
      </w:r>
      <w:proofErr w:type="spellStart"/>
      <w:r w:rsidR="008E736E">
        <w:t>resulting</w:t>
      </w:r>
      <w:proofErr w:type="spellEnd"/>
      <w:r w:rsidR="008E736E">
        <w:t xml:space="preserve"> </w:t>
      </w:r>
      <w:proofErr w:type="spellStart"/>
      <w:r w:rsidR="008E736E">
        <w:t>sign</w:t>
      </w:r>
      <w:proofErr w:type="spellEnd"/>
      <w:r w:rsidR="008E736E">
        <w:t xml:space="preserve"> </w:t>
      </w:r>
      <w:proofErr w:type="spellStart"/>
      <w:r w:rsidR="008E736E">
        <w:t>bits</w:t>
      </w:r>
      <w:proofErr w:type="spellEnd"/>
      <w:r w:rsidR="008E736E">
        <w:t xml:space="preserve">. </w:t>
      </w:r>
    </w:p>
    <w:p w:rsidR="00C406CF" w:rsidRDefault="00C406CF">
      <w:r>
        <w:t xml:space="preserve"> </w:t>
      </w:r>
      <w:proofErr w:type="spellStart"/>
      <w:r>
        <w:t>Shifter</w:t>
      </w:r>
      <w:proofErr w:type="spellEnd"/>
      <w:r>
        <w:t xml:space="preserve"> is </w:t>
      </w:r>
      <w:proofErr w:type="spellStart"/>
      <w:r>
        <w:t>designed</w:t>
      </w:r>
      <w:proofErr w:type="spellEnd"/>
      <w:r>
        <w:t xml:space="preserve"> </w:t>
      </w:r>
      <w:proofErr w:type="spellStart"/>
      <w:r w:rsidR="008E736E">
        <w:t>fully</w:t>
      </w:r>
      <w:proofErr w:type="spellEnd"/>
      <w:r w:rsidR="008E736E">
        <w:t xml:space="preserve"> </w:t>
      </w:r>
      <w:proofErr w:type="spellStart"/>
      <w:r w:rsidR="008E736E">
        <w:t>parametric</w:t>
      </w:r>
      <w:proofErr w:type="spellEnd"/>
      <w:r w:rsidR="008E736E"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barrel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topology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outputs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reversed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direction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. 31st bit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extension</w:t>
      </w:r>
      <w:proofErr w:type="spellEnd"/>
      <w:r>
        <w:t xml:space="preserve">. </w:t>
      </w:r>
    </w:p>
    <w:p w:rsidR="008E736E" w:rsidRDefault="008E736E">
      <w:r>
        <w:t xml:space="preserve">ALU </w:t>
      </w:r>
      <w:proofErr w:type="spellStart"/>
      <w:r>
        <w:t>simulation</w:t>
      </w:r>
      <w:proofErr w:type="spellEnd"/>
      <w:r>
        <w:t>:</w:t>
      </w:r>
    </w:p>
    <w:p w:rsidR="00F63A38" w:rsidRDefault="00F63A38">
      <w:r w:rsidRPr="00F63A38">
        <w:rPr>
          <w:noProof/>
          <w:lang w:eastAsia="tr-TR"/>
        </w:rPr>
        <w:drawing>
          <wp:inline distT="0" distB="0" distL="0" distR="0" wp14:anchorId="47D80CFB" wp14:editId="02193F87">
            <wp:extent cx="5760720" cy="26174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95" w:rsidRDefault="00A62395"/>
    <w:p w:rsidR="008E736E" w:rsidRDefault="008E736E">
      <w:proofErr w:type="spellStart"/>
      <w:r>
        <w:t>Logical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RTL </w:t>
      </w:r>
      <w:proofErr w:type="spellStart"/>
      <w:r>
        <w:t>schematic</w:t>
      </w:r>
      <w:proofErr w:type="spellEnd"/>
      <w:r>
        <w:t>:</w:t>
      </w:r>
    </w:p>
    <w:p w:rsidR="00A62395" w:rsidRDefault="00A62395">
      <w:r w:rsidRPr="00A62395">
        <w:rPr>
          <w:noProof/>
          <w:lang w:eastAsia="tr-TR"/>
        </w:rPr>
        <w:drawing>
          <wp:inline distT="0" distB="0" distL="0" distR="0" wp14:anchorId="7B65A3EA" wp14:editId="3A427498">
            <wp:extent cx="5760720" cy="27432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6E" w:rsidRDefault="008E736E"/>
    <w:p w:rsidR="008E736E" w:rsidRDefault="008E736E">
      <w:r>
        <w:t xml:space="preserve">ALU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Flags</w:t>
      </w:r>
      <w:proofErr w:type="spellEnd"/>
      <w:r>
        <w:t>:</w:t>
      </w:r>
    </w:p>
    <w:p w:rsidR="007F1986" w:rsidRDefault="007F1986">
      <w:r w:rsidRPr="007F1986">
        <w:rPr>
          <w:noProof/>
          <w:lang w:eastAsia="tr-TR"/>
        </w:rPr>
        <w:lastRenderedPageBreak/>
        <w:drawing>
          <wp:inline distT="0" distB="0" distL="0" distR="0" wp14:anchorId="6736B3CE" wp14:editId="2464CAAF">
            <wp:extent cx="5760720" cy="1649095"/>
            <wp:effectExtent l="0" t="0" r="0" b="825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36E" w:rsidRDefault="008E736E">
      <w:r>
        <w:t xml:space="preserve">ALU RTL </w:t>
      </w:r>
      <w:proofErr w:type="spellStart"/>
      <w:r>
        <w:t>schematic</w:t>
      </w:r>
      <w:proofErr w:type="spellEnd"/>
      <w:r>
        <w:t>:</w:t>
      </w:r>
    </w:p>
    <w:p w:rsidR="00566F7B" w:rsidRDefault="00566F7B"/>
    <w:p w:rsidR="00BF7436" w:rsidRDefault="00BF7436">
      <w:r w:rsidRPr="00BF7436">
        <w:rPr>
          <w:noProof/>
          <w:lang w:eastAsia="tr-TR"/>
        </w:rPr>
        <w:drawing>
          <wp:inline distT="0" distB="0" distL="0" distR="0" wp14:anchorId="064F5D66" wp14:editId="7E0B0F33">
            <wp:extent cx="5760720" cy="15906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7B" w:rsidRDefault="00566F7B">
      <w:r>
        <w:t xml:space="preserve">SRA: </w:t>
      </w:r>
      <w:proofErr w:type="spellStart"/>
      <w:r>
        <w:t>Arithmetic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can </w:t>
      </w:r>
      <w:proofErr w:type="spellStart"/>
      <w:r>
        <w:t>sign</w:t>
      </w:r>
      <w:proofErr w:type="spellEnd"/>
      <w:r>
        <w:t xml:space="preserve"> </w:t>
      </w:r>
      <w:proofErr w:type="spellStart"/>
      <w:r>
        <w:t>extend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as </w:t>
      </w:r>
      <w:proofErr w:type="gramStart"/>
      <w:r>
        <w:t>can  be</w:t>
      </w:r>
      <w:proofErr w:type="gramEnd"/>
      <w:r>
        <w:t xml:space="preserve">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below</w:t>
      </w:r>
      <w:proofErr w:type="spellEnd"/>
      <w:r>
        <w:t>.</w:t>
      </w:r>
    </w:p>
    <w:p w:rsidR="00566F7B" w:rsidRDefault="00566F7B">
      <w:r w:rsidRPr="00566F7B">
        <w:drawing>
          <wp:inline distT="0" distB="0" distL="0" distR="0" wp14:anchorId="52DE8745" wp14:editId="572397D0">
            <wp:extent cx="5760720" cy="661670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7B" w:rsidRDefault="00566F7B">
      <w:r>
        <w:t>SLL:</w:t>
      </w:r>
    </w:p>
    <w:p w:rsidR="00566F7B" w:rsidRDefault="00566F7B">
      <w:r w:rsidRPr="00566F7B">
        <w:drawing>
          <wp:inline distT="0" distB="0" distL="0" distR="0" wp14:anchorId="2E5229E9" wp14:editId="2B0CFDF4">
            <wp:extent cx="5760720" cy="7067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7B" w:rsidRDefault="00566F7B">
      <w:r>
        <w:t>SLR:</w:t>
      </w:r>
    </w:p>
    <w:p w:rsidR="00566F7B" w:rsidRDefault="00566F7B">
      <w:r w:rsidRPr="00566F7B">
        <w:drawing>
          <wp:inline distT="0" distB="0" distL="0" distR="0" wp14:anchorId="0ACB5643" wp14:editId="384F268E">
            <wp:extent cx="5760720" cy="684530"/>
            <wp:effectExtent l="0" t="0" r="0" b="127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E18" w:rsidRDefault="00B22E18">
      <w:proofErr w:type="spellStart"/>
      <w:r>
        <w:t>Barrel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</w:t>
      </w:r>
      <w:proofErr w:type="spellStart"/>
      <w:r>
        <w:t>Shifter</w:t>
      </w:r>
      <w:proofErr w:type="spellEnd"/>
      <w:r>
        <w:t xml:space="preserve"> RTL </w:t>
      </w:r>
      <w:proofErr w:type="spellStart"/>
      <w:r>
        <w:t>schematic</w:t>
      </w:r>
      <w:proofErr w:type="spellEnd"/>
      <w:r>
        <w:t>:</w:t>
      </w:r>
    </w:p>
    <w:p w:rsidR="00B22E18" w:rsidRDefault="00B22E18">
      <w:proofErr w:type="spellStart"/>
      <w:r>
        <w:t>Orange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is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IR/IL bit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shifted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blue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indicate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of 2^n.</w:t>
      </w:r>
      <w:bookmarkStart w:id="0" w:name="_GoBack"/>
      <w:bookmarkEnd w:id="0"/>
      <w:r>
        <w:t xml:space="preserve"> </w:t>
      </w:r>
    </w:p>
    <w:p w:rsidR="00B22E18" w:rsidRDefault="00B22E18">
      <w:r w:rsidRPr="00B22E18">
        <w:lastRenderedPageBreak/>
        <w:drawing>
          <wp:inline distT="0" distB="0" distL="0" distR="0" wp14:anchorId="474AF4A7" wp14:editId="41A3B3E8">
            <wp:extent cx="3794078" cy="4634146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92" cy="4642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7B" w:rsidRDefault="00566F7B"/>
    <w:p w:rsidR="00566F7B" w:rsidRDefault="00566F7B">
      <w:proofErr w:type="spellStart"/>
      <w:r>
        <w:t>Shifter</w:t>
      </w:r>
      <w:proofErr w:type="spellEnd"/>
      <w:r>
        <w:t xml:space="preserve"> RTL </w:t>
      </w:r>
      <w:proofErr w:type="spellStart"/>
      <w:r>
        <w:t>schematic</w:t>
      </w:r>
      <w:proofErr w:type="spellEnd"/>
      <w:r>
        <w:t>:</w:t>
      </w:r>
    </w:p>
    <w:p w:rsidR="00566F7B" w:rsidRDefault="00566F7B">
      <w:r w:rsidRPr="00566F7B">
        <w:drawing>
          <wp:inline distT="0" distB="0" distL="0" distR="0" wp14:anchorId="5508F2B3" wp14:editId="2EC396D4">
            <wp:extent cx="5760720" cy="29210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7B" w:rsidRDefault="007D2170">
      <w:proofErr w:type="spellStart"/>
      <w:r>
        <w:t>Functional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RTL </w:t>
      </w:r>
      <w:proofErr w:type="spellStart"/>
      <w:r>
        <w:t>schematic</w:t>
      </w:r>
      <w:proofErr w:type="spellEnd"/>
      <w:r>
        <w:t>:</w:t>
      </w:r>
    </w:p>
    <w:p w:rsidR="007D2170" w:rsidRDefault="007D2170">
      <w:r w:rsidRPr="007D2170">
        <w:lastRenderedPageBreak/>
        <w:drawing>
          <wp:inline distT="0" distB="0" distL="0" distR="0" wp14:anchorId="21900B10" wp14:editId="5987B7A3">
            <wp:extent cx="5760720" cy="190881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29" w:rsidRDefault="009C0629">
      <w:proofErr w:type="spellStart"/>
      <w:r>
        <w:t>Functional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>:</w:t>
      </w:r>
    </w:p>
    <w:p w:rsidR="009C0629" w:rsidRDefault="009C0629">
      <w:r w:rsidRPr="009C0629">
        <w:drawing>
          <wp:inline distT="0" distB="0" distL="0" distR="0" wp14:anchorId="2FBD154B" wp14:editId="66750C1A">
            <wp:extent cx="5760720" cy="1478915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629" w:rsidRDefault="009C0629">
      <w:r w:rsidRPr="009C0629">
        <w:drawing>
          <wp:inline distT="0" distB="0" distL="0" distR="0" wp14:anchorId="56725C49" wp14:editId="48F37B11">
            <wp:extent cx="5760720" cy="148971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F7B" w:rsidRDefault="00566F7B"/>
    <w:p w:rsidR="00566F7B" w:rsidRDefault="00566F7B"/>
    <w:sectPr w:rsidR="00566F7B">
      <w:head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C7A" w:rsidRDefault="00397C7A" w:rsidP="00C406CF">
      <w:pPr>
        <w:spacing w:after="0" w:line="240" w:lineRule="auto"/>
      </w:pPr>
      <w:r>
        <w:separator/>
      </w:r>
    </w:p>
  </w:endnote>
  <w:endnote w:type="continuationSeparator" w:id="0">
    <w:p w:rsidR="00397C7A" w:rsidRDefault="00397C7A" w:rsidP="00C4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C7A" w:rsidRDefault="00397C7A" w:rsidP="00C406CF">
      <w:pPr>
        <w:spacing w:after="0" w:line="240" w:lineRule="auto"/>
      </w:pPr>
      <w:r>
        <w:separator/>
      </w:r>
    </w:p>
  </w:footnote>
  <w:footnote w:type="continuationSeparator" w:id="0">
    <w:p w:rsidR="00397C7A" w:rsidRDefault="00397C7A" w:rsidP="00C40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06CF" w:rsidRDefault="00C406CF">
    <w:pPr>
      <w:pStyle w:val="stBilgi"/>
    </w:pPr>
    <w:r>
      <w:t xml:space="preserve">Mehmet </w:t>
    </w:r>
    <w:proofErr w:type="spellStart"/>
    <w:r>
      <w:t>Eymen</w:t>
    </w:r>
    <w:proofErr w:type="spellEnd"/>
    <w:r>
      <w:t xml:space="preserve"> </w:t>
    </w:r>
    <w:proofErr w:type="spellStart"/>
    <w:r>
      <w:t>Ünay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593"/>
    <w:rsid w:val="00397C7A"/>
    <w:rsid w:val="00566F7B"/>
    <w:rsid w:val="007D2170"/>
    <w:rsid w:val="007F1986"/>
    <w:rsid w:val="008E736E"/>
    <w:rsid w:val="009C0629"/>
    <w:rsid w:val="00A62395"/>
    <w:rsid w:val="00AA50FC"/>
    <w:rsid w:val="00B22E18"/>
    <w:rsid w:val="00BF7436"/>
    <w:rsid w:val="00C406CF"/>
    <w:rsid w:val="00D41593"/>
    <w:rsid w:val="00F6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031B9"/>
  <w15:chartTrackingRefBased/>
  <w15:docId w15:val="{C09F1AE5-A498-4605-8DB2-431E070FA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C40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406CF"/>
  </w:style>
  <w:style w:type="paragraph" w:styleId="AltBilgi">
    <w:name w:val="footer"/>
    <w:basedOn w:val="Normal"/>
    <w:link w:val="AltBilgiChar"/>
    <w:uiPriority w:val="99"/>
    <w:unhideWhenUsed/>
    <w:rsid w:val="00C40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40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9</cp:revision>
  <dcterms:created xsi:type="dcterms:W3CDTF">2022-08-16T06:45:00Z</dcterms:created>
  <dcterms:modified xsi:type="dcterms:W3CDTF">2022-08-17T07:36:00Z</dcterms:modified>
</cp:coreProperties>
</file>