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41" w:rsidRPr="00B17DB8" w:rsidRDefault="00B17DB8" w:rsidP="00B17DB8">
      <w:pPr>
        <w:jc w:val="center"/>
        <w:rPr>
          <w:rFonts w:ascii="Bahnschrift Light" w:hAnsi="Bahnschrift Light"/>
          <w:sz w:val="36"/>
        </w:rPr>
      </w:pPr>
      <w:r w:rsidRPr="00B17DB8">
        <w:rPr>
          <w:rFonts w:ascii="Bahnschrift Light" w:hAnsi="Bahnschrift Light"/>
          <w:sz w:val="36"/>
        </w:rPr>
        <w:t>Administración de Redes</w:t>
      </w:r>
    </w:p>
    <w:p w:rsidR="00B17DB8" w:rsidRDefault="00B17DB8" w:rsidP="00B17DB8">
      <w:pPr>
        <w:jc w:val="center"/>
        <w:rPr>
          <w:rFonts w:ascii="Bahnschrift SemiCondensed" w:hAnsi="Bahnschrift SemiCondensed"/>
          <w:sz w:val="36"/>
        </w:rPr>
      </w:pPr>
      <w:r w:rsidRPr="00B17DB8">
        <w:rPr>
          <w:rFonts w:ascii="Bahnschrift SemiCondensed" w:hAnsi="Bahnschrift SemiCondensed"/>
          <w:sz w:val="36"/>
        </w:rPr>
        <w:t>CISCO CNNA 1</w:t>
      </w:r>
    </w:p>
    <w:p w:rsidR="00B17DB8" w:rsidRDefault="00B17DB8" w:rsidP="00B17DB8">
      <w:pPr>
        <w:rPr>
          <w:rFonts w:ascii="Microsoft YaHei UI" w:eastAsia="Microsoft YaHei UI" w:hAnsi="Microsoft YaHei UI"/>
          <w:sz w:val="28"/>
        </w:rPr>
      </w:pPr>
      <w:r w:rsidRPr="00B17DB8">
        <w:rPr>
          <w:rFonts w:ascii="Microsoft YaHei UI" w:eastAsia="Microsoft YaHei UI" w:hAnsi="Microsoft YaHei UI"/>
          <w:sz w:val="28"/>
        </w:rPr>
        <w:t>Exploración de la Red</w:t>
      </w:r>
    </w:p>
    <w:p w:rsidR="00B17DB8" w:rsidRDefault="00736986" w:rsidP="00B17DB8">
      <w:pPr>
        <w:rPr>
          <w:rFonts w:asciiTheme="majorHAnsi" w:eastAsia="Microsoft YaHei UI" w:hAnsiTheme="majorHAnsi" w:cstheme="majorHAnsi"/>
          <w:sz w:val="24"/>
        </w:rPr>
      </w:pPr>
      <w:r w:rsidRPr="00736986">
        <w:rPr>
          <w:rFonts w:asciiTheme="majorHAnsi" w:eastAsia="Microsoft YaHei UI" w:hAnsiTheme="majorHAnsi" w:cstheme="majorHAnsi"/>
          <w:sz w:val="24"/>
        </w:rPr>
        <w:t>Existen diversos tipos de redes</w:t>
      </w:r>
      <w:r>
        <w:rPr>
          <w:rFonts w:asciiTheme="majorHAnsi" w:eastAsia="Microsoft YaHei UI" w:hAnsiTheme="majorHAnsi" w:cstheme="majorHAnsi"/>
          <w:sz w:val="24"/>
        </w:rPr>
        <w:t xml:space="preserve"> separándolas por tamaños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736986" w:rsidTr="00736986">
        <w:tc>
          <w:tcPr>
            <w:tcW w:w="5239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domésticas pequeñas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Cone</w:t>
            </w:r>
            <w:r w:rsidRPr="00736986">
              <w:rPr>
                <w:rFonts w:asciiTheme="majorHAnsi" w:eastAsia="Microsoft YaHei UI" w:hAnsiTheme="majorHAnsi" w:cstheme="majorHAnsi"/>
              </w:rPr>
              <w:t>ctan</w:t>
            </w:r>
            <w:r w:rsidRPr="00736986">
              <w:rPr>
                <w:rFonts w:asciiTheme="majorHAnsi" w:eastAsia="Microsoft YaHei UI" w:hAnsiTheme="majorHAnsi" w:cstheme="majorHAnsi"/>
              </w:rPr>
              <w:t xml:space="preserve"> </w:t>
            </w:r>
            <w:r w:rsidRPr="00736986">
              <w:rPr>
                <w:rFonts w:asciiTheme="majorHAnsi" w:eastAsia="Microsoft YaHei UI" w:hAnsiTheme="majorHAnsi" w:cstheme="majorHAnsi"/>
              </w:rPr>
              <w:t>las PC entre sí y con internet.</w:t>
            </w:r>
          </w:p>
        </w:tc>
      </w:tr>
      <w:tr w:rsidR="00736986" w:rsidTr="00736986">
        <w:tc>
          <w:tcPr>
            <w:tcW w:w="5239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de oficinas pequeñas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Permiten conectar una red corporativa y tener acceso a recursos centralizados</w:t>
            </w:r>
          </w:p>
        </w:tc>
      </w:tr>
      <w:tr w:rsidR="00736986" w:rsidTr="00736986">
        <w:tc>
          <w:tcPr>
            <w:tcW w:w="5239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medianas o grandes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Tienen cientos o miles de PC conectadas</w:t>
            </w:r>
          </w:p>
        </w:tc>
      </w:tr>
      <w:tr w:rsidR="00736986" w:rsidTr="00736986">
        <w:tc>
          <w:tcPr>
            <w:tcW w:w="5239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Mundiales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Conectan millones de PC en todo el mundo</w:t>
            </w:r>
          </w:p>
        </w:tc>
      </w:tr>
    </w:tbl>
    <w:p w:rsidR="00736986" w:rsidRDefault="00736986" w:rsidP="00B17DB8">
      <w:pPr>
        <w:rPr>
          <w:rFonts w:asciiTheme="majorHAnsi" w:eastAsia="Microsoft YaHei UI" w:hAnsiTheme="majorHAnsi" w:cstheme="majorHAnsi"/>
          <w:sz w:val="24"/>
        </w:rPr>
      </w:pPr>
    </w:p>
    <w:p w:rsidR="00736986" w:rsidRPr="00736986" w:rsidRDefault="00736986" w:rsidP="00B17DB8">
      <w:pPr>
        <w:rPr>
          <w:rFonts w:asciiTheme="majorHAnsi" w:eastAsia="Microsoft YaHei UI" w:hAnsiTheme="majorHAnsi" w:cstheme="majorHAnsi"/>
          <w:sz w:val="24"/>
        </w:rPr>
      </w:pPr>
      <w:r>
        <w:rPr>
          <w:rFonts w:asciiTheme="majorHAnsi" w:eastAsia="Microsoft YaHei UI" w:hAnsiTheme="majorHAnsi" w:cstheme="majorHAnsi"/>
          <w:sz w:val="24"/>
        </w:rPr>
        <w:t xml:space="preserve">Todas las PC conectadas a una red que participan directamente </w:t>
      </w:r>
      <w:bookmarkStart w:id="0" w:name="_GoBack"/>
      <w:bookmarkEnd w:id="0"/>
      <w:r>
        <w:rPr>
          <w:rFonts w:asciiTheme="majorHAnsi" w:eastAsia="Microsoft YaHei UI" w:hAnsiTheme="majorHAnsi" w:cstheme="majorHAnsi"/>
          <w:sz w:val="24"/>
        </w:rPr>
        <w:t xml:space="preserve"> </w:t>
      </w:r>
    </w:p>
    <w:sectPr w:rsidR="00736986" w:rsidRPr="00736986" w:rsidSect="00736986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B8"/>
    <w:rsid w:val="000F03BF"/>
    <w:rsid w:val="00736986"/>
    <w:rsid w:val="00741088"/>
    <w:rsid w:val="00B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18EED"/>
  <w15:chartTrackingRefBased/>
  <w15:docId w15:val="{09A315F6-98D2-4CA2-8A08-166F3A2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2020-03-26T03:48:00Z</dcterms:created>
  <dcterms:modified xsi:type="dcterms:W3CDTF">2020-03-26T04:10:00Z</dcterms:modified>
</cp:coreProperties>
</file>