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C561B" w14:textId="1656FCD0" w:rsidR="00417EB7" w:rsidRDefault="00000000">
      <w:pPr>
        <w:spacing w:after="329" w:line="259" w:lineRule="auto"/>
        <w:ind w:left="0" w:firstLine="0"/>
      </w:pPr>
      <w:r>
        <w:rPr>
          <w:b/>
          <w:color w:val="11AABB"/>
          <w:sz w:val="30"/>
        </w:rPr>
        <w:t>DATA SCIENCE ASSESSMENT</w:t>
      </w:r>
    </w:p>
    <w:p w14:paraId="52B01B8E" w14:textId="77777777" w:rsidR="00417EB7" w:rsidRDefault="00000000">
      <w:pPr>
        <w:spacing w:after="320"/>
        <w:ind w:left="-15" w:right="14" w:firstLine="0"/>
      </w:pPr>
      <w:r>
        <w:t>The take home assessment consists of two deliverables:</w:t>
      </w:r>
    </w:p>
    <w:p w14:paraId="491DF6F2" w14:textId="77777777" w:rsidR="00417EB7" w:rsidRDefault="00000000">
      <w:pPr>
        <w:numPr>
          <w:ilvl w:val="0"/>
          <w:numId w:val="1"/>
        </w:numPr>
        <w:spacing w:after="317"/>
        <w:ind w:right="14" w:hanging="360"/>
      </w:pPr>
      <w:r>
        <w:rPr>
          <w:b/>
          <w:color w:val="12575F"/>
        </w:rPr>
        <w:t xml:space="preserve">Data Science Task: </w:t>
      </w:r>
      <w:r>
        <w:t>Spend time working through a data science workflow using the churn data provided in the zipped folder. We are primarily focused on assessing your approach and methodology for this task. Please comment your code sufficiently to ensure we understand your process. Use this as an opportunity to display what differentiates you as a candidate and why you’d be a great fit for this role!</w:t>
      </w:r>
    </w:p>
    <w:p w14:paraId="1D976C05" w14:textId="77777777" w:rsidR="00417EB7" w:rsidRDefault="00000000">
      <w:pPr>
        <w:numPr>
          <w:ilvl w:val="0"/>
          <w:numId w:val="1"/>
        </w:numPr>
        <w:ind w:right="14" w:hanging="360"/>
      </w:pPr>
      <w:r>
        <w:rPr>
          <w:b/>
          <w:color w:val="12575F"/>
        </w:rPr>
        <w:t xml:space="preserve">Project Brief: </w:t>
      </w:r>
      <w:r>
        <w:t>Please write a short (2-3 paragraph) project brief using the following prompts.</w:t>
      </w:r>
    </w:p>
    <w:p w14:paraId="5517C7F1" w14:textId="77777777" w:rsidR="00417EB7" w:rsidRDefault="00000000">
      <w:pPr>
        <w:ind w:left="1450" w:right="14"/>
      </w:pPr>
      <w:r>
        <w:rPr>
          <w:rFonts w:ascii="Arial" w:eastAsia="Arial" w:hAnsi="Arial" w:cs="Arial"/>
          <w:b/>
        </w:rPr>
        <w:t xml:space="preserve">○ </w:t>
      </w:r>
      <w:r>
        <w:t>If this initial work formed the basis of a longer-term project, what additional steps would you take to increase performance and create a production-ready model?</w:t>
      </w:r>
    </w:p>
    <w:p w14:paraId="0C5E5760" w14:textId="77777777" w:rsidR="00417EB7" w:rsidRDefault="00000000">
      <w:pPr>
        <w:ind w:left="1450" w:right="14"/>
      </w:pPr>
      <w:r>
        <w:rPr>
          <w:rFonts w:ascii="Arial" w:eastAsia="Arial" w:hAnsi="Arial" w:cs="Arial"/>
        </w:rPr>
        <w:t>○</w:t>
      </w:r>
      <w:r>
        <w:rPr>
          <w:rFonts w:ascii="Arial" w:eastAsia="Arial" w:hAnsi="Arial" w:cs="Arial"/>
        </w:rPr>
        <w:tab/>
      </w:r>
      <w:r>
        <w:t>Assume an existing churn prediction model is currently deployed. How would you determine when your model is ready to replace the existing model in production?</w:t>
      </w:r>
    </w:p>
    <w:p w14:paraId="1A4AA3CB" w14:textId="77777777" w:rsidR="00417EB7" w:rsidRDefault="00000000">
      <w:pPr>
        <w:ind w:left="1450" w:right="14"/>
      </w:pPr>
      <w:r>
        <w:rPr>
          <w:rFonts w:ascii="Arial" w:eastAsia="Arial" w:hAnsi="Arial" w:cs="Arial"/>
        </w:rPr>
        <w:t>○</w:t>
      </w:r>
      <w:r>
        <w:rPr>
          <w:rFonts w:ascii="Arial" w:eastAsia="Arial" w:hAnsi="Arial" w:cs="Arial"/>
        </w:rPr>
        <w:tab/>
      </w:r>
      <w:r>
        <w:t>After putting your model in production, what potential issues could arise a few months down the road and how would you address them?</w:t>
      </w:r>
    </w:p>
    <w:p w14:paraId="3C7A52C7" w14:textId="77777777" w:rsidR="00417EB7" w:rsidRDefault="00000000">
      <w:pPr>
        <w:tabs>
          <w:tab w:val="center" w:pos="1146"/>
          <w:tab w:val="center" w:pos="4867"/>
        </w:tabs>
        <w:spacing w:after="364" w:line="259" w:lineRule="auto"/>
        <w:ind w:left="0" w:firstLine="0"/>
      </w:pPr>
      <w:r>
        <w:tab/>
      </w:r>
      <w:r>
        <w:rPr>
          <w:rFonts w:ascii="Arial" w:eastAsia="Arial" w:hAnsi="Arial" w:cs="Arial"/>
        </w:rPr>
        <w:t>○</w:t>
      </w:r>
      <w:r>
        <w:rPr>
          <w:rFonts w:ascii="Arial" w:eastAsia="Arial" w:hAnsi="Arial" w:cs="Arial"/>
        </w:rPr>
        <w:tab/>
      </w:r>
      <w:r>
        <w:t>Any other limitations or considerations that you’d like to share.</w:t>
      </w:r>
    </w:p>
    <w:p w14:paraId="439EEF42" w14:textId="77777777" w:rsidR="00417EB7" w:rsidRDefault="00000000">
      <w:pPr>
        <w:spacing w:after="138" w:line="259" w:lineRule="auto"/>
        <w:ind w:left="-5" w:hanging="10"/>
      </w:pPr>
      <w:r>
        <w:rPr>
          <w:b/>
          <w:color w:val="12575F"/>
        </w:rPr>
        <w:t>Questions about the exercise?</w:t>
      </w:r>
    </w:p>
    <w:p w14:paraId="434D9E14" w14:textId="77777777" w:rsidR="00417EB7" w:rsidRDefault="00000000">
      <w:pPr>
        <w:ind w:left="-15" w:right="14" w:firstLine="0"/>
      </w:pPr>
      <w:r>
        <w:t>To ensure that we don’t give different levels of assistance to different candidates, we will only be able to answer factual questions about the data or clarify any unclear wording in the questions to be answered. Any further inferences about the data will be up to you. In general, use your best judgement and document major assumptions you make.</w:t>
      </w:r>
    </w:p>
    <w:sectPr w:rsidR="00417EB7">
      <w:pgSz w:w="12240" w:h="15840"/>
      <w:pgMar w:top="1440" w:right="148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E1E"/>
    <w:multiLevelType w:val="hybridMultilevel"/>
    <w:tmpl w:val="3AAEAC08"/>
    <w:lvl w:ilvl="0" w:tplc="208E5A4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268D4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9634A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40927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CC87A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C4724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62E1A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00DBD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AB4E8A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953392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EB7"/>
    <w:rsid w:val="00417EB7"/>
    <w:rsid w:val="0079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CB93"/>
  <w15:docId w15:val="{2269EB8A-283F-443B-81BE-05FE1896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370"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Evolve DS Assessment</dc:title>
  <dc:subject/>
  <dc:creator>Zohaib Ullah</dc:creator>
  <cp:keywords/>
  <cp:lastModifiedBy>Zohaib Ullah</cp:lastModifiedBy>
  <cp:revision>2</cp:revision>
  <dcterms:created xsi:type="dcterms:W3CDTF">2024-02-05T07:19:00Z</dcterms:created>
  <dcterms:modified xsi:type="dcterms:W3CDTF">2024-02-05T07:19:00Z</dcterms:modified>
</cp:coreProperties>
</file>