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FC3" w:rsidRPr="00F62150" w:rsidRDefault="0029591B" w:rsidP="0029591B">
      <w:pPr>
        <w:jc w:val="center"/>
        <w:rPr>
          <w:rFonts w:ascii="Arial" w:hAnsi="Arial" w:cs="Arial"/>
          <w:b/>
          <w:sz w:val="32"/>
          <w:szCs w:val="24"/>
        </w:rPr>
      </w:pPr>
      <w:r w:rsidRPr="00F62150">
        <w:rPr>
          <w:rFonts w:ascii="Arial" w:hAnsi="Arial" w:cs="Arial"/>
          <w:b/>
          <w:sz w:val="32"/>
          <w:szCs w:val="24"/>
        </w:rPr>
        <w:t>Theoretical Overview</w:t>
      </w:r>
    </w:p>
    <w:p w:rsidR="0029591B" w:rsidRPr="00F62150" w:rsidRDefault="0029591B">
      <w:pPr>
        <w:rPr>
          <w:rFonts w:ascii="Arial" w:hAnsi="Arial" w:cs="Arial"/>
          <w:sz w:val="24"/>
          <w:szCs w:val="24"/>
        </w:rPr>
      </w:pPr>
    </w:p>
    <w:p w:rsidR="0029591B" w:rsidRPr="00301CDE" w:rsidRDefault="0029591B" w:rsidP="00301CDE">
      <w:pPr>
        <w:spacing w:line="360" w:lineRule="auto"/>
        <w:jc w:val="both"/>
        <w:rPr>
          <w:rFonts w:ascii="Arial" w:hAnsi="Arial" w:cs="Arial"/>
          <w:color w:val="0070C0"/>
          <w:sz w:val="24"/>
          <w:szCs w:val="24"/>
        </w:rPr>
      </w:pPr>
      <w:r w:rsidRPr="00301CDE">
        <w:rPr>
          <w:rFonts w:ascii="Arial" w:hAnsi="Arial" w:cs="Arial"/>
          <w:color w:val="0070C0"/>
          <w:sz w:val="24"/>
          <w:szCs w:val="24"/>
        </w:rPr>
        <w:t>Provide a high-level overview of how a data pipeline in AWS or other cloud services could</w:t>
      </w:r>
      <w:r w:rsidRPr="00301CDE">
        <w:rPr>
          <w:rFonts w:ascii="Arial" w:hAnsi="Arial" w:cs="Arial"/>
          <w:color w:val="0070C0"/>
          <w:sz w:val="24"/>
          <w:szCs w:val="24"/>
        </w:rPr>
        <w:t xml:space="preserve"> </w:t>
      </w:r>
      <w:r w:rsidRPr="00301CDE">
        <w:rPr>
          <w:rFonts w:ascii="Arial" w:hAnsi="Arial" w:cs="Arial"/>
          <w:color w:val="0070C0"/>
          <w:sz w:val="24"/>
          <w:szCs w:val="24"/>
        </w:rPr>
        <w:t>be designed to process, clean, and transform the data for analysis and modeling.</w:t>
      </w:r>
    </w:p>
    <w:p w:rsidR="00802BC1" w:rsidRPr="00802BC1" w:rsidRDefault="00802BC1" w:rsidP="006930CC">
      <w:pPr>
        <w:spacing w:line="360" w:lineRule="auto"/>
        <w:jc w:val="both"/>
        <w:rPr>
          <w:rFonts w:ascii="Arial" w:hAnsi="Arial" w:cs="Arial"/>
          <w:sz w:val="24"/>
          <w:szCs w:val="24"/>
        </w:rPr>
      </w:pPr>
      <w:r w:rsidRPr="00802BC1">
        <w:rPr>
          <w:rFonts w:ascii="Arial" w:hAnsi="Arial" w:cs="Arial"/>
          <w:sz w:val="24"/>
          <w:szCs w:val="24"/>
        </w:rPr>
        <w:t xml:space="preserve">Here’s a high-level overview of how a data pipeline in AWS (or other cloud services) can be designed to process, clean, and transform </w:t>
      </w:r>
      <w:r w:rsidR="006930CC">
        <w:rPr>
          <w:rFonts w:ascii="Arial" w:hAnsi="Arial" w:cs="Arial"/>
          <w:sz w:val="24"/>
          <w:szCs w:val="24"/>
        </w:rPr>
        <w:t>data for analysis and modeling:</w:t>
      </w:r>
    </w:p>
    <w:p w:rsidR="00802BC1" w:rsidRPr="00802BC1" w:rsidRDefault="00802BC1" w:rsidP="006930CC">
      <w:pPr>
        <w:pStyle w:val="ListParagraph"/>
        <w:numPr>
          <w:ilvl w:val="0"/>
          <w:numId w:val="1"/>
        </w:numPr>
        <w:spacing w:line="360" w:lineRule="auto"/>
        <w:ind w:hanging="720"/>
        <w:jc w:val="both"/>
        <w:rPr>
          <w:rFonts w:ascii="Arial" w:hAnsi="Arial" w:cs="Arial"/>
          <w:b/>
          <w:sz w:val="24"/>
          <w:szCs w:val="24"/>
        </w:rPr>
      </w:pPr>
      <w:r>
        <w:rPr>
          <w:rFonts w:ascii="Arial" w:hAnsi="Arial" w:cs="Arial"/>
          <w:b/>
          <w:sz w:val="24"/>
          <w:szCs w:val="24"/>
        </w:rPr>
        <w:t>Data Ingestion</w:t>
      </w:r>
    </w:p>
    <w:p w:rsid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802BC1">
        <w:rPr>
          <w:rFonts w:ascii="Arial" w:hAnsi="Arial" w:cs="Arial"/>
          <w:b/>
          <w:sz w:val="24"/>
          <w:szCs w:val="24"/>
        </w:rPr>
        <w:t>AWS Services</w:t>
      </w:r>
      <w:r w:rsidRPr="00802BC1">
        <w:rPr>
          <w:rFonts w:ascii="Arial" w:hAnsi="Arial" w:cs="Arial"/>
          <w:sz w:val="24"/>
          <w:szCs w:val="24"/>
        </w:rPr>
        <w:t xml:space="preserve">: Use </w:t>
      </w:r>
      <w:r>
        <w:rPr>
          <w:rFonts w:ascii="Arial" w:hAnsi="Arial" w:cs="Arial"/>
          <w:sz w:val="24"/>
          <w:szCs w:val="24"/>
        </w:rPr>
        <w:t xml:space="preserve">Amazon S3, AWS Glue, </w:t>
      </w:r>
      <w:r w:rsidRPr="00802BC1">
        <w:rPr>
          <w:rFonts w:ascii="Arial" w:hAnsi="Arial" w:cs="Arial"/>
          <w:sz w:val="24"/>
          <w:szCs w:val="24"/>
        </w:rPr>
        <w:t>AWS Lambda, or Amazon Kinesis to collect and ingest data.</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BD33F5">
        <w:rPr>
          <w:rFonts w:ascii="Arial" w:hAnsi="Arial" w:cs="Arial"/>
          <w:b/>
          <w:sz w:val="24"/>
          <w:szCs w:val="24"/>
        </w:rPr>
        <w:t>Sources</w:t>
      </w:r>
      <w:r w:rsidRPr="00802BC1">
        <w:rPr>
          <w:rFonts w:ascii="Arial" w:hAnsi="Arial" w:cs="Arial"/>
          <w:sz w:val="24"/>
          <w:szCs w:val="24"/>
        </w:rPr>
        <w:t xml:space="preserve">: Data can come from various sources, such as </w:t>
      </w:r>
      <w:proofErr w:type="spellStart"/>
      <w:r w:rsidRPr="00802BC1">
        <w:rPr>
          <w:rFonts w:ascii="Arial" w:hAnsi="Arial" w:cs="Arial"/>
          <w:sz w:val="24"/>
          <w:szCs w:val="24"/>
        </w:rPr>
        <w:t>IoT</w:t>
      </w:r>
      <w:proofErr w:type="spellEnd"/>
      <w:r w:rsidRPr="00802BC1">
        <w:rPr>
          <w:rFonts w:ascii="Arial" w:hAnsi="Arial" w:cs="Arial"/>
          <w:sz w:val="24"/>
          <w:szCs w:val="24"/>
        </w:rPr>
        <w:t xml:space="preserve"> devices, logs, databases, social media, APIs, or user applications.</w:t>
      </w:r>
    </w:p>
    <w:p w:rsidR="006930CC" w:rsidRDefault="00802BC1" w:rsidP="006930CC">
      <w:pPr>
        <w:pStyle w:val="ListParagraph"/>
        <w:numPr>
          <w:ilvl w:val="0"/>
          <w:numId w:val="3"/>
        </w:numPr>
        <w:spacing w:line="360" w:lineRule="auto"/>
        <w:ind w:left="1440" w:hanging="720"/>
        <w:jc w:val="both"/>
        <w:rPr>
          <w:rFonts w:ascii="Arial" w:hAnsi="Arial" w:cs="Arial"/>
          <w:sz w:val="24"/>
          <w:szCs w:val="24"/>
        </w:rPr>
      </w:pPr>
      <w:r w:rsidRPr="00BD33F5">
        <w:rPr>
          <w:rFonts w:ascii="Arial" w:hAnsi="Arial" w:cs="Arial"/>
          <w:b/>
          <w:sz w:val="24"/>
          <w:szCs w:val="24"/>
        </w:rPr>
        <w:t>Batch vs. Streaming</w:t>
      </w:r>
    </w:p>
    <w:p w:rsidR="00802BC1" w:rsidRPr="006930CC" w:rsidRDefault="00802BC1" w:rsidP="00BD33F5">
      <w:pPr>
        <w:pStyle w:val="ListParagraph"/>
        <w:numPr>
          <w:ilvl w:val="1"/>
          <w:numId w:val="3"/>
        </w:numPr>
        <w:spacing w:line="360" w:lineRule="auto"/>
        <w:ind w:left="2160" w:hanging="720"/>
        <w:jc w:val="both"/>
        <w:rPr>
          <w:rFonts w:ascii="Arial" w:hAnsi="Arial" w:cs="Arial"/>
          <w:sz w:val="24"/>
          <w:szCs w:val="24"/>
        </w:rPr>
      </w:pPr>
      <w:r w:rsidRPr="006930CC">
        <w:rPr>
          <w:rFonts w:ascii="Arial" w:hAnsi="Arial" w:cs="Arial"/>
          <w:sz w:val="24"/>
          <w:szCs w:val="24"/>
        </w:rPr>
        <w:t>Batch Data: For periodic data uploads (e.g., daily logs), Amazon S3 can store these files.</w:t>
      </w:r>
    </w:p>
    <w:p w:rsidR="00802BC1" w:rsidRPr="006930CC" w:rsidRDefault="00802BC1" w:rsidP="00BD33F5">
      <w:pPr>
        <w:pStyle w:val="ListParagraph"/>
        <w:numPr>
          <w:ilvl w:val="1"/>
          <w:numId w:val="3"/>
        </w:numPr>
        <w:spacing w:line="360" w:lineRule="auto"/>
        <w:ind w:left="2160" w:hanging="720"/>
        <w:jc w:val="both"/>
        <w:rPr>
          <w:rFonts w:ascii="Arial" w:hAnsi="Arial" w:cs="Arial"/>
          <w:sz w:val="24"/>
          <w:szCs w:val="24"/>
        </w:rPr>
      </w:pPr>
      <w:r w:rsidRPr="00802BC1">
        <w:rPr>
          <w:rFonts w:ascii="Arial" w:hAnsi="Arial" w:cs="Arial"/>
          <w:sz w:val="24"/>
          <w:szCs w:val="24"/>
        </w:rPr>
        <w:t>Streaming Data: For real-time data, Amazon Kinesis Data Streams can ingest continuous data feeds, or AWS Managed Kafka can be used for streaming data ingestion.</w:t>
      </w:r>
    </w:p>
    <w:p w:rsidR="00802BC1" w:rsidRPr="00802BC1" w:rsidRDefault="00802BC1" w:rsidP="006930CC">
      <w:pPr>
        <w:pStyle w:val="ListParagraph"/>
        <w:numPr>
          <w:ilvl w:val="0"/>
          <w:numId w:val="1"/>
        </w:numPr>
        <w:spacing w:line="360" w:lineRule="auto"/>
        <w:ind w:hanging="720"/>
        <w:jc w:val="both"/>
        <w:rPr>
          <w:rFonts w:ascii="Arial" w:hAnsi="Arial" w:cs="Arial"/>
          <w:b/>
          <w:sz w:val="24"/>
          <w:szCs w:val="24"/>
        </w:rPr>
      </w:pPr>
      <w:r w:rsidRPr="00802BC1">
        <w:rPr>
          <w:rFonts w:ascii="Arial" w:hAnsi="Arial" w:cs="Arial"/>
          <w:b/>
          <w:sz w:val="24"/>
          <w:szCs w:val="24"/>
        </w:rPr>
        <w:t>Data Storage and Staging</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802BC1">
        <w:rPr>
          <w:rFonts w:ascii="Arial" w:hAnsi="Arial" w:cs="Arial"/>
          <w:sz w:val="24"/>
          <w:szCs w:val="24"/>
        </w:rPr>
        <w:t>Raw data ingested from various sources is stored in a data lake on Amazon S3 (or Azure Data Lake on Microsoft, Google Cloud Storage on GCP).</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802BC1">
        <w:rPr>
          <w:rFonts w:ascii="Arial" w:hAnsi="Arial" w:cs="Arial"/>
          <w:sz w:val="24"/>
          <w:szCs w:val="24"/>
        </w:rPr>
        <w:t>AWS Glue Data Catalog can create a metadata layer over this raw data, making it easier to query and organize.</w:t>
      </w:r>
    </w:p>
    <w:p w:rsidR="00802BC1" w:rsidRPr="009B5B33" w:rsidRDefault="00802BC1" w:rsidP="006930CC">
      <w:pPr>
        <w:pStyle w:val="ListParagraph"/>
        <w:numPr>
          <w:ilvl w:val="0"/>
          <w:numId w:val="3"/>
        </w:numPr>
        <w:spacing w:line="360" w:lineRule="auto"/>
        <w:ind w:left="1440" w:hanging="720"/>
        <w:jc w:val="both"/>
        <w:rPr>
          <w:rFonts w:ascii="Arial" w:hAnsi="Arial" w:cs="Arial"/>
          <w:sz w:val="24"/>
          <w:szCs w:val="24"/>
        </w:rPr>
      </w:pPr>
      <w:r w:rsidRPr="00BD33F5">
        <w:rPr>
          <w:rFonts w:ascii="Arial" w:hAnsi="Arial" w:cs="Arial"/>
          <w:b/>
          <w:sz w:val="24"/>
          <w:szCs w:val="24"/>
        </w:rPr>
        <w:t>Partitioning</w:t>
      </w:r>
      <w:r w:rsidRPr="00802BC1">
        <w:rPr>
          <w:rFonts w:ascii="Arial" w:hAnsi="Arial" w:cs="Arial"/>
          <w:sz w:val="24"/>
          <w:szCs w:val="24"/>
        </w:rPr>
        <w:t>: To improve performance and manage costs, the data can be partitioned (e.g., by date or source) as it is ingested.</w:t>
      </w:r>
    </w:p>
    <w:p w:rsidR="00802BC1" w:rsidRPr="00802BC1" w:rsidRDefault="00802BC1" w:rsidP="006930CC">
      <w:pPr>
        <w:pStyle w:val="ListParagraph"/>
        <w:numPr>
          <w:ilvl w:val="0"/>
          <w:numId w:val="1"/>
        </w:numPr>
        <w:spacing w:line="360" w:lineRule="auto"/>
        <w:ind w:hanging="720"/>
        <w:jc w:val="both"/>
        <w:rPr>
          <w:rFonts w:ascii="Arial" w:hAnsi="Arial" w:cs="Arial"/>
          <w:b/>
          <w:sz w:val="24"/>
          <w:szCs w:val="24"/>
        </w:rPr>
      </w:pPr>
      <w:r w:rsidRPr="00802BC1">
        <w:rPr>
          <w:rFonts w:ascii="Arial" w:hAnsi="Arial" w:cs="Arial"/>
          <w:b/>
          <w:sz w:val="24"/>
          <w:szCs w:val="24"/>
        </w:rPr>
        <w:t>Data Preprocessing and Transformation</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BD33F5">
        <w:rPr>
          <w:rFonts w:ascii="Arial" w:hAnsi="Arial" w:cs="Arial"/>
          <w:b/>
          <w:sz w:val="24"/>
          <w:szCs w:val="24"/>
        </w:rPr>
        <w:t>AWS Glue</w:t>
      </w:r>
      <w:r w:rsidRPr="00802BC1">
        <w:rPr>
          <w:rFonts w:ascii="Arial" w:hAnsi="Arial" w:cs="Arial"/>
          <w:sz w:val="24"/>
          <w:szCs w:val="24"/>
        </w:rPr>
        <w:t>: Use AWS Glue to transform, clean, and normalize the raw data.</w:t>
      </w:r>
    </w:p>
    <w:p w:rsidR="00802BC1" w:rsidRPr="00802BC1" w:rsidRDefault="00802BC1" w:rsidP="008A05CC">
      <w:pPr>
        <w:pStyle w:val="ListParagraph"/>
        <w:numPr>
          <w:ilvl w:val="1"/>
          <w:numId w:val="3"/>
        </w:numPr>
        <w:spacing w:line="360" w:lineRule="auto"/>
        <w:ind w:left="2160" w:hanging="720"/>
        <w:jc w:val="both"/>
        <w:rPr>
          <w:rFonts w:ascii="Arial" w:hAnsi="Arial" w:cs="Arial"/>
          <w:sz w:val="24"/>
          <w:szCs w:val="24"/>
        </w:rPr>
      </w:pPr>
      <w:r w:rsidRPr="00BD33F5">
        <w:rPr>
          <w:rFonts w:ascii="Arial" w:hAnsi="Arial" w:cs="Arial"/>
          <w:b/>
          <w:sz w:val="24"/>
          <w:szCs w:val="24"/>
        </w:rPr>
        <w:t>ETL Jobs</w:t>
      </w:r>
      <w:r w:rsidRPr="00802BC1">
        <w:rPr>
          <w:rFonts w:ascii="Arial" w:hAnsi="Arial" w:cs="Arial"/>
          <w:sz w:val="24"/>
          <w:szCs w:val="24"/>
        </w:rPr>
        <w:t>: Glue jobs can be scheduled or triggered to extract data, transform it (clean, enrich, aggregate), and load it into a structured format.</w:t>
      </w:r>
    </w:p>
    <w:p w:rsidR="00802BC1" w:rsidRPr="00802BC1" w:rsidRDefault="00802BC1" w:rsidP="008A05CC">
      <w:pPr>
        <w:pStyle w:val="ListParagraph"/>
        <w:numPr>
          <w:ilvl w:val="1"/>
          <w:numId w:val="3"/>
        </w:numPr>
        <w:spacing w:line="360" w:lineRule="auto"/>
        <w:ind w:left="2160" w:hanging="720"/>
        <w:jc w:val="both"/>
        <w:rPr>
          <w:rFonts w:ascii="Arial" w:hAnsi="Arial" w:cs="Arial"/>
          <w:sz w:val="24"/>
          <w:szCs w:val="24"/>
        </w:rPr>
      </w:pPr>
      <w:r w:rsidRPr="00BD33F5">
        <w:rPr>
          <w:rFonts w:ascii="Arial" w:hAnsi="Arial" w:cs="Arial"/>
          <w:b/>
          <w:sz w:val="24"/>
          <w:szCs w:val="24"/>
        </w:rPr>
        <w:lastRenderedPageBreak/>
        <w:t xml:space="preserve">Python or </w:t>
      </w:r>
      <w:proofErr w:type="spellStart"/>
      <w:r w:rsidRPr="00BD33F5">
        <w:rPr>
          <w:rFonts w:ascii="Arial" w:hAnsi="Arial" w:cs="Arial"/>
          <w:b/>
          <w:sz w:val="24"/>
          <w:szCs w:val="24"/>
        </w:rPr>
        <w:t>PySpark</w:t>
      </w:r>
      <w:proofErr w:type="spellEnd"/>
      <w:r w:rsidRPr="00BD33F5">
        <w:rPr>
          <w:rFonts w:ascii="Arial" w:hAnsi="Arial" w:cs="Arial"/>
          <w:b/>
          <w:sz w:val="24"/>
          <w:szCs w:val="24"/>
        </w:rPr>
        <w:t xml:space="preserve"> Scripts</w:t>
      </w:r>
      <w:r w:rsidRPr="00802BC1">
        <w:rPr>
          <w:rFonts w:ascii="Arial" w:hAnsi="Arial" w:cs="Arial"/>
          <w:sz w:val="24"/>
          <w:szCs w:val="24"/>
        </w:rPr>
        <w:t>: Glue supports these for complex transformations.</w:t>
      </w:r>
    </w:p>
    <w:p w:rsidR="00802BC1" w:rsidRPr="00802BC1" w:rsidRDefault="00802BC1" w:rsidP="008A05CC">
      <w:pPr>
        <w:pStyle w:val="ListParagraph"/>
        <w:numPr>
          <w:ilvl w:val="1"/>
          <w:numId w:val="3"/>
        </w:numPr>
        <w:spacing w:line="360" w:lineRule="auto"/>
        <w:ind w:left="2160" w:hanging="720"/>
        <w:jc w:val="both"/>
        <w:rPr>
          <w:rFonts w:ascii="Arial" w:hAnsi="Arial" w:cs="Arial"/>
          <w:sz w:val="24"/>
          <w:szCs w:val="24"/>
        </w:rPr>
      </w:pPr>
      <w:r w:rsidRPr="00BD33F5">
        <w:rPr>
          <w:rFonts w:ascii="Arial" w:hAnsi="Arial" w:cs="Arial"/>
          <w:b/>
          <w:sz w:val="24"/>
          <w:szCs w:val="24"/>
        </w:rPr>
        <w:t>Data Cleaning</w:t>
      </w:r>
      <w:r w:rsidRPr="00802BC1">
        <w:rPr>
          <w:rFonts w:ascii="Arial" w:hAnsi="Arial" w:cs="Arial"/>
          <w:sz w:val="24"/>
          <w:szCs w:val="24"/>
        </w:rPr>
        <w:t>: Remove duplicates, handle missing values, filter unwanted rows, and standardize data formats.</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BD33F5">
        <w:rPr>
          <w:rFonts w:ascii="Arial" w:hAnsi="Arial" w:cs="Arial"/>
          <w:b/>
          <w:sz w:val="24"/>
          <w:szCs w:val="24"/>
        </w:rPr>
        <w:t>AWS Lambda</w:t>
      </w:r>
      <w:r w:rsidRPr="00802BC1">
        <w:rPr>
          <w:rFonts w:ascii="Arial" w:hAnsi="Arial" w:cs="Arial"/>
          <w:sz w:val="24"/>
          <w:szCs w:val="24"/>
        </w:rPr>
        <w:t xml:space="preserve">: </w:t>
      </w:r>
      <w:proofErr w:type="spellStart"/>
      <w:r w:rsidRPr="00802BC1">
        <w:rPr>
          <w:rFonts w:ascii="Arial" w:hAnsi="Arial" w:cs="Arial"/>
          <w:sz w:val="24"/>
          <w:szCs w:val="24"/>
        </w:rPr>
        <w:t>Serverless</w:t>
      </w:r>
      <w:proofErr w:type="spellEnd"/>
      <w:r w:rsidRPr="00802BC1">
        <w:rPr>
          <w:rFonts w:ascii="Arial" w:hAnsi="Arial" w:cs="Arial"/>
          <w:sz w:val="24"/>
          <w:szCs w:val="24"/>
        </w:rPr>
        <w:t xml:space="preserve"> compute that can handle light data transformations and</w:t>
      </w:r>
      <w:r w:rsidRPr="00802BC1">
        <w:rPr>
          <w:rFonts w:ascii="Arial" w:hAnsi="Arial" w:cs="Arial"/>
          <w:sz w:val="24"/>
          <w:szCs w:val="24"/>
        </w:rPr>
        <w:t xml:space="preserve"> process data in near-real-time as it enters the pipeline.</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BD33F5">
        <w:rPr>
          <w:rFonts w:ascii="Arial" w:hAnsi="Arial" w:cs="Arial"/>
          <w:b/>
          <w:sz w:val="24"/>
          <w:szCs w:val="24"/>
        </w:rPr>
        <w:t>Apache Spark on AWS EMR</w:t>
      </w:r>
      <w:r w:rsidRPr="00802BC1">
        <w:rPr>
          <w:rFonts w:ascii="Arial" w:hAnsi="Arial" w:cs="Arial"/>
          <w:sz w:val="24"/>
          <w:szCs w:val="24"/>
        </w:rPr>
        <w:t>: For large datasets, Amazon EMR can run Spark jobs for heavy transformations, aggregations, and data engineering tasks.</w:t>
      </w:r>
    </w:p>
    <w:p w:rsidR="00802BC1" w:rsidRPr="00802BC1" w:rsidRDefault="00802BC1" w:rsidP="006930CC">
      <w:pPr>
        <w:pStyle w:val="ListParagraph"/>
        <w:numPr>
          <w:ilvl w:val="0"/>
          <w:numId w:val="1"/>
        </w:numPr>
        <w:spacing w:line="360" w:lineRule="auto"/>
        <w:ind w:hanging="720"/>
        <w:jc w:val="both"/>
        <w:rPr>
          <w:rFonts w:ascii="Arial" w:hAnsi="Arial" w:cs="Arial"/>
          <w:b/>
          <w:sz w:val="24"/>
          <w:szCs w:val="24"/>
        </w:rPr>
      </w:pPr>
      <w:r w:rsidRPr="00802BC1">
        <w:rPr>
          <w:rFonts w:ascii="Arial" w:hAnsi="Arial" w:cs="Arial"/>
          <w:b/>
          <w:sz w:val="24"/>
          <w:szCs w:val="24"/>
        </w:rPr>
        <w:t>Data Storage for Analysis</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Amazon Redshift</w:t>
      </w:r>
      <w:r w:rsidRPr="00802BC1">
        <w:rPr>
          <w:rFonts w:ascii="Arial" w:hAnsi="Arial" w:cs="Arial"/>
          <w:sz w:val="24"/>
          <w:szCs w:val="24"/>
        </w:rPr>
        <w:t>: A data warehouse used to store processed and transformed data for analytical queries, machine learning, and reporting.</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 xml:space="preserve">Amazon RDS or </w:t>
      </w:r>
      <w:proofErr w:type="spellStart"/>
      <w:r w:rsidRPr="005F5B1D">
        <w:rPr>
          <w:rFonts w:ascii="Arial" w:hAnsi="Arial" w:cs="Arial"/>
          <w:b/>
          <w:sz w:val="24"/>
          <w:szCs w:val="24"/>
        </w:rPr>
        <w:t>DynamoDB</w:t>
      </w:r>
      <w:proofErr w:type="spellEnd"/>
      <w:r w:rsidRPr="00802BC1">
        <w:rPr>
          <w:rFonts w:ascii="Arial" w:hAnsi="Arial" w:cs="Arial"/>
          <w:sz w:val="24"/>
          <w:szCs w:val="24"/>
        </w:rPr>
        <w:t xml:space="preserve">: Structured and semi-structured data that requires low-latency access can be stored in Amazon RDS or </w:t>
      </w:r>
      <w:proofErr w:type="spellStart"/>
      <w:r w:rsidRPr="00802BC1">
        <w:rPr>
          <w:rFonts w:ascii="Arial" w:hAnsi="Arial" w:cs="Arial"/>
          <w:sz w:val="24"/>
          <w:szCs w:val="24"/>
        </w:rPr>
        <w:t>DynamoDB</w:t>
      </w:r>
      <w:proofErr w:type="spellEnd"/>
      <w:r w:rsidRPr="00802BC1">
        <w:rPr>
          <w:rFonts w:ascii="Arial" w:hAnsi="Arial" w:cs="Arial"/>
          <w:sz w:val="24"/>
          <w:szCs w:val="24"/>
        </w:rPr>
        <w:t>.</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Amazon S3 (Processed Data):</w:t>
      </w:r>
      <w:r w:rsidRPr="00802BC1">
        <w:rPr>
          <w:rFonts w:ascii="Arial" w:hAnsi="Arial" w:cs="Arial"/>
          <w:sz w:val="24"/>
          <w:szCs w:val="24"/>
        </w:rPr>
        <w:t xml:space="preserve"> After transformation, store processed data back in S3 in structured formats (like Parquet or ORC) for machine learning and big data analysis.</w:t>
      </w:r>
    </w:p>
    <w:p w:rsidR="00802BC1" w:rsidRPr="00802BC1" w:rsidRDefault="00802BC1" w:rsidP="006930CC">
      <w:pPr>
        <w:pStyle w:val="ListParagraph"/>
        <w:numPr>
          <w:ilvl w:val="0"/>
          <w:numId w:val="1"/>
        </w:numPr>
        <w:spacing w:line="360" w:lineRule="auto"/>
        <w:ind w:hanging="720"/>
        <w:jc w:val="both"/>
        <w:rPr>
          <w:rFonts w:ascii="Arial" w:hAnsi="Arial" w:cs="Arial"/>
          <w:b/>
          <w:sz w:val="24"/>
          <w:szCs w:val="24"/>
        </w:rPr>
      </w:pPr>
      <w:r w:rsidRPr="00802BC1">
        <w:rPr>
          <w:rFonts w:ascii="Arial" w:hAnsi="Arial" w:cs="Arial"/>
          <w:b/>
          <w:sz w:val="24"/>
          <w:szCs w:val="24"/>
        </w:rPr>
        <w:t>Data Validation and Quality Checks</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Data Quality Checks</w:t>
      </w:r>
      <w:r w:rsidRPr="00802BC1">
        <w:rPr>
          <w:rFonts w:ascii="Arial" w:hAnsi="Arial" w:cs="Arial"/>
          <w:sz w:val="24"/>
          <w:szCs w:val="24"/>
        </w:rPr>
        <w:t>: AWS Glue and Lambda can enforce data validation rules to ensure data quality before loading into the data warehouse.</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 xml:space="preserve">Amazon </w:t>
      </w:r>
      <w:proofErr w:type="spellStart"/>
      <w:r w:rsidRPr="005F5B1D">
        <w:rPr>
          <w:rFonts w:ascii="Arial" w:hAnsi="Arial" w:cs="Arial"/>
          <w:b/>
          <w:sz w:val="24"/>
          <w:szCs w:val="24"/>
        </w:rPr>
        <w:t>Deequ</w:t>
      </w:r>
      <w:proofErr w:type="spellEnd"/>
      <w:r w:rsidRPr="00802BC1">
        <w:rPr>
          <w:rFonts w:ascii="Arial" w:hAnsi="Arial" w:cs="Arial"/>
          <w:sz w:val="24"/>
          <w:szCs w:val="24"/>
        </w:rPr>
        <w:t xml:space="preserve">: Use Amazon </w:t>
      </w:r>
      <w:proofErr w:type="spellStart"/>
      <w:r w:rsidRPr="00802BC1">
        <w:rPr>
          <w:rFonts w:ascii="Arial" w:hAnsi="Arial" w:cs="Arial"/>
          <w:sz w:val="24"/>
          <w:szCs w:val="24"/>
        </w:rPr>
        <w:t>Deequ</w:t>
      </w:r>
      <w:proofErr w:type="spellEnd"/>
      <w:r w:rsidRPr="00802BC1">
        <w:rPr>
          <w:rFonts w:ascii="Arial" w:hAnsi="Arial" w:cs="Arial"/>
          <w:sz w:val="24"/>
          <w:szCs w:val="24"/>
        </w:rPr>
        <w:t xml:space="preserve"> (a library built on Spark) for running data quality checks on datasets at scale (e.g., checking null values, validating data formats, and applying business rules).</w:t>
      </w:r>
    </w:p>
    <w:p w:rsidR="00802BC1" w:rsidRPr="00802BC1" w:rsidRDefault="00802BC1" w:rsidP="006930CC">
      <w:pPr>
        <w:pStyle w:val="ListParagraph"/>
        <w:numPr>
          <w:ilvl w:val="0"/>
          <w:numId w:val="1"/>
        </w:numPr>
        <w:spacing w:line="360" w:lineRule="auto"/>
        <w:ind w:hanging="720"/>
        <w:jc w:val="both"/>
        <w:rPr>
          <w:rFonts w:ascii="Arial" w:hAnsi="Arial" w:cs="Arial"/>
          <w:b/>
          <w:sz w:val="24"/>
          <w:szCs w:val="24"/>
        </w:rPr>
      </w:pPr>
      <w:r w:rsidRPr="00802BC1">
        <w:rPr>
          <w:rFonts w:ascii="Arial" w:hAnsi="Arial" w:cs="Arial"/>
          <w:b/>
          <w:sz w:val="24"/>
          <w:szCs w:val="24"/>
        </w:rPr>
        <w:t>Data Exploration and Analytics</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Amazon Athena</w:t>
      </w:r>
      <w:r w:rsidRPr="00802BC1">
        <w:rPr>
          <w:rFonts w:ascii="Arial" w:hAnsi="Arial" w:cs="Arial"/>
          <w:sz w:val="24"/>
          <w:szCs w:val="24"/>
        </w:rPr>
        <w:t>: Use Athena to query data directly from S3 using SQL without moving it to a database. This can be useful for exploratory analysis.</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 xml:space="preserve">Amazon </w:t>
      </w:r>
      <w:proofErr w:type="spellStart"/>
      <w:r w:rsidRPr="005F5B1D">
        <w:rPr>
          <w:rFonts w:ascii="Arial" w:hAnsi="Arial" w:cs="Arial"/>
          <w:b/>
          <w:sz w:val="24"/>
          <w:szCs w:val="24"/>
        </w:rPr>
        <w:t>QuickSight</w:t>
      </w:r>
      <w:proofErr w:type="spellEnd"/>
      <w:r w:rsidRPr="00802BC1">
        <w:rPr>
          <w:rFonts w:ascii="Arial" w:hAnsi="Arial" w:cs="Arial"/>
          <w:sz w:val="24"/>
          <w:szCs w:val="24"/>
        </w:rPr>
        <w:t>: Build visual dashboards to explore and report on the processed data, making it accessible for stakeholders.</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Amazon Redshift Spectrum</w:t>
      </w:r>
      <w:r w:rsidRPr="00802BC1">
        <w:rPr>
          <w:rFonts w:ascii="Arial" w:hAnsi="Arial" w:cs="Arial"/>
          <w:sz w:val="24"/>
          <w:szCs w:val="24"/>
        </w:rPr>
        <w:t>: Allows querying data directly in S3 from Redshift, enabling seamless integration between structured data in Redshift and data lake data in S3.</w:t>
      </w:r>
    </w:p>
    <w:p w:rsidR="00802BC1" w:rsidRPr="00802BC1" w:rsidRDefault="00802BC1" w:rsidP="006930CC">
      <w:pPr>
        <w:pStyle w:val="ListParagraph"/>
        <w:numPr>
          <w:ilvl w:val="0"/>
          <w:numId w:val="1"/>
        </w:numPr>
        <w:spacing w:line="360" w:lineRule="auto"/>
        <w:ind w:hanging="720"/>
        <w:jc w:val="both"/>
        <w:rPr>
          <w:rFonts w:ascii="Arial" w:hAnsi="Arial" w:cs="Arial"/>
          <w:b/>
          <w:sz w:val="24"/>
          <w:szCs w:val="24"/>
        </w:rPr>
      </w:pPr>
      <w:r w:rsidRPr="00802BC1">
        <w:rPr>
          <w:rFonts w:ascii="Arial" w:hAnsi="Arial" w:cs="Arial"/>
          <w:b/>
          <w:sz w:val="24"/>
          <w:szCs w:val="24"/>
        </w:rPr>
        <w:lastRenderedPageBreak/>
        <w:t>Model Training and Machine Learning</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 xml:space="preserve">Amazon </w:t>
      </w:r>
      <w:proofErr w:type="spellStart"/>
      <w:r w:rsidRPr="005F5B1D">
        <w:rPr>
          <w:rFonts w:ascii="Arial" w:hAnsi="Arial" w:cs="Arial"/>
          <w:b/>
          <w:sz w:val="24"/>
          <w:szCs w:val="24"/>
        </w:rPr>
        <w:t>SageMaker</w:t>
      </w:r>
      <w:proofErr w:type="spellEnd"/>
      <w:r w:rsidRPr="00802BC1">
        <w:rPr>
          <w:rFonts w:ascii="Arial" w:hAnsi="Arial" w:cs="Arial"/>
          <w:sz w:val="24"/>
          <w:szCs w:val="24"/>
        </w:rPr>
        <w:t xml:space="preserve">: For machine learning workflows, use </w:t>
      </w:r>
      <w:proofErr w:type="spellStart"/>
      <w:r w:rsidRPr="00802BC1">
        <w:rPr>
          <w:rFonts w:ascii="Arial" w:hAnsi="Arial" w:cs="Arial"/>
          <w:sz w:val="24"/>
          <w:szCs w:val="24"/>
        </w:rPr>
        <w:t>SageMaker</w:t>
      </w:r>
      <w:proofErr w:type="spellEnd"/>
      <w:r w:rsidRPr="00802BC1">
        <w:rPr>
          <w:rFonts w:ascii="Arial" w:hAnsi="Arial" w:cs="Arial"/>
          <w:sz w:val="24"/>
          <w:szCs w:val="24"/>
        </w:rPr>
        <w:t xml:space="preserve"> to:</w:t>
      </w:r>
    </w:p>
    <w:p w:rsidR="00802BC1" w:rsidRPr="00802BC1" w:rsidRDefault="00802BC1" w:rsidP="008A05CC">
      <w:pPr>
        <w:pStyle w:val="ListParagraph"/>
        <w:numPr>
          <w:ilvl w:val="1"/>
          <w:numId w:val="3"/>
        </w:numPr>
        <w:spacing w:line="360" w:lineRule="auto"/>
        <w:ind w:left="2160" w:hanging="720"/>
        <w:jc w:val="both"/>
        <w:rPr>
          <w:rFonts w:ascii="Arial" w:hAnsi="Arial" w:cs="Arial"/>
          <w:sz w:val="24"/>
          <w:szCs w:val="24"/>
        </w:rPr>
      </w:pPr>
      <w:r w:rsidRPr="005F5B1D">
        <w:rPr>
          <w:rFonts w:ascii="Arial" w:hAnsi="Arial" w:cs="Arial"/>
          <w:b/>
          <w:sz w:val="24"/>
          <w:szCs w:val="24"/>
        </w:rPr>
        <w:t>Data Preprocessing</w:t>
      </w:r>
      <w:r w:rsidRPr="00802BC1">
        <w:rPr>
          <w:rFonts w:ascii="Arial" w:hAnsi="Arial" w:cs="Arial"/>
          <w:sz w:val="24"/>
          <w:szCs w:val="24"/>
        </w:rPr>
        <w:t xml:space="preserve">: Use </w:t>
      </w:r>
      <w:proofErr w:type="spellStart"/>
      <w:r w:rsidRPr="00802BC1">
        <w:rPr>
          <w:rFonts w:ascii="Arial" w:hAnsi="Arial" w:cs="Arial"/>
          <w:sz w:val="24"/>
          <w:szCs w:val="24"/>
        </w:rPr>
        <w:t>SageMaker</w:t>
      </w:r>
      <w:proofErr w:type="spellEnd"/>
      <w:r w:rsidRPr="00802BC1">
        <w:rPr>
          <w:rFonts w:ascii="Arial" w:hAnsi="Arial" w:cs="Arial"/>
          <w:sz w:val="24"/>
          <w:szCs w:val="24"/>
        </w:rPr>
        <w:t xml:space="preserve"> Processing to preprocess data for machine learning (e.g., feature engineering).</w:t>
      </w:r>
    </w:p>
    <w:p w:rsidR="00802BC1" w:rsidRPr="00802BC1" w:rsidRDefault="00802BC1" w:rsidP="008A05CC">
      <w:pPr>
        <w:pStyle w:val="ListParagraph"/>
        <w:numPr>
          <w:ilvl w:val="1"/>
          <w:numId w:val="3"/>
        </w:numPr>
        <w:spacing w:line="360" w:lineRule="auto"/>
        <w:ind w:left="2160" w:hanging="720"/>
        <w:jc w:val="both"/>
        <w:rPr>
          <w:rFonts w:ascii="Arial" w:hAnsi="Arial" w:cs="Arial"/>
          <w:sz w:val="24"/>
          <w:szCs w:val="24"/>
        </w:rPr>
      </w:pPr>
      <w:r w:rsidRPr="005F5B1D">
        <w:rPr>
          <w:rFonts w:ascii="Arial" w:hAnsi="Arial" w:cs="Arial"/>
          <w:b/>
          <w:sz w:val="24"/>
          <w:szCs w:val="24"/>
        </w:rPr>
        <w:t>Model Training:</w:t>
      </w:r>
      <w:r w:rsidRPr="00802BC1">
        <w:rPr>
          <w:rFonts w:ascii="Arial" w:hAnsi="Arial" w:cs="Arial"/>
          <w:sz w:val="24"/>
          <w:szCs w:val="24"/>
        </w:rPr>
        <w:t xml:space="preserve"> Leverage </w:t>
      </w:r>
      <w:proofErr w:type="spellStart"/>
      <w:r w:rsidRPr="00802BC1">
        <w:rPr>
          <w:rFonts w:ascii="Arial" w:hAnsi="Arial" w:cs="Arial"/>
          <w:sz w:val="24"/>
          <w:szCs w:val="24"/>
        </w:rPr>
        <w:t>SageMaker</w:t>
      </w:r>
      <w:proofErr w:type="spellEnd"/>
      <w:r w:rsidRPr="00802BC1">
        <w:rPr>
          <w:rFonts w:ascii="Arial" w:hAnsi="Arial" w:cs="Arial"/>
          <w:sz w:val="24"/>
          <w:szCs w:val="24"/>
        </w:rPr>
        <w:t xml:space="preserve"> for distributed training and tuning of ML models.</w:t>
      </w:r>
    </w:p>
    <w:p w:rsidR="00802BC1" w:rsidRPr="00802BC1" w:rsidRDefault="00802BC1" w:rsidP="008A05CC">
      <w:pPr>
        <w:pStyle w:val="ListParagraph"/>
        <w:numPr>
          <w:ilvl w:val="1"/>
          <w:numId w:val="3"/>
        </w:numPr>
        <w:spacing w:line="360" w:lineRule="auto"/>
        <w:ind w:left="2160" w:hanging="720"/>
        <w:jc w:val="both"/>
        <w:rPr>
          <w:rFonts w:ascii="Arial" w:hAnsi="Arial" w:cs="Arial"/>
          <w:sz w:val="24"/>
          <w:szCs w:val="24"/>
        </w:rPr>
      </w:pPr>
      <w:r w:rsidRPr="005F5B1D">
        <w:rPr>
          <w:rFonts w:ascii="Arial" w:hAnsi="Arial" w:cs="Arial"/>
          <w:b/>
          <w:sz w:val="24"/>
          <w:szCs w:val="24"/>
        </w:rPr>
        <w:t>Model Deployment:</w:t>
      </w:r>
      <w:r w:rsidRPr="00802BC1">
        <w:rPr>
          <w:rFonts w:ascii="Arial" w:hAnsi="Arial" w:cs="Arial"/>
          <w:sz w:val="24"/>
          <w:szCs w:val="24"/>
        </w:rPr>
        <w:t xml:space="preserve"> Deploy models directly from </w:t>
      </w:r>
      <w:proofErr w:type="spellStart"/>
      <w:r w:rsidRPr="00802BC1">
        <w:rPr>
          <w:rFonts w:ascii="Arial" w:hAnsi="Arial" w:cs="Arial"/>
          <w:sz w:val="24"/>
          <w:szCs w:val="24"/>
        </w:rPr>
        <w:t>SageMaker</w:t>
      </w:r>
      <w:proofErr w:type="spellEnd"/>
      <w:r w:rsidRPr="00802BC1">
        <w:rPr>
          <w:rFonts w:ascii="Arial" w:hAnsi="Arial" w:cs="Arial"/>
          <w:sz w:val="24"/>
          <w:szCs w:val="24"/>
        </w:rPr>
        <w:t xml:space="preserve"> as endpoints for real-time or batch inference.</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Feature Store</w:t>
      </w:r>
      <w:r w:rsidRPr="00802BC1">
        <w:rPr>
          <w:rFonts w:ascii="Arial" w:hAnsi="Arial" w:cs="Arial"/>
          <w:sz w:val="24"/>
          <w:szCs w:val="24"/>
        </w:rPr>
        <w:t xml:space="preserve">: Use Amazon </w:t>
      </w:r>
      <w:proofErr w:type="spellStart"/>
      <w:r w:rsidRPr="00802BC1">
        <w:rPr>
          <w:rFonts w:ascii="Arial" w:hAnsi="Arial" w:cs="Arial"/>
          <w:sz w:val="24"/>
          <w:szCs w:val="24"/>
        </w:rPr>
        <w:t>SageMaker</w:t>
      </w:r>
      <w:proofErr w:type="spellEnd"/>
      <w:r w:rsidRPr="00802BC1">
        <w:rPr>
          <w:rFonts w:ascii="Arial" w:hAnsi="Arial" w:cs="Arial"/>
          <w:sz w:val="24"/>
          <w:szCs w:val="24"/>
        </w:rPr>
        <w:t xml:space="preserve"> Feature Store to store and manage features used across different machine learning models for consistency.</w:t>
      </w:r>
    </w:p>
    <w:p w:rsidR="00802BC1" w:rsidRPr="00802BC1" w:rsidRDefault="00802BC1" w:rsidP="006930CC">
      <w:pPr>
        <w:pStyle w:val="ListParagraph"/>
        <w:numPr>
          <w:ilvl w:val="0"/>
          <w:numId w:val="1"/>
        </w:numPr>
        <w:spacing w:line="360" w:lineRule="auto"/>
        <w:ind w:hanging="720"/>
        <w:jc w:val="both"/>
        <w:rPr>
          <w:rFonts w:ascii="Arial" w:hAnsi="Arial" w:cs="Arial"/>
          <w:b/>
          <w:sz w:val="24"/>
          <w:szCs w:val="24"/>
        </w:rPr>
      </w:pPr>
      <w:r w:rsidRPr="00802BC1">
        <w:rPr>
          <w:rFonts w:ascii="Arial" w:hAnsi="Arial" w:cs="Arial"/>
          <w:b/>
          <w:sz w:val="24"/>
          <w:szCs w:val="24"/>
        </w:rPr>
        <w:t>Monitoring and Logging</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 xml:space="preserve">Amazon </w:t>
      </w:r>
      <w:proofErr w:type="spellStart"/>
      <w:r w:rsidRPr="005F5B1D">
        <w:rPr>
          <w:rFonts w:ascii="Arial" w:hAnsi="Arial" w:cs="Arial"/>
          <w:b/>
          <w:sz w:val="24"/>
          <w:szCs w:val="24"/>
        </w:rPr>
        <w:t>CloudWatch</w:t>
      </w:r>
      <w:proofErr w:type="spellEnd"/>
      <w:r w:rsidRPr="005F5B1D">
        <w:rPr>
          <w:rFonts w:ascii="Arial" w:hAnsi="Arial" w:cs="Arial"/>
          <w:b/>
          <w:sz w:val="24"/>
          <w:szCs w:val="24"/>
        </w:rPr>
        <w:t>:</w:t>
      </w:r>
      <w:r w:rsidRPr="00802BC1">
        <w:rPr>
          <w:rFonts w:ascii="Arial" w:hAnsi="Arial" w:cs="Arial"/>
          <w:sz w:val="24"/>
          <w:szCs w:val="24"/>
        </w:rPr>
        <w:t xml:space="preserve"> Monitor data pipeline metrics (e.g., processing time, errors, job success/failure).</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AWS Glue Job Metrics:</w:t>
      </w:r>
      <w:r w:rsidRPr="00802BC1">
        <w:rPr>
          <w:rFonts w:ascii="Arial" w:hAnsi="Arial" w:cs="Arial"/>
          <w:sz w:val="24"/>
          <w:szCs w:val="24"/>
        </w:rPr>
        <w:t xml:space="preserve"> Track Glue job status, logs, and alerts.</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Custom Monitoring</w:t>
      </w:r>
      <w:r w:rsidRPr="00802BC1">
        <w:rPr>
          <w:rFonts w:ascii="Arial" w:hAnsi="Arial" w:cs="Arial"/>
          <w:sz w:val="24"/>
          <w:szCs w:val="24"/>
        </w:rPr>
        <w:t>: Lambda functions or Kinesis Firehose can trigger alerts for specific events, such as data validation failures or pipeline errors.</w:t>
      </w:r>
    </w:p>
    <w:p w:rsidR="00802BC1" w:rsidRPr="00802BC1" w:rsidRDefault="00802BC1" w:rsidP="006930CC">
      <w:pPr>
        <w:pStyle w:val="ListParagraph"/>
        <w:numPr>
          <w:ilvl w:val="0"/>
          <w:numId w:val="1"/>
        </w:numPr>
        <w:spacing w:line="360" w:lineRule="auto"/>
        <w:ind w:hanging="720"/>
        <w:jc w:val="both"/>
        <w:rPr>
          <w:rFonts w:ascii="Arial" w:hAnsi="Arial" w:cs="Arial"/>
          <w:b/>
          <w:sz w:val="24"/>
          <w:szCs w:val="24"/>
        </w:rPr>
      </w:pPr>
      <w:r w:rsidRPr="00802BC1">
        <w:rPr>
          <w:rFonts w:ascii="Arial" w:hAnsi="Arial" w:cs="Arial"/>
          <w:b/>
          <w:sz w:val="24"/>
          <w:szCs w:val="24"/>
        </w:rPr>
        <w:t>Orchestration and Workflow Management</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AWS Step Functions</w:t>
      </w:r>
      <w:r w:rsidRPr="00802BC1">
        <w:rPr>
          <w:rFonts w:ascii="Arial" w:hAnsi="Arial" w:cs="Arial"/>
          <w:sz w:val="24"/>
          <w:szCs w:val="24"/>
        </w:rPr>
        <w:t>: Orchestrate multiple steps in the data pipeline, such as data ingestion, processing, and validation.</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Apache Airflow on Amazon MWAA</w:t>
      </w:r>
      <w:r w:rsidRPr="00802BC1">
        <w:rPr>
          <w:rFonts w:ascii="Arial" w:hAnsi="Arial" w:cs="Arial"/>
          <w:sz w:val="24"/>
          <w:szCs w:val="24"/>
        </w:rPr>
        <w:t>: Manage more complex workflows using Apache Airflow with Managed Workflows for Apache Airflow (MWAA) on AWS.</w:t>
      </w:r>
    </w:p>
    <w:p w:rsidR="00802BC1" w:rsidRPr="00802BC1" w:rsidRDefault="00802BC1" w:rsidP="006930CC">
      <w:pPr>
        <w:pStyle w:val="ListParagraph"/>
        <w:numPr>
          <w:ilvl w:val="0"/>
          <w:numId w:val="1"/>
        </w:numPr>
        <w:spacing w:line="360" w:lineRule="auto"/>
        <w:ind w:hanging="720"/>
        <w:jc w:val="both"/>
        <w:rPr>
          <w:rFonts w:ascii="Arial" w:hAnsi="Arial" w:cs="Arial"/>
          <w:b/>
          <w:sz w:val="24"/>
          <w:szCs w:val="24"/>
        </w:rPr>
      </w:pPr>
      <w:r w:rsidRPr="00802BC1">
        <w:rPr>
          <w:rFonts w:ascii="Arial" w:hAnsi="Arial" w:cs="Arial"/>
          <w:b/>
          <w:sz w:val="24"/>
          <w:szCs w:val="24"/>
        </w:rPr>
        <w:t>Data Security and Compliance</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A</w:t>
      </w:r>
      <w:r w:rsidRPr="005F5B1D">
        <w:rPr>
          <w:rFonts w:ascii="Arial" w:hAnsi="Arial" w:cs="Arial"/>
          <w:b/>
          <w:sz w:val="24"/>
          <w:szCs w:val="24"/>
        </w:rPr>
        <w:t>ccess Control</w:t>
      </w:r>
      <w:r w:rsidRPr="00802BC1">
        <w:rPr>
          <w:rFonts w:ascii="Arial" w:hAnsi="Arial" w:cs="Arial"/>
          <w:sz w:val="24"/>
          <w:szCs w:val="24"/>
        </w:rPr>
        <w:t>: Use AWS IAM roles and policies to control access to different components of the pipeline.</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Encryption</w:t>
      </w:r>
      <w:r w:rsidRPr="00802BC1">
        <w:rPr>
          <w:rFonts w:ascii="Arial" w:hAnsi="Arial" w:cs="Arial"/>
          <w:sz w:val="24"/>
          <w:szCs w:val="24"/>
        </w:rPr>
        <w:t>: Encrypt data at rest (using S3 encryption, Redshift encryption) and in transit (TLS).</w:t>
      </w:r>
    </w:p>
    <w:p w:rsidR="00802BC1" w:rsidRPr="00802BC1" w:rsidRDefault="00802BC1" w:rsidP="006930CC">
      <w:pPr>
        <w:pStyle w:val="ListParagraph"/>
        <w:numPr>
          <w:ilvl w:val="0"/>
          <w:numId w:val="3"/>
        </w:numPr>
        <w:spacing w:line="360" w:lineRule="auto"/>
        <w:ind w:left="1440" w:hanging="720"/>
        <w:jc w:val="both"/>
        <w:rPr>
          <w:rFonts w:ascii="Arial" w:hAnsi="Arial" w:cs="Arial"/>
          <w:sz w:val="24"/>
          <w:szCs w:val="24"/>
        </w:rPr>
      </w:pPr>
      <w:r w:rsidRPr="005F5B1D">
        <w:rPr>
          <w:rFonts w:ascii="Arial" w:hAnsi="Arial" w:cs="Arial"/>
          <w:b/>
          <w:sz w:val="24"/>
          <w:szCs w:val="24"/>
        </w:rPr>
        <w:t>Audit Logs</w:t>
      </w:r>
      <w:r w:rsidRPr="00802BC1">
        <w:rPr>
          <w:rFonts w:ascii="Arial" w:hAnsi="Arial" w:cs="Arial"/>
          <w:sz w:val="24"/>
          <w:szCs w:val="24"/>
        </w:rPr>
        <w:t xml:space="preserve">: Use AWS </w:t>
      </w:r>
      <w:proofErr w:type="spellStart"/>
      <w:r w:rsidRPr="00802BC1">
        <w:rPr>
          <w:rFonts w:ascii="Arial" w:hAnsi="Arial" w:cs="Arial"/>
          <w:sz w:val="24"/>
          <w:szCs w:val="24"/>
        </w:rPr>
        <w:t>CloudTrail</w:t>
      </w:r>
      <w:proofErr w:type="spellEnd"/>
      <w:r w:rsidRPr="00802BC1">
        <w:rPr>
          <w:rFonts w:ascii="Arial" w:hAnsi="Arial" w:cs="Arial"/>
          <w:sz w:val="24"/>
          <w:szCs w:val="24"/>
        </w:rPr>
        <w:t xml:space="preserve"> to log API activity across the data pipeline.</w:t>
      </w:r>
    </w:p>
    <w:p w:rsidR="0029591B" w:rsidRPr="00E01DB8" w:rsidRDefault="0029591B">
      <w:pPr>
        <w:rPr>
          <w:rFonts w:ascii="Arial" w:hAnsi="Arial" w:cs="Arial"/>
          <w:color w:val="0070C0"/>
          <w:sz w:val="24"/>
          <w:szCs w:val="24"/>
        </w:rPr>
      </w:pPr>
    </w:p>
    <w:p w:rsidR="0029591B" w:rsidRPr="00E01DB8" w:rsidRDefault="00E01DB8" w:rsidP="00E01DB8">
      <w:pPr>
        <w:spacing w:line="360" w:lineRule="auto"/>
        <w:jc w:val="both"/>
        <w:rPr>
          <w:rFonts w:ascii="Arial" w:hAnsi="Arial" w:cs="Arial"/>
          <w:color w:val="0070C0"/>
          <w:sz w:val="24"/>
          <w:szCs w:val="24"/>
        </w:rPr>
      </w:pPr>
      <w:r w:rsidRPr="00E01DB8">
        <w:rPr>
          <w:rFonts w:ascii="Arial" w:hAnsi="Arial" w:cs="Arial"/>
          <w:color w:val="0070C0"/>
          <w:sz w:val="24"/>
          <w:szCs w:val="24"/>
        </w:rPr>
        <w:lastRenderedPageBreak/>
        <w:t>Evaluate the potential applications of large language model</w:t>
      </w:r>
      <w:r>
        <w:rPr>
          <w:rFonts w:ascii="Arial" w:hAnsi="Arial" w:cs="Arial"/>
          <w:color w:val="0070C0"/>
          <w:sz w:val="24"/>
          <w:szCs w:val="24"/>
        </w:rPr>
        <w:t xml:space="preserve">s (LLMs) for automating certain </w:t>
      </w:r>
      <w:r w:rsidRPr="00E01DB8">
        <w:rPr>
          <w:rFonts w:ascii="Arial" w:hAnsi="Arial" w:cs="Arial"/>
          <w:color w:val="0070C0"/>
          <w:sz w:val="24"/>
          <w:szCs w:val="24"/>
        </w:rPr>
        <w:t xml:space="preserve">steps in the pipeline. How can LLM-based systems enhance </w:t>
      </w:r>
      <w:r>
        <w:rPr>
          <w:rFonts w:ascii="Arial" w:hAnsi="Arial" w:cs="Arial"/>
          <w:color w:val="0070C0"/>
          <w:sz w:val="24"/>
          <w:szCs w:val="24"/>
        </w:rPr>
        <w:t xml:space="preserve">and elevate this application to </w:t>
      </w:r>
      <w:r w:rsidRPr="00E01DB8">
        <w:rPr>
          <w:rFonts w:ascii="Arial" w:hAnsi="Arial" w:cs="Arial"/>
          <w:color w:val="0070C0"/>
          <w:sz w:val="24"/>
          <w:szCs w:val="24"/>
        </w:rPr>
        <w:t>the next level?</w:t>
      </w:r>
    </w:p>
    <w:p w:rsidR="00E01DB8" w:rsidRPr="00F62150" w:rsidRDefault="00E01DB8" w:rsidP="00E01DB8">
      <w:pPr>
        <w:rPr>
          <w:rFonts w:ascii="Arial" w:hAnsi="Arial" w:cs="Arial"/>
          <w:sz w:val="24"/>
          <w:szCs w:val="24"/>
        </w:rPr>
      </w:pPr>
    </w:p>
    <w:p w:rsidR="0029591B" w:rsidRPr="00F62150" w:rsidRDefault="0029591B" w:rsidP="008A05CC">
      <w:pPr>
        <w:spacing w:line="360" w:lineRule="auto"/>
        <w:jc w:val="both"/>
        <w:rPr>
          <w:rFonts w:ascii="Arial" w:hAnsi="Arial" w:cs="Arial"/>
          <w:sz w:val="24"/>
          <w:szCs w:val="24"/>
        </w:rPr>
      </w:pPr>
      <w:r w:rsidRPr="00F62150">
        <w:rPr>
          <w:rFonts w:ascii="Arial" w:hAnsi="Arial" w:cs="Arial"/>
          <w:sz w:val="24"/>
          <w:szCs w:val="24"/>
        </w:rPr>
        <w:t xml:space="preserve">Large Language Models (LLMs), such as those provided by Hugging Face, </w:t>
      </w:r>
      <w:proofErr w:type="spellStart"/>
      <w:r w:rsidRPr="00F62150">
        <w:rPr>
          <w:rFonts w:ascii="Arial" w:hAnsi="Arial" w:cs="Arial"/>
          <w:sz w:val="24"/>
          <w:szCs w:val="24"/>
        </w:rPr>
        <w:t>OpenAI</w:t>
      </w:r>
      <w:proofErr w:type="spellEnd"/>
      <w:r w:rsidRPr="00F62150">
        <w:rPr>
          <w:rFonts w:ascii="Arial" w:hAnsi="Arial" w:cs="Arial"/>
          <w:sz w:val="24"/>
          <w:szCs w:val="24"/>
        </w:rPr>
        <w:t>, and Google, offer powerful tools to automate and enhance various steps in a data processing and analysis pipeline. Here’s how LLMs can be applied in different stages of a pipeline, along with their potential to elevate the quality and efficiency of insights from regulatory public comments.</w:t>
      </w:r>
    </w:p>
    <w:p w:rsidR="0029591B" w:rsidRPr="008A05CC" w:rsidRDefault="0029591B" w:rsidP="008A05CC">
      <w:pPr>
        <w:spacing w:line="360" w:lineRule="auto"/>
        <w:jc w:val="both"/>
        <w:rPr>
          <w:rFonts w:ascii="Arial" w:hAnsi="Arial" w:cs="Arial"/>
          <w:b/>
          <w:sz w:val="24"/>
          <w:szCs w:val="24"/>
        </w:rPr>
      </w:pPr>
      <w:r w:rsidRPr="008A05CC">
        <w:rPr>
          <w:rFonts w:ascii="Arial" w:hAnsi="Arial" w:cs="Arial"/>
          <w:b/>
          <w:sz w:val="24"/>
          <w:szCs w:val="24"/>
        </w:rPr>
        <w:t>Key Appli</w:t>
      </w:r>
      <w:r w:rsidR="008A05CC">
        <w:rPr>
          <w:rFonts w:ascii="Arial" w:hAnsi="Arial" w:cs="Arial"/>
          <w:b/>
          <w:sz w:val="24"/>
          <w:szCs w:val="24"/>
        </w:rPr>
        <w:t>cations of LLMs in the Pipeline</w:t>
      </w:r>
    </w:p>
    <w:p w:rsidR="0029591B" w:rsidRPr="008A05CC" w:rsidRDefault="0029591B" w:rsidP="008A05CC">
      <w:pPr>
        <w:pStyle w:val="ListParagraph"/>
        <w:numPr>
          <w:ilvl w:val="0"/>
          <w:numId w:val="4"/>
        </w:numPr>
        <w:spacing w:line="360" w:lineRule="auto"/>
        <w:ind w:hanging="720"/>
        <w:jc w:val="both"/>
        <w:rPr>
          <w:rFonts w:ascii="Arial" w:hAnsi="Arial" w:cs="Arial"/>
          <w:b/>
          <w:sz w:val="24"/>
          <w:szCs w:val="24"/>
        </w:rPr>
      </w:pPr>
      <w:r w:rsidRPr="008A05CC">
        <w:rPr>
          <w:rFonts w:ascii="Arial" w:hAnsi="Arial" w:cs="Arial"/>
          <w:b/>
          <w:sz w:val="24"/>
          <w:szCs w:val="24"/>
        </w:rPr>
        <w:t>Data Preprocessing and Cleaning</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Language Models for Text Normalization</w:t>
      </w:r>
      <w:r w:rsidRPr="008A05CC">
        <w:rPr>
          <w:rFonts w:ascii="Arial" w:hAnsi="Arial" w:cs="Arial"/>
          <w:sz w:val="24"/>
          <w:szCs w:val="24"/>
        </w:rPr>
        <w:t xml:space="preserve">: LLMs can help with standardizing terminology and grammar across a dataset, which is particularly valuable when dealing with comments that might have typos, varying terminology, or industry-specific jargon. </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Entity Recognition and Masking</w:t>
      </w:r>
      <w:r w:rsidRPr="00F62150">
        <w:rPr>
          <w:rFonts w:ascii="Arial" w:hAnsi="Arial" w:cs="Arial"/>
          <w:sz w:val="24"/>
          <w:szCs w:val="24"/>
        </w:rPr>
        <w:t>: LLMs like `</w:t>
      </w:r>
      <w:proofErr w:type="spellStart"/>
      <w:r w:rsidRPr="00F62150">
        <w:rPr>
          <w:rFonts w:ascii="Arial" w:hAnsi="Arial" w:cs="Arial"/>
          <w:sz w:val="24"/>
          <w:szCs w:val="24"/>
        </w:rPr>
        <w:t>bert</w:t>
      </w:r>
      <w:proofErr w:type="spellEnd"/>
      <w:r w:rsidRPr="00F62150">
        <w:rPr>
          <w:rFonts w:ascii="Arial" w:hAnsi="Arial" w:cs="Arial"/>
          <w:sz w:val="24"/>
          <w:szCs w:val="24"/>
        </w:rPr>
        <w:t>-base-</w:t>
      </w:r>
      <w:proofErr w:type="spellStart"/>
      <w:r w:rsidRPr="00F62150">
        <w:rPr>
          <w:rFonts w:ascii="Arial" w:hAnsi="Arial" w:cs="Arial"/>
          <w:sz w:val="24"/>
          <w:szCs w:val="24"/>
        </w:rPr>
        <w:t>ner</w:t>
      </w:r>
      <w:proofErr w:type="spellEnd"/>
      <w:r w:rsidRPr="00F62150">
        <w:rPr>
          <w:rFonts w:ascii="Arial" w:hAnsi="Arial" w:cs="Arial"/>
          <w:sz w:val="24"/>
          <w:szCs w:val="24"/>
        </w:rPr>
        <w:t>` can be used to identify named entities, such as companies, individuals, or locations, in regulatory comments. They can help anonymize sensitive data, ensuring compliance with privacy regulations.</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Bot Detection</w:t>
      </w:r>
      <w:r w:rsidRPr="00F62150">
        <w:rPr>
          <w:rFonts w:ascii="Arial" w:hAnsi="Arial" w:cs="Arial"/>
          <w:sz w:val="24"/>
          <w:szCs w:val="24"/>
        </w:rPr>
        <w:t>: LLMs trained for classification tasks can be fine-tuned to distinguish between bot-generated and human-generated content. This is crucial in public comment analysis, as bot comments can skew sentiment analysis and topic modeling.</w:t>
      </w:r>
    </w:p>
    <w:p w:rsidR="0029591B" w:rsidRPr="00F62150" w:rsidRDefault="0029591B" w:rsidP="008A05CC">
      <w:pPr>
        <w:pStyle w:val="ListParagraph"/>
        <w:numPr>
          <w:ilvl w:val="0"/>
          <w:numId w:val="4"/>
        </w:numPr>
        <w:spacing w:line="360" w:lineRule="auto"/>
        <w:ind w:hanging="720"/>
        <w:jc w:val="both"/>
        <w:rPr>
          <w:rFonts w:ascii="Arial" w:hAnsi="Arial" w:cs="Arial"/>
          <w:sz w:val="24"/>
          <w:szCs w:val="24"/>
        </w:rPr>
      </w:pPr>
      <w:r w:rsidRPr="008A05CC">
        <w:rPr>
          <w:rFonts w:ascii="Arial" w:hAnsi="Arial" w:cs="Arial"/>
          <w:b/>
          <w:sz w:val="24"/>
          <w:szCs w:val="24"/>
        </w:rPr>
        <w:t>Data Analysis and Feature Extraction</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Sentiment Analysis</w:t>
      </w:r>
      <w:r w:rsidRPr="00F62150">
        <w:rPr>
          <w:rFonts w:ascii="Arial" w:hAnsi="Arial" w:cs="Arial"/>
          <w:sz w:val="24"/>
          <w:szCs w:val="24"/>
        </w:rPr>
        <w:t>: LLMs fine-tuned on sentiment analysis datasets can provide nuanced sentiment scores that go beyond simple positive, negative, or neutral. They can identify subtleties in tone, which is essential in regulatory contexts where opinions may be complex.</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Aspect-Based Sentiment Analysis (ABSA):</w:t>
      </w:r>
      <w:r w:rsidRPr="00F62150">
        <w:rPr>
          <w:rFonts w:ascii="Arial" w:hAnsi="Arial" w:cs="Arial"/>
          <w:sz w:val="24"/>
          <w:szCs w:val="24"/>
        </w:rPr>
        <w:t xml:space="preserve"> ABSA-enabled LLMs can break down sentiment by aspect, identifying specific areas of concern, such </w:t>
      </w:r>
      <w:r w:rsidRPr="00F62150">
        <w:rPr>
          <w:rFonts w:ascii="Arial" w:hAnsi="Arial" w:cs="Arial"/>
          <w:sz w:val="24"/>
          <w:szCs w:val="24"/>
        </w:rPr>
        <w:lastRenderedPageBreak/>
        <w:t>as "safety," "cost," or "compliance." This is particularly useful for regulatory analysis, as it allows analysts to see not only general sentiment but also how different aspects of a proposed rule are received.</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 xml:space="preserve">Keyword and </w:t>
      </w:r>
      <w:proofErr w:type="spellStart"/>
      <w:r w:rsidRPr="008A05CC">
        <w:rPr>
          <w:rFonts w:ascii="Arial" w:hAnsi="Arial" w:cs="Arial"/>
          <w:b/>
          <w:sz w:val="24"/>
          <w:szCs w:val="24"/>
        </w:rPr>
        <w:t>Keyphrase</w:t>
      </w:r>
      <w:proofErr w:type="spellEnd"/>
      <w:r w:rsidRPr="008A05CC">
        <w:rPr>
          <w:rFonts w:ascii="Arial" w:hAnsi="Arial" w:cs="Arial"/>
          <w:b/>
          <w:sz w:val="24"/>
          <w:szCs w:val="24"/>
        </w:rPr>
        <w:t xml:space="preserve"> Extraction:</w:t>
      </w:r>
      <w:r w:rsidRPr="00F62150">
        <w:rPr>
          <w:rFonts w:ascii="Arial" w:hAnsi="Arial" w:cs="Arial"/>
          <w:sz w:val="24"/>
          <w:szCs w:val="24"/>
        </w:rPr>
        <w:t xml:space="preserve"> LLMs like BERT or `</w:t>
      </w:r>
      <w:proofErr w:type="spellStart"/>
      <w:r w:rsidRPr="00F62150">
        <w:rPr>
          <w:rFonts w:ascii="Arial" w:hAnsi="Arial" w:cs="Arial"/>
          <w:sz w:val="24"/>
          <w:szCs w:val="24"/>
        </w:rPr>
        <w:t>roberta</w:t>
      </w:r>
      <w:proofErr w:type="spellEnd"/>
      <w:r w:rsidRPr="00F62150">
        <w:rPr>
          <w:rFonts w:ascii="Arial" w:hAnsi="Arial" w:cs="Arial"/>
          <w:sz w:val="24"/>
          <w:szCs w:val="24"/>
        </w:rPr>
        <w:t xml:space="preserve">-base` can improve keyword extraction by understanding context. Using models for named entity recognition (NER) or </w:t>
      </w:r>
      <w:proofErr w:type="spellStart"/>
      <w:r w:rsidRPr="00F62150">
        <w:rPr>
          <w:rFonts w:ascii="Arial" w:hAnsi="Arial" w:cs="Arial"/>
          <w:sz w:val="24"/>
          <w:szCs w:val="24"/>
        </w:rPr>
        <w:t>keyphrase</w:t>
      </w:r>
      <w:proofErr w:type="spellEnd"/>
      <w:r w:rsidRPr="00F62150">
        <w:rPr>
          <w:rFonts w:ascii="Arial" w:hAnsi="Arial" w:cs="Arial"/>
          <w:sz w:val="24"/>
          <w:szCs w:val="24"/>
        </w:rPr>
        <w:t xml:space="preserve"> extraction, relevant keywords or bigrams can be identified more accurately than using frequency-based methods alone. This helps identify the core themes in the comments and builds a foundation for deeper insights.</w:t>
      </w:r>
    </w:p>
    <w:p w:rsidR="0029591B" w:rsidRPr="00F62150" w:rsidRDefault="0029591B" w:rsidP="008A05CC">
      <w:pPr>
        <w:pStyle w:val="ListParagraph"/>
        <w:numPr>
          <w:ilvl w:val="0"/>
          <w:numId w:val="4"/>
        </w:numPr>
        <w:spacing w:line="360" w:lineRule="auto"/>
        <w:ind w:hanging="720"/>
        <w:jc w:val="both"/>
        <w:rPr>
          <w:rFonts w:ascii="Arial" w:hAnsi="Arial" w:cs="Arial"/>
          <w:sz w:val="24"/>
          <w:szCs w:val="24"/>
        </w:rPr>
      </w:pPr>
      <w:r w:rsidRPr="008A05CC">
        <w:rPr>
          <w:rFonts w:ascii="Arial" w:hAnsi="Arial" w:cs="Arial"/>
          <w:b/>
          <w:sz w:val="24"/>
          <w:szCs w:val="24"/>
        </w:rPr>
        <w:t>Advanced Topic Modeling and Theme Detection</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Context-Aware Topic Modeling:</w:t>
      </w:r>
      <w:r w:rsidRPr="00F62150">
        <w:rPr>
          <w:rFonts w:ascii="Arial" w:hAnsi="Arial" w:cs="Arial"/>
          <w:sz w:val="24"/>
          <w:szCs w:val="24"/>
        </w:rPr>
        <w:t xml:space="preserve"> LLMs like BERT with topic modeling techniques (e.g., </w:t>
      </w:r>
      <w:proofErr w:type="spellStart"/>
      <w:r w:rsidRPr="00F62150">
        <w:rPr>
          <w:rFonts w:ascii="Arial" w:hAnsi="Arial" w:cs="Arial"/>
          <w:sz w:val="24"/>
          <w:szCs w:val="24"/>
        </w:rPr>
        <w:t>BERTopic</w:t>
      </w:r>
      <w:proofErr w:type="spellEnd"/>
      <w:r w:rsidRPr="00F62150">
        <w:rPr>
          <w:rFonts w:ascii="Arial" w:hAnsi="Arial" w:cs="Arial"/>
          <w:sz w:val="24"/>
          <w:szCs w:val="24"/>
        </w:rPr>
        <w:t>) are more effective in generating coherent topics because they capture the semantic meaning of words within comments. This is crucial in regulatory text analysis, where themes can be subtle and require context to understand properly.</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Aspect-Based Topic Analysis</w:t>
      </w:r>
      <w:r w:rsidRPr="00F62150">
        <w:rPr>
          <w:rFonts w:ascii="Arial" w:hAnsi="Arial" w:cs="Arial"/>
          <w:sz w:val="24"/>
          <w:szCs w:val="24"/>
        </w:rPr>
        <w:t>: Beyond general topics, LLMs can categorize comments into themes related to different aspects of a regulation. For instance, comments about "aviation safety" and "federal contracting transparency" could be grouped under separate clusters, providing a clearer picture of public concerns and interests by specific regulatory focus areas.</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Summarization</w:t>
      </w:r>
      <w:r w:rsidRPr="00F62150">
        <w:rPr>
          <w:rFonts w:ascii="Arial" w:hAnsi="Arial" w:cs="Arial"/>
          <w:sz w:val="24"/>
          <w:szCs w:val="24"/>
        </w:rPr>
        <w:t>: Summarization models (e.g., `</w:t>
      </w:r>
      <w:proofErr w:type="spellStart"/>
      <w:r w:rsidRPr="00F62150">
        <w:rPr>
          <w:rFonts w:ascii="Arial" w:hAnsi="Arial" w:cs="Arial"/>
          <w:sz w:val="24"/>
          <w:szCs w:val="24"/>
        </w:rPr>
        <w:t>bart</w:t>
      </w:r>
      <w:proofErr w:type="spellEnd"/>
      <w:r w:rsidRPr="00F62150">
        <w:rPr>
          <w:rFonts w:ascii="Arial" w:hAnsi="Arial" w:cs="Arial"/>
          <w:sz w:val="24"/>
          <w:szCs w:val="24"/>
        </w:rPr>
        <w:t>-large-</w:t>
      </w:r>
      <w:proofErr w:type="spellStart"/>
      <w:r w:rsidRPr="00F62150">
        <w:rPr>
          <w:rFonts w:ascii="Arial" w:hAnsi="Arial" w:cs="Arial"/>
          <w:sz w:val="24"/>
          <w:szCs w:val="24"/>
        </w:rPr>
        <w:t>cnn</w:t>
      </w:r>
      <w:proofErr w:type="spellEnd"/>
      <w:r w:rsidRPr="00F62150">
        <w:rPr>
          <w:rFonts w:ascii="Arial" w:hAnsi="Arial" w:cs="Arial"/>
          <w:sz w:val="24"/>
          <w:szCs w:val="24"/>
        </w:rPr>
        <w:t>`, `t5-large`) can condense large volumes of text into concise summaries, capturing the core arguments and concerns without losing essential information. This allows analysts to rapidly understand the main points without needing to review each comment individually.</w:t>
      </w:r>
    </w:p>
    <w:p w:rsidR="0029591B" w:rsidRPr="00F62150" w:rsidRDefault="0029591B" w:rsidP="008A05CC">
      <w:pPr>
        <w:pStyle w:val="ListParagraph"/>
        <w:numPr>
          <w:ilvl w:val="0"/>
          <w:numId w:val="4"/>
        </w:numPr>
        <w:spacing w:line="360" w:lineRule="auto"/>
        <w:ind w:hanging="720"/>
        <w:jc w:val="both"/>
        <w:rPr>
          <w:rFonts w:ascii="Arial" w:hAnsi="Arial" w:cs="Arial"/>
          <w:sz w:val="24"/>
          <w:szCs w:val="24"/>
        </w:rPr>
      </w:pPr>
      <w:r w:rsidRPr="008A05CC">
        <w:rPr>
          <w:rFonts w:ascii="Arial" w:hAnsi="Arial" w:cs="Arial"/>
          <w:b/>
          <w:sz w:val="24"/>
          <w:szCs w:val="24"/>
        </w:rPr>
        <w:t>Automation of Insight Generation</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Human-Readable Summaries:</w:t>
      </w:r>
      <w:r w:rsidRPr="00F62150">
        <w:rPr>
          <w:rFonts w:ascii="Arial" w:hAnsi="Arial" w:cs="Arial"/>
          <w:sz w:val="24"/>
          <w:szCs w:val="24"/>
        </w:rPr>
        <w:t xml:space="preserve"> Using summarization models, LLMs can automatically generate summaries of public sentiment, key concerns, and areas of support or opposition for each cluster or topic. These summaries </w:t>
      </w:r>
      <w:r w:rsidRPr="00F62150">
        <w:rPr>
          <w:rFonts w:ascii="Arial" w:hAnsi="Arial" w:cs="Arial"/>
          <w:sz w:val="24"/>
          <w:szCs w:val="24"/>
        </w:rPr>
        <w:lastRenderedPageBreak/>
        <w:t>can be tailored to different stakeholders, providing concise insights for decision-makers.</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Trend Analysis Over Time</w:t>
      </w:r>
      <w:r w:rsidRPr="00F62150">
        <w:rPr>
          <w:rFonts w:ascii="Arial" w:hAnsi="Arial" w:cs="Arial"/>
          <w:sz w:val="24"/>
          <w:szCs w:val="24"/>
        </w:rPr>
        <w:t>: By processing comments over time, LLMs can identify shifts in sentiment or topics, providing early indicators of changing public opinion. For example, if comments show a growing emphasis on “environmental concerns” over time, it may signal an emerging area of public focus.</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Identifying Policy Impact</w:t>
      </w:r>
      <w:r w:rsidRPr="00F62150">
        <w:rPr>
          <w:rFonts w:ascii="Arial" w:hAnsi="Arial" w:cs="Arial"/>
          <w:sz w:val="24"/>
          <w:szCs w:val="24"/>
        </w:rPr>
        <w:t>: LLMs can categorize comments based on whether they reference potential positive or negative outcomes of the regulation. This allows policymakers to assess perceived impacts and address concerns proactively.</w:t>
      </w:r>
    </w:p>
    <w:p w:rsidR="0029591B" w:rsidRPr="00F62150" w:rsidRDefault="0029591B" w:rsidP="008A05CC">
      <w:pPr>
        <w:pStyle w:val="ListParagraph"/>
        <w:numPr>
          <w:ilvl w:val="0"/>
          <w:numId w:val="4"/>
        </w:numPr>
        <w:spacing w:line="360" w:lineRule="auto"/>
        <w:ind w:hanging="720"/>
        <w:jc w:val="both"/>
        <w:rPr>
          <w:rFonts w:ascii="Arial" w:hAnsi="Arial" w:cs="Arial"/>
          <w:sz w:val="24"/>
          <w:szCs w:val="24"/>
        </w:rPr>
      </w:pPr>
      <w:r w:rsidRPr="008A05CC">
        <w:rPr>
          <w:rFonts w:ascii="Arial" w:hAnsi="Arial" w:cs="Arial"/>
          <w:b/>
          <w:sz w:val="24"/>
          <w:szCs w:val="24"/>
        </w:rPr>
        <w:t>Enhanced Reporting and Stakeholder Communication</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Natural Language Generation for Reports</w:t>
      </w:r>
      <w:r w:rsidRPr="00F62150">
        <w:rPr>
          <w:rFonts w:ascii="Arial" w:hAnsi="Arial" w:cs="Arial"/>
          <w:sz w:val="24"/>
          <w:szCs w:val="24"/>
        </w:rPr>
        <w:t>: LLMs can automatically generate narrative reports, translating analytical insights into readable summaries for non-technical stakeholders. This can be done in an automated or semi-automated way, reducing the time required to compile and distribute reports.</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Generating Examples for Illustrative Purposes</w:t>
      </w:r>
      <w:r w:rsidRPr="00F62150">
        <w:rPr>
          <w:rFonts w:ascii="Arial" w:hAnsi="Arial" w:cs="Arial"/>
          <w:sz w:val="24"/>
          <w:szCs w:val="24"/>
        </w:rPr>
        <w:t>: LLMs can create hypothetical examples based on real comments, helping to illustrate public opinion in a way that’s more relatable. This can improve engagement and comprehension among stakeholders who need to understand the public’s concerns without deep technical expertise.</w:t>
      </w:r>
    </w:p>
    <w:p w:rsidR="0029591B" w:rsidRPr="00F62150" w:rsidRDefault="0029591B" w:rsidP="008A05CC">
      <w:pPr>
        <w:spacing w:line="360" w:lineRule="auto"/>
        <w:jc w:val="both"/>
        <w:rPr>
          <w:rFonts w:ascii="Arial" w:hAnsi="Arial" w:cs="Arial"/>
          <w:sz w:val="24"/>
          <w:szCs w:val="24"/>
        </w:rPr>
      </w:pPr>
    </w:p>
    <w:p w:rsidR="0029591B" w:rsidRPr="00F62150" w:rsidRDefault="0029591B" w:rsidP="008A05CC">
      <w:pPr>
        <w:spacing w:line="360" w:lineRule="auto"/>
        <w:jc w:val="both"/>
        <w:rPr>
          <w:rFonts w:ascii="Arial" w:hAnsi="Arial" w:cs="Arial"/>
          <w:sz w:val="24"/>
          <w:szCs w:val="24"/>
        </w:rPr>
      </w:pPr>
      <w:r w:rsidRPr="008A05CC">
        <w:rPr>
          <w:rFonts w:ascii="Arial" w:hAnsi="Arial" w:cs="Arial"/>
          <w:b/>
          <w:sz w:val="24"/>
          <w:szCs w:val="24"/>
        </w:rPr>
        <w:t>How LLMs Elevate and Enhance the Pipeline</w:t>
      </w:r>
    </w:p>
    <w:p w:rsidR="0029591B" w:rsidRPr="00F62150" w:rsidRDefault="0029591B" w:rsidP="008A05CC">
      <w:pPr>
        <w:spacing w:line="360" w:lineRule="auto"/>
        <w:jc w:val="both"/>
        <w:rPr>
          <w:rFonts w:ascii="Arial" w:hAnsi="Arial" w:cs="Arial"/>
          <w:sz w:val="24"/>
          <w:szCs w:val="24"/>
        </w:rPr>
      </w:pPr>
      <w:r w:rsidRPr="00F62150">
        <w:rPr>
          <w:rFonts w:ascii="Arial" w:hAnsi="Arial" w:cs="Arial"/>
          <w:sz w:val="24"/>
          <w:szCs w:val="24"/>
        </w:rPr>
        <w:t>Incorporating LLMs into the pipeline</w:t>
      </w:r>
      <w:r w:rsidR="008A05CC">
        <w:rPr>
          <w:rFonts w:ascii="Arial" w:hAnsi="Arial" w:cs="Arial"/>
          <w:sz w:val="24"/>
          <w:szCs w:val="24"/>
        </w:rPr>
        <w:t xml:space="preserve"> provides several enhancements:</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8A05CC">
        <w:rPr>
          <w:rFonts w:ascii="Arial" w:hAnsi="Arial" w:cs="Arial"/>
          <w:b/>
          <w:sz w:val="24"/>
          <w:szCs w:val="24"/>
        </w:rPr>
        <w:t>Efficiency Gains</w:t>
      </w:r>
      <w:r w:rsidRPr="00F62150">
        <w:rPr>
          <w:rFonts w:ascii="Arial" w:hAnsi="Arial" w:cs="Arial"/>
          <w:sz w:val="24"/>
          <w:szCs w:val="24"/>
        </w:rPr>
        <w:t>: By automating time-consuming tasks like summarization, aspect-based sentiment analysis, and keyword extraction, LLMs allow analysts to focus on higher-level interpretation and strategy. This speeds up the time-to-insight, which is particularly valuable when analyzing large comment datasets.</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B4615F">
        <w:rPr>
          <w:rFonts w:ascii="Arial" w:hAnsi="Arial" w:cs="Arial"/>
          <w:b/>
          <w:sz w:val="24"/>
          <w:szCs w:val="24"/>
        </w:rPr>
        <w:lastRenderedPageBreak/>
        <w:t>Improved Accuracy and Contextual Understanding</w:t>
      </w:r>
      <w:r w:rsidRPr="00F62150">
        <w:rPr>
          <w:rFonts w:ascii="Arial" w:hAnsi="Arial" w:cs="Arial"/>
          <w:sz w:val="24"/>
          <w:szCs w:val="24"/>
        </w:rPr>
        <w:t>: Traditional NLP methods often struggle with contextual nuances, especially in technical or regulatory language. LLMs trained on large, diverse datasets understand context and nuance better, leading to more accurate and meaningful insights.</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B4615F">
        <w:rPr>
          <w:rFonts w:ascii="Arial" w:hAnsi="Arial" w:cs="Arial"/>
          <w:b/>
          <w:sz w:val="24"/>
          <w:szCs w:val="24"/>
        </w:rPr>
        <w:t>Scalability for Large Datasets</w:t>
      </w:r>
      <w:r w:rsidRPr="00F62150">
        <w:rPr>
          <w:rFonts w:ascii="Arial" w:hAnsi="Arial" w:cs="Arial"/>
          <w:sz w:val="24"/>
          <w:szCs w:val="24"/>
        </w:rPr>
        <w:t>: LLMs are capable of processing large volumes of text data efficiently. This scalability is essential for high-impact federal regulation dockets that may receive thousands of comments. An LLM-enhanced pipeline can handle these volumes while maintaining high-quality analysis.</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B4615F">
        <w:rPr>
          <w:rFonts w:ascii="Arial" w:hAnsi="Arial" w:cs="Arial"/>
          <w:b/>
          <w:sz w:val="24"/>
          <w:szCs w:val="24"/>
        </w:rPr>
        <w:t>Deeper Insights with Aspect and Topic Detection</w:t>
      </w:r>
      <w:r w:rsidRPr="00F62150">
        <w:rPr>
          <w:rFonts w:ascii="Arial" w:hAnsi="Arial" w:cs="Arial"/>
          <w:sz w:val="24"/>
          <w:szCs w:val="24"/>
        </w:rPr>
        <w:t>: The ability to detect sentiment by specific aspects (like “cost” vs. “safety”) and to generate context-aware topics means that LLM-enhanced analysis is far more granular. Policymakers get a clear picture of public opinion on different facets of the regulation, allowing for targeted responses or modifications.</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B4615F">
        <w:rPr>
          <w:rFonts w:ascii="Arial" w:hAnsi="Arial" w:cs="Arial"/>
          <w:b/>
          <w:sz w:val="24"/>
          <w:szCs w:val="24"/>
        </w:rPr>
        <w:t>Human-Like Summarization and Explanation</w:t>
      </w:r>
      <w:r w:rsidRPr="00F62150">
        <w:rPr>
          <w:rFonts w:ascii="Arial" w:hAnsi="Arial" w:cs="Arial"/>
          <w:sz w:val="24"/>
          <w:szCs w:val="24"/>
        </w:rPr>
        <w:t>: LLMs provide a human-like level of summarization and explanation. Summarized content becomes more relatable and easily understandable, bridging the gap between raw data and actionable insights for decision-makers.</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B4615F">
        <w:rPr>
          <w:rFonts w:ascii="Arial" w:hAnsi="Arial" w:cs="Arial"/>
          <w:b/>
          <w:sz w:val="24"/>
          <w:szCs w:val="24"/>
        </w:rPr>
        <w:t>Enhanced Detection of Bot Influence</w:t>
      </w:r>
      <w:r w:rsidRPr="00F62150">
        <w:rPr>
          <w:rFonts w:ascii="Arial" w:hAnsi="Arial" w:cs="Arial"/>
          <w:sz w:val="24"/>
          <w:szCs w:val="24"/>
        </w:rPr>
        <w:t>: By using LLMs for bot detection, analysts can filter out bot-generated comments that may skew sentiment or topic analysis, resulting in more authentic and reliable insights.</w:t>
      </w:r>
    </w:p>
    <w:p w:rsidR="008A05CC" w:rsidRDefault="008A05CC" w:rsidP="008A05CC">
      <w:pPr>
        <w:spacing w:line="360" w:lineRule="auto"/>
        <w:jc w:val="both"/>
        <w:rPr>
          <w:rFonts w:ascii="Arial" w:hAnsi="Arial" w:cs="Arial"/>
          <w:sz w:val="24"/>
          <w:szCs w:val="24"/>
        </w:rPr>
      </w:pPr>
    </w:p>
    <w:p w:rsidR="0029591B" w:rsidRPr="00F62150" w:rsidRDefault="0029591B" w:rsidP="008A05CC">
      <w:pPr>
        <w:spacing w:line="360" w:lineRule="auto"/>
        <w:jc w:val="both"/>
        <w:rPr>
          <w:rFonts w:ascii="Arial" w:hAnsi="Arial" w:cs="Arial"/>
          <w:sz w:val="24"/>
          <w:szCs w:val="24"/>
        </w:rPr>
      </w:pPr>
      <w:r w:rsidRPr="008A05CC">
        <w:rPr>
          <w:rFonts w:ascii="Arial" w:hAnsi="Arial" w:cs="Arial"/>
          <w:b/>
          <w:sz w:val="24"/>
          <w:szCs w:val="24"/>
        </w:rPr>
        <w:t>Potential Challenges and Considerations</w:t>
      </w:r>
    </w:p>
    <w:p w:rsidR="0029591B" w:rsidRPr="00F62150" w:rsidRDefault="0029591B" w:rsidP="008A05CC">
      <w:pPr>
        <w:spacing w:line="360" w:lineRule="auto"/>
        <w:jc w:val="both"/>
        <w:rPr>
          <w:rFonts w:ascii="Arial" w:hAnsi="Arial" w:cs="Arial"/>
          <w:sz w:val="24"/>
          <w:szCs w:val="24"/>
        </w:rPr>
      </w:pPr>
      <w:r w:rsidRPr="00F62150">
        <w:rPr>
          <w:rFonts w:ascii="Arial" w:hAnsi="Arial" w:cs="Arial"/>
          <w:sz w:val="24"/>
          <w:szCs w:val="24"/>
        </w:rPr>
        <w:t>While LLMs offer powerful capabilities, there a</w:t>
      </w:r>
      <w:r w:rsidR="008A05CC">
        <w:rPr>
          <w:rFonts w:ascii="Arial" w:hAnsi="Arial" w:cs="Arial"/>
          <w:sz w:val="24"/>
          <w:szCs w:val="24"/>
        </w:rPr>
        <w:t>re some challenges to consider:</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B4615F">
        <w:rPr>
          <w:rFonts w:ascii="Arial" w:hAnsi="Arial" w:cs="Arial"/>
          <w:b/>
          <w:sz w:val="24"/>
          <w:szCs w:val="24"/>
        </w:rPr>
        <w:t>Ethics and Bias</w:t>
      </w:r>
      <w:r w:rsidRPr="00F62150">
        <w:rPr>
          <w:rFonts w:ascii="Arial" w:hAnsi="Arial" w:cs="Arial"/>
          <w:sz w:val="24"/>
          <w:szCs w:val="24"/>
        </w:rPr>
        <w:t>: LLMs trained on broad datasets may have inherent biases, which could affect sentiment analysis or topic modeling in regulatory contexts. Fine-tuning with domain-specific data is often required to mitigate this risk.</w:t>
      </w:r>
    </w:p>
    <w:p w:rsidR="0029591B" w:rsidRPr="008A05CC" w:rsidRDefault="0029591B" w:rsidP="008A05CC">
      <w:pPr>
        <w:pStyle w:val="ListParagraph"/>
        <w:numPr>
          <w:ilvl w:val="0"/>
          <w:numId w:val="5"/>
        </w:numPr>
        <w:spacing w:line="360" w:lineRule="auto"/>
        <w:ind w:left="1440" w:hanging="720"/>
        <w:jc w:val="both"/>
        <w:rPr>
          <w:rFonts w:ascii="Arial" w:hAnsi="Arial" w:cs="Arial"/>
          <w:sz w:val="24"/>
          <w:szCs w:val="24"/>
        </w:rPr>
      </w:pPr>
      <w:r w:rsidRPr="00B4615F">
        <w:rPr>
          <w:rFonts w:ascii="Arial" w:hAnsi="Arial" w:cs="Arial"/>
          <w:b/>
          <w:sz w:val="24"/>
          <w:szCs w:val="24"/>
        </w:rPr>
        <w:lastRenderedPageBreak/>
        <w:t>Cost and Resource Requirements</w:t>
      </w:r>
      <w:r w:rsidRPr="00F62150">
        <w:rPr>
          <w:rFonts w:ascii="Arial" w:hAnsi="Arial" w:cs="Arial"/>
          <w:sz w:val="24"/>
          <w:szCs w:val="24"/>
        </w:rPr>
        <w:t>: Running large models on high volumes of data requires significant computational resources, especially when processing large public comment datasets. Cloud services (e.g., AWS) are often necessary for scalability but can be costly.</w:t>
      </w:r>
    </w:p>
    <w:p w:rsidR="0029591B" w:rsidRPr="00F62150" w:rsidRDefault="0029591B" w:rsidP="008A05CC">
      <w:pPr>
        <w:pStyle w:val="ListParagraph"/>
        <w:numPr>
          <w:ilvl w:val="0"/>
          <w:numId w:val="5"/>
        </w:numPr>
        <w:spacing w:line="360" w:lineRule="auto"/>
        <w:ind w:left="1440" w:hanging="720"/>
        <w:jc w:val="both"/>
        <w:rPr>
          <w:rFonts w:ascii="Arial" w:hAnsi="Arial" w:cs="Arial"/>
          <w:sz w:val="24"/>
          <w:szCs w:val="24"/>
        </w:rPr>
      </w:pPr>
      <w:r w:rsidRPr="00B4615F">
        <w:rPr>
          <w:rFonts w:ascii="Arial" w:hAnsi="Arial" w:cs="Arial"/>
          <w:b/>
          <w:sz w:val="24"/>
          <w:szCs w:val="24"/>
        </w:rPr>
        <w:t>Inte</w:t>
      </w:r>
      <w:bookmarkStart w:id="0" w:name="_GoBack"/>
      <w:bookmarkEnd w:id="0"/>
      <w:r w:rsidRPr="00B4615F">
        <w:rPr>
          <w:rFonts w:ascii="Arial" w:hAnsi="Arial" w:cs="Arial"/>
          <w:b/>
          <w:sz w:val="24"/>
          <w:szCs w:val="24"/>
        </w:rPr>
        <w:t>rpretability</w:t>
      </w:r>
      <w:r w:rsidRPr="00F62150">
        <w:rPr>
          <w:rFonts w:ascii="Arial" w:hAnsi="Arial" w:cs="Arial"/>
          <w:sz w:val="24"/>
          <w:szCs w:val="24"/>
        </w:rPr>
        <w:t xml:space="preserve">: Some LLMs operate as black boxes, making it difficult to understand exactly how they derived specific insights. This may be a limitation for regulatory settings </w:t>
      </w:r>
      <w:r w:rsidR="008A05CC">
        <w:rPr>
          <w:rFonts w:ascii="Arial" w:hAnsi="Arial" w:cs="Arial"/>
          <w:sz w:val="24"/>
          <w:szCs w:val="24"/>
        </w:rPr>
        <w:t>where transparency is required.</w:t>
      </w:r>
    </w:p>
    <w:sectPr w:rsidR="0029591B" w:rsidRPr="00F62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7F49"/>
    <w:multiLevelType w:val="hybridMultilevel"/>
    <w:tmpl w:val="C146444A"/>
    <w:lvl w:ilvl="0" w:tplc="3D1A8C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365CF"/>
    <w:multiLevelType w:val="hybridMultilevel"/>
    <w:tmpl w:val="0ED2EDD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15:restartNumberingAfterBreak="0">
    <w:nsid w:val="19FB72D5"/>
    <w:multiLevelType w:val="hybridMultilevel"/>
    <w:tmpl w:val="C146444A"/>
    <w:lvl w:ilvl="0" w:tplc="3D1A8C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7725A"/>
    <w:multiLevelType w:val="hybridMultilevel"/>
    <w:tmpl w:val="84AE7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76424"/>
    <w:multiLevelType w:val="hybridMultilevel"/>
    <w:tmpl w:val="770A2726"/>
    <w:lvl w:ilvl="0" w:tplc="0409000B">
      <w:start w:val="1"/>
      <w:numFmt w:val="bullet"/>
      <w:lvlText w:val=""/>
      <w:lvlJc w:val="left"/>
      <w:pPr>
        <w:ind w:left="555" w:hanging="360"/>
      </w:pPr>
      <w:rPr>
        <w:rFonts w:ascii="Wingdings" w:hAnsi="Wingdings" w:hint="default"/>
      </w:rPr>
    </w:lvl>
    <w:lvl w:ilvl="1" w:tplc="04090003">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69"/>
    <w:rsid w:val="0029591B"/>
    <w:rsid w:val="00301CDE"/>
    <w:rsid w:val="00531FC3"/>
    <w:rsid w:val="005F5B1D"/>
    <w:rsid w:val="006930CC"/>
    <w:rsid w:val="00802BC1"/>
    <w:rsid w:val="008A05CC"/>
    <w:rsid w:val="009B5B33"/>
    <w:rsid w:val="00B4615F"/>
    <w:rsid w:val="00BD33F5"/>
    <w:rsid w:val="00E01DB8"/>
    <w:rsid w:val="00F53969"/>
    <w:rsid w:val="00F6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34EF"/>
  <w15:chartTrackingRefBased/>
  <w15:docId w15:val="{315FB99E-BBDA-4324-88B9-36131D33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2024-11-12T05:00:00Z</dcterms:created>
  <dcterms:modified xsi:type="dcterms:W3CDTF">2024-11-12T05:23:00Z</dcterms:modified>
</cp:coreProperties>
</file>