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F83B" w14:textId="7B4DE7FA" w:rsidR="00742AF9" w:rsidRPr="005639F6" w:rsidRDefault="00742AF9" w:rsidP="00742AF9"/>
    <w:p w14:paraId="6DCCA7C3" w14:textId="77777777" w:rsidR="00483A6B" w:rsidRPr="005639F6" w:rsidRDefault="00483A6B" w:rsidP="00483A6B">
      <w:pPr>
        <w:pStyle w:val="berschrift2"/>
        <w:numPr>
          <w:ilvl w:val="0"/>
          <w:numId w:val="0"/>
        </w:numPr>
        <w:ind w:left="360"/>
      </w:pPr>
      <w:bookmarkStart w:id="0" w:name="_Toc72972952"/>
      <w:r w:rsidRPr="005639F6">
        <w:rPr>
          <w:noProof/>
        </w:rPr>
        <mc:AlternateContent>
          <mc:Choice Requires="wps">
            <w:drawing>
              <wp:anchor distT="45720" distB="45720" distL="114300" distR="114300" simplePos="0" relativeHeight="251663360" behindDoc="0" locked="0" layoutInCell="1" allowOverlap="1" wp14:anchorId="69C79F25" wp14:editId="2A3148F3">
                <wp:simplePos x="0" y="0"/>
                <wp:positionH relativeFrom="margin">
                  <wp:posOffset>3824605</wp:posOffset>
                </wp:positionH>
                <wp:positionV relativeFrom="paragraph">
                  <wp:posOffset>338455</wp:posOffset>
                </wp:positionV>
                <wp:extent cx="1924050" cy="43815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38150"/>
                        </a:xfrm>
                        <a:prstGeom prst="rect">
                          <a:avLst/>
                        </a:prstGeom>
                        <a:noFill/>
                        <a:ln w="9525">
                          <a:noFill/>
                          <a:miter lim="800000"/>
                          <a:headEnd/>
                          <a:tailEnd/>
                        </a:ln>
                      </wps:spPr>
                      <wps:txbx>
                        <w:txbxContent>
                          <w:p w14:paraId="3362B8F4" w14:textId="77777777" w:rsidR="00483A6B" w:rsidRDefault="00483A6B" w:rsidP="00483A6B">
                            <w:pPr>
                              <w:jc w:val="right"/>
                            </w:pPr>
                            <w:r>
                              <w:t>i.A. Prof. Dr. Werner König</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C79F25" id="_x0000_t202" coordsize="21600,21600" o:spt="202" path="m,l,21600r21600,l21600,xe">
                <v:stroke joinstyle="miter"/>
                <v:path gradientshapeok="t" o:connecttype="rect"/>
              </v:shapetype>
              <v:shape id="Textfeld 2" o:spid="_x0000_s1026" type="#_x0000_t202" style="position:absolute;left:0;text-align:left;margin-left:301.15pt;margin-top:26.65pt;width:151.5pt;height: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" filled="f" stroked="f">
                <v:textbox inset="0,0,0,0">
                  <w:txbxContent>
                    <w:p w14:paraId="3362B8F4" w14:textId="77777777" w:rsidR="00483A6B" w:rsidRDefault="00483A6B" w:rsidP="00483A6B">
                      <w:pPr>
                        <w:jc w:val="right"/>
                      </w:pPr>
                      <w:r>
                        <w:t>i.A. Prof. Dr. Werner König</w:t>
                      </w:r>
                    </w:p>
                  </w:txbxContent>
                </v:textbox>
                <w10:wrap type="square" anchorx="margin"/>
              </v:shape>
            </w:pict>
          </mc:Fallback>
        </mc:AlternateContent>
      </w:r>
      <w:r w:rsidRPr="005639F6">
        <w:rPr>
          <w:noProof/>
        </w:rPr>
        <mc:AlternateContent>
          <mc:Choice Requires="wps">
            <w:drawing>
              <wp:anchor distT="45720" distB="45720" distL="114300" distR="114300" simplePos="0" relativeHeight="251662336" behindDoc="0" locked="0" layoutInCell="1" allowOverlap="1" wp14:anchorId="3FC86B71" wp14:editId="06CEADBD">
                <wp:simplePos x="0" y="0"/>
                <wp:positionH relativeFrom="margin">
                  <wp:posOffset>-27089</wp:posOffset>
                </wp:positionH>
                <wp:positionV relativeFrom="paragraph">
                  <wp:posOffset>344805</wp:posOffset>
                </wp:positionV>
                <wp:extent cx="3051594" cy="446576"/>
                <wp:effectExtent l="0" t="0" r="0" b="1079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594" cy="446576"/>
                        </a:xfrm>
                        <a:prstGeom prst="rect">
                          <a:avLst/>
                        </a:prstGeom>
                        <a:noFill/>
                        <a:ln w="9525">
                          <a:noFill/>
                          <a:miter lim="800000"/>
                          <a:headEnd/>
                          <a:tailEnd/>
                        </a:ln>
                      </wps:spPr>
                      <wps:txbx>
                        <w:txbxContent>
                          <w:p w14:paraId="5168FA0A" w14:textId="77777777" w:rsidR="00483A6B" w:rsidRPr="00152953" w:rsidRDefault="00483A6B" w:rsidP="00483A6B">
                            <w:r w:rsidRPr="00152953">
                              <w:t>505 GUI - Programmieren Graphischer Oberflächen</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C86B71" id="_x0000_s1027" type="#_x0000_t202" style="position:absolute;left:0;text-align:left;margin-left:-2.15pt;margin-top:27.15pt;width:240.3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" filled="f" stroked="f">
                <v:textbox inset="0,0,0,0">
                  <w:txbxContent>
                    <w:p w14:paraId="5168FA0A" w14:textId="77777777" w:rsidR="00483A6B" w:rsidRPr="00152953" w:rsidRDefault="00483A6B" w:rsidP="00483A6B">
                      <w:r w:rsidRPr="00152953">
                        <w:t>505 GUI - Programmieren Graphischer Oberflächen</w:t>
                      </w:r>
                    </w:p>
                  </w:txbxContent>
                </v:textbox>
                <w10:wrap type="square" anchorx="margin"/>
              </v:shape>
            </w:pict>
          </mc:Fallback>
        </mc:AlternateContent>
      </w:r>
      <w:r w:rsidRPr="005639F6">
        <w:rPr>
          <w:noProof/>
        </w:rPr>
        <mc:AlternateContent>
          <mc:Choice Requires="wps">
            <w:drawing>
              <wp:anchor distT="0" distB="0" distL="114300" distR="114300" simplePos="0" relativeHeight="251659264" behindDoc="0" locked="0" layoutInCell="1" allowOverlap="1" wp14:anchorId="41EBDD6A" wp14:editId="1099F65D">
                <wp:simplePos x="0" y="0"/>
                <wp:positionH relativeFrom="margin">
                  <wp:align>center</wp:align>
                </wp:positionH>
                <wp:positionV relativeFrom="paragraph">
                  <wp:posOffset>338455</wp:posOffset>
                </wp:positionV>
                <wp:extent cx="631825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EEFC95" id="Gerader Verbinder 2"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6.65pt" to="49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" strokecolor="black [3200]">
                <v:stroke joinstyle="miter"/>
                <w10:wrap anchorx="margin"/>
              </v:line>
            </w:pict>
          </mc:Fallback>
        </mc:AlternateContent>
      </w:r>
      <w:bookmarkEnd w:id="0"/>
    </w:p>
    <w:p w14:paraId="5F4CCB9D" w14:textId="77777777" w:rsidR="00483A6B" w:rsidRPr="005639F6" w:rsidRDefault="00483A6B" w:rsidP="00483A6B">
      <w:pPr>
        <w:jc w:val="center"/>
        <w:rPr>
          <w:color w:val="000000" w:themeColor="text1"/>
          <w:sz w:val="32"/>
          <w:szCs w:val="32"/>
        </w:rPr>
      </w:pPr>
    </w:p>
    <w:p w14:paraId="202C35E8" w14:textId="77777777" w:rsidR="00483A6B" w:rsidRPr="005639F6" w:rsidRDefault="00483A6B" w:rsidP="00483A6B">
      <w:pPr>
        <w:rPr>
          <w:color w:val="000000" w:themeColor="text1"/>
          <w:sz w:val="32"/>
          <w:szCs w:val="32"/>
        </w:rPr>
      </w:pPr>
      <w:r w:rsidRPr="005639F6">
        <w:rPr>
          <w:noProof/>
          <w:color w:val="000000" w:themeColor="text1"/>
          <w:sz w:val="32"/>
          <w:szCs w:val="32"/>
        </w:rPr>
        <mc:AlternateContent>
          <mc:Choice Requires="wps">
            <w:drawing>
              <wp:anchor distT="45720" distB="45720" distL="114300" distR="114300" simplePos="0" relativeHeight="251661312" behindDoc="0" locked="0" layoutInCell="1" allowOverlap="1" wp14:anchorId="7D8D12DE" wp14:editId="2819BA9F">
                <wp:simplePos x="0" y="0"/>
                <wp:positionH relativeFrom="margin">
                  <wp:posOffset>745490</wp:posOffset>
                </wp:positionH>
                <wp:positionV relativeFrom="paragraph">
                  <wp:posOffset>191135</wp:posOffset>
                </wp:positionV>
                <wp:extent cx="4255770" cy="438150"/>
                <wp:effectExtent l="0" t="0" r="1143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438150"/>
                        </a:xfrm>
                        <a:prstGeom prst="rect">
                          <a:avLst/>
                        </a:prstGeom>
                        <a:noFill/>
                        <a:ln w="9525">
                          <a:noFill/>
                          <a:miter lim="800000"/>
                          <a:headEnd/>
                          <a:tailEnd/>
                        </a:ln>
                      </wps:spPr>
                      <wps:txbx>
                        <w:txbxContent>
                          <w:p w14:paraId="044FBE33" w14:textId="77777777" w:rsidR="00483A6B" w:rsidRDefault="00483A6B" w:rsidP="00483A6B">
                            <w:pPr>
                              <w:jc w:val="center"/>
                            </w:pPr>
                            <w:r>
                              <w:t>2021, Leon Etienne, Issam Charef</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8D12DE" id="_x0000_s1028" type="#_x0000_t202" style="position:absolute;left:0;text-align:left;margin-left:58.7pt;margin-top:15.05pt;width:335.1pt;height: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" filled="f" stroked="f">
                <v:textbox inset="0,0,0,0">
                  <w:txbxContent>
                    <w:p w14:paraId="044FBE33" w14:textId="77777777" w:rsidR="00483A6B" w:rsidRDefault="00483A6B" w:rsidP="00483A6B">
                      <w:pPr>
                        <w:jc w:val="center"/>
                      </w:pPr>
                      <w:r>
                        <w:t>2021, Leon Etienne, Issam Charef</w:t>
                      </w:r>
                    </w:p>
                  </w:txbxContent>
                </v:textbox>
                <w10:wrap type="square" anchorx="margin"/>
              </v:shape>
            </w:pict>
          </mc:Fallback>
        </mc:AlternateContent>
      </w:r>
      <w:r w:rsidRPr="005639F6">
        <w:rPr>
          <w:noProof/>
          <w:color w:val="000000" w:themeColor="text1"/>
          <w:sz w:val="32"/>
          <w:szCs w:val="32"/>
        </w:rPr>
        <mc:AlternateContent>
          <mc:Choice Requires="wps">
            <w:drawing>
              <wp:anchor distT="45720" distB="45720" distL="114300" distR="114300" simplePos="0" relativeHeight="251664384" behindDoc="0" locked="0" layoutInCell="1" allowOverlap="1" wp14:anchorId="7E1935DB" wp14:editId="2834196E">
                <wp:simplePos x="0" y="0"/>
                <wp:positionH relativeFrom="margin">
                  <wp:posOffset>20320</wp:posOffset>
                </wp:positionH>
                <wp:positionV relativeFrom="paragraph">
                  <wp:posOffset>951865</wp:posOffset>
                </wp:positionV>
                <wp:extent cx="5740400" cy="2184400"/>
                <wp:effectExtent l="0" t="0" r="0" b="635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184400"/>
                        </a:xfrm>
                        <a:prstGeom prst="rect">
                          <a:avLst/>
                        </a:prstGeom>
                        <a:solidFill>
                          <a:srgbClr val="FFFFFF"/>
                        </a:solidFill>
                        <a:ln w="9525">
                          <a:noFill/>
                          <a:miter lim="800000"/>
                          <a:headEnd/>
                          <a:tailEnd/>
                        </a:ln>
                      </wps:spPr>
                      <wps:txb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35DB" id="_x0000_s1029" type="#_x0000_t202" style="position:absolute;left:0;text-align:left;margin-left:1.6pt;margin-top:74.95pt;width:452pt;height:17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" stroked="f">
                <v:textbo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v:textbox>
                <w10:wrap type="square" anchorx="margin"/>
              </v:shape>
            </w:pict>
          </mc:Fallback>
        </mc:AlternateContent>
      </w:r>
      <w:r w:rsidRPr="005639F6">
        <w:rPr>
          <w:noProof/>
          <w:color w:val="000000" w:themeColor="text1"/>
          <w:sz w:val="32"/>
          <w:szCs w:val="32"/>
        </w:rPr>
        <mc:AlternateContent>
          <mc:Choice Requires="wps">
            <w:drawing>
              <wp:anchor distT="0" distB="0" distL="114300" distR="114300" simplePos="0" relativeHeight="251660288" behindDoc="0" locked="0" layoutInCell="1" allowOverlap="1" wp14:anchorId="71C06900" wp14:editId="7D890F3F">
                <wp:simplePos x="0" y="0"/>
                <wp:positionH relativeFrom="margin">
                  <wp:posOffset>-278765</wp:posOffset>
                </wp:positionH>
                <wp:positionV relativeFrom="paragraph">
                  <wp:posOffset>118745</wp:posOffset>
                </wp:positionV>
                <wp:extent cx="631825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7C5F7F" id="Gerader Verbinder 5" o:spid="_x0000_s1026" style="position:absolute;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95pt,9.35pt" to="475.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" strokecolor="black [3200]">
                <v:stroke joinstyle="miter"/>
                <w10:wrap anchorx="margin"/>
              </v:line>
            </w:pict>
          </mc:Fallback>
        </mc:AlternateContent>
      </w:r>
      <w:r w:rsidRPr="005639F6">
        <w:rPr>
          <w:color w:val="000000" w:themeColor="text1"/>
          <w:sz w:val="32"/>
          <w:szCs w:val="32"/>
        </w:rPr>
        <w:br w:type="page"/>
      </w:r>
    </w:p>
    <w:bookmarkStart w:id="1" w:name="_Toc72972953" w:displacedByCustomXml="next"/>
    <w:sdt>
      <w:sdtPr>
        <w:rPr>
          <w:rFonts w:eastAsiaTheme="minorHAnsi"/>
          <w:kern w:val="0"/>
          <w:sz w:val="20"/>
          <w:szCs w:val="22"/>
          <w:lang w:eastAsia="en-US"/>
        </w:rPr>
        <w:id w:val="-1239095926"/>
        <w:docPartObj>
          <w:docPartGallery w:val="Table of Contents"/>
          <w:docPartUnique/>
        </w:docPartObj>
      </w:sdtPr>
      <w:sdtEndPr>
        <w:rPr>
          <w:rFonts w:eastAsia="Times New Roman"/>
          <w:szCs w:val="20"/>
          <w:lang w:eastAsia="de-DE"/>
        </w:rPr>
      </w:sdtEndPr>
      <w:sdtContent>
        <w:p w14:paraId="24A96EAF" w14:textId="5C7AEF73" w:rsidR="00AF6301" w:rsidRPr="00AA0771" w:rsidRDefault="00483A6B" w:rsidP="00AA0771">
          <w:pPr>
            <w:pStyle w:val="berschrift1"/>
            <w:rPr>
              <w:noProof/>
            </w:rPr>
          </w:pPr>
          <w:r w:rsidRPr="005639F6">
            <w:t>Inhalt</w:t>
          </w:r>
          <w:bookmarkEnd w:id="1"/>
          <w:r w:rsidRPr="005639F6">
            <w:rPr>
              <w:rFonts w:eastAsiaTheme="minorEastAsia"/>
              <w:b/>
            </w:rPr>
            <w:fldChar w:fldCharType="begin"/>
          </w:r>
          <w:r w:rsidRPr="005639F6">
            <w:instrText xml:space="preserve"> TOC \o "1-3" \h \z \u </w:instrText>
          </w:r>
          <w:r w:rsidRPr="005639F6">
            <w:rPr>
              <w:rFonts w:eastAsiaTheme="minorEastAsia"/>
              <w:b/>
            </w:rPr>
            <w:fldChar w:fldCharType="separate"/>
          </w:r>
        </w:p>
        <w:p w14:paraId="1307F7A9" w14:textId="75847088" w:rsidR="00AF6301" w:rsidRDefault="00F115DB">
          <w:pPr>
            <w:pStyle w:val="Verzeichnis1"/>
            <w:rPr>
              <w:rFonts w:asciiTheme="minorHAnsi" w:eastAsiaTheme="minorEastAsia" w:hAnsiTheme="minorHAnsi" w:cstheme="minorBidi"/>
              <w:b w:val="0"/>
              <w:noProof/>
              <w:sz w:val="22"/>
              <w:szCs w:val="22"/>
            </w:rPr>
          </w:pPr>
          <w:hyperlink w:anchor="_Toc72972953" w:history="1">
            <w:r w:rsidR="00AF6301" w:rsidRPr="00341186">
              <w:rPr>
                <w:rStyle w:val="Hyperlink"/>
                <w:noProof/>
              </w:rPr>
              <w:t>1</w:t>
            </w:r>
            <w:r w:rsidR="00AF6301">
              <w:rPr>
                <w:rFonts w:asciiTheme="minorHAnsi" w:eastAsiaTheme="minorEastAsia" w:hAnsiTheme="minorHAnsi" w:cstheme="minorBidi"/>
                <w:b w:val="0"/>
                <w:noProof/>
                <w:sz w:val="22"/>
                <w:szCs w:val="22"/>
              </w:rPr>
              <w:tab/>
            </w:r>
            <w:r w:rsidR="00AF6301" w:rsidRPr="00341186">
              <w:rPr>
                <w:rStyle w:val="Hyperlink"/>
                <w:noProof/>
              </w:rPr>
              <w:t>Inhalt</w:t>
            </w:r>
            <w:r w:rsidR="00AF6301">
              <w:rPr>
                <w:noProof/>
                <w:webHidden/>
              </w:rPr>
              <w:tab/>
            </w:r>
            <w:r w:rsidR="00AF6301">
              <w:rPr>
                <w:noProof/>
                <w:webHidden/>
              </w:rPr>
              <w:fldChar w:fldCharType="begin"/>
            </w:r>
            <w:r w:rsidR="00AF6301">
              <w:rPr>
                <w:noProof/>
                <w:webHidden/>
              </w:rPr>
              <w:instrText xml:space="preserve"> PAGEREF _Toc72972953 \h </w:instrText>
            </w:r>
            <w:r w:rsidR="00AF6301">
              <w:rPr>
                <w:noProof/>
                <w:webHidden/>
              </w:rPr>
            </w:r>
            <w:r w:rsidR="00AF6301">
              <w:rPr>
                <w:noProof/>
                <w:webHidden/>
              </w:rPr>
              <w:fldChar w:fldCharType="separate"/>
            </w:r>
            <w:r w:rsidR="00AE474A">
              <w:rPr>
                <w:noProof/>
                <w:webHidden/>
              </w:rPr>
              <w:t>2</w:t>
            </w:r>
            <w:r w:rsidR="00AF6301">
              <w:rPr>
                <w:noProof/>
                <w:webHidden/>
              </w:rPr>
              <w:fldChar w:fldCharType="end"/>
            </w:r>
          </w:hyperlink>
        </w:p>
        <w:p w14:paraId="33B4B7D5" w14:textId="7DEE36D3" w:rsidR="00AF6301" w:rsidRDefault="00F115DB">
          <w:pPr>
            <w:pStyle w:val="Verzeichnis1"/>
            <w:rPr>
              <w:rFonts w:asciiTheme="minorHAnsi" w:eastAsiaTheme="minorEastAsia" w:hAnsiTheme="minorHAnsi" w:cstheme="minorBidi"/>
              <w:b w:val="0"/>
              <w:noProof/>
              <w:sz w:val="22"/>
              <w:szCs w:val="22"/>
            </w:rPr>
          </w:pPr>
          <w:hyperlink w:anchor="_Toc72972954" w:history="1">
            <w:r w:rsidR="00AF6301" w:rsidRPr="00341186">
              <w:rPr>
                <w:rStyle w:val="Hyperlink"/>
                <w:noProof/>
              </w:rPr>
              <w:t>2</w:t>
            </w:r>
            <w:r w:rsidR="00AF6301">
              <w:rPr>
                <w:rFonts w:asciiTheme="minorHAnsi" w:eastAsiaTheme="minorEastAsia" w:hAnsiTheme="minorHAnsi" w:cstheme="minorBidi"/>
                <w:b w:val="0"/>
                <w:noProof/>
                <w:sz w:val="22"/>
                <w:szCs w:val="22"/>
              </w:rPr>
              <w:tab/>
            </w:r>
            <w:r w:rsidR="00AF6301" w:rsidRPr="00341186">
              <w:rPr>
                <w:rStyle w:val="Hyperlink"/>
                <w:noProof/>
              </w:rPr>
              <w:t>Vorwort</w:t>
            </w:r>
            <w:r w:rsidR="00AF6301">
              <w:rPr>
                <w:noProof/>
                <w:webHidden/>
              </w:rPr>
              <w:tab/>
            </w:r>
            <w:r w:rsidR="00AF6301">
              <w:rPr>
                <w:noProof/>
                <w:webHidden/>
              </w:rPr>
              <w:fldChar w:fldCharType="begin"/>
            </w:r>
            <w:r w:rsidR="00AF6301">
              <w:rPr>
                <w:noProof/>
                <w:webHidden/>
              </w:rPr>
              <w:instrText xml:space="preserve"> PAGEREF _Toc72972954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6FD2B04" w14:textId="7F8C2345" w:rsidR="00AF6301" w:rsidRDefault="00F115DB">
          <w:pPr>
            <w:pStyle w:val="Verzeichnis1"/>
            <w:rPr>
              <w:rFonts w:asciiTheme="minorHAnsi" w:eastAsiaTheme="minorEastAsia" w:hAnsiTheme="minorHAnsi" w:cstheme="minorBidi"/>
              <w:b w:val="0"/>
              <w:noProof/>
              <w:sz w:val="22"/>
              <w:szCs w:val="22"/>
            </w:rPr>
          </w:pPr>
          <w:hyperlink w:anchor="_Toc72972955" w:history="1">
            <w:r w:rsidR="00AF6301" w:rsidRPr="00341186">
              <w:rPr>
                <w:rStyle w:val="Hyperlink"/>
                <w:noProof/>
              </w:rPr>
              <w:t>3</w:t>
            </w:r>
            <w:r w:rsidR="00AF6301">
              <w:rPr>
                <w:rFonts w:asciiTheme="minorHAnsi" w:eastAsiaTheme="minorEastAsia" w:hAnsiTheme="minorHAnsi" w:cstheme="minorBidi"/>
                <w:b w:val="0"/>
                <w:noProof/>
                <w:sz w:val="22"/>
                <w:szCs w:val="22"/>
              </w:rPr>
              <w:tab/>
            </w:r>
            <w:r w:rsidR="00AF6301" w:rsidRPr="00341186">
              <w:rPr>
                <w:rStyle w:val="Hyperlink"/>
                <w:noProof/>
              </w:rPr>
              <w:t>Problemstellung</w:t>
            </w:r>
            <w:r w:rsidR="00AF6301">
              <w:rPr>
                <w:noProof/>
                <w:webHidden/>
              </w:rPr>
              <w:tab/>
            </w:r>
            <w:r w:rsidR="00AF6301">
              <w:rPr>
                <w:noProof/>
                <w:webHidden/>
              </w:rPr>
              <w:fldChar w:fldCharType="begin"/>
            </w:r>
            <w:r w:rsidR="00AF6301">
              <w:rPr>
                <w:noProof/>
                <w:webHidden/>
              </w:rPr>
              <w:instrText xml:space="preserve"> PAGEREF _Toc72972955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967FA9E" w14:textId="7B31DA20" w:rsidR="00AF6301" w:rsidRDefault="00F115DB">
          <w:pPr>
            <w:pStyle w:val="Verzeichnis1"/>
            <w:rPr>
              <w:rFonts w:asciiTheme="minorHAnsi" w:eastAsiaTheme="minorEastAsia" w:hAnsiTheme="minorHAnsi" w:cstheme="minorBidi"/>
              <w:b w:val="0"/>
              <w:noProof/>
              <w:sz w:val="22"/>
              <w:szCs w:val="22"/>
            </w:rPr>
          </w:pPr>
          <w:hyperlink w:anchor="_Toc72972956" w:history="1">
            <w:r w:rsidR="00AF6301" w:rsidRPr="00341186">
              <w:rPr>
                <w:rStyle w:val="Hyperlink"/>
                <w:noProof/>
              </w:rPr>
              <w:t>4</w:t>
            </w:r>
            <w:r w:rsidR="00AF6301">
              <w:rPr>
                <w:rFonts w:asciiTheme="minorHAnsi" w:eastAsiaTheme="minorEastAsia" w:hAnsiTheme="minorHAnsi" w:cstheme="minorBidi"/>
                <w:b w:val="0"/>
                <w:noProof/>
                <w:sz w:val="22"/>
                <w:szCs w:val="22"/>
              </w:rPr>
              <w:tab/>
            </w:r>
            <w:r w:rsidR="00AF6301" w:rsidRPr="00341186">
              <w:rPr>
                <w:rStyle w:val="Hyperlink"/>
                <w:noProof/>
              </w:rPr>
              <w:t>Zielsetzung</w:t>
            </w:r>
            <w:r w:rsidR="00AF6301">
              <w:rPr>
                <w:noProof/>
                <w:webHidden/>
              </w:rPr>
              <w:tab/>
            </w:r>
            <w:r w:rsidR="00AF6301">
              <w:rPr>
                <w:noProof/>
                <w:webHidden/>
              </w:rPr>
              <w:fldChar w:fldCharType="begin"/>
            </w:r>
            <w:r w:rsidR="00AF6301">
              <w:rPr>
                <w:noProof/>
                <w:webHidden/>
              </w:rPr>
              <w:instrText xml:space="preserve"> PAGEREF _Toc72972956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0641CA" w14:textId="7BA82042" w:rsidR="00AF6301" w:rsidRDefault="00F115DB">
          <w:pPr>
            <w:pStyle w:val="Verzeichnis1"/>
            <w:rPr>
              <w:rFonts w:asciiTheme="minorHAnsi" w:eastAsiaTheme="minorEastAsia" w:hAnsiTheme="minorHAnsi" w:cstheme="minorBidi"/>
              <w:b w:val="0"/>
              <w:noProof/>
              <w:sz w:val="22"/>
              <w:szCs w:val="22"/>
            </w:rPr>
          </w:pPr>
          <w:hyperlink w:anchor="_Toc72972957" w:history="1">
            <w:r w:rsidR="00AF6301" w:rsidRPr="00341186">
              <w:rPr>
                <w:rStyle w:val="Hyperlink"/>
                <w:noProof/>
              </w:rPr>
              <w:t>5</w:t>
            </w:r>
            <w:r w:rsidR="00AF6301">
              <w:rPr>
                <w:rFonts w:asciiTheme="minorHAnsi" w:eastAsiaTheme="minorEastAsia" w:hAnsiTheme="minorHAnsi" w:cstheme="minorBidi"/>
                <w:b w:val="0"/>
                <w:noProof/>
                <w:sz w:val="22"/>
                <w:szCs w:val="22"/>
              </w:rPr>
              <w:tab/>
            </w:r>
            <w:r w:rsidR="00AF6301" w:rsidRPr="00341186">
              <w:rPr>
                <w:rStyle w:val="Hyperlink"/>
                <w:noProof/>
              </w:rPr>
              <w:t>Recherche</w:t>
            </w:r>
            <w:r w:rsidR="00AF6301">
              <w:rPr>
                <w:noProof/>
                <w:webHidden/>
              </w:rPr>
              <w:tab/>
            </w:r>
            <w:r w:rsidR="00AF6301">
              <w:rPr>
                <w:noProof/>
                <w:webHidden/>
              </w:rPr>
              <w:fldChar w:fldCharType="begin"/>
            </w:r>
            <w:r w:rsidR="00AF6301">
              <w:rPr>
                <w:noProof/>
                <w:webHidden/>
              </w:rPr>
              <w:instrText xml:space="preserve"> PAGEREF _Toc72972957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C169350" w14:textId="5CA0C237" w:rsidR="00AF6301" w:rsidRDefault="00F115DB">
          <w:pPr>
            <w:pStyle w:val="Verzeichnis2"/>
            <w:rPr>
              <w:rFonts w:asciiTheme="minorHAnsi" w:eastAsiaTheme="minorEastAsia" w:hAnsiTheme="minorHAnsi" w:cstheme="minorBidi"/>
              <w:noProof/>
              <w:sz w:val="22"/>
              <w:szCs w:val="22"/>
            </w:rPr>
          </w:pPr>
          <w:hyperlink w:anchor="_Toc72972958" w:history="1">
            <w:r w:rsidR="00AF6301" w:rsidRPr="00341186">
              <w:rPr>
                <w:rStyle w:val="Hyperlink"/>
                <w:noProof/>
              </w:rPr>
              <w:t>5.1</w:t>
            </w:r>
            <w:r w:rsidR="00AF6301">
              <w:rPr>
                <w:rFonts w:asciiTheme="minorHAnsi" w:eastAsiaTheme="minorEastAsia" w:hAnsiTheme="minorHAnsi" w:cstheme="minorBidi"/>
                <w:noProof/>
                <w:sz w:val="22"/>
                <w:szCs w:val="22"/>
              </w:rPr>
              <w:tab/>
            </w:r>
            <w:r w:rsidR="00AF6301" w:rsidRPr="00341186">
              <w:rPr>
                <w:rStyle w:val="Hyperlink"/>
                <w:noProof/>
              </w:rPr>
              <w:t>Primärmethoden</w:t>
            </w:r>
            <w:r w:rsidR="00AF6301">
              <w:rPr>
                <w:noProof/>
                <w:webHidden/>
              </w:rPr>
              <w:tab/>
            </w:r>
            <w:r w:rsidR="00AF6301">
              <w:rPr>
                <w:noProof/>
                <w:webHidden/>
              </w:rPr>
              <w:fldChar w:fldCharType="begin"/>
            </w:r>
            <w:r w:rsidR="00AF6301">
              <w:rPr>
                <w:noProof/>
                <w:webHidden/>
              </w:rPr>
              <w:instrText xml:space="preserve"> PAGEREF _Toc72972958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791E2EFD" w14:textId="5005D5DC" w:rsidR="00AF6301" w:rsidRDefault="00F115DB">
          <w:pPr>
            <w:pStyle w:val="Verzeichnis3"/>
            <w:tabs>
              <w:tab w:val="left" w:pos="2109"/>
            </w:tabs>
            <w:rPr>
              <w:rFonts w:asciiTheme="minorHAnsi" w:eastAsiaTheme="minorEastAsia" w:hAnsiTheme="minorHAnsi" w:cstheme="minorBidi"/>
              <w:noProof/>
              <w:sz w:val="22"/>
              <w:szCs w:val="22"/>
            </w:rPr>
          </w:pPr>
          <w:hyperlink w:anchor="_Toc72972959" w:history="1">
            <w:r w:rsidR="00AF6301" w:rsidRPr="00341186">
              <w:rPr>
                <w:rStyle w:val="Hyperlink"/>
                <w:noProof/>
              </w:rPr>
              <w:t>5.1.1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_Toc72972959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FD9254" w14:textId="75B47766" w:rsidR="00AF6301" w:rsidRDefault="00F115DB">
          <w:pPr>
            <w:pStyle w:val="Verzeichnis3"/>
            <w:tabs>
              <w:tab w:val="left" w:pos="2109"/>
            </w:tabs>
            <w:rPr>
              <w:rFonts w:asciiTheme="minorHAnsi" w:eastAsiaTheme="minorEastAsia" w:hAnsiTheme="minorHAnsi" w:cstheme="minorBidi"/>
              <w:noProof/>
              <w:sz w:val="22"/>
              <w:szCs w:val="22"/>
            </w:rPr>
          </w:pPr>
          <w:hyperlink w:anchor="_Toc72972960" w:history="1">
            <w:r w:rsidR="00AF6301" w:rsidRPr="00341186">
              <w:rPr>
                <w:rStyle w:val="Hyperlink"/>
                <w:noProof/>
              </w:rPr>
              <w:t>5.1.2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_Toc72972960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BE36214" w14:textId="65605BA1" w:rsidR="00AF6301" w:rsidRDefault="00F115DB">
          <w:pPr>
            <w:pStyle w:val="Verzeichnis2"/>
            <w:rPr>
              <w:rFonts w:asciiTheme="minorHAnsi" w:eastAsiaTheme="minorEastAsia" w:hAnsiTheme="minorHAnsi" w:cstheme="minorBidi"/>
              <w:noProof/>
              <w:sz w:val="22"/>
              <w:szCs w:val="22"/>
            </w:rPr>
          </w:pPr>
          <w:hyperlink w:anchor="_Toc72972961" w:history="1">
            <w:r w:rsidR="00AF6301" w:rsidRPr="00341186">
              <w:rPr>
                <w:rStyle w:val="Hyperlink"/>
                <w:noProof/>
              </w:rPr>
              <w:t>5.2</w:t>
            </w:r>
            <w:r w:rsidR="00AF6301">
              <w:rPr>
                <w:rFonts w:asciiTheme="minorHAnsi" w:eastAsiaTheme="minorEastAsia" w:hAnsiTheme="minorHAnsi" w:cstheme="minorBidi"/>
                <w:noProof/>
                <w:sz w:val="22"/>
                <w:szCs w:val="22"/>
              </w:rPr>
              <w:tab/>
            </w:r>
            <w:r w:rsidR="00AF6301" w:rsidRPr="00341186">
              <w:rPr>
                <w:rStyle w:val="Hyperlink"/>
                <w:noProof/>
              </w:rPr>
              <w:t>Ausgeschlossene Problemstellungen</w:t>
            </w:r>
            <w:r w:rsidR="00AF6301">
              <w:rPr>
                <w:noProof/>
                <w:webHidden/>
              </w:rPr>
              <w:tab/>
            </w:r>
            <w:r w:rsidR="00AF6301">
              <w:rPr>
                <w:noProof/>
                <w:webHidden/>
              </w:rPr>
              <w:fldChar w:fldCharType="begin"/>
            </w:r>
            <w:r w:rsidR="00AF6301">
              <w:rPr>
                <w:noProof/>
                <w:webHidden/>
              </w:rPr>
              <w:instrText xml:space="preserve"> PAGEREF _Toc72972961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1D3670A2" w14:textId="0A16D81F" w:rsidR="00AF6301" w:rsidRDefault="00F115DB">
          <w:pPr>
            <w:pStyle w:val="Verzeichnis2"/>
            <w:rPr>
              <w:rFonts w:asciiTheme="minorHAnsi" w:eastAsiaTheme="minorEastAsia" w:hAnsiTheme="minorHAnsi" w:cstheme="minorBidi"/>
              <w:noProof/>
              <w:sz w:val="22"/>
              <w:szCs w:val="22"/>
            </w:rPr>
          </w:pPr>
          <w:hyperlink w:anchor="_Toc72972962" w:history="1">
            <w:r w:rsidR="00AF6301" w:rsidRPr="00341186">
              <w:rPr>
                <w:rStyle w:val="Hyperlink"/>
                <w:noProof/>
              </w:rPr>
              <w:t>5.3</w:t>
            </w:r>
            <w:r w:rsidR="00AF6301">
              <w:rPr>
                <w:rFonts w:asciiTheme="minorHAnsi" w:eastAsiaTheme="minorEastAsia" w:hAnsiTheme="minorHAnsi" w:cstheme="minorBidi"/>
                <w:noProof/>
                <w:sz w:val="22"/>
                <w:szCs w:val="22"/>
              </w:rPr>
              <w:tab/>
            </w:r>
            <w:r w:rsidR="00AF6301" w:rsidRPr="00341186">
              <w:rPr>
                <w:rStyle w:val="Hyperlink"/>
                <w:noProof/>
              </w:rPr>
              <w:t>Vor- und Nachteile der versch. Methoden</w:t>
            </w:r>
            <w:r w:rsidR="00AF6301">
              <w:rPr>
                <w:noProof/>
                <w:webHidden/>
              </w:rPr>
              <w:tab/>
            </w:r>
            <w:r w:rsidR="00AF6301">
              <w:rPr>
                <w:noProof/>
                <w:webHidden/>
              </w:rPr>
              <w:fldChar w:fldCharType="begin"/>
            </w:r>
            <w:r w:rsidR="00AF6301">
              <w:rPr>
                <w:noProof/>
                <w:webHidden/>
              </w:rPr>
              <w:instrText xml:space="preserve"> PAGEREF _Toc72972962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4C8BC8BF" w14:textId="1AB612A4" w:rsidR="00AF6301" w:rsidRDefault="00F115DB">
          <w:pPr>
            <w:pStyle w:val="Verzeichnis3"/>
            <w:tabs>
              <w:tab w:val="left" w:pos="2109"/>
            </w:tabs>
            <w:rPr>
              <w:rFonts w:asciiTheme="minorHAnsi" w:eastAsiaTheme="minorEastAsia" w:hAnsiTheme="minorHAnsi" w:cstheme="minorBidi"/>
              <w:noProof/>
              <w:sz w:val="22"/>
              <w:szCs w:val="22"/>
            </w:rPr>
          </w:pPr>
          <w:hyperlink w:anchor="_Toc72972963" w:history="1">
            <w:r w:rsidR="00AF6301" w:rsidRPr="00341186">
              <w:rPr>
                <w:rStyle w:val="Hyperlink"/>
                <w:noProof/>
              </w:rPr>
              <w:t>5.3.1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_Toc72972963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9A135AF" w14:textId="5F07D39F" w:rsidR="00AF6301" w:rsidRDefault="00F115DB">
          <w:pPr>
            <w:pStyle w:val="Verzeichnis3"/>
            <w:tabs>
              <w:tab w:val="left" w:pos="2109"/>
            </w:tabs>
            <w:rPr>
              <w:rFonts w:asciiTheme="minorHAnsi" w:eastAsiaTheme="minorEastAsia" w:hAnsiTheme="minorHAnsi" w:cstheme="minorBidi"/>
              <w:noProof/>
              <w:sz w:val="22"/>
              <w:szCs w:val="22"/>
            </w:rPr>
          </w:pPr>
          <w:hyperlink w:anchor="_Toc72972964" w:history="1">
            <w:r w:rsidR="00AF6301" w:rsidRPr="00341186">
              <w:rPr>
                <w:rStyle w:val="Hyperlink"/>
                <w:noProof/>
              </w:rPr>
              <w:t>5.3.2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_Toc72972964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8953C70" w14:textId="6346C67F" w:rsidR="00AF6301" w:rsidRDefault="00F115DB">
          <w:pPr>
            <w:pStyle w:val="Verzeichnis1"/>
            <w:rPr>
              <w:rFonts w:asciiTheme="minorHAnsi" w:eastAsiaTheme="minorEastAsia" w:hAnsiTheme="minorHAnsi" w:cstheme="minorBidi"/>
              <w:b w:val="0"/>
              <w:noProof/>
              <w:sz w:val="22"/>
              <w:szCs w:val="22"/>
            </w:rPr>
          </w:pPr>
          <w:hyperlink w:anchor="_Toc72972965" w:history="1">
            <w:r w:rsidR="00AF6301" w:rsidRPr="00341186">
              <w:rPr>
                <w:rStyle w:val="Hyperlink"/>
                <w:noProof/>
              </w:rPr>
              <w:t>I.</w:t>
            </w:r>
            <w:r w:rsidR="00AF6301">
              <w:rPr>
                <w:rFonts w:asciiTheme="minorHAnsi" w:eastAsiaTheme="minorEastAsia" w:hAnsiTheme="minorHAnsi" w:cstheme="minorBidi"/>
                <w:b w:val="0"/>
                <w:noProof/>
                <w:sz w:val="22"/>
                <w:szCs w:val="22"/>
              </w:rPr>
              <w:tab/>
            </w:r>
            <w:r w:rsidR="00AF6301" w:rsidRPr="00341186">
              <w:rPr>
                <w:rStyle w:val="Hyperlink"/>
                <w:noProof/>
              </w:rPr>
              <w:t>Implementation der Methoden</w:t>
            </w:r>
            <w:r w:rsidR="00AF6301">
              <w:rPr>
                <w:noProof/>
                <w:webHidden/>
              </w:rPr>
              <w:tab/>
            </w:r>
            <w:r w:rsidR="00AF6301">
              <w:rPr>
                <w:noProof/>
                <w:webHidden/>
              </w:rPr>
              <w:fldChar w:fldCharType="begin"/>
            </w:r>
            <w:r w:rsidR="00AF6301">
              <w:rPr>
                <w:noProof/>
                <w:webHidden/>
              </w:rPr>
              <w:instrText xml:space="preserve"> PAGEREF _Toc72972965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003C6191" w14:textId="05C30AA7" w:rsidR="00AF6301" w:rsidRDefault="00F115DB">
          <w:pPr>
            <w:pStyle w:val="Verzeichnis1"/>
            <w:rPr>
              <w:rFonts w:asciiTheme="minorHAnsi" w:eastAsiaTheme="minorEastAsia" w:hAnsiTheme="minorHAnsi" w:cstheme="minorBidi"/>
              <w:b w:val="0"/>
              <w:noProof/>
              <w:sz w:val="22"/>
              <w:szCs w:val="22"/>
            </w:rPr>
          </w:pPr>
          <w:hyperlink w:anchor="_Toc72972966" w:history="1">
            <w:r w:rsidR="00AF6301" w:rsidRPr="00341186">
              <w:rPr>
                <w:rStyle w:val="Hyperlink"/>
                <w:noProof/>
              </w:rPr>
              <w:t>II.</w:t>
            </w:r>
            <w:r w:rsidR="00AF6301">
              <w:rPr>
                <w:rFonts w:asciiTheme="minorHAnsi" w:eastAsiaTheme="minorEastAsia" w:hAnsiTheme="minorHAnsi" w:cstheme="minorBidi"/>
                <w:b w:val="0"/>
                <w:noProof/>
                <w:sz w:val="22"/>
                <w:szCs w:val="22"/>
              </w:rPr>
              <w:tab/>
            </w:r>
            <w:r w:rsidR="00AF6301" w:rsidRPr="00341186">
              <w:rPr>
                <w:rStyle w:val="Hyperlink"/>
                <w:noProof/>
              </w:rPr>
              <w:t>Fazit</w:t>
            </w:r>
            <w:r w:rsidR="00AF6301">
              <w:rPr>
                <w:noProof/>
                <w:webHidden/>
              </w:rPr>
              <w:tab/>
            </w:r>
            <w:r w:rsidR="00AF6301">
              <w:rPr>
                <w:noProof/>
                <w:webHidden/>
              </w:rPr>
              <w:fldChar w:fldCharType="begin"/>
            </w:r>
            <w:r w:rsidR="00AF6301">
              <w:rPr>
                <w:noProof/>
                <w:webHidden/>
              </w:rPr>
              <w:instrText xml:space="preserve"> PAGEREF _Toc72972966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777B917" w14:textId="15851C37" w:rsidR="00AF6301" w:rsidRDefault="00F115DB">
          <w:pPr>
            <w:pStyle w:val="Verzeichnis1"/>
            <w:tabs>
              <w:tab w:val="left" w:pos="709"/>
            </w:tabs>
            <w:rPr>
              <w:rFonts w:asciiTheme="minorHAnsi" w:eastAsiaTheme="minorEastAsia" w:hAnsiTheme="minorHAnsi" w:cstheme="minorBidi"/>
              <w:b w:val="0"/>
              <w:noProof/>
              <w:sz w:val="22"/>
              <w:szCs w:val="22"/>
            </w:rPr>
          </w:pPr>
          <w:hyperlink w:anchor="_Toc72972967" w:history="1">
            <w:r w:rsidR="00AF6301" w:rsidRPr="00341186">
              <w:rPr>
                <w:rStyle w:val="Hyperlink"/>
                <w:noProof/>
              </w:rPr>
              <w:t>III.</w:t>
            </w:r>
            <w:r w:rsidR="00AF6301">
              <w:rPr>
                <w:rFonts w:asciiTheme="minorHAnsi" w:eastAsiaTheme="minorEastAsia" w:hAnsiTheme="minorHAnsi" w:cstheme="minorBidi"/>
                <w:b w:val="0"/>
                <w:noProof/>
                <w:sz w:val="22"/>
                <w:szCs w:val="22"/>
              </w:rPr>
              <w:tab/>
            </w:r>
            <w:r w:rsidR="00AF6301" w:rsidRPr="00341186">
              <w:rPr>
                <w:rStyle w:val="Hyperlink"/>
                <w:noProof/>
              </w:rPr>
              <w:t>Verweise</w:t>
            </w:r>
            <w:r w:rsidR="00AF6301">
              <w:rPr>
                <w:noProof/>
                <w:webHidden/>
              </w:rPr>
              <w:tab/>
            </w:r>
            <w:r w:rsidR="00AF6301">
              <w:rPr>
                <w:noProof/>
                <w:webHidden/>
              </w:rPr>
              <w:fldChar w:fldCharType="begin"/>
            </w:r>
            <w:r w:rsidR="00AF6301">
              <w:rPr>
                <w:noProof/>
                <w:webHidden/>
              </w:rPr>
              <w:instrText xml:space="preserve"> PAGEREF _Toc72972967 \h </w:instrText>
            </w:r>
            <w:r w:rsidR="00AF6301">
              <w:rPr>
                <w:noProof/>
                <w:webHidden/>
              </w:rPr>
            </w:r>
            <w:r w:rsidR="00AF6301">
              <w:rPr>
                <w:noProof/>
                <w:webHidden/>
              </w:rPr>
              <w:fldChar w:fldCharType="separate"/>
            </w:r>
            <w:r w:rsidR="00AE474A">
              <w:rPr>
                <w:noProof/>
                <w:webHidden/>
              </w:rPr>
              <w:t>5</w:t>
            </w:r>
            <w:r w:rsidR="00AF6301">
              <w:rPr>
                <w:noProof/>
                <w:webHidden/>
              </w:rPr>
              <w:fldChar w:fldCharType="end"/>
            </w:r>
          </w:hyperlink>
        </w:p>
        <w:p w14:paraId="0313F5E1" w14:textId="370470CA" w:rsidR="00483A6B" w:rsidRPr="005639F6" w:rsidRDefault="00483A6B" w:rsidP="00483A6B">
          <w:r w:rsidRPr="005639F6">
            <w:fldChar w:fldCharType="end"/>
          </w:r>
        </w:p>
      </w:sdtContent>
    </w:sdt>
    <w:p w14:paraId="2FCC62A0" w14:textId="77777777" w:rsidR="00483A6B" w:rsidRPr="005639F6" w:rsidRDefault="00483A6B" w:rsidP="00483A6B">
      <w:pPr>
        <w:rPr>
          <w:color w:val="000000" w:themeColor="text1"/>
          <w:sz w:val="32"/>
          <w:szCs w:val="32"/>
        </w:rPr>
      </w:pPr>
      <w:r w:rsidRPr="005639F6">
        <w:rPr>
          <w:color w:val="000000" w:themeColor="text1"/>
          <w:sz w:val="32"/>
          <w:szCs w:val="32"/>
        </w:rPr>
        <w:br w:type="page"/>
      </w:r>
    </w:p>
    <w:p w14:paraId="4EF05C35" w14:textId="77777777" w:rsidR="00483A6B" w:rsidRPr="005639F6" w:rsidRDefault="00483A6B" w:rsidP="00483A6B">
      <w:pPr>
        <w:rPr>
          <w:color w:val="000000" w:themeColor="text1"/>
          <w:sz w:val="32"/>
          <w:szCs w:val="32"/>
        </w:rPr>
      </w:pPr>
    </w:p>
    <w:p w14:paraId="760E440D" w14:textId="77777777" w:rsidR="00483A6B" w:rsidRPr="005639F6" w:rsidRDefault="00483A6B" w:rsidP="005639F6">
      <w:pPr>
        <w:pStyle w:val="berschrift1"/>
      </w:pPr>
      <w:bookmarkStart w:id="2" w:name="_Toc72972954"/>
      <w:r w:rsidRPr="005639F6">
        <w:t>Vorwort</w:t>
      </w:r>
      <w:bookmarkEnd w:id="2"/>
    </w:p>
    <w:p w14:paraId="1C55AF05" w14:textId="77777777" w:rsidR="00483A6B" w:rsidRPr="005639F6" w:rsidRDefault="00483A6B" w:rsidP="00483A6B">
      <w:r w:rsidRPr="005639F6">
        <w:t>Diese Ausarbeitung entstand im Rahmen des Kursmodules 505 – Programmierung Grafischer Benutzeroberflächen</w:t>
      </w:r>
      <w:r w:rsidRPr="005639F6">
        <w:rPr>
          <w:rStyle w:val="Funotenzeichen"/>
        </w:rPr>
        <w:footnoteReference w:id="1"/>
      </w:r>
      <w:r w:rsidRPr="005639F6">
        <w:t xml:space="preserve"> unter Kursführung durch Prof. Dr. Werner König, Hochschule Worms, University </w:t>
      </w:r>
      <w:proofErr w:type="spellStart"/>
      <w:r w:rsidRPr="005639F6">
        <w:t>of</w:t>
      </w:r>
      <w:proofErr w:type="spellEnd"/>
      <w:r w:rsidRPr="005639F6">
        <w:t xml:space="preserve"> Applied Sciences, in Form der zu erbringenden Prüfleistung. Ziel dieser Arbeit ist es, das Konzept, sowie Lösungsansätze der Mehrsprachigkeit in der Informatik, zu ermitteln, in der Praxis explorativ zu testen und diese Ergebnisse der Gesamtheit des Kursmodules zur Verfügung zu stellen.</w:t>
      </w:r>
    </w:p>
    <w:p w14:paraId="1E2815E1" w14:textId="77777777" w:rsidR="00483A6B" w:rsidRPr="005639F6" w:rsidRDefault="00483A6B" w:rsidP="005639F6">
      <w:pPr>
        <w:pStyle w:val="berschrift1"/>
      </w:pPr>
      <w:bookmarkStart w:id="3" w:name="_Toc72972955"/>
      <w:r w:rsidRPr="005639F6">
        <w:t>Problemstellung</w:t>
      </w:r>
      <w:bookmarkEnd w:id="3"/>
    </w:p>
    <w:p w14:paraId="02DC2206" w14:textId="77777777" w:rsidR="00483A6B" w:rsidRPr="005639F6" w:rsidRDefault="00483A6B" w:rsidP="00483A6B">
      <w:r w:rsidRPr="005639F6">
        <w:t>Die Informatik ist ein internationales Geschehen. Sie steht über jeglicher Landesgrenze, jedoch bestehen immer noch Sprachbarrieren. Informatik ist heutzutage so allgegenwertig, dass sie fast schon ein Existenzkriterium für jedermann ist. Auch für diejenigen, die kein Englisch sprechen. So steht es an hoher Priorität niemanden zurückzulassen.</w:t>
      </w:r>
    </w:p>
    <w:p w14:paraId="5211E605" w14:textId="77777777" w:rsidR="00483A6B" w:rsidRPr="005639F6" w:rsidRDefault="00483A6B" w:rsidP="005639F6">
      <w:pPr>
        <w:pStyle w:val="berschrift1"/>
      </w:pPr>
      <w:bookmarkStart w:id="4" w:name="_Toc72972956"/>
      <w:r w:rsidRPr="005639F6">
        <w:t>Zielsetzung</w:t>
      </w:r>
      <w:bookmarkEnd w:id="4"/>
    </w:p>
    <w:p w14:paraId="13B21D3F" w14:textId="77777777" w:rsidR="00483A6B" w:rsidRPr="005639F6" w:rsidRDefault="00483A6B" w:rsidP="00483A6B">
      <w:r w:rsidRPr="005639F6">
        <w:t xml:space="preserve">Es soll gegeben sein, dass sämtliche </w:t>
      </w:r>
      <w:proofErr w:type="spellStart"/>
      <w:r w:rsidRPr="005639F6">
        <w:t>linguistikabhängigen</w:t>
      </w:r>
      <w:proofErr w:type="spellEnd"/>
      <w:r w:rsidRPr="005639F6">
        <w:t xml:space="preserve"> Ressourcen sprachübergreifend zur Verfügung stehen. Dies schließt hauptsächlich Text, aber auch Grafiken, sowie Videoquellen ein. Ebenso betroffen sind Hyperlinks, Sprachwiedergaben wie z.B. Podcasts und herunterladbare Dokumente.</w:t>
      </w:r>
    </w:p>
    <w:p w14:paraId="3318B2AF" w14:textId="77777777" w:rsidR="00483A6B" w:rsidRPr="005639F6" w:rsidRDefault="00483A6B" w:rsidP="005639F6">
      <w:pPr>
        <w:pStyle w:val="berschrift1"/>
      </w:pPr>
      <w:bookmarkStart w:id="5" w:name="_Toc72972957"/>
      <w:r w:rsidRPr="005639F6">
        <w:t>Recherche</w:t>
      </w:r>
      <w:bookmarkEnd w:id="5"/>
    </w:p>
    <w:p w14:paraId="558BB146" w14:textId="77777777" w:rsidR="00483A6B" w:rsidRPr="005639F6" w:rsidRDefault="00483A6B" w:rsidP="00483A6B">
      <w:r w:rsidRPr="005639F6">
        <w:t>In Anbetracht dessen, dass ein Teammitglied im Praxisverbund studiert und im Partnerunternehmen</w:t>
      </w:r>
      <w:r w:rsidRPr="005639F6">
        <w:rPr>
          <w:rStyle w:val="Funotenzeichen"/>
        </w:rPr>
        <w:footnoteReference w:id="2"/>
      </w:r>
      <w:r w:rsidRPr="005639F6">
        <w:t xml:space="preserve"> in der Webentwicklungsbranche tätig ist, bietet sich dem Team ein großes Spektrum an </w:t>
      </w:r>
      <w:proofErr w:type="spellStart"/>
      <w:r w:rsidRPr="005639F6">
        <w:t>state</w:t>
      </w:r>
      <w:proofErr w:type="spellEnd"/>
      <w:r w:rsidRPr="005639F6">
        <w:t>-</w:t>
      </w:r>
      <w:proofErr w:type="spellStart"/>
      <w:r w:rsidRPr="005639F6">
        <w:t>of</w:t>
      </w:r>
      <w:proofErr w:type="spellEnd"/>
      <w:r w:rsidRPr="005639F6">
        <w:t>-</w:t>
      </w:r>
      <w:proofErr w:type="spellStart"/>
      <w:r w:rsidRPr="005639F6">
        <w:t>the</w:t>
      </w:r>
      <w:proofErr w:type="spellEnd"/>
      <w:r w:rsidRPr="005639F6">
        <w:t>-art Beispielen</w:t>
      </w:r>
      <w:r w:rsidRPr="005639F6">
        <w:rPr>
          <w:rStyle w:val="Funotenzeichen"/>
        </w:rPr>
        <w:footnoteReference w:id="3"/>
      </w:r>
      <w:r w:rsidRPr="005639F6">
        <w:t>, wie professionelle Anwendungsentwickler an die Themenstellung „Mehrsprachigkeit“ herangehen.</w:t>
      </w:r>
    </w:p>
    <w:p w14:paraId="6B1CB221" w14:textId="77777777" w:rsidR="00483A6B" w:rsidRPr="005639F6" w:rsidRDefault="00483A6B" w:rsidP="005639F6">
      <w:pPr>
        <w:pStyle w:val="berschrift2"/>
      </w:pPr>
      <w:bookmarkStart w:id="6" w:name="_Toc72972958"/>
      <w:r w:rsidRPr="005639F6">
        <w:t>Primärmethoden</w:t>
      </w:r>
      <w:bookmarkEnd w:id="6"/>
    </w:p>
    <w:p w14:paraId="46EA84D0" w14:textId="77777777" w:rsidR="00483A6B" w:rsidRPr="005639F6" w:rsidRDefault="00483A6B" w:rsidP="00483A6B">
      <w:r w:rsidRPr="005639F6">
        <w:t>Grundsätzlich unterteilen sich sämtliche Übersetzungsautomatismen in zwei Klassen: “Dynamische Übersetzung“, und „Statische Übersetzung“.</w:t>
      </w:r>
    </w:p>
    <w:p w14:paraId="2DF5FDE6" w14:textId="77777777" w:rsidR="00483A6B" w:rsidRPr="005639F6" w:rsidRDefault="00483A6B" w:rsidP="005639F6">
      <w:pPr>
        <w:pStyle w:val="berschrift3"/>
      </w:pPr>
      <w:bookmarkStart w:id="7" w:name="_Toc72972959"/>
      <w:r w:rsidRPr="005639F6">
        <w:t>Dynamische Übersetzung</w:t>
      </w:r>
      <w:bookmarkEnd w:id="7"/>
    </w:p>
    <w:p w14:paraId="511A2E54" w14:textId="77777777" w:rsidR="00483A6B" w:rsidRPr="005639F6" w:rsidRDefault="00483A6B" w:rsidP="00483A6B">
      <w:r w:rsidRPr="005639F6">
        <w:t xml:space="preserve">Die dynamische Übersetzung zeichnet sich weitestgehend dadurch aus, dass sämtliche Inhalte maschinell übersetzt werden. Dies gescheit entweder über in der Applikation eingebettete Funktionsautomatismen, oder durch Dienste Dritter. Ein populärer Anbieter hierbei ist </w:t>
      </w:r>
      <w:r w:rsidRPr="005639F6">
        <w:rPr>
          <w:i/>
          <w:iCs/>
        </w:rPr>
        <w:t>Google</w:t>
      </w:r>
      <w:r w:rsidRPr="005639F6">
        <w:rPr>
          <w:rStyle w:val="Funotenzeichen"/>
          <w:i/>
          <w:iCs/>
        </w:rPr>
        <w:footnoteReference w:id="4"/>
      </w:r>
      <w:r w:rsidRPr="005639F6">
        <w:t xml:space="preserve"> mit </w:t>
      </w:r>
      <w:r w:rsidRPr="005639F6">
        <w:rPr>
          <w:i/>
          <w:iCs/>
        </w:rPr>
        <w:t>Google Cloud Translation</w:t>
      </w:r>
      <w:r w:rsidRPr="005639F6">
        <w:rPr>
          <w:rStyle w:val="Funotenzeichen"/>
          <w:i/>
          <w:iCs/>
        </w:rPr>
        <w:footnoteReference w:id="5"/>
      </w:r>
      <w:r w:rsidRPr="005639F6">
        <w:t>.</w:t>
      </w:r>
    </w:p>
    <w:p w14:paraId="74703B2F" w14:textId="4806096D" w:rsidR="00483A6B" w:rsidRPr="005639F6" w:rsidRDefault="00483A6B" w:rsidP="00483A6B">
      <w:r w:rsidRPr="005639F6">
        <w:t>Es ist nicht ausgeschlossen, dass auch Medien dynamisch übersetzt werden, jedoch ist das eine weitaus anspruchsvollere Problemstellung, die mit großen Parallelen zu maschinellem Lernen verbunden ist. Google bietet bereits diverse Anwendungen an, die Audioübersetzungen in Echtzeit liefern</w:t>
      </w:r>
      <w:r w:rsidRPr="005639F6">
        <w:rPr>
          <w:rStyle w:val="Funotenzeichen"/>
        </w:rPr>
        <w:footnoteReference w:id="6"/>
      </w:r>
      <w:r w:rsidRPr="005639F6">
        <w:t xml:space="preserve"> und sogar visuelle Medien übersetzen können</w:t>
      </w:r>
      <w:r w:rsidRPr="005639F6">
        <w:rPr>
          <w:rStyle w:val="Funotenzeichen"/>
        </w:rPr>
        <w:footnoteReference w:id="7"/>
      </w:r>
      <w:r w:rsidRPr="005639F6">
        <w:t>.</w:t>
      </w:r>
    </w:p>
    <w:p w14:paraId="109B5EC8" w14:textId="77777777" w:rsidR="00483A6B" w:rsidRPr="005639F6" w:rsidRDefault="00483A6B" w:rsidP="00483A6B">
      <w:r w:rsidRPr="005639F6">
        <w:t>Die dynamische Übersetzung von (externen) Verlinkungen hingegen erweist sich als große Hürde. Hierfür müsste der angewandte Automatismus nicht nur die Grundessenz der Themenstellung der Webseite verstehen, sondern auch wissen, welche n-sprachige Quelle nun der nativ-sprachigen entsprechen würde.</w:t>
      </w:r>
    </w:p>
    <w:p w14:paraId="338FD6EE" w14:textId="77777777" w:rsidR="00483A6B" w:rsidRPr="005639F6" w:rsidRDefault="00483A6B" w:rsidP="005639F6">
      <w:pPr>
        <w:pStyle w:val="berschrift3"/>
      </w:pPr>
      <w:bookmarkStart w:id="8" w:name="_Toc72972960"/>
      <w:r w:rsidRPr="005639F6">
        <w:t>Statische Übersetzung</w:t>
      </w:r>
      <w:bookmarkEnd w:id="8"/>
    </w:p>
    <w:p w14:paraId="30352BBF" w14:textId="77777777" w:rsidR="00483A6B" w:rsidRPr="005639F6" w:rsidRDefault="00483A6B" w:rsidP="00483A6B">
      <w:r w:rsidRPr="005639F6">
        <w:t xml:space="preserve">Bei der statischen Übersetzung ist jede Sprachvariante einer Quelle bereits im Voraus definiert. Hierfür gibt es verschiedene Möglichkeiten. Vor zehn Jahren (rel. 2021) war es noch allgegenwärtig, dass dieselbe Webseite </w:t>
      </w:r>
      <w:r w:rsidRPr="005639F6">
        <w:lastRenderedPageBreak/>
        <w:t>in statischer Form mehrfach in verschiedenen Sprachvarianten gehostet wird. Heutzutage werden hierzu entweder* Sprachdateien verwendet, in denen, meist in Form von Key-Value-Pairs (KVP)</w:t>
      </w:r>
      <w:r w:rsidRPr="005639F6">
        <w:rPr>
          <w:rStyle w:val="Funotenzeichen"/>
        </w:rPr>
        <w:footnoteReference w:id="8"/>
      </w:r>
      <w:r w:rsidRPr="005639F6">
        <w:t xml:space="preserve">, lokalisierte Textbruchstücke einem internen Identifier zugeordnet werden. Dort findet ebenfalls die Pflege statt. Diese Textbruchstücke können beliebiges darstellen, da man sie bedingungslos im Seitenquelltext einsetzen darf. So ist es nicht von Relevanz, ob ein KVP nun ein Wort übersetzt, eine angepasste URL zu einer Ressource, oder gar länderspezifische Elemente, wie z. B. ein </w:t>
      </w:r>
      <w:proofErr w:type="spellStart"/>
      <w:r w:rsidRPr="005639F6">
        <w:t>Cookiebanner</w:t>
      </w:r>
      <w:proofErr w:type="spellEnd"/>
      <w:r w:rsidRPr="005639F6">
        <w:t xml:space="preserve">, enthält. </w:t>
      </w:r>
    </w:p>
    <w:p w14:paraId="02DC1C93" w14:textId="77777777" w:rsidR="00483A6B" w:rsidRPr="005639F6" w:rsidRDefault="00483A6B" w:rsidP="00483A6B">
      <w:r w:rsidRPr="005639F6">
        <w:t>*Oftmals, insbesondere bei Verwendung eines Content Management Systems (CMS)</w:t>
      </w:r>
      <w:r w:rsidRPr="005639F6">
        <w:rPr>
          <w:rStyle w:val="Funotenzeichen"/>
        </w:rPr>
        <w:footnoteReference w:id="9"/>
      </w:r>
      <w:r w:rsidRPr="005639F6">
        <w:t>, werden Sprachvarianten in einem Datenbanksystem gespeichert. Das Hauptmerkmal eines CMS ist, dass es eine Benutzeroberfläche bietet, um alle Inhalte, nicht nur, aber auch, die Sprachvarianten zu pflegen. Der große Vorteil hierbei ist, dass es eventuell Fehlermeldungen erheben kann, sollte eine Sprachvariante z. B. noch leer sein. Ebenfalls ist es nicht unüblich, dass CMS die Werte hinter des statischen Übersetzungsautomaten dynamisch genieren kann.</w:t>
      </w:r>
    </w:p>
    <w:p w14:paraId="5140F33E" w14:textId="77777777" w:rsidR="00483A6B" w:rsidRPr="005639F6" w:rsidRDefault="00483A6B" w:rsidP="00483A6B">
      <w:r w:rsidRPr="005639F6">
        <w:t>Unabhängig davon, ob statisch oder dynamisch übersetzt wird, muss es immer eine Fallback- Sprache oder Ressource geben. Sollte eine Sprachvariante nicht laden, oder das gefragte Element nicht gedeckt sein, sollte zumindest die Weltsprache angezeigt werden.</w:t>
      </w:r>
    </w:p>
    <w:p w14:paraId="43C06213" w14:textId="77777777" w:rsidR="00483A6B" w:rsidRPr="005639F6" w:rsidRDefault="00483A6B" w:rsidP="00483A6B">
      <w:pPr>
        <w:pStyle w:val="berschrift2"/>
      </w:pPr>
      <w:bookmarkStart w:id="9" w:name="_Toc72972961"/>
      <w:r w:rsidRPr="005639F6">
        <w:t>Ausgeschlossene Problemstellungen</w:t>
      </w:r>
      <w:bookmarkEnd w:id="9"/>
    </w:p>
    <w:p w14:paraId="467F477F" w14:textId="77777777" w:rsidR="00483A6B" w:rsidRPr="005639F6" w:rsidRDefault="00483A6B" w:rsidP="00483A6B">
      <w:r w:rsidRPr="005639F6">
        <w:t>Einige Problemstellungen stellen sich als besonders herausfordernd dar. Diese Ansätze werden in dieser Ausarbeitung nicht näher dargelegt. Diese sind hauptsächlich, aber nicht ausschließlich:</w:t>
      </w:r>
    </w:p>
    <w:p w14:paraId="1BE6AFC0" w14:textId="77777777" w:rsidR="00483A6B" w:rsidRPr="005639F6" w:rsidRDefault="00483A6B" w:rsidP="001F272B">
      <w:pPr>
        <w:pStyle w:val="Listenabsatz"/>
        <w:numPr>
          <w:ilvl w:val="0"/>
          <w:numId w:val="4"/>
        </w:numPr>
        <w:spacing w:line="259" w:lineRule="auto"/>
        <w:jc w:val="left"/>
      </w:pPr>
      <w:r w:rsidRPr="005639F6">
        <w:t>Sprachartefakte, wie in z. B. Isländisch: Hier verändert sich die Schreibweise einzelner Wörter basierend auf dem Rest des Textes.</w:t>
      </w:r>
      <w:r w:rsidRPr="005639F6">
        <w:rPr>
          <w:rStyle w:val="Funotenzeichen"/>
        </w:rPr>
        <w:footnoteReference w:id="10"/>
      </w:r>
    </w:p>
    <w:p w14:paraId="7BF11FB4" w14:textId="77777777" w:rsidR="00483A6B" w:rsidRPr="005639F6" w:rsidRDefault="00483A6B" w:rsidP="001F272B">
      <w:pPr>
        <w:pStyle w:val="Listenabsatz"/>
        <w:numPr>
          <w:ilvl w:val="0"/>
          <w:numId w:val="4"/>
        </w:numPr>
        <w:spacing w:line="259" w:lineRule="auto"/>
        <w:jc w:val="left"/>
      </w:pPr>
      <w:r w:rsidRPr="005639F6">
        <w:t>Dynamische Übersetzung von Medien.</w:t>
      </w:r>
    </w:p>
    <w:p w14:paraId="005E2139" w14:textId="77777777" w:rsidR="00990451" w:rsidRPr="00811C00" w:rsidRDefault="00483A6B" w:rsidP="001F272B">
      <w:pPr>
        <w:pStyle w:val="Listenabsatz"/>
        <w:numPr>
          <w:ilvl w:val="0"/>
          <w:numId w:val="4"/>
        </w:numPr>
        <w:spacing w:line="259" w:lineRule="auto"/>
        <w:jc w:val="left"/>
        <w:rPr>
          <w:lang w:val="en-US"/>
        </w:rPr>
      </w:pPr>
      <w:proofErr w:type="spellStart"/>
      <w:r w:rsidRPr="00811C00">
        <w:rPr>
          <w:lang w:val="en-US"/>
        </w:rPr>
        <w:t>Kombination</w:t>
      </w:r>
      <w:proofErr w:type="spellEnd"/>
      <w:r w:rsidRPr="00811C00">
        <w:rPr>
          <w:lang w:val="en-US"/>
        </w:rPr>
        <w:t xml:space="preserve"> von Right-To-Left</w:t>
      </w:r>
      <w:r w:rsidR="00E83138" w:rsidRPr="00811C00">
        <w:rPr>
          <w:lang w:val="en-US"/>
        </w:rPr>
        <w:t xml:space="preserve"> (RTL)</w:t>
      </w:r>
      <w:r w:rsidRPr="00811C00">
        <w:rPr>
          <w:lang w:val="en-US"/>
        </w:rPr>
        <w:t xml:space="preserve"> und Left-To-Right</w:t>
      </w:r>
      <w:r w:rsidR="00E83138" w:rsidRPr="00811C00">
        <w:rPr>
          <w:lang w:val="en-US"/>
        </w:rPr>
        <w:t xml:space="preserve"> (LTR)</w:t>
      </w:r>
      <w:r w:rsidRPr="00811C00">
        <w:rPr>
          <w:lang w:val="en-US"/>
        </w:rPr>
        <w:t xml:space="preserve"> </w:t>
      </w:r>
      <w:proofErr w:type="spellStart"/>
      <w:r w:rsidRPr="00811C00">
        <w:rPr>
          <w:lang w:val="en-US"/>
        </w:rPr>
        <w:t>orientierten</w:t>
      </w:r>
      <w:proofErr w:type="spellEnd"/>
      <w:r w:rsidRPr="00811C00">
        <w:rPr>
          <w:lang w:val="en-US"/>
        </w:rPr>
        <w:t xml:space="preserve"> </w:t>
      </w:r>
      <w:proofErr w:type="spellStart"/>
      <w:r w:rsidRPr="00811C00">
        <w:rPr>
          <w:lang w:val="en-US"/>
        </w:rPr>
        <w:t>Sprachsystemen</w:t>
      </w:r>
      <w:proofErr w:type="spellEnd"/>
      <w:r w:rsidRPr="00811C00">
        <w:rPr>
          <w:lang w:val="en-US"/>
        </w:rPr>
        <w:t>.</w:t>
      </w:r>
    </w:p>
    <w:p w14:paraId="6C5A3D1D" w14:textId="56150B44" w:rsidR="00483A6B" w:rsidRPr="005639F6" w:rsidRDefault="00483A6B" w:rsidP="00990451">
      <w:pPr>
        <w:spacing w:line="259" w:lineRule="auto"/>
        <w:ind w:left="360" w:firstLine="349"/>
        <w:jc w:val="left"/>
      </w:pPr>
      <w:r w:rsidRPr="005639F6">
        <w:t>(z. B. Erwähnung eines deutschen Namens in einem arabischen Text).</w:t>
      </w:r>
    </w:p>
    <w:p w14:paraId="5CE78422" w14:textId="77777777" w:rsidR="00483A6B" w:rsidRPr="005639F6" w:rsidRDefault="00483A6B" w:rsidP="001F272B">
      <w:pPr>
        <w:pStyle w:val="Listenabsatz"/>
        <w:numPr>
          <w:ilvl w:val="0"/>
          <w:numId w:val="4"/>
        </w:numPr>
        <w:spacing w:line="259" w:lineRule="auto"/>
        <w:jc w:val="left"/>
      </w:pPr>
      <w:r w:rsidRPr="005639F6">
        <w:t>Zeitzonen.</w:t>
      </w:r>
    </w:p>
    <w:p w14:paraId="38C4FD45" w14:textId="77777777" w:rsidR="00483A6B" w:rsidRPr="005639F6" w:rsidRDefault="00483A6B" w:rsidP="001F272B">
      <w:pPr>
        <w:pStyle w:val="Listenabsatz"/>
        <w:numPr>
          <w:ilvl w:val="0"/>
          <w:numId w:val="4"/>
        </w:numPr>
        <w:spacing w:line="259" w:lineRule="auto"/>
        <w:jc w:val="left"/>
      </w:pPr>
      <w:r w:rsidRPr="005639F6">
        <w:t>Emoticons.</w:t>
      </w:r>
    </w:p>
    <w:p w14:paraId="78350FA3" w14:textId="77777777" w:rsidR="00483A6B" w:rsidRPr="005639F6" w:rsidRDefault="00483A6B" w:rsidP="00483A6B"/>
    <w:p w14:paraId="26A5DCAC" w14:textId="77777777" w:rsidR="00483A6B" w:rsidRPr="005639F6" w:rsidRDefault="00483A6B" w:rsidP="00483A6B">
      <w:pPr>
        <w:pStyle w:val="berschrift2"/>
      </w:pPr>
      <w:bookmarkStart w:id="10" w:name="_Toc72972962"/>
      <w:r w:rsidRPr="005639F6">
        <w:t>Vor- und Nachteile der versch. Methoden</w:t>
      </w:r>
      <w:bookmarkEnd w:id="10"/>
    </w:p>
    <w:p w14:paraId="74617A76" w14:textId="460A763F" w:rsidR="005639F6" w:rsidRDefault="00483A6B" w:rsidP="00493BD6">
      <w:pPr>
        <w:pStyle w:val="berschrift3"/>
      </w:pPr>
      <w:bookmarkStart w:id="11" w:name="_Toc72972963"/>
      <w:r w:rsidRPr="005639F6">
        <w:t>Dynamische Übersetzung</w:t>
      </w:r>
      <w:bookmarkEnd w:id="11"/>
    </w:p>
    <w:p w14:paraId="0AFD6D8E" w14:textId="43E64742" w:rsidR="005639F6" w:rsidRDefault="005639F6" w:rsidP="005639F6">
      <w:r>
        <w:t>Die dynamische Übersetzung ermöglicht es, insbesondere in großen Projekten, mit wenig Aufwand eine enorme Menge an Sprachen abzudecken.</w:t>
      </w:r>
    </w:p>
    <w:p w14:paraId="032D7243" w14:textId="71A86754" w:rsidR="003141F4" w:rsidRDefault="003141F4" w:rsidP="005639F6">
      <w:r>
        <w:t>Allerdings ist die Übersetzungsqualität oft mangelhaft und beschränkt sich darauf, dass Benutzer</w:t>
      </w:r>
      <w:r w:rsidR="001B6006">
        <w:t xml:space="preserve"> die Grundlegenden Informationen erhalten</w:t>
      </w:r>
      <w:r>
        <w:t>.</w:t>
      </w:r>
    </w:p>
    <w:p w14:paraId="67C9A830" w14:textId="7CE26F8B" w:rsidR="0077209B" w:rsidRDefault="0077209B" w:rsidP="005639F6"/>
    <w:p w14:paraId="15DE14D2" w14:textId="2863CA01" w:rsidR="0077209B" w:rsidRDefault="0077209B" w:rsidP="0077209B">
      <w:pPr>
        <w:pStyle w:val="berschrift3"/>
      </w:pPr>
      <w:bookmarkStart w:id="12" w:name="_Toc72972964"/>
      <w:r>
        <w:t>Statische Übersetzung</w:t>
      </w:r>
      <w:bookmarkEnd w:id="12"/>
    </w:p>
    <w:p w14:paraId="1749564B" w14:textId="4804C7EE" w:rsidR="0077209B" w:rsidRDefault="00B1243A" w:rsidP="0077209B">
      <w:r>
        <w:t xml:space="preserve">Die </w:t>
      </w:r>
      <w:r w:rsidR="001F3EE1">
        <w:t>Implementier</w:t>
      </w:r>
      <w:r>
        <w:t>ung</w:t>
      </w:r>
      <w:r w:rsidR="001F3EE1">
        <w:t xml:space="preserve"> eines statischen Übersetzungsautomatismus ist weitaus unkomplizierter als ein </w:t>
      </w:r>
      <w:r>
        <w:t xml:space="preserve">die eines </w:t>
      </w:r>
      <w:r w:rsidR="001F3EE1">
        <w:t>dynamische</w:t>
      </w:r>
      <w:r w:rsidR="00672D39">
        <w:t>n</w:t>
      </w:r>
      <w:r w:rsidR="001F3EE1">
        <w:t>. Im Kontrast dazu ist die Pflege eines großen</w:t>
      </w:r>
      <w:r w:rsidR="0046024F">
        <w:t>,</w:t>
      </w:r>
      <w:r w:rsidR="001F3EE1">
        <w:t xml:space="preserve"> statisch übersetzte</w:t>
      </w:r>
      <w:r w:rsidR="00EC1E70">
        <w:t>n</w:t>
      </w:r>
      <w:r w:rsidR="001F3EE1">
        <w:t xml:space="preserve"> Projektes mit </w:t>
      </w:r>
      <w:r w:rsidR="003A406C">
        <w:t>beträchtlichem</w:t>
      </w:r>
      <w:r w:rsidR="001F3EE1">
        <w:t xml:space="preserve"> Aufwand verbunden. Jede sprachabhängige Ressource, auch Text, muss sofort in jeder bereitgestellten Sprache angelegt werden. Änderungen müssen</w:t>
      </w:r>
      <w:r w:rsidR="0046024F">
        <w:t xml:space="preserve"> demgemäß</w:t>
      </w:r>
      <w:r w:rsidR="001F3EE1">
        <w:t xml:space="preserve"> in sämtlichen Sprachen erfolgen.</w:t>
      </w:r>
    </w:p>
    <w:p w14:paraId="1F59783D" w14:textId="77777777" w:rsidR="00142D24" w:rsidRPr="0077209B" w:rsidRDefault="00142D24" w:rsidP="0077209B"/>
    <w:p w14:paraId="21D7F13A" w14:textId="6DF20BE1" w:rsidR="00483A6B" w:rsidRPr="005639F6" w:rsidRDefault="00142D24" w:rsidP="00483A6B">
      <w:r>
        <w:t>Dem Aufwand entsprechend kann die Übersetzungsqualität tadellos ausfallen. Im Idealfall beauftragt der*</w:t>
      </w:r>
      <w:proofErr w:type="gramStart"/>
      <w:r>
        <w:t>die Redakteur</w:t>
      </w:r>
      <w:proofErr w:type="gramEnd"/>
      <w:r>
        <w:t>*in eine</w:t>
      </w:r>
      <w:r w:rsidR="00A96D44">
        <w:t>*</w:t>
      </w:r>
      <w:r>
        <w:t>n Übersetzungsdienstleister</w:t>
      </w:r>
      <w:r w:rsidR="00A96D44">
        <w:t>*in</w:t>
      </w:r>
      <w:r>
        <w:t xml:space="preserve"> und lässt somit professionelle Sprachvarianten anfertigen.</w:t>
      </w:r>
    </w:p>
    <w:p w14:paraId="744DF571" w14:textId="35CFB29B" w:rsidR="00483A6B" w:rsidRDefault="00483A6B" w:rsidP="00AA0771">
      <w:pPr>
        <w:pStyle w:val="berschrift1"/>
      </w:pPr>
      <w:bookmarkStart w:id="13" w:name="_Toc72972965"/>
      <w:r w:rsidRPr="00AA0771">
        <w:t>Implementation</w:t>
      </w:r>
      <w:r w:rsidRPr="005639F6">
        <w:t xml:space="preserve"> der Methoden</w:t>
      </w:r>
      <w:bookmarkEnd w:id="13"/>
    </w:p>
    <w:p w14:paraId="49482C62" w14:textId="6AA1A71A" w:rsidR="00811C00" w:rsidRDefault="00811C00" w:rsidP="00811C00">
      <w:pPr>
        <w:pStyle w:val="berschrift2"/>
      </w:pPr>
      <w:r>
        <w:t>Dynamische Übersetzung</w:t>
      </w:r>
    </w:p>
    <w:p w14:paraId="0FCE0692" w14:textId="52E6F997" w:rsidR="00811C00" w:rsidRDefault="00811C00" w:rsidP="00811C00">
      <w:r>
        <w:t xml:space="preserve">Die dynamische Übersetzung </w:t>
      </w:r>
      <w:r>
        <w:t>kann in verschiedenen Methoden implementiert werden.</w:t>
      </w:r>
    </w:p>
    <w:p w14:paraId="020209D9" w14:textId="5EB75F84" w:rsidR="00811C00" w:rsidRDefault="00811C00" w:rsidP="00811C00">
      <w:r>
        <w:t xml:space="preserve">Es gibt verschiedenen Tools oder Frameworks, die diese anbieten. Im Fall der Webentwicklung kann der Google </w:t>
      </w:r>
      <w:proofErr w:type="spellStart"/>
      <w:r>
        <w:t>Translate</w:t>
      </w:r>
      <w:proofErr w:type="spellEnd"/>
      <w:r>
        <w:t xml:space="preserve"> API</w:t>
      </w:r>
      <w:r w:rsidR="00A97E68">
        <w:t xml:space="preserve"> [Google Cloud Translation]</w:t>
      </w:r>
      <w:r>
        <w:t xml:space="preserve"> sehr hilfreich sein, da es einfach implementierbar ist.</w:t>
      </w:r>
    </w:p>
    <w:p w14:paraId="65776FA1" w14:textId="3025D0AC" w:rsidR="00811C00" w:rsidRDefault="004816CB" w:rsidP="00811C00">
      <w:r>
        <w:t>Eine komplette Erläuterung ist hier zu herunterladen.</w:t>
      </w:r>
    </w:p>
    <w:p w14:paraId="56948C4D" w14:textId="7D3319BB" w:rsidR="00811C00" w:rsidRPr="007E633A" w:rsidRDefault="007E633A" w:rsidP="00811C00">
      <w:r w:rsidRPr="007E633A">
        <w:lastRenderedPageBreak/>
        <w:t xml:space="preserve">Für Google Cloud Translation API oder auch andere </w:t>
      </w:r>
      <w:r>
        <w:t xml:space="preserve">dynamische Übersetzung API ist meistens ein PHP oder JavaScript </w:t>
      </w:r>
      <w:r w:rsidR="00E23A80">
        <w:t>Code, den</w:t>
      </w:r>
      <w:r>
        <w:t xml:space="preserve"> in den eigenen Quellcode reingefügt wird und dann werden </w:t>
      </w:r>
      <w:proofErr w:type="gramStart"/>
      <w:r w:rsidR="00E23A80">
        <w:t>alle vorhandene Texten</w:t>
      </w:r>
      <w:proofErr w:type="gramEnd"/>
      <w:r>
        <w:t xml:space="preserve"> automatisch in alle anderen Sprachen übersetzt.</w:t>
      </w:r>
    </w:p>
    <w:p w14:paraId="67FA1C0B" w14:textId="0112BDBF" w:rsidR="00A97E68" w:rsidRPr="007E633A" w:rsidRDefault="00A97E68" w:rsidP="00811C00"/>
    <w:p w14:paraId="4CC151C4" w14:textId="74E73CAB" w:rsidR="00A97E68" w:rsidRDefault="00A97E68" w:rsidP="00A97E68">
      <w:pPr>
        <w:pStyle w:val="berschrift2"/>
      </w:pPr>
      <w:r>
        <w:t>Statische</w:t>
      </w:r>
      <w:r>
        <w:t xml:space="preserve"> Übersetzung</w:t>
      </w:r>
    </w:p>
    <w:p w14:paraId="04D429BA" w14:textId="78E30F5F" w:rsidR="0004595B" w:rsidRDefault="0004595B" w:rsidP="0004595B">
      <w:pPr>
        <w:pStyle w:val="berschrift3"/>
      </w:pPr>
      <w:r>
        <w:t>PHP</w:t>
      </w:r>
    </w:p>
    <w:p w14:paraId="47060381" w14:textId="77777777" w:rsidR="00A97E68" w:rsidRPr="00811C00" w:rsidRDefault="00A97E68" w:rsidP="00811C00"/>
    <w:p w14:paraId="6C44BDA1" w14:textId="77777777" w:rsidR="0004595B" w:rsidRDefault="0004595B" w:rsidP="00E23A80"/>
    <w:p w14:paraId="349366BE" w14:textId="5DAA607F" w:rsidR="00E23A80" w:rsidRDefault="00A97E68" w:rsidP="00E23A80">
      <w:r>
        <w:t xml:space="preserve">Die </w:t>
      </w:r>
      <w:r>
        <w:t>statische</w:t>
      </w:r>
      <w:r>
        <w:t xml:space="preserve"> Übersetzung</w:t>
      </w:r>
      <w:r>
        <w:t xml:space="preserve"> ist</w:t>
      </w:r>
      <w:r w:rsidR="00E23A80">
        <w:t xml:space="preserve"> generell implantierbar, indem es alle Strings bzw. Texte in einer JSON – Datenbank – XML – Word oder auch Excel Datei schreibt und dann werden alle Texte manuell übersetzt. Für kleine Projekte </w:t>
      </w:r>
      <w:r w:rsidR="003E6188">
        <w:t xml:space="preserve">ist die Übersetzung meistens vom Entwickler oder dem </w:t>
      </w:r>
      <w:proofErr w:type="spellStart"/>
      <w:r w:rsidR="003E6188">
        <w:t>Projekinhaber</w:t>
      </w:r>
      <w:proofErr w:type="spellEnd"/>
      <w:r w:rsidR="003E6188">
        <w:t xml:space="preserve"> zu machen aber für Größe Projekte wird sie über eine interne Dolmetscherabteilung oder auch externe für die Firma keine hat.</w:t>
      </w:r>
    </w:p>
    <w:p w14:paraId="3FAD59E7" w14:textId="77777777" w:rsidR="00940F51" w:rsidRDefault="00940F51" w:rsidP="000671E9"/>
    <w:p w14:paraId="5E18F367" w14:textId="4835FA74" w:rsidR="000671E9" w:rsidRDefault="000671E9" w:rsidP="000671E9">
      <w:r>
        <w:t xml:space="preserve">Eine komplette </w:t>
      </w:r>
      <w:r w:rsidR="00940F51">
        <w:t>Erläuterung in</w:t>
      </w:r>
      <w:r>
        <w:t xml:space="preserve"> der </w:t>
      </w:r>
      <w:r w:rsidR="00940F51">
        <w:t>PHP-Sprache</w:t>
      </w:r>
      <w:r>
        <w:t xml:space="preserve"> ist hier herunterzuladen</w:t>
      </w:r>
      <w:r>
        <w:t>.</w:t>
      </w:r>
    </w:p>
    <w:p w14:paraId="03A3EAB4" w14:textId="38EA34B3" w:rsidR="0004595B" w:rsidRDefault="0004595B" w:rsidP="0004595B">
      <w:pPr>
        <w:pStyle w:val="berschrift3"/>
      </w:pPr>
      <w:r>
        <w:t>Java oder Kotlin</w:t>
      </w:r>
    </w:p>
    <w:p w14:paraId="59D60C54" w14:textId="295769D5" w:rsidR="0004595B" w:rsidRDefault="006722EE" w:rsidP="000671E9">
      <w:r>
        <w:t>Bei Java und Kotlin die Geschickte sieht gleich aus außer dass die Te</w:t>
      </w:r>
      <w:r w:rsidRPr="006722EE">
        <w:t>xtdateien</w:t>
      </w:r>
      <w:r>
        <w:t xml:space="preserve">, wo die Texte </w:t>
      </w:r>
      <w:r w:rsidR="0033799D">
        <w:t>gespeichert sind, sind</w:t>
      </w:r>
      <w:r>
        <w:t xml:space="preserve"> in einem XML </w:t>
      </w:r>
      <w:r w:rsidR="0033799D">
        <w:t>zu finden,</w:t>
      </w:r>
      <w:r>
        <w:t xml:space="preserve"> der vom IDE (Android Studio beispielerweise) generiert werden kann.</w:t>
      </w:r>
    </w:p>
    <w:p w14:paraId="335EFD11" w14:textId="77777777" w:rsidR="0033799D" w:rsidRDefault="0033799D" w:rsidP="0033799D"/>
    <w:p w14:paraId="37F33568" w14:textId="3FFEE89E" w:rsidR="0033799D" w:rsidRDefault="0033799D" w:rsidP="0033799D">
      <w:r>
        <w:t xml:space="preserve">Eine komplette Erläuterung in der </w:t>
      </w:r>
      <w:r w:rsidR="0049328E">
        <w:t>Android Studio</w:t>
      </w:r>
      <w:r>
        <w:t xml:space="preserve"> ist hier herunterzuladen.</w:t>
      </w:r>
    </w:p>
    <w:p w14:paraId="104382B8" w14:textId="77777777" w:rsidR="006722EE" w:rsidRPr="00AE474A" w:rsidRDefault="006722EE" w:rsidP="000671E9"/>
    <w:p w14:paraId="6DCDD2CE" w14:textId="37CEA443" w:rsidR="00483A6B" w:rsidRPr="005639F6" w:rsidRDefault="00483A6B" w:rsidP="00AE474A">
      <w:pPr>
        <w:pStyle w:val="berschrift1"/>
      </w:pPr>
      <w:bookmarkStart w:id="14" w:name="_Toc72972966"/>
      <w:r w:rsidRPr="00AA0771">
        <w:t>Fazi</w:t>
      </w:r>
      <w:bookmarkEnd w:id="14"/>
      <w:r w:rsidR="00AE474A">
        <w:t>t</w:t>
      </w:r>
      <w:r w:rsidRPr="005639F6">
        <w:br w:type="page"/>
      </w:r>
    </w:p>
    <w:bookmarkStart w:id="15" w:name="_Toc72972967" w:displacedByCustomXml="next"/>
    <w:sdt>
      <w:sdtPr>
        <w:rPr>
          <w:rFonts w:eastAsiaTheme="minorHAnsi"/>
          <w:kern w:val="0"/>
          <w:sz w:val="20"/>
          <w:szCs w:val="22"/>
        </w:rPr>
        <w:id w:val="978737084"/>
        <w:docPartObj>
          <w:docPartGallery w:val="Bibliographies"/>
          <w:docPartUnique/>
        </w:docPartObj>
      </w:sdtPr>
      <w:sdtEndPr>
        <w:rPr>
          <w:rFonts w:eastAsia="Times New Roman"/>
          <w:szCs w:val="20"/>
        </w:rPr>
      </w:sdtEndPr>
      <w:sdtContent>
        <w:p w14:paraId="0C1D1243" w14:textId="77777777" w:rsidR="00483A6B" w:rsidRPr="005639F6" w:rsidRDefault="00483A6B" w:rsidP="00AA0771">
          <w:pPr>
            <w:pStyle w:val="berschrift1"/>
          </w:pPr>
          <w:r w:rsidRPr="00AA0771">
            <w:t>Verweise</w:t>
          </w:r>
          <w:bookmarkEnd w:id="15"/>
        </w:p>
        <w:sdt>
          <w:sdtPr>
            <w:rPr>
              <w:rFonts w:eastAsia="Times New Roman"/>
              <w:color w:val="000000" w:themeColor="text1"/>
              <w:szCs w:val="20"/>
              <w:lang w:eastAsia="de-DE"/>
            </w:rPr>
            <w:id w:val="-573587230"/>
            <w:bibliography/>
          </w:sdtPr>
          <w:sdtEndPr/>
          <w:sdtContent>
            <w:p w14:paraId="06789AFA" w14:textId="77777777" w:rsidR="00AE474A" w:rsidRDefault="00483A6B" w:rsidP="00AE474A">
              <w:pPr>
                <w:pStyle w:val="Literaturverzeichnis"/>
                <w:ind w:left="720" w:hanging="720"/>
                <w:rPr>
                  <w:noProof/>
                  <w:sz w:val="24"/>
                  <w:szCs w:val="24"/>
                </w:rPr>
              </w:pPr>
              <w:r w:rsidRPr="005639F6">
                <w:rPr>
                  <w:color w:val="000000" w:themeColor="text1"/>
                </w:rPr>
                <w:fldChar w:fldCharType="begin"/>
              </w:r>
              <w:r w:rsidRPr="00811C00">
                <w:rPr>
                  <w:color w:val="000000" w:themeColor="text1"/>
                  <w:lang w:val="en-US"/>
                </w:rPr>
                <w:instrText>BIBLIOGRAPHY</w:instrText>
              </w:r>
              <w:r w:rsidRPr="005639F6">
                <w:rPr>
                  <w:color w:val="000000" w:themeColor="text1"/>
                </w:rPr>
                <w:fldChar w:fldCharType="separate"/>
              </w:r>
              <w:r w:rsidR="00AE474A" w:rsidRPr="00811C00">
                <w:rPr>
                  <w:noProof/>
                  <w:lang w:val="en-US"/>
                </w:rPr>
                <w:t xml:space="preserve">Autoren Wikipedias. </w:t>
              </w:r>
              <w:r w:rsidR="00AE474A" w:rsidRPr="00811C00">
                <w:rPr>
                  <w:i/>
                  <w:iCs/>
                  <w:noProof/>
                  <w:lang w:val="en-US"/>
                </w:rPr>
                <w:t>Wikipedia - Attribute-value pair.</w:t>
              </w:r>
              <w:r w:rsidR="00AE474A" w:rsidRPr="00811C00">
                <w:rPr>
                  <w:noProof/>
                  <w:lang w:val="en-US"/>
                </w:rPr>
                <w:t xml:space="preserve"> </w:t>
              </w:r>
              <w:r w:rsidR="00AE474A">
                <w:rPr>
                  <w:noProof/>
                </w:rPr>
                <w:t>23. März 2021. https://en.wikipedia.org/wiki/Attribute%E2%80%93value_pair (Zugriff am 27. Mai 2021).</w:t>
              </w:r>
            </w:p>
            <w:p w14:paraId="5BDE2E47" w14:textId="77777777" w:rsidR="00AE474A" w:rsidRDefault="00AE474A" w:rsidP="00AE474A">
              <w:pPr>
                <w:pStyle w:val="Literaturverzeichnis"/>
                <w:ind w:left="720" w:hanging="720"/>
                <w:rPr>
                  <w:noProof/>
                </w:rPr>
              </w:pPr>
              <w:r>
                <w:rPr>
                  <w:noProof/>
                </w:rPr>
                <w:t xml:space="preserve">—. </w:t>
              </w:r>
              <w:r>
                <w:rPr>
                  <w:i/>
                  <w:iCs/>
                  <w:noProof/>
                </w:rPr>
                <w:t>Wikipedia - Content management system.</w:t>
              </w:r>
              <w:r>
                <w:rPr>
                  <w:noProof/>
                </w:rPr>
                <w:t xml:space="preserve"> 19. Mai 2021. https://en.wikipedia.org/wiki/Content_management_system (Zugriff am 27. Mai 2021).</w:t>
              </w:r>
            </w:p>
            <w:p w14:paraId="75A2423D" w14:textId="77777777" w:rsidR="00AE474A" w:rsidRDefault="00AE474A" w:rsidP="00AE474A">
              <w:pPr>
                <w:pStyle w:val="Literaturverzeichnis"/>
                <w:ind w:left="720" w:hanging="720"/>
                <w:rPr>
                  <w:noProof/>
                </w:rPr>
              </w:pPr>
              <w:r>
                <w:rPr>
                  <w:noProof/>
                </w:rPr>
                <w:t xml:space="preserve">Büro Medienagenten. </w:t>
              </w:r>
              <w:r>
                <w:rPr>
                  <w:i/>
                  <w:iCs/>
                  <w:noProof/>
                </w:rPr>
                <w:t>Büro Medienagenten - Startseite.</w:t>
              </w:r>
              <w:r>
                <w:rPr>
                  <w:noProof/>
                </w:rPr>
                <w:t xml:space="preserve"> 2020. https://www.medienagenten.de/ (Zugriff am 26. Mai 2021).</w:t>
              </w:r>
            </w:p>
            <w:p w14:paraId="6CD4264D" w14:textId="77777777" w:rsidR="00AE474A" w:rsidRPr="00811C00" w:rsidRDefault="00AE474A" w:rsidP="00AE474A">
              <w:pPr>
                <w:pStyle w:val="Literaturverzeichnis"/>
                <w:ind w:left="720" w:hanging="720"/>
                <w:rPr>
                  <w:noProof/>
                  <w:lang w:val="en-US"/>
                </w:rPr>
              </w:pPr>
              <w:r>
                <w:rPr>
                  <w:noProof/>
                </w:rPr>
                <w:t xml:space="preserve">—. </w:t>
              </w:r>
              <w:r>
                <w:rPr>
                  <w:i/>
                  <w:iCs/>
                  <w:noProof/>
                </w:rPr>
                <w:t>Referenzen der Medienagenten.</w:t>
              </w:r>
              <w:r>
                <w:rPr>
                  <w:noProof/>
                </w:rPr>
                <w:t xml:space="preserve"> 2021. https://www.medienagenten.de/referenzen (Zugriff am 26. </w:t>
              </w:r>
              <w:r w:rsidRPr="00811C00">
                <w:rPr>
                  <w:noProof/>
                  <w:lang w:val="en-US"/>
                </w:rPr>
                <w:t>Mai 2020).</w:t>
              </w:r>
            </w:p>
            <w:p w14:paraId="21CE59D3" w14:textId="77777777" w:rsidR="00AE474A" w:rsidRPr="00811C00" w:rsidRDefault="00AE474A" w:rsidP="00AE474A">
              <w:pPr>
                <w:pStyle w:val="Literaturverzeichnis"/>
                <w:ind w:left="720" w:hanging="720"/>
                <w:rPr>
                  <w:noProof/>
                  <w:lang w:val="en-US"/>
                </w:rPr>
              </w:pPr>
              <w:r w:rsidRPr="00811C00">
                <w:rPr>
                  <w:noProof/>
                  <w:lang w:val="en-US"/>
                </w:rPr>
                <w:t xml:space="preserve">Google LLC. </w:t>
              </w:r>
              <w:r w:rsidRPr="00811C00">
                <w:rPr>
                  <w:i/>
                  <w:iCs/>
                  <w:noProof/>
                  <w:lang w:val="en-US"/>
                </w:rPr>
                <w:t>Google.</w:t>
              </w:r>
              <w:r w:rsidRPr="00811C00">
                <w:rPr>
                  <w:noProof/>
                  <w:lang w:val="en-US"/>
                </w:rPr>
                <w:t xml:space="preserve"> 2021. www.google.de.</w:t>
              </w:r>
            </w:p>
            <w:p w14:paraId="0458C541" w14:textId="77777777" w:rsidR="00AE474A" w:rsidRDefault="00AE474A" w:rsidP="00AE474A">
              <w:pPr>
                <w:pStyle w:val="Literaturverzeichnis"/>
                <w:ind w:left="720" w:hanging="720"/>
                <w:rPr>
                  <w:noProof/>
                </w:rPr>
              </w:pPr>
              <w:r w:rsidRPr="00811C00">
                <w:rPr>
                  <w:noProof/>
                  <w:lang w:val="en-US"/>
                </w:rPr>
                <w:t xml:space="preserve">—. </w:t>
              </w:r>
              <w:r w:rsidRPr="00811C00">
                <w:rPr>
                  <w:i/>
                  <w:iCs/>
                  <w:noProof/>
                  <w:lang w:val="en-US"/>
                </w:rPr>
                <w:t>Google Cloud Translation.</w:t>
              </w:r>
              <w:r w:rsidRPr="00811C00">
                <w:rPr>
                  <w:noProof/>
                  <w:lang w:val="en-US"/>
                </w:rPr>
                <w:t xml:space="preserve"> </w:t>
              </w:r>
              <w:r>
                <w:rPr>
                  <w:noProof/>
                </w:rPr>
                <w:t>2021. https://cloud.google.com/translate (Zugriff am 26. Mai 2021).</w:t>
              </w:r>
            </w:p>
            <w:p w14:paraId="5C93FAAB" w14:textId="77777777" w:rsidR="00AE474A" w:rsidRDefault="00AE474A" w:rsidP="00AE474A">
              <w:pPr>
                <w:pStyle w:val="Literaturverzeichnis"/>
                <w:ind w:left="720" w:hanging="720"/>
                <w:rPr>
                  <w:noProof/>
                </w:rPr>
              </w:pPr>
              <w:r>
                <w:rPr>
                  <w:noProof/>
                </w:rPr>
                <w:t xml:space="preserve">—. </w:t>
              </w:r>
              <w:r>
                <w:rPr>
                  <w:i/>
                  <w:iCs/>
                  <w:noProof/>
                </w:rPr>
                <w:t>Google Translate Help - Translate Images.</w:t>
              </w:r>
              <w:r>
                <w:rPr>
                  <w:noProof/>
                </w:rPr>
                <w:t xml:space="preserve"> 2021. https://support.google.com/translate/answer/6142483?hl=en (Zugriff am 26. Mai 2021).</w:t>
              </w:r>
            </w:p>
            <w:p w14:paraId="34046AD5" w14:textId="77777777" w:rsidR="00AE474A" w:rsidRDefault="00AE474A" w:rsidP="00AE474A">
              <w:pPr>
                <w:pStyle w:val="Literaturverzeichnis"/>
                <w:ind w:left="720" w:hanging="720"/>
                <w:rPr>
                  <w:noProof/>
                </w:rPr>
              </w:pPr>
              <w:r>
                <w:rPr>
                  <w:noProof/>
                </w:rPr>
                <w:t xml:space="preserve">Prof. Dr. Herbert Thielen, Prof. Dr. Zdravko Bozakov. „Modulhandbuch-AnInf-2021.pdf.“ </w:t>
              </w:r>
              <w:r>
                <w:rPr>
                  <w:i/>
                  <w:iCs/>
                  <w:noProof/>
                </w:rPr>
                <w:t>Hochschule Worms.</w:t>
              </w:r>
              <w:r>
                <w:rPr>
                  <w:noProof/>
                </w:rPr>
                <w:t xml:space="preserve"> 24. Mai 2021. https://www.hs-worms.de/fileadmin/media/fachbereiche/informatik/AInf/Modulhandbuch/Modulhandbuch-AnInf-2021s.pdf.</w:t>
              </w:r>
            </w:p>
            <w:p w14:paraId="288338C2" w14:textId="77777777" w:rsidR="00AE474A" w:rsidRPr="00811C00" w:rsidRDefault="00AE474A" w:rsidP="00AE474A">
              <w:pPr>
                <w:pStyle w:val="Literaturverzeichnis"/>
                <w:ind w:left="720" w:hanging="720"/>
                <w:rPr>
                  <w:noProof/>
                  <w:lang w:val="en-US"/>
                </w:rPr>
              </w:pPr>
              <w:r w:rsidRPr="00811C00">
                <w:rPr>
                  <w:noProof/>
                  <w:lang w:val="en-US"/>
                </w:rPr>
                <w:t xml:space="preserve">Scott, Thomas. </w:t>
              </w:r>
              <w:r w:rsidRPr="00811C00">
                <w:rPr>
                  <w:i/>
                  <w:iCs/>
                  <w:noProof/>
                  <w:lang w:val="en-US"/>
                </w:rPr>
                <w:t>Internationalis(z)ing Code - Computerphile.</w:t>
              </w:r>
              <w:r w:rsidRPr="00811C00">
                <w:rPr>
                  <w:noProof/>
                  <w:lang w:val="en-US"/>
                </w:rPr>
                <w:t xml:space="preserve"> Webvideo, University of Nottingham: Computerphile, 2014.</w:t>
              </w:r>
            </w:p>
            <w:p w14:paraId="15934A29" w14:textId="77777777" w:rsidR="00483A6B" w:rsidRPr="005639F6" w:rsidRDefault="00483A6B" w:rsidP="00AE474A">
              <w:pPr>
                <w:rPr>
                  <w:color w:val="000000" w:themeColor="text1"/>
                </w:rPr>
              </w:pPr>
              <w:r w:rsidRPr="005639F6">
                <w:rPr>
                  <w:color w:val="000000" w:themeColor="text1"/>
                </w:rPr>
                <w:fldChar w:fldCharType="end"/>
              </w:r>
            </w:p>
          </w:sdtContent>
        </w:sdt>
      </w:sdtContent>
    </w:sdt>
    <w:p w14:paraId="4E90D292" w14:textId="77777777" w:rsidR="00483A6B" w:rsidRPr="005639F6" w:rsidRDefault="00483A6B" w:rsidP="00483A6B">
      <w:pPr>
        <w:rPr>
          <w:color w:val="000000" w:themeColor="text1"/>
          <w:sz w:val="24"/>
          <w:szCs w:val="24"/>
        </w:rPr>
      </w:pPr>
      <w:r w:rsidRPr="005639F6">
        <w:rPr>
          <w:color w:val="000000" w:themeColor="text1"/>
          <w:sz w:val="24"/>
          <w:szCs w:val="24"/>
        </w:rPr>
        <w:br w:type="page"/>
      </w:r>
    </w:p>
    <w:p w14:paraId="24EB166A" w14:textId="77777777" w:rsidR="00483A6B" w:rsidRPr="005639F6" w:rsidRDefault="00483A6B" w:rsidP="00483A6B">
      <w:pPr>
        <w:rPr>
          <w:color w:val="000000" w:themeColor="text1"/>
          <w:sz w:val="24"/>
          <w:szCs w:val="24"/>
        </w:rPr>
      </w:pPr>
      <w:r w:rsidRPr="005639F6">
        <w:rPr>
          <w:color w:val="000000" w:themeColor="text1"/>
          <w:sz w:val="24"/>
          <w:szCs w:val="24"/>
        </w:rPr>
        <w:lastRenderedPageBreak/>
        <w:fldChar w:fldCharType="begin"/>
      </w:r>
      <w:r w:rsidRPr="005639F6">
        <w:rPr>
          <w:color w:val="000000" w:themeColor="text1"/>
          <w:sz w:val="24"/>
          <w:szCs w:val="24"/>
        </w:rPr>
        <w:instrText xml:space="preserve"> TOC \h \z \c "Abbildung" </w:instrText>
      </w:r>
      <w:r w:rsidRPr="005639F6">
        <w:rPr>
          <w:color w:val="000000" w:themeColor="text1"/>
          <w:sz w:val="24"/>
          <w:szCs w:val="24"/>
        </w:rPr>
        <w:fldChar w:fldCharType="separate"/>
      </w:r>
      <w:r w:rsidRPr="005639F6">
        <w:rPr>
          <w:noProof/>
          <w:color w:val="000000" w:themeColor="text1"/>
          <w:sz w:val="24"/>
          <w:szCs w:val="24"/>
        </w:rPr>
        <w:t>Es konnten keine Einträge für ein Abbildungsverzeichnis gefunden werden.</w:t>
      </w:r>
      <w:r w:rsidRPr="005639F6">
        <w:rPr>
          <w:color w:val="000000" w:themeColor="text1"/>
          <w:sz w:val="24"/>
          <w:szCs w:val="24"/>
        </w:rPr>
        <w:fldChar w:fldCharType="end"/>
      </w:r>
    </w:p>
    <w:p w14:paraId="76C94B8B" w14:textId="4D49BA55" w:rsidR="00483A6B" w:rsidRPr="005639F6" w:rsidRDefault="00483A6B" w:rsidP="00742AF9"/>
    <w:sectPr w:rsidR="00483A6B" w:rsidRPr="005639F6" w:rsidSect="0037221A">
      <w:headerReference w:type="even" r:id="rId11"/>
      <w:pgSz w:w="11906" w:h="16838" w:code="9"/>
      <w:pgMar w:top="1418" w:right="1418" w:bottom="1134" w:left="1701" w:header="720" w:footer="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5133" w14:textId="77777777" w:rsidR="00F115DB" w:rsidRDefault="00F115DB">
      <w:r>
        <w:separator/>
      </w:r>
    </w:p>
  </w:endnote>
  <w:endnote w:type="continuationSeparator" w:id="0">
    <w:p w14:paraId="74DF7EDB" w14:textId="77777777" w:rsidR="00F115DB" w:rsidRDefault="00F1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2DD6" w14:textId="77777777" w:rsidR="00F115DB" w:rsidRDefault="00F115DB">
      <w:r>
        <w:separator/>
      </w:r>
    </w:p>
  </w:footnote>
  <w:footnote w:type="continuationSeparator" w:id="0">
    <w:p w14:paraId="5A84B588" w14:textId="77777777" w:rsidR="00F115DB" w:rsidRDefault="00F115DB">
      <w:r>
        <w:continuationSeparator/>
      </w:r>
    </w:p>
  </w:footnote>
  <w:footnote w:id="1">
    <w:p w14:paraId="0E1AD39C" w14:textId="1B537BE8" w:rsidR="00483A6B" w:rsidRDefault="00483A6B" w:rsidP="00483A6B">
      <w:pPr>
        <w:pStyle w:val="Funotentext"/>
      </w:pPr>
      <w:r>
        <w:rPr>
          <w:rStyle w:val="Funotenzeichen"/>
        </w:rPr>
        <w:footnoteRef/>
      </w:r>
      <w:r>
        <w:t xml:space="preserve"> </w:t>
      </w:r>
      <w:sdt>
        <w:sdtPr>
          <w:id w:val="-1098328827"/>
          <w:citation/>
        </w:sdtPr>
        <w:sdtEndPr/>
        <w:sdtContent>
          <w:r>
            <w:fldChar w:fldCharType="begin"/>
          </w:r>
          <w:r>
            <w:instrText xml:space="preserve"> CITATION Pro21 \l 1031 </w:instrText>
          </w:r>
          <w:r>
            <w:fldChar w:fldCharType="separate"/>
          </w:r>
          <w:r w:rsidR="00AE474A">
            <w:rPr>
              <w:noProof/>
            </w:rPr>
            <w:t>(Prof. Dr. Herbert Thielen 2021)</w:t>
          </w:r>
          <w:r>
            <w:fldChar w:fldCharType="end"/>
          </w:r>
        </w:sdtContent>
      </w:sdt>
    </w:p>
  </w:footnote>
  <w:footnote w:id="2">
    <w:p w14:paraId="3634B48E" w14:textId="79B49851" w:rsidR="00483A6B" w:rsidRDefault="00483A6B" w:rsidP="00483A6B">
      <w:pPr>
        <w:pStyle w:val="Funotentext"/>
      </w:pPr>
      <w:r>
        <w:rPr>
          <w:rStyle w:val="Funotenzeichen"/>
        </w:rPr>
        <w:footnoteRef/>
      </w:r>
      <w:r>
        <w:t xml:space="preserve"> </w:t>
      </w:r>
      <w:sdt>
        <w:sdtPr>
          <w:id w:val="-853264705"/>
          <w:citation/>
        </w:sdtPr>
        <w:sdtEndPr/>
        <w:sdtContent>
          <w:r>
            <w:fldChar w:fldCharType="begin"/>
          </w:r>
          <w:r>
            <w:instrText xml:space="preserve">CITATION Bür20 \l 1031 </w:instrText>
          </w:r>
          <w:r>
            <w:fldChar w:fldCharType="separate"/>
          </w:r>
          <w:r w:rsidR="00AE474A">
            <w:rPr>
              <w:noProof/>
            </w:rPr>
            <w:t>(Büro Medienagenten 2020)</w:t>
          </w:r>
          <w:r>
            <w:fldChar w:fldCharType="end"/>
          </w:r>
        </w:sdtContent>
      </w:sdt>
    </w:p>
  </w:footnote>
  <w:footnote w:id="3">
    <w:p w14:paraId="1EFF7DDC" w14:textId="390E3AF6" w:rsidR="00483A6B" w:rsidRPr="00811C00" w:rsidRDefault="00483A6B" w:rsidP="00483A6B">
      <w:pPr>
        <w:pStyle w:val="Funotentext"/>
        <w:rPr>
          <w:lang w:val="en-US"/>
        </w:rPr>
      </w:pPr>
      <w:r>
        <w:rPr>
          <w:rStyle w:val="Funotenzeichen"/>
        </w:rPr>
        <w:footnoteRef/>
      </w:r>
      <w:r w:rsidRPr="00811C00">
        <w:rPr>
          <w:lang w:val="en-US"/>
        </w:rPr>
        <w:t xml:space="preserve"> </w:t>
      </w:r>
      <w:sdt>
        <w:sdtPr>
          <w:id w:val="2030520888"/>
          <w:citation/>
        </w:sdtPr>
        <w:sdtEndPr/>
        <w:sdtContent>
          <w:r>
            <w:fldChar w:fldCharType="begin"/>
          </w:r>
          <w:r w:rsidRPr="00811C00">
            <w:rPr>
              <w:lang w:val="en-US"/>
            </w:rPr>
            <w:instrText xml:space="preserve">CITATION Bür21 \l 1031 </w:instrText>
          </w:r>
          <w:r>
            <w:fldChar w:fldCharType="separate"/>
          </w:r>
          <w:r w:rsidR="00AE474A" w:rsidRPr="00811C00">
            <w:rPr>
              <w:noProof/>
              <w:lang w:val="en-US"/>
            </w:rPr>
            <w:t>(Büro Medienagenten 2021)</w:t>
          </w:r>
          <w:r>
            <w:fldChar w:fldCharType="end"/>
          </w:r>
        </w:sdtContent>
      </w:sdt>
    </w:p>
  </w:footnote>
  <w:footnote w:id="4">
    <w:p w14:paraId="4A8C2555" w14:textId="01F444E2" w:rsidR="00483A6B" w:rsidRPr="00811C00" w:rsidRDefault="00483A6B" w:rsidP="005639F6">
      <w:pPr>
        <w:pStyle w:val="Funotentext"/>
        <w:rPr>
          <w:lang w:val="en-US"/>
        </w:rPr>
      </w:pPr>
      <w:r>
        <w:rPr>
          <w:rStyle w:val="Funotenzeichen"/>
        </w:rPr>
        <w:footnoteRef/>
      </w:r>
      <w:r w:rsidRPr="00811C00">
        <w:rPr>
          <w:lang w:val="en-US"/>
        </w:rPr>
        <w:t xml:space="preserve"> </w:t>
      </w:r>
      <w:sdt>
        <w:sdtPr>
          <w:id w:val="1361236170"/>
          <w:citation/>
        </w:sdtPr>
        <w:sdtEndPr/>
        <w:sdtContent>
          <w:r>
            <w:fldChar w:fldCharType="begin"/>
          </w:r>
          <w:r w:rsidRPr="00811C00">
            <w:rPr>
              <w:lang w:val="en-US"/>
            </w:rPr>
            <w:instrText xml:space="preserve"> CITATION Goo21 \l 1031 </w:instrText>
          </w:r>
          <w:r>
            <w:fldChar w:fldCharType="separate"/>
          </w:r>
          <w:r w:rsidR="00AE474A" w:rsidRPr="00811C00">
            <w:rPr>
              <w:noProof/>
              <w:lang w:val="en-US"/>
            </w:rPr>
            <w:t>(Google LLC 2021)</w:t>
          </w:r>
          <w:r>
            <w:fldChar w:fldCharType="end"/>
          </w:r>
        </w:sdtContent>
      </w:sdt>
    </w:p>
  </w:footnote>
  <w:footnote w:id="5">
    <w:p w14:paraId="7D81017F" w14:textId="2D3E46B8" w:rsidR="00483A6B" w:rsidRPr="00811C00" w:rsidRDefault="00483A6B" w:rsidP="00483A6B">
      <w:pPr>
        <w:pStyle w:val="Funotentext"/>
        <w:rPr>
          <w:lang w:val="en-US"/>
        </w:rPr>
      </w:pPr>
      <w:r>
        <w:rPr>
          <w:rStyle w:val="Funotenzeichen"/>
        </w:rPr>
        <w:footnoteRef/>
      </w:r>
      <w:r w:rsidRPr="00811C00">
        <w:rPr>
          <w:lang w:val="en-US"/>
        </w:rPr>
        <w:t xml:space="preserve"> </w:t>
      </w:r>
      <w:sdt>
        <w:sdtPr>
          <w:id w:val="111256504"/>
          <w:citation/>
        </w:sdtPr>
        <w:sdtEndPr/>
        <w:sdtContent>
          <w:r>
            <w:fldChar w:fldCharType="begin"/>
          </w:r>
          <w:r w:rsidRPr="00811C00">
            <w:rPr>
              <w:lang w:val="en-US"/>
            </w:rPr>
            <w:instrText xml:space="preserve">CITATION Goo20 \l 1031 </w:instrText>
          </w:r>
          <w:r>
            <w:fldChar w:fldCharType="separate"/>
          </w:r>
          <w:r w:rsidR="00AE474A" w:rsidRPr="00811C00">
            <w:rPr>
              <w:noProof/>
              <w:lang w:val="en-US"/>
            </w:rPr>
            <w:t>(Google LLC 2021)</w:t>
          </w:r>
          <w:r>
            <w:fldChar w:fldCharType="end"/>
          </w:r>
        </w:sdtContent>
      </w:sdt>
    </w:p>
  </w:footnote>
  <w:footnote w:id="6">
    <w:p w14:paraId="59235A40" w14:textId="5A3DBFF0" w:rsidR="00483A6B" w:rsidRPr="00811C00" w:rsidRDefault="00483A6B" w:rsidP="00483A6B">
      <w:pPr>
        <w:pStyle w:val="Funotentext"/>
        <w:rPr>
          <w:lang w:val="en-US"/>
        </w:rPr>
      </w:pPr>
      <w:r>
        <w:rPr>
          <w:rStyle w:val="Funotenzeichen"/>
        </w:rPr>
        <w:footnoteRef/>
      </w:r>
      <w:r w:rsidRPr="00811C00">
        <w:rPr>
          <w:lang w:val="en-US"/>
        </w:rPr>
        <w:t xml:space="preserve"> </w:t>
      </w:r>
      <w:sdt>
        <w:sdtPr>
          <w:id w:val="-1005043023"/>
          <w:citation/>
        </w:sdtPr>
        <w:sdtEndPr/>
        <w:sdtContent>
          <w:r>
            <w:fldChar w:fldCharType="begin"/>
          </w:r>
          <w:r w:rsidRPr="00811C00">
            <w:rPr>
              <w:lang w:val="en-US"/>
            </w:rPr>
            <w:instrText xml:space="preserve"> CITATION Goo20 \l 1031 </w:instrText>
          </w:r>
          <w:r>
            <w:fldChar w:fldCharType="separate"/>
          </w:r>
          <w:r w:rsidR="00AE474A" w:rsidRPr="00811C00">
            <w:rPr>
              <w:noProof/>
              <w:lang w:val="en-US"/>
            </w:rPr>
            <w:t>(Google LLC 2021)</w:t>
          </w:r>
          <w:r>
            <w:fldChar w:fldCharType="end"/>
          </w:r>
        </w:sdtContent>
      </w:sdt>
    </w:p>
  </w:footnote>
  <w:footnote w:id="7">
    <w:p w14:paraId="3C4A1F7E" w14:textId="607FCDD2" w:rsidR="00483A6B" w:rsidRDefault="00483A6B" w:rsidP="00483A6B">
      <w:pPr>
        <w:pStyle w:val="Funotentext"/>
      </w:pPr>
      <w:r>
        <w:rPr>
          <w:rStyle w:val="Funotenzeichen"/>
        </w:rPr>
        <w:footnoteRef/>
      </w:r>
      <w:r>
        <w:t xml:space="preserve"> </w:t>
      </w:r>
      <w:sdt>
        <w:sdtPr>
          <w:id w:val="1282376545"/>
          <w:citation/>
        </w:sdtPr>
        <w:sdtEndPr/>
        <w:sdtContent>
          <w:r>
            <w:fldChar w:fldCharType="begin"/>
          </w:r>
          <w:r>
            <w:instrText xml:space="preserve"> CITATION Goo211 \l 1031 </w:instrText>
          </w:r>
          <w:r>
            <w:fldChar w:fldCharType="separate"/>
          </w:r>
          <w:r w:rsidR="00AE474A">
            <w:rPr>
              <w:noProof/>
            </w:rPr>
            <w:t>(Google LLC 2021)</w:t>
          </w:r>
          <w:r>
            <w:fldChar w:fldCharType="end"/>
          </w:r>
        </w:sdtContent>
      </w:sdt>
    </w:p>
  </w:footnote>
  <w:footnote w:id="8">
    <w:p w14:paraId="02A7013D" w14:textId="0E601CAE" w:rsidR="00483A6B" w:rsidRDefault="00483A6B" w:rsidP="00EB2697">
      <w:pPr>
        <w:pStyle w:val="Funotentext"/>
      </w:pPr>
      <w:r>
        <w:rPr>
          <w:rStyle w:val="Funotenzeichen"/>
        </w:rPr>
        <w:footnoteRef/>
      </w:r>
      <w:r>
        <w:t xml:space="preserve"> </w:t>
      </w:r>
      <w:sdt>
        <w:sdtPr>
          <w:id w:val="-1585458127"/>
          <w:citation/>
        </w:sdtPr>
        <w:sdtEndPr/>
        <w:sdtContent>
          <w:r>
            <w:fldChar w:fldCharType="begin"/>
          </w:r>
          <w:r>
            <w:instrText xml:space="preserve">CITATION Säm21 \l 1031 </w:instrText>
          </w:r>
          <w:r>
            <w:fldChar w:fldCharType="separate"/>
          </w:r>
          <w:r w:rsidR="00AE474A">
            <w:rPr>
              <w:noProof/>
            </w:rPr>
            <w:t>(Autoren Wikipedias 2021)</w:t>
          </w:r>
          <w:r>
            <w:fldChar w:fldCharType="end"/>
          </w:r>
        </w:sdtContent>
      </w:sdt>
    </w:p>
  </w:footnote>
  <w:footnote w:id="9">
    <w:p w14:paraId="5BE73A2E" w14:textId="4045D139" w:rsidR="00483A6B" w:rsidRDefault="00483A6B" w:rsidP="00483A6B">
      <w:pPr>
        <w:pStyle w:val="Funotentext"/>
      </w:pPr>
      <w:r>
        <w:rPr>
          <w:rStyle w:val="Funotenzeichen"/>
        </w:rPr>
        <w:footnoteRef/>
      </w:r>
      <w:r>
        <w:t xml:space="preserve"> </w:t>
      </w:r>
      <w:sdt>
        <w:sdtPr>
          <w:id w:val="1324632923"/>
          <w:citation/>
        </w:sdtPr>
        <w:sdtEndPr/>
        <w:sdtContent>
          <w:r>
            <w:fldChar w:fldCharType="begin"/>
          </w:r>
          <w:r>
            <w:instrText xml:space="preserve"> CITATION Aut21 \l 1031 </w:instrText>
          </w:r>
          <w:r>
            <w:fldChar w:fldCharType="separate"/>
          </w:r>
          <w:r w:rsidR="00AE474A">
            <w:rPr>
              <w:noProof/>
            </w:rPr>
            <w:t>(Autoren Wikipedias 2021)</w:t>
          </w:r>
          <w:r>
            <w:fldChar w:fldCharType="end"/>
          </w:r>
        </w:sdtContent>
      </w:sdt>
    </w:p>
  </w:footnote>
  <w:footnote w:id="10">
    <w:p w14:paraId="50AFD951" w14:textId="2BEE2404" w:rsidR="00483A6B" w:rsidRDefault="00483A6B" w:rsidP="00483A6B">
      <w:pPr>
        <w:pStyle w:val="Funotentext"/>
      </w:pPr>
      <w:r>
        <w:rPr>
          <w:rStyle w:val="Funotenzeichen"/>
        </w:rPr>
        <w:footnoteRef/>
      </w:r>
      <w:r>
        <w:t xml:space="preserve"> </w:t>
      </w:r>
      <w:sdt>
        <w:sdtPr>
          <w:id w:val="1296722746"/>
          <w:citation/>
        </w:sdtPr>
        <w:sdtEndPr/>
        <w:sdtContent>
          <w:r>
            <w:fldChar w:fldCharType="begin"/>
          </w:r>
          <w:r>
            <w:instrText xml:space="preserve"> CITATION Sco14 \l 1031 </w:instrText>
          </w:r>
          <w:r>
            <w:fldChar w:fldCharType="separate"/>
          </w:r>
          <w:r w:rsidR="00AE474A">
            <w:rPr>
              <w:noProof/>
            </w:rPr>
            <w:t>(Scott 2014)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6E5A" w14:textId="77777777" w:rsidR="00104AAB" w:rsidRDefault="0010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15:restartNumberingAfterBreak="0">
    <w:nsid w:val="364B0CF7"/>
    <w:multiLevelType w:val="hybridMultilevel"/>
    <w:tmpl w:val="45F2E946"/>
    <w:lvl w:ilvl="0" w:tplc="2B748928">
      <w:start w:val="1"/>
      <w:numFmt w:val="upperRoman"/>
      <w:lvlText w:val="%1."/>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A52522"/>
    <w:multiLevelType w:val="multilevel"/>
    <w:tmpl w:val="7568934E"/>
    <w:lvl w:ilvl="0">
      <w:start w:val="1"/>
      <w:numFmt w:val="upperLetter"/>
      <w:pStyle w:val="Anhangberschrift1"/>
      <w:suff w:val="space"/>
      <w:lvlText w:val="%1"/>
      <w:lvlJc w:val="left"/>
      <w:pPr>
        <w:ind w:left="360" w:hanging="360"/>
      </w:pPr>
      <w:rPr>
        <w:rFonts w:hint="default"/>
      </w:rPr>
    </w:lvl>
    <w:lvl w:ilvl="1">
      <w:start w:val="1"/>
      <w:numFmt w:val="decimal"/>
      <w:pStyle w:val="Anhangberschrift2"/>
      <w:suff w:val="space"/>
      <w:lvlText w:val="%1%2"/>
      <w:lvlJc w:val="left"/>
      <w:pPr>
        <w:ind w:left="737" w:hanging="624"/>
      </w:pPr>
      <w:rPr>
        <w:rFonts w:hint="default"/>
      </w:rPr>
    </w:lvl>
    <w:lvl w:ilvl="2">
      <w:start w:val="1"/>
      <w:numFmt w:val="lowerLetter"/>
      <w:pStyle w:val="Anhangberschrift3"/>
      <w:suff w:val="space"/>
      <w:lvlText w:val="%3)"/>
      <w:lvlJc w:val="left"/>
      <w:pPr>
        <w:ind w:left="73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6708C"/>
    <w:multiLevelType w:val="hybridMultilevel"/>
    <w:tmpl w:val="0F8A82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T"/>
    <w:docVar w:name="EN_Main_Body_Style_Name" w:val="ᆀᶴ卆䵇ጜͲ㖚%ꀀ4働働癦쐀+働働鐀쐀+ᰄ卆䵇ጸͲ㖚%ꀀ4働働鐀쐀+Ე卆䵇ፔͲ㖚%ꀀ4働働鐀쐀+Ṅ卆䵇ᎀͲ㖚%ꀀ4働働鐀쐀+Ổ卆䵇᎜Ͳ㖚%ꀀ4働働鐀쐀+ᆄ卆䵇ᎸͲ㖚%ꀀ4働働鐀쐀+"/>
  </w:docVars>
  <w:rsids>
    <w:rsidRoot w:val="00C63AAA"/>
    <w:rsid w:val="00010022"/>
    <w:rsid w:val="00014F26"/>
    <w:rsid w:val="000168AD"/>
    <w:rsid w:val="00017006"/>
    <w:rsid w:val="00022E24"/>
    <w:rsid w:val="00042332"/>
    <w:rsid w:val="00043240"/>
    <w:rsid w:val="0004595B"/>
    <w:rsid w:val="000646D8"/>
    <w:rsid w:val="00066834"/>
    <w:rsid w:val="000671E9"/>
    <w:rsid w:val="00070E80"/>
    <w:rsid w:val="00095D4D"/>
    <w:rsid w:val="000E717B"/>
    <w:rsid w:val="000F02EF"/>
    <w:rsid w:val="00104AAB"/>
    <w:rsid w:val="0012551B"/>
    <w:rsid w:val="00142D24"/>
    <w:rsid w:val="0014761A"/>
    <w:rsid w:val="00150447"/>
    <w:rsid w:val="00157202"/>
    <w:rsid w:val="00163930"/>
    <w:rsid w:val="00172C3A"/>
    <w:rsid w:val="00186C9E"/>
    <w:rsid w:val="0019366A"/>
    <w:rsid w:val="001A124A"/>
    <w:rsid w:val="001A7F80"/>
    <w:rsid w:val="001B1759"/>
    <w:rsid w:val="001B48B4"/>
    <w:rsid w:val="001B6006"/>
    <w:rsid w:val="001C1E90"/>
    <w:rsid w:val="001C61CB"/>
    <w:rsid w:val="001D3D0A"/>
    <w:rsid w:val="001D409B"/>
    <w:rsid w:val="001D40E4"/>
    <w:rsid w:val="001E0231"/>
    <w:rsid w:val="001E3888"/>
    <w:rsid w:val="001F1C2F"/>
    <w:rsid w:val="001F272B"/>
    <w:rsid w:val="001F3EE1"/>
    <w:rsid w:val="001F6EDC"/>
    <w:rsid w:val="00225D7D"/>
    <w:rsid w:val="00227B1F"/>
    <w:rsid w:val="00243D5A"/>
    <w:rsid w:val="002521C0"/>
    <w:rsid w:val="002640B9"/>
    <w:rsid w:val="00273100"/>
    <w:rsid w:val="00280EA1"/>
    <w:rsid w:val="00287308"/>
    <w:rsid w:val="002969D8"/>
    <w:rsid w:val="002A01AD"/>
    <w:rsid w:val="002A7F51"/>
    <w:rsid w:val="002B05C5"/>
    <w:rsid w:val="002C2365"/>
    <w:rsid w:val="002F3411"/>
    <w:rsid w:val="00303759"/>
    <w:rsid w:val="003141F4"/>
    <w:rsid w:val="00323D8E"/>
    <w:rsid w:val="003257F3"/>
    <w:rsid w:val="0033799D"/>
    <w:rsid w:val="003528F6"/>
    <w:rsid w:val="003628C5"/>
    <w:rsid w:val="0037221A"/>
    <w:rsid w:val="00374F90"/>
    <w:rsid w:val="0038114F"/>
    <w:rsid w:val="0038461B"/>
    <w:rsid w:val="00393986"/>
    <w:rsid w:val="00396E10"/>
    <w:rsid w:val="00397C16"/>
    <w:rsid w:val="003A406C"/>
    <w:rsid w:val="003B2E5C"/>
    <w:rsid w:val="003C2EF4"/>
    <w:rsid w:val="003C428D"/>
    <w:rsid w:val="003C5748"/>
    <w:rsid w:val="003C72BB"/>
    <w:rsid w:val="003E6188"/>
    <w:rsid w:val="003F7679"/>
    <w:rsid w:val="00411DC6"/>
    <w:rsid w:val="00412B19"/>
    <w:rsid w:val="00421F53"/>
    <w:rsid w:val="00422499"/>
    <w:rsid w:val="00433A89"/>
    <w:rsid w:val="00441A00"/>
    <w:rsid w:val="0044378B"/>
    <w:rsid w:val="004514AD"/>
    <w:rsid w:val="00455156"/>
    <w:rsid w:val="0046024F"/>
    <w:rsid w:val="00470C75"/>
    <w:rsid w:val="00472F75"/>
    <w:rsid w:val="00475F7B"/>
    <w:rsid w:val="004816CB"/>
    <w:rsid w:val="00483A6B"/>
    <w:rsid w:val="00490EA5"/>
    <w:rsid w:val="0049328E"/>
    <w:rsid w:val="004B2AAD"/>
    <w:rsid w:val="004B5C2D"/>
    <w:rsid w:val="004C5E50"/>
    <w:rsid w:val="004C7A7B"/>
    <w:rsid w:val="004D0E70"/>
    <w:rsid w:val="004D66F8"/>
    <w:rsid w:val="004E4DAB"/>
    <w:rsid w:val="004E4FC1"/>
    <w:rsid w:val="004F2144"/>
    <w:rsid w:val="004F785A"/>
    <w:rsid w:val="00547EE3"/>
    <w:rsid w:val="005623E9"/>
    <w:rsid w:val="005639F6"/>
    <w:rsid w:val="00571A82"/>
    <w:rsid w:val="00573A50"/>
    <w:rsid w:val="0058262B"/>
    <w:rsid w:val="00591542"/>
    <w:rsid w:val="00597A11"/>
    <w:rsid w:val="005A3EEC"/>
    <w:rsid w:val="005C2D70"/>
    <w:rsid w:val="005D66B8"/>
    <w:rsid w:val="005E1A05"/>
    <w:rsid w:val="00600B48"/>
    <w:rsid w:val="006069A4"/>
    <w:rsid w:val="00615F37"/>
    <w:rsid w:val="00627346"/>
    <w:rsid w:val="00651707"/>
    <w:rsid w:val="00653721"/>
    <w:rsid w:val="006617ED"/>
    <w:rsid w:val="00671C48"/>
    <w:rsid w:val="006722EE"/>
    <w:rsid w:val="00672D1B"/>
    <w:rsid w:val="00672D39"/>
    <w:rsid w:val="006A4444"/>
    <w:rsid w:val="006B1882"/>
    <w:rsid w:val="006B6440"/>
    <w:rsid w:val="006E035D"/>
    <w:rsid w:val="007005E6"/>
    <w:rsid w:val="0071093C"/>
    <w:rsid w:val="00724638"/>
    <w:rsid w:val="00734A49"/>
    <w:rsid w:val="00742AF9"/>
    <w:rsid w:val="007632FA"/>
    <w:rsid w:val="0077209B"/>
    <w:rsid w:val="007744E6"/>
    <w:rsid w:val="00777D3F"/>
    <w:rsid w:val="00791BBB"/>
    <w:rsid w:val="00795CCE"/>
    <w:rsid w:val="00795EF1"/>
    <w:rsid w:val="007A0FEE"/>
    <w:rsid w:val="007A389E"/>
    <w:rsid w:val="007A4966"/>
    <w:rsid w:val="007B123E"/>
    <w:rsid w:val="007D2D77"/>
    <w:rsid w:val="007E19E3"/>
    <w:rsid w:val="007E4EF1"/>
    <w:rsid w:val="007E633A"/>
    <w:rsid w:val="008064DA"/>
    <w:rsid w:val="00811C00"/>
    <w:rsid w:val="00836747"/>
    <w:rsid w:val="0088114E"/>
    <w:rsid w:val="00881AF9"/>
    <w:rsid w:val="0088232D"/>
    <w:rsid w:val="00897636"/>
    <w:rsid w:val="008A4266"/>
    <w:rsid w:val="008A4701"/>
    <w:rsid w:val="008A63E1"/>
    <w:rsid w:val="008A6E3A"/>
    <w:rsid w:val="008B403E"/>
    <w:rsid w:val="008B4B52"/>
    <w:rsid w:val="008C178A"/>
    <w:rsid w:val="008D519A"/>
    <w:rsid w:val="008E74B9"/>
    <w:rsid w:val="008F1961"/>
    <w:rsid w:val="008F1BDA"/>
    <w:rsid w:val="008F5FA7"/>
    <w:rsid w:val="008F65DE"/>
    <w:rsid w:val="0091762F"/>
    <w:rsid w:val="00932D37"/>
    <w:rsid w:val="009345E7"/>
    <w:rsid w:val="00934783"/>
    <w:rsid w:val="00940F23"/>
    <w:rsid w:val="00940F51"/>
    <w:rsid w:val="00944298"/>
    <w:rsid w:val="00950F80"/>
    <w:rsid w:val="009543D2"/>
    <w:rsid w:val="00990451"/>
    <w:rsid w:val="009933C8"/>
    <w:rsid w:val="009A115C"/>
    <w:rsid w:val="009C20DC"/>
    <w:rsid w:val="009E22AF"/>
    <w:rsid w:val="009F5BC2"/>
    <w:rsid w:val="009F63BD"/>
    <w:rsid w:val="00A00980"/>
    <w:rsid w:val="00A20407"/>
    <w:rsid w:val="00A31625"/>
    <w:rsid w:val="00A40920"/>
    <w:rsid w:val="00A4323E"/>
    <w:rsid w:val="00A44B03"/>
    <w:rsid w:val="00A453FF"/>
    <w:rsid w:val="00A51524"/>
    <w:rsid w:val="00A72002"/>
    <w:rsid w:val="00A8396D"/>
    <w:rsid w:val="00A90E23"/>
    <w:rsid w:val="00A96668"/>
    <w:rsid w:val="00A96D44"/>
    <w:rsid w:val="00A97E68"/>
    <w:rsid w:val="00AA0771"/>
    <w:rsid w:val="00AA3C82"/>
    <w:rsid w:val="00AB0317"/>
    <w:rsid w:val="00AD755C"/>
    <w:rsid w:val="00AE2F13"/>
    <w:rsid w:val="00AE474A"/>
    <w:rsid w:val="00AF6301"/>
    <w:rsid w:val="00AF734A"/>
    <w:rsid w:val="00B1243A"/>
    <w:rsid w:val="00B13772"/>
    <w:rsid w:val="00B3359C"/>
    <w:rsid w:val="00B345E4"/>
    <w:rsid w:val="00B35F3C"/>
    <w:rsid w:val="00B5506A"/>
    <w:rsid w:val="00B759D5"/>
    <w:rsid w:val="00B9161B"/>
    <w:rsid w:val="00B92DD3"/>
    <w:rsid w:val="00B95966"/>
    <w:rsid w:val="00BC360B"/>
    <w:rsid w:val="00BC7EBB"/>
    <w:rsid w:val="00BD1A53"/>
    <w:rsid w:val="00BD6ACD"/>
    <w:rsid w:val="00BE2939"/>
    <w:rsid w:val="00BF6EA5"/>
    <w:rsid w:val="00C46C20"/>
    <w:rsid w:val="00C503B1"/>
    <w:rsid w:val="00C629CF"/>
    <w:rsid w:val="00C63AAA"/>
    <w:rsid w:val="00C63D37"/>
    <w:rsid w:val="00C751EF"/>
    <w:rsid w:val="00C84E17"/>
    <w:rsid w:val="00CA1AD7"/>
    <w:rsid w:val="00CA74A3"/>
    <w:rsid w:val="00CC76A3"/>
    <w:rsid w:val="00CD4877"/>
    <w:rsid w:val="00CD4C8D"/>
    <w:rsid w:val="00CD6B23"/>
    <w:rsid w:val="00CF52FA"/>
    <w:rsid w:val="00D01409"/>
    <w:rsid w:val="00D16AF0"/>
    <w:rsid w:val="00D21FFB"/>
    <w:rsid w:val="00D43AD1"/>
    <w:rsid w:val="00D471DA"/>
    <w:rsid w:val="00D564BC"/>
    <w:rsid w:val="00D8497E"/>
    <w:rsid w:val="00D871DC"/>
    <w:rsid w:val="00D92792"/>
    <w:rsid w:val="00D948B2"/>
    <w:rsid w:val="00D951B2"/>
    <w:rsid w:val="00D97947"/>
    <w:rsid w:val="00DA462D"/>
    <w:rsid w:val="00DE1066"/>
    <w:rsid w:val="00DE3175"/>
    <w:rsid w:val="00DF5D7D"/>
    <w:rsid w:val="00E01F6A"/>
    <w:rsid w:val="00E026DD"/>
    <w:rsid w:val="00E029E5"/>
    <w:rsid w:val="00E04A78"/>
    <w:rsid w:val="00E0797E"/>
    <w:rsid w:val="00E23A80"/>
    <w:rsid w:val="00E261E6"/>
    <w:rsid w:val="00E34DC6"/>
    <w:rsid w:val="00E35446"/>
    <w:rsid w:val="00E40EA3"/>
    <w:rsid w:val="00E67B37"/>
    <w:rsid w:val="00E67E91"/>
    <w:rsid w:val="00E7318E"/>
    <w:rsid w:val="00E83138"/>
    <w:rsid w:val="00E83AD6"/>
    <w:rsid w:val="00E93CC6"/>
    <w:rsid w:val="00EB2697"/>
    <w:rsid w:val="00EC1E70"/>
    <w:rsid w:val="00EC369C"/>
    <w:rsid w:val="00F05704"/>
    <w:rsid w:val="00F05E78"/>
    <w:rsid w:val="00F115DB"/>
    <w:rsid w:val="00F125D1"/>
    <w:rsid w:val="00F13AD7"/>
    <w:rsid w:val="00F21FB7"/>
    <w:rsid w:val="00F27BEC"/>
    <w:rsid w:val="00F30D8F"/>
    <w:rsid w:val="00F352DF"/>
    <w:rsid w:val="00F61463"/>
    <w:rsid w:val="00F66A32"/>
    <w:rsid w:val="00F66F07"/>
    <w:rsid w:val="00F715AA"/>
    <w:rsid w:val="00F956AB"/>
    <w:rsid w:val="00F96EC6"/>
    <w:rsid w:val="00FB09E4"/>
    <w:rsid w:val="00FB59A9"/>
    <w:rsid w:val="00FC1DEF"/>
    <w:rsid w:val="00FC4971"/>
    <w:rsid w:val="00FC5D05"/>
    <w:rsid w:val="00FC6DE4"/>
    <w:rsid w:val="00FD15C2"/>
    <w:rsid w:val="00FD6A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6D89"/>
  <w15:docId w15:val="{61FE371F-AEC3-48F3-A261-8A098AED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141F4"/>
    <w:pPr>
      <w:jc w:val="both"/>
    </w:pPr>
  </w:style>
  <w:style w:type="paragraph" w:styleId="berschrift1">
    <w:name w:val="heading 1"/>
    <w:aliases w:val="Head 1"/>
    <w:basedOn w:val="Standard"/>
    <w:next w:val="Standard"/>
    <w:uiPriority w:val="9"/>
    <w:qFormat/>
    <w:rsid w:val="005639F6"/>
    <w:pPr>
      <w:keepNext/>
      <w:numPr>
        <w:numId w:val="1"/>
      </w:numPr>
      <w:suppressAutoHyphens/>
      <w:spacing w:before="240"/>
      <w:ind w:hanging="709"/>
      <w:jc w:val="left"/>
      <w:outlineLvl w:val="0"/>
    </w:pPr>
    <w:rPr>
      <w:kern w:val="28"/>
      <w:sz w:val="36"/>
    </w:rPr>
  </w:style>
  <w:style w:type="paragraph" w:styleId="berschrift2">
    <w:name w:val="heading 2"/>
    <w:aliases w:val="Head 2"/>
    <w:basedOn w:val="Standard"/>
    <w:next w:val="Standard"/>
    <w:link w:val="berschrift2Zchn"/>
    <w:qFormat/>
    <w:rsid w:val="005639F6"/>
    <w:pPr>
      <w:keepNext/>
      <w:numPr>
        <w:ilvl w:val="1"/>
        <w:numId w:val="1"/>
      </w:numPr>
      <w:suppressAutoHyphens/>
      <w:spacing w:before="160"/>
      <w:ind w:hanging="709"/>
      <w:jc w:val="left"/>
      <w:outlineLvl w:val="1"/>
    </w:pPr>
    <w:rPr>
      <w:kern w:val="28"/>
      <w:sz w:val="32"/>
    </w:rPr>
  </w:style>
  <w:style w:type="paragraph" w:styleId="berschrift3">
    <w:name w:val="heading 3"/>
    <w:aliases w:val="Head 3"/>
    <w:basedOn w:val="Standard"/>
    <w:next w:val="Standard"/>
    <w:uiPriority w:val="9"/>
    <w:qFormat/>
    <w:rsid w:val="005639F6"/>
    <w:pPr>
      <w:keepNext/>
      <w:numPr>
        <w:ilvl w:val="2"/>
        <w:numId w:val="1"/>
      </w:numPr>
      <w:suppressAutoHyphens/>
      <w:spacing w:before="120" w:after="80"/>
      <w:ind w:hanging="709"/>
      <w:jc w:val="left"/>
      <w:outlineLvl w:val="2"/>
    </w:pPr>
    <w:rPr>
      <w:kern w:val="28"/>
      <w:sz w:val="28"/>
    </w:rPr>
  </w:style>
  <w:style w:type="paragraph" w:styleId="berschrift4">
    <w:name w:val="heading 4"/>
    <w:aliases w:val="Head 4"/>
    <w:basedOn w:val="Standard"/>
    <w:next w:val="Standard"/>
    <w:qFormat/>
    <w:rsid w:val="005639F6"/>
    <w:pPr>
      <w:keepNext/>
      <w:numPr>
        <w:ilvl w:val="3"/>
        <w:numId w:val="1"/>
      </w:numPr>
      <w:suppressAutoHyphens/>
      <w:spacing w:before="120" w:after="80"/>
      <w:ind w:hanging="851"/>
      <w:outlineLvl w:val="3"/>
    </w:pPr>
    <w:rPr>
      <w:kern w:val="28"/>
    </w:rPr>
  </w:style>
  <w:style w:type="paragraph" w:styleId="berschrift5">
    <w:name w:val="heading 5"/>
    <w:aliases w:val="Head 5"/>
    <w:basedOn w:val="Standard"/>
    <w:next w:val="Standard"/>
    <w:qFormat/>
    <w:rsid w:val="005639F6"/>
    <w:pPr>
      <w:keepNext/>
      <w:numPr>
        <w:ilvl w:val="4"/>
        <w:numId w:val="1"/>
      </w:numPr>
      <w:suppressAutoHyphens/>
      <w:spacing w:before="120" w:after="80"/>
      <w:ind w:hanging="1134"/>
      <w:outlineLvl w:val="4"/>
    </w:pPr>
    <w:rPr>
      <w:kern w:val="28"/>
    </w:rPr>
  </w:style>
  <w:style w:type="paragraph" w:styleId="berschrift6">
    <w:name w:val="heading 6"/>
    <w:basedOn w:val="Standard"/>
    <w:next w:val="Standard"/>
    <w:qFormat/>
    <w:rsid w:val="00172C3A"/>
    <w:pPr>
      <w:keepNext/>
      <w:numPr>
        <w:ilvl w:val="5"/>
        <w:numId w:val="1"/>
      </w:numPr>
      <w:spacing w:before="120" w:after="80"/>
      <w:ind w:hanging="709"/>
      <w:outlineLvl w:val="5"/>
    </w:pPr>
    <w:rPr>
      <w:rFonts w:ascii="Arial" w:hAnsi="Arial"/>
      <w:b/>
      <w:kern w:val="28"/>
    </w:rPr>
  </w:style>
  <w:style w:type="paragraph" w:styleId="berschrift7">
    <w:name w:val="heading 7"/>
    <w:basedOn w:val="Standard"/>
    <w:next w:val="Standard"/>
    <w:qFormat/>
    <w:rsid w:val="00172C3A"/>
    <w:pPr>
      <w:keepNext/>
      <w:numPr>
        <w:ilvl w:val="6"/>
        <w:numId w:val="1"/>
      </w:numPr>
      <w:spacing w:before="80" w:after="60"/>
      <w:outlineLvl w:val="6"/>
    </w:pPr>
    <w:rPr>
      <w:b/>
      <w:kern w:val="28"/>
      <w:sz w:val="26"/>
    </w:rPr>
  </w:style>
  <w:style w:type="paragraph" w:styleId="berschrift8">
    <w:name w:val="heading 8"/>
    <w:basedOn w:val="Standard"/>
    <w:next w:val="Standard"/>
    <w:qFormat/>
    <w:rsid w:val="00172C3A"/>
    <w:pPr>
      <w:keepNext/>
      <w:numPr>
        <w:ilvl w:val="7"/>
        <w:numId w:val="1"/>
      </w:numPr>
      <w:spacing w:before="80" w:after="60"/>
      <w:outlineLvl w:val="7"/>
    </w:pPr>
    <w:rPr>
      <w:b/>
      <w:i/>
      <w:kern w:val="28"/>
      <w:sz w:val="26"/>
    </w:rPr>
  </w:style>
  <w:style w:type="paragraph" w:styleId="berschrift9">
    <w:name w:val="heading 9"/>
    <w:basedOn w:val="Standard"/>
    <w:next w:val="Standard"/>
    <w:qFormat/>
    <w:rsid w:val="00172C3A"/>
    <w:pPr>
      <w:keepNext/>
      <w:numPr>
        <w:ilvl w:val="8"/>
        <w:numId w:val="1"/>
      </w:numPr>
      <w:spacing w:before="80" w:after="60"/>
      <w:outlineLvl w:val="8"/>
    </w:pPr>
    <w:rPr>
      <w:b/>
      <w:i/>
      <w:kern w:val="28"/>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eichungworte">
    <w:name w:val="gleichung_worte"/>
    <w:basedOn w:val="gleichung"/>
    <w:rsid w:val="00172C3A"/>
    <w:pPr>
      <w:tabs>
        <w:tab w:val="left" w:pos="1814"/>
      </w:tabs>
    </w:pPr>
  </w:style>
  <w:style w:type="paragraph" w:customStyle="1" w:styleId="gleichung">
    <w:name w:val="gleichung"/>
    <w:basedOn w:val="Standard"/>
    <w:next w:val="Standard"/>
    <w:rsid w:val="00172C3A"/>
    <w:pPr>
      <w:tabs>
        <w:tab w:val="left" w:pos="851"/>
        <w:tab w:val="right" w:pos="9072"/>
      </w:tabs>
      <w:jc w:val="left"/>
    </w:pPr>
  </w:style>
  <w:style w:type="paragraph" w:customStyle="1" w:styleId="berschriftTitelseite">
    <w:name w:val="Überschrift Titelseite"/>
    <w:basedOn w:val="Standard"/>
    <w:next w:val="Standard"/>
    <w:rsid w:val="00172C3A"/>
    <w:pPr>
      <w:keepNext/>
      <w:keepLines/>
      <w:spacing w:before="360" w:after="360" w:line="312" w:lineRule="auto"/>
      <w:jc w:val="center"/>
    </w:pPr>
    <w:rPr>
      <w:b/>
      <w:kern w:val="28"/>
      <w:sz w:val="52"/>
    </w:rPr>
  </w:style>
  <w:style w:type="paragraph" w:customStyle="1" w:styleId="berschriftinVerzeichnissen">
    <w:name w:val="Überschrift in Verzeichnissen"/>
    <w:basedOn w:val="Standard"/>
    <w:rsid w:val="007744E6"/>
    <w:pPr>
      <w:pageBreakBefore/>
      <w:spacing w:after="480"/>
    </w:pPr>
    <w:rPr>
      <w:b/>
      <w:sz w:val="36"/>
    </w:rPr>
  </w:style>
  <w:style w:type="paragraph" w:customStyle="1" w:styleId="Verzeichnisvorweg">
    <w:name w:val="Verzeichnis vorweg"/>
    <w:basedOn w:val="Verzeichnis2"/>
    <w:rsid w:val="00172C3A"/>
    <w:pPr>
      <w:spacing w:before="60"/>
      <w:ind w:left="408"/>
    </w:pPr>
  </w:style>
  <w:style w:type="paragraph" w:styleId="Verzeichnis2">
    <w:name w:val="toc 2"/>
    <w:basedOn w:val="Standard"/>
    <w:uiPriority w:val="39"/>
    <w:rsid w:val="00172C3A"/>
    <w:pPr>
      <w:tabs>
        <w:tab w:val="right" w:leader="dot" w:pos="9071"/>
      </w:tabs>
      <w:suppressAutoHyphens/>
      <w:spacing w:before="120"/>
      <w:ind w:left="709" w:right="397" w:hanging="482"/>
    </w:pPr>
  </w:style>
  <w:style w:type="paragraph" w:customStyle="1" w:styleId="Abkrzungsverzeichnis">
    <w:name w:val="Abkürzungsverzeichnis"/>
    <w:basedOn w:val="Standard"/>
    <w:rsid w:val="00172C3A"/>
    <w:pPr>
      <w:ind w:left="2268" w:hanging="2268"/>
    </w:pPr>
  </w:style>
  <w:style w:type="paragraph" w:customStyle="1" w:styleId="Symbolverzeichnis">
    <w:name w:val="Symbolverzeichnis"/>
    <w:basedOn w:val="Standard"/>
    <w:rsid w:val="00172C3A"/>
    <w:pPr>
      <w:spacing w:after="120"/>
      <w:ind w:left="1134" w:hanging="1134"/>
    </w:pPr>
  </w:style>
  <w:style w:type="character" w:styleId="Seitenzahl">
    <w:name w:val="page number"/>
    <w:rsid w:val="00172C3A"/>
    <w:rPr>
      <w:sz w:val="24"/>
    </w:rPr>
  </w:style>
  <w:style w:type="paragraph" w:styleId="Verzeichnis1">
    <w:name w:val="toc 1"/>
    <w:basedOn w:val="Standard"/>
    <w:uiPriority w:val="39"/>
    <w:rsid w:val="00172C3A"/>
    <w:pPr>
      <w:keepNext/>
      <w:keepLines/>
      <w:tabs>
        <w:tab w:val="right" w:leader="dot" w:pos="9071"/>
      </w:tabs>
      <w:suppressAutoHyphens/>
      <w:spacing w:before="240"/>
      <w:ind w:left="227" w:right="397" w:hanging="227"/>
    </w:pPr>
    <w:rPr>
      <w:b/>
    </w:rPr>
  </w:style>
  <w:style w:type="paragraph" w:styleId="Verzeichnis3">
    <w:name w:val="toc 3"/>
    <w:basedOn w:val="Standard"/>
    <w:next w:val="Standard"/>
    <w:uiPriority w:val="39"/>
    <w:rsid w:val="00172C3A"/>
    <w:pPr>
      <w:tabs>
        <w:tab w:val="right" w:leader="dot" w:pos="9071"/>
      </w:tabs>
      <w:suppressAutoHyphens/>
      <w:ind w:left="1316" w:hanging="607"/>
    </w:pPr>
  </w:style>
  <w:style w:type="paragraph" w:styleId="Verzeichnis4">
    <w:name w:val="toc 4"/>
    <w:basedOn w:val="Standard"/>
    <w:next w:val="Standard"/>
    <w:uiPriority w:val="39"/>
    <w:rsid w:val="00172C3A"/>
    <w:pPr>
      <w:tabs>
        <w:tab w:val="right" w:leader="dot" w:pos="9071"/>
      </w:tabs>
      <w:suppressAutoHyphens/>
      <w:ind w:left="2109" w:hanging="794"/>
    </w:pPr>
  </w:style>
  <w:style w:type="paragraph" w:styleId="Verzeichnis5">
    <w:name w:val="toc 5"/>
    <w:basedOn w:val="Standard"/>
    <w:next w:val="Standard"/>
    <w:semiHidden/>
    <w:rsid w:val="00172C3A"/>
    <w:pPr>
      <w:tabs>
        <w:tab w:val="right" w:leader="dot" w:pos="9071"/>
      </w:tabs>
      <w:suppressAutoHyphens/>
      <w:ind w:left="2988" w:hanging="964"/>
    </w:pPr>
  </w:style>
  <w:style w:type="paragraph" w:styleId="Funotentext">
    <w:name w:val="footnote text"/>
    <w:basedOn w:val="Standard"/>
    <w:link w:val="FunotentextZchn"/>
    <w:uiPriority w:val="99"/>
    <w:semiHidden/>
    <w:rsid w:val="00EB2697"/>
    <w:pPr>
      <w:ind w:left="397" w:hanging="397"/>
    </w:pPr>
  </w:style>
  <w:style w:type="character" w:styleId="Funotenzeichen">
    <w:name w:val="footnote reference"/>
    <w:uiPriority w:val="99"/>
    <w:semiHidden/>
    <w:rsid w:val="00172C3A"/>
    <w:rPr>
      <w:sz w:val="22"/>
      <w:vertAlign w:val="superscript"/>
    </w:rPr>
  </w:style>
  <w:style w:type="paragraph" w:customStyle="1" w:styleId="Literaturverzeichnis1">
    <w:name w:val="Literaturverzeichnis1"/>
    <w:basedOn w:val="Standard"/>
    <w:rsid w:val="00172C3A"/>
  </w:style>
  <w:style w:type="paragraph" w:customStyle="1" w:styleId="symboleimtext">
    <w:name w:val="symbole im text"/>
    <w:basedOn w:val="Standard"/>
    <w:rsid w:val="00172C3A"/>
    <w:pPr>
      <w:spacing w:after="120"/>
      <w:ind w:left="1604" w:hanging="1247"/>
    </w:pPr>
  </w:style>
  <w:style w:type="paragraph" w:customStyle="1" w:styleId="symbolewobei">
    <w:name w:val="symbole (wobei)"/>
    <w:basedOn w:val="symboleimtext"/>
    <w:next w:val="symboleimtext"/>
    <w:rsid w:val="00172C3A"/>
    <w:pPr>
      <w:keepNext/>
      <w:spacing w:after="80"/>
    </w:pPr>
  </w:style>
  <w:style w:type="paragraph" w:customStyle="1" w:styleId="symbolendeimtext">
    <w:name w:val="symbolende im text"/>
    <w:basedOn w:val="symboleimtext"/>
    <w:next w:val="Standard"/>
    <w:rsid w:val="00172C3A"/>
    <w:pPr>
      <w:spacing w:after="360"/>
    </w:pPr>
  </w:style>
  <w:style w:type="paragraph" w:styleId="Abbildungsverzeichnis">
    <w:name w:val="table of figures"/>
    <w:basedOn w:val="Standard"/>
    <w:next w:val="Standard"/>
    <w:semiHidden/>
    <w:rsid w:val="00172C3A"/>
    <w:pPr>
      <w:tabs>
        <w:tab w:val="right" w:leader="dot" w:pos="9071"/>
      </w:tabs>
      <w:ind w:left="1418" w:right="454" w:hanging="1418"/>
    </w:pPr>
  </w:style>
  <w:style w:type="character" w:styleId="Hyperlink">
    <w:name w:val="Hyperlink"/>
    <w:uiPriority w:val="99"/>
    <w:rsid w:val="00172C3A"/>
    <w:rPr>
      <w:color w:val="0000FF"/>
      <w:u w:val="single"/>
    </w:rPr>
  </w:style>
  <w:style w:type="paragraph" w:styleId="Verzeichnis6">
    <w:name w:val="toc 6"/>
    <w:basedOn w:val="Standard"/>
    <w:next w:val="Standard"/>
    <w:semiHidden/>
    <w:rsid w:val="00172C3A"/>
    <w:pPr>
      <w:tabs>
        <w:tab w:val="right" w:leader="dot" w:pos="9071"/>
      </w:tabs>
      <w:ind w:left="3005"/>
    </w:pPr>
  </w:style>
  <w:style w:type="paragraph" w:customStyle="1" w:styleId="Untertitel2Titelseite">
    <w:name w:val="Untertitel2 Titelseite"/>
    <w:basedOn w:val="Standard"/>
    <w:rsid w:val="00172C3A"/>
    <w:pPr>
      <w:keepNext/>
      <w:spacing w:line="312" w:lineRule="auto"/>
      <w:jc w:val="center"/>
    </w:pPr>
    <w:rPr>
      <w:kern w:val="28"/>
      <w:sz w:val="28"/>
    </w:rPr>
  </w:style>
  <w:style w:type="character" w:styleId="BesuchterLink">
    <w:name w:val="FollowedHyperlink"/>
    <w:rsid w:val="00172C3A"/>
    <w:rPr>
      <w:color w:val="800080"/>
      <w:u w:val="single"/>
    </w:rPr>
  </w:style>
  <w:style w:type="paragraph" w:customStyle="1" w:styleId="Untertitel1Titelseite">
    <w:name w:val="Untertitel1 Titelseite"/>
    <w:basedOn w:val="Untertitel2Titelseite"/>
    <w:rsid w:val="00172C3A"/>
    <w:rPr>
      <w:i/>
      <w:iCs/>
      <w:sz w:val="40"/>
    </w:rPr>
  </w:style>
  <w:style w:type="paragraph" w:customStyle="1" w:styleId="QuelleTabellenundAbbildungen">
    <w:name w:val="Quelle Tabellen und Abbildungen"/>
    <w:basedOn w:val="Standard"/>
    <w:next w:val="Standard"/>
    <w:rsid w:val="00172C3A"/>
    <w:rPr>
      <w:i/>
      <w:iCs/>
      <w:lang w:val="fr-FR"/>
    </w:rPr>
  </w:style>
  <w:style w:type="paragraph" w:styleId="Sprechblasentext">
    <w:name w:val="Balloon Text"/>
    <w:basedOn w:val="Standard"/>
    <w:semiHidden/>
    <w:rsid w:val="00C63AAA"/>
    <w:rPr>
      <w:rFonts w:ascii="Tahoma" w:hAnsi="Tahoma" w:cs="Tahoma"/>
      <w:sz w:val="16"/>
      <w:szCs w:val="16"/>
    </w:rPr>
  </w:style>
  <w:style w:type="paragraph" w:customStyle="1" w:styleId="BeschriftungTabellenundAbbildungen">
    <w:name w:val="Beschriftung Tabellen und Abbildungen"/>
    <w:basedOn w:val="Standard"/>
    <w:rsid w:val="00396E10"/>
    <w:pPr>
      <w:spacing w:line="192" w:lineRule="auto"/>
    </w:pPr>
  </w:style>
  <w:style w:type="paragraph" w:styleId="Fuzeile">
    <w:name w:val="footer"/>
    <w:basedOn w:val="Standard"/>
    <w:link w:val="FuzeileZchn"/>
    <w:uiPriority w:val="99"/>
    <w:rsid w:val="00940F23"/>
    <w:pPr>
      <w:tabs>
        <w:tab w:val="center" w:pos="4320"/>
        <w:tab w:val="right" w:pos="8640"/>
      </w:tabs>
    </w:pPr>
  </w:style>
  <w:style w:type="paragraph" w:styleId="Kopfzeile">
    <w:name w:val="header"/>
    <w:basedOn w:val="Standard"/>
    <w:rsid w:val="00940F23"/>
    <w:pPr>
      <w:tabs>
        <w:tab w:val="center" w:pos="4320"/>
        <w:tab w:val="right" w:pos="8640"/>
      </w:tabs>
    </w:pPr>
  </w:style>
  <w:style w:type="paragraph" w:customStyle="1" w:styleId="Sperrvermerk">
    <w:name w:val="Sperrvermerk"/>
    <w:basedOn w:val="Standard"/>
    <w:uiPriority w:val="99"/>
    <w:rsid w:val="00323D8E"/>
    <w:pPr>
      <w:autoSpaceDE w:val="0"/>
      <w:autoSpaceDN w:val="0"/>
      <w:adjustRightInd w:val="0"/>
      <w:ind w:left="1134" w:right="1134"/>
      <w:jc w:val="left"/>
    </w:pPr>
    <w:rPr>
      <w:szCs w:val="24"/>
    </w:rPr>
  </w:style>
  <w:style w:type="paragraph" w:customStyle="1" w:styleId="Anhangberschrift1">
    <w:name w:val="Anhang Überschrift 1"/>
    <w:basedOn w:val="berschriftinVerzeichnissen"/>
    <w:next w:val="Standard"/>
    <w:autoRedefine/>
    <w:qFormat/>
    <w:rsid w:val="00F30D8F"/>
    <w:pPr>
      <w:pageBreakBefore w:val="0"/>
      <w:numPr>
        <w:numId w:val="2"/>
      </w:numPr>
      <w:outlineLvl w:val="0"/>
    </w:pPr>
    <w:rPr>
      <w:sz w:val="32"/>
    </w:rPr>
  </w:style>
  <w:style w:type="paragraph" w:customStyle="1" w:styleId="Anhangberschrift2">
    <w:name w:val="Anhang Überschrift 2"/>
    <w:basedOn w:val="Anhangberschrift1"/>
    <w:next w:val="Standard"/>
    <w:qFormat/>
    <w:rsid w:val="00AD755C"/>
    <w:pPr>
      <w:numPr>
        <w:ilvl w:val="1"/>
      </w:numPr>
    </w:pPr>
    <w:rPr>
      <w:sz w:val="28"/>
    </w:rPr>
  </w:style>
  <w:style w:type="paragraph" w:styleId="Textkrper">
    <w:name w:val="Body Text"/>
    <w:basedOn w:val="Standard"/>
    <w:link w:val="TextkrperZchn"/>
    <w:rsid w:val="00AD755C"/>
    <w:pPr>
      <w:spacing w:after="120"/>
    </w:pPr>
  </w:style>
  <w:style w:type="character" w:customStyle="1" w:styleId="TextkrperZchn">
    <w:name w:val="Textkörper Zchn"/>
    <w:link w:val="Textkrper"/>
    <w:rsid w:val="00AD755C"/>
    <w:rPr>
      <w:sz w:val="24"/>
    </w:rPr>
  </w:style>
  <w:style w:type="paragraph" w:customStyle="1" w:styleId="Anhangberschrift3">
    <w:name w:val="Anhang Überschrift 3"/>
    <w:basedOn w:val="Anhangberschrift2"/>
    <w:next w:val="Standard"/>
    <w:qFormat/>
    <w:rsid w:val="00AD755C"/>
    <w:pPr>
      <w:numPr>
        <w:ilvl w:val="2"/>
      </w:numPr>
    </w:pPr>
    <w:rPr>
      <w:i/>
    </w:rPr>
  </w:style>
  <w:style w:type="paragraph" w:customStyle="1" w:styleId="berschriftohneVerzeichniseinttrag">
    <w:name w:val="Überschrift ohne Verzeichniseinttrag"/>
    <w:basedOn w:val="berschriftinVerzeichnissen"/>
    <w:next w:val="Textkrper"/>
    <w:qFormat/>
    <w:rsid w:val="008064DA"/>
    <w:pPr>
      <w:spacing w:after="960"/>
      <w:jc w:val="left"/>
    </w:pPr>
    <w:rPr>
      <w:szCs w:val="36"/>
    </w:rPr>
  </w:style>
  <w:style w:type="character" w:customStyle="1" w:styleId="FuzeileZchn">
    <w:name w:val="Fußzeile Zchn"/>
    <w:link w:val="Fuzeile"/>
    <w:uiPriority w:val="99"/>
    <w:rsid w:val="0037221A"/>
    <w:rPr>
      <w:sz w:val="24"/>
    </w:rPr>
  </w:style>
  <w:style w:type="character" w:customStyle="1" w:styleId="berschrift2Zchn">
    <w:name w:val="Überschrift 2 Zchn"/>
    <w:aliases w:val="Head 2 Zchn"/>
    <w:basedOn w:val="Absatz-Standardschriftart"/>
    <w:link w:val="berschrift2"/>
    <w:rsid w:val="005639F6"/>
    <w:rPr>
      <w:kern w:val="28"/>
      <w:sz w:val="32"/>
    </w:rPr>
  </w:style>
  <w:style w:type="character" w:styleId="Kommentarzeichen">
    <w:name w:val="annotation reference"/>
    <w:basedOn w:val="Absatz-Standardschriftart"/>
    <w:semiHidden/>
    <w:unhideWhenUsed/>
    <w:rsid w:val="00157202"/>
    <w:rPr>
      <w:sz w:val="16"/>
      <w:szCs w:val="16"/>
    </w:rPr>
  </w:style>
  <w:style w:type="paragraph" w:styleId="Kommentartext">
    <w:name w:val="annotation text"/>
    <w:basedOn w:val="Standard"/>
    <w:link w:val="KommentartextZchn"/>
    <w:semiHidden/>
    <w:unhideWhenUsed/>
    <w:rsid w:val="00157202"/>
  </w:style>
  <w:style w:type="character" w:customStyle="1" w:styleId="KommentartextZchn">
    <w:name w:val="Kommentartext Zchn"/>
    <w:basedOn w:val="Absatz-Standardschriftart"/>
    <w:link w:val="Kommentartext"/>
    <w:semiHidden/>
    <w:rsid w:val="00157202"/>
  </w:style>
  <w:style w:type="paragraph" w:styleId="Kommentarthema">
    <w:name w:val="annotation subject"/>
    <w:basedOn w:val="Kommentartext"/>
    <w:next w:val="Kommentartext"/>
    <w:link w:val="KommentarthemaZchn"/>
    <w:semiHidden/>
    <w:unhideWhenUsed/>
    <w:rsid w:val="00157202"/>
    <w:rPr>
      <w:b/>
      <w:bCs/>
    </w:rPr>
  </w:style>
  <w:style w:type="character" w:customStyle="1" w:styleId="KommentarthemaZchn">
    <w:name w:val="Kommentarthema Zchn"/>
    <w:basedOn w:val="KommentartextZchn"/>
    <w:link w:val="Kommentarthema"/>
    <w:semiHidden/>
    <w:rsid w:val="00157202"/>
    <w:rPr>
      <w:b/>
      <w:bCs/>
    </w:rPr>
  </w:style>
  <w:style w:type="table" w:styleId="Tabellenraster">
    <w:name w:val="Table Grid"/>
    <w:basedOn w:val="NormaleTabelle"/>
    <w:rsid w:val="000F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0E80"/>
    <w:pPr>
      <w:ind w:left="720"/>
      <w:contextualSpacing/>
    </w:pPr>
  </w:style>
  <w:style w:type="paragraph" w:styleId="Beschriftung">
    <w:name w:val="caption"/>
    <w:basedOn w:val="Standard"/>
    <w:next w:val="Standard"/>
    <w:semiHidden/>
    <w:unhideWhenUsed/>
    <w:qFormat/>
    <w:rsid w:val="003B2E5C"/>
    <w:pPr>
      <w:spacing w:after="200"/>
    </w:pPr>
    <w:rPr>
      <w:i/>
      <w:iCs/>
      <w:color w:val="44546A" w:themeColor="text2"/>
      <w:sz w:val="18"/>
      <w:szCs w:val="18"/>
    </w:rPr>
  </w:style>
  <w:style w:type="character" w:styleId="Fett">
    <w:name w:val="Strong"/>
    <w:basedOn w:val="Absatz-Standardschriftart"/>
    <w:qFormat/>
    <w:rsid w:val="00A4323E"/>
    <w:rPr>
      <w:b/>
      <w:bCs/>
    </w:rPr>
  </w:style>
  <w:style w:type="paragraph" w:styleId="Inhaltsverzeichnisberschrift">
    <w:name w:val="TOC Heading"/>
    <w:basedOn w:val="berschrift1"/>
    <w:next w:val="Standard"/>
    <w:uiPriority w:val="39"/>
    <w:semiHidden/>
    <w:unhideWhenUsed/>
    <w:qFormat/>
    <w:rsid w:val="00483A6B"/>
    <w:pPr>
      <w:keepLines/>
      <w:numPr>
        <w:numId w:val="0"/>
      </w:numPr>
      <w:suppressAutoHyphens w:val="0"/>
      <w:spacing w:line="360" w:lineRule="auto"/>
      <w:jc w:val="both"/>
      <w:outlineLvl w:val="9"/>
    </w:pPr>
    <w:rPr>
      <w:rFonts w:asciiTheme="majorHAnsi" w:eastAsiaTheme="majorEastAsia" w:hAnsiTheme="majorHAnsi" w:cstheme="majorBidi"/>
      <w:b/>
      <w:color w:val="2F5496" w:themeColor="accent1" w:themeShade="BF"/>
      <w:kern w:val="0"/>
      <w:sz w:val="32"/>
      <w:szCs w:val="32"/>
    </w:rPr>
  </w:style>
  <w:style w:type="character" w:customStyle="1" w:styleId="FunotentextZchn">
    <w:name w:val="Fußnotentext Zchn"/>
    <w:basedOn w:val="Absatz-Standardschriftart"/>
    <w:link w:val="Funotentext"/>
    <w:uiPriority w:val="99"/>
    <w:semiHidden/>
    <w:rsid w:val="00EB2697"/>
  </w:style>
  <w:style w:type="paragraph" w:styleId="Literaturverzeichnis">
    <w:name w:val="Bibliography"/>
    <w:basedOn w:val="Standard"/>
    <w:next w:val="Standard"/>
    <w:uiPriority w:val="37"/>
    <w:unhideWhenUsed/>
    <w:rsid w:val="00483A6B"/>
    <w:pPr>
      <w:spacing w:line="259" w:lineRule="auto"/>
      <w:jc w:val="left"/>
    </w:pPr>
    <w:rPr>
      <w:rFonts w:eastAsiaTheme="minorHAnsi"/>
      <w:szCs w:val="22"/>
      <w:lang w:eastAsia="en-US"/>
    </w:rPr>
  </w:style>
  <w:style w:type="paragraph" w:customStyle="1" w:styleId="Subline">
    <w:name w:val="Subline"/>
    <w:basedOn w:val="berschrift3"/>
    <w:link w:val="SublineZchn"/>
    <w:rsid w:val="00483A6B"/>
    <w:pPr>
      <w:keepLines/>
      <w:numPr>
        <w:ilvl w:val="0"/>
        <w:numId w:val="0"/>
      </w:numPr>
      <w:suppressAutoHyphens w:val="0"/>
      <w:spacing w:before="40" w:after="0" w:line="259" w:lineRule="auto"/>
      <w:ind w:left="1068" w:hanging="360"/>
    </w:pPr>
    <w:rPr>
      <w:rFonts w:eastAsiaTheme="majorEastAsia" w:cstheme="majorBidi"/>
      <w:b/>
      <w:color w:val="000000" w:themeColor="text1"/>
      <w:kern w:val="0"/>
      <w:sz w:val="24"/>
      <w:szCs w:val="24"/>
      <w:lang w:eastAsia="en-US"/>
    </w:rPr>
  </w:style>
  <w:style w:type="character" w:customStyle="1" w:styleId="SublineZchn">
    <w:name w:val="Subline Zchn"/>
    <w:basedOn w:val="Absatz-Standardschriftart"/>
    <w:link w:val="Subline"/>
    <w:rsid w:val="00483A6B"/>
    <w:rPr>
      <w:rFonts w:eastAsiaTheme="majorEastAsia" w:cstheme="majorBidi"/>
      <w:b/>
      <w:color w:val="000000" w:themeColor="tex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676">
      <w:bodyDiv w:val="1"/>
      <w:marLeft w:val="0"/>
      <w:marRight w:val="0"/>
      <w:marTop w:val="0"/>
      <w:marBottom w:val="0"/>
      <w:divBdr>
        <w:top w:val="none" w:sz="0" w:space="0" w:color="auto"/>
        <w:left w:val="none" w:sz="0" w:space="0" w:color="auto"/>
        <w:bottom w:val="none" w:sz="0" w:space="0" w:color="auto"/>
        <w:right w:val="none" w:sz="0" w:space="0" w:color="auto"/>
      </w:divBdr>
    </w:div>
    <w:div w:id="123079843">
      <w:bodyDiv w:val="1"/>
      <w:marLeft w:val="0"/>
      <w:marRight w:val="0"/>
      <w:marTop w:val="0"/>
      <w:marBottom w:val="0"/>
      <w:divBdr>
        <w:top w:val="none" w:sz="0" w:space="0" w:color="auto"/>
        <w:left w:val="none" w:sz="0" w:space="0" w:color="auto"/>
        <w:bottom w:val="none" w:sz="0" w:space="0" w:color="auto"/>
        <w:right w:val="none" w:sz="0" w:space="0" w:color="auto"/>
      </w:divBdr>
    </w:div>
    <w:div w:id="124739728">
      <w:bodyDiv w:val="1"/>
      <w:marLeft w:val="0"/>
      <w:marRight w:val="0"/>
      <w:marTop w:val="0"/>
      <w:marBottom w:val="0"/>
      <w:divBdr>
        <w:top w:val="none" w:sz="0" w:space="0" w:color="auto"/>
        <w:left w:val="none" w:sz="0" w:space="0" w:color="auto"/>
        <w:bottom w:val="none" w:sz="0" w:space="0" w:color="auto"/>
        <w:right w:val="none" w:sz="0" w:space="0" w:color="auto"/>
      </w:divBdr>
    </w:div>
    <w:div w:id="138352053">
      <w:bodyDiv w:val="1"/>
      <w:marLeft w:val="0"/>
      <w:marRight w:val="0"/>
      <w:marTop w:val="0"/>
      <w:marBottom w:val="0"/>
      <w:divBdr>
        <w:top w:val="none" w:sz="0" w:space="0" w:color="auto"/>
        <w:left w:val="none" w:sz="0" w:space="0" w:color="auto"/>
        <w:bottom w:val="none" w:sz="0" w:space="0" w:color="auto"/>
        <w:right w:val="none" w:sz="0" w:space="0" w:color="auto"/>
      </w:divBdr>
    </w:div>
    <w:div w:id="156501235">
      <w:bodyDiv w:val="1"/>
      <w:marLeft w:val="0"/>
      <w:marRight w:val="0"/>
      <w:marTop w:val="0"/>
      <w:marBottom w:val="0"/>
      <w:divBdr>
        <w:top w:val="none" w:sz="0" w:space="0" w:color="auto"/>
        <w:left w:val="none" w:sz="0" w:space="0" w:color="auto"/>
        <w:bottom w:val="none" w:sz="0" w:space="0" w:color="auto"/>
        <w:right w:val="none" w:sz="0" w:space="0" w:color="auto"/>
      </w:divBdr>
    </w:div>
    <w:div w:id="165949661">
      <w:bodyDiv w:val="1"/>
      <w:marLeft w:val="0"/>
      <w:marRight w:val="0"/>
      <w:marTop w:val="0"/>
      <w:marBottom w:val="0"/>
      <w:divBdr>
        <w:top w:val="none" w:sz="0" w:space="0" w:color="auto"/>
        <w:left w:val="none" w:sz="0" w:space="0" w:color="auto"/>
        <w:bottom w:val="none" w:sz="0" w:space="0" w:color="auto"/>
        <w:right w:val="none" w:sz="0" w:space="0" w:color="auto"/>
      </w:divBdr>
    </w:div>
    <w:div w:id="171920638">
      <w:bodyDiv w:val="1"/>
      <w:marLeft w:val="0"/>
      <w:marRight w:val="0"/>
      <w:marTop w:val="0"/>
      <w:marBottom w:val="0"/>
      <w:divBdr>
        <w:top w:val="none" w:sz="0" w:space="0" w:color="auto"/>
        <w:left w:val="none" w:sz="0" w:space="0" w:color="auto"/>
        <w:bottom w:val="none" w:sz="0" w:space="0" w:color="auto"/>
        <w:right w:val="none" w:sz="0" w:space="0" w:color="auto"/>
      </w:divBdr>
    </w:div>
    <w:div w:id="186674768">
      <w:bodyDiv w:val="1"/>
      <w:marLeft w:val="0"/>
      <w:marRight w:val="0"/>
      <w:marTop w:val="0"/>
      <w:marBottom w:val="0"/>
      <w:divBdr>
        <w:top w:val="none" w:sz="0" w:space="0" w:color="auto"/>
        <w:left w:val="none" w:sz="0" w:space="0" w:color="auto"/>
        <w:bottom w:val="none" w:sz="0" w:space="0" w:color="auto"/>
        <w:right w:val="none" w:sz="0" w:space="0" w:color="auto"/>
      </w:divBdr>
    </w:div>
    <w:div w:id="191114898">
      <w:bodyDiv w:val="1"/>
      <w:marLeft w:val="0"/>
      <w:marRight w:val="0"/>
      <w:marTop w:val="0"/>
      <w:marBottom w:val="0"/>
      <w:divBdr>
        <w:top w:val="none" w:sz="0" w:space="0" w:color="auto"/>
        <w:left w:val="none" w:sz="0" w:space="0" w:color="auto"/>
        <w:bottom w:val="none" w:sz="0" w:space="0" w:color="auto"/>
        <w:right w:val="none" w:sz="0" w:space="0" w:color="auto"/>
      </w:divBdr>
    </w:div>
    <w:div w:id="199515543">
      <w:bodyDiv w:val="1"/>
      <w:marLeft w:val="0"/>
      <w:marRight w:val="0"/>
      <w:marTop w:val="0"/>
      <w:marBottom w:val="0"/>
      <w:divBdr>
        <w:top w:val="none" w:sz="0" w:space="0" w:color="auto"/>
        <w:left w:val="none" w:sz="0" w:space="0" w:color="auto"/>
        <w:bottom w:val="none" w:sz="0" w:space="0" w:color="auto"/>
        <w:right w:val="none" w:sz="0" w:space="0" w:color="auto"/>
      </w:divBdr>
    </w:div>
    <w:div w:id="224491833">
      <w:bodyDiv w:val="1"/>
      <w:marLeft w:val="0"/>
      <w:marRight w:val="0"/>
      <w:marTop w:val="0"/>
      <w:marBottom w:val="0"/>
      <w:divBdr>
        <w:top w:val="none" w:sz="0" w:space="0" w:color="auto"/>
        <w:left w:val="none" w:sz="0" w:space="0" w:color="auto"/>
        <w:bottom w:val="none" w:sz="0" w:space="0" w:color="auto"/>
        <w:right w:val="none" w:sz="0" w:space="0" w:color="auto"/>
      </w:divBdr>
    </w:div>
    <w:div w:id="226230606">
      <w:bodyDiv w:val="1"/>
      <w:marLeft w:val="0"/>
      <w:marRight w:val="0"/>
      <w:marTop w:val="0"/>
      <w:marBottom w:val="0"/>
      <w:divBdr>
        <w:top w:val="none" w:sz="0" w:space="0" w:color="auto"/>
        <w:left w:val="none" w:sz="0" w:space="0" w:color="auto"/>
        <w:bottom w:val="none" w:sz="0" w:space="0" w:color="auto"/>
        <w:right w:val="none" w:sz="0" w:space="0" w:color="auto"/>
      </w:divBdr>
    </w:div>
    <w:div w:id="262764928">
      <w:bodyDiv w:val="1"/>
      <w:marLeft w:val="0"/>
      <w:marRight w:val="0"/>
      <w:marTop w:val="0"/>
      <w:marBottom w:val="0"/>
      <w:divBdr>
        <w:top w:val="none" w:sz="0" w:space="0" w:color="auto"/>
        <w:left w:val="none" w:sz="0" w:space="0" w:color="auto"/>
        <w:bottom w:val="none" w:sz="0" w:space="0" w:color="auto"/>
        <w:right w:val="none" w:sz="0" w:space="0" w:color="auto"/>
      </w:divBdr>
    </w:div>
    <w:div w:id="263197789">
      <w:bodyDiv w:val="1"/>
      <w:marLeft w:val="0"/>
      <w:marRight w:val="0"/>
      <w:marTop w:val="0"/>
      <w:marBottom w:val="0"/>
      <w:divBdr>
        <w:top w:val="none" w:sz="0" w:space="0" w:color="auto"/>
        <w:left w:val="none" w:sz="0" w:space="0" w:color="auto"/>
        <w:bottom w:val="none" w:sz="0" w:space="0" w:color="auto"/>
        <w:right w:val="none" w:sz="0" w:space="0" w:color="auto"/>
      </w:divBdr>
    </w:div>
    <w:div w:id="296571209">
      <w:bodyDiv w:val="1"/>
      <w:marLeft w:val="0"/>
      <w:marRight w:val="0"/>
      <w:marTop w:val="0"/>
      <w:marBottom w:val="0"/>
      <w:divBdr>
        <w:top w:val="none" w:sz="0" w:space="0" w:color="auto"/>
        <w:left w:val="none" w:sz="0" w:space="0" w:color="auto"/>
        <w:bottom w:val="none" w:sz="0" w:space="0" w:color="auto"/>
        <w:right w:val="none" w:sz="0" w:space="0" w:color="auto"/>
      </w:divBdr>
    </w:div>
    <w:div w:id="298151312">
      <w:bodyDiv w:val="1"/>
      <w:marLeft w:val="0"/>
      <w:marRight w:val="0"/>
      <w:marTop w:val="0"/>
      <w:marBottom w:val="0"/>
      <w:divBdr>
        <w:top w:val="none" w:sz="0" w:space="0" w:color="auto"/>
        <w:left w:val="none" w:sz="0" w:space="0" w:color="auto"/>
        <w:bottom w:val="none" w:sz="0" w:space="0" w:color="auto"/>
        <w:right w:val="none" w:sz="0" w:space="0" w:color="auto"/>
      </w:divBdr>
    </w:div>
    <w:div w:id="300426133">
      <w:bodyDiv w:val="1"/>
      <w:marLeft w:val="0"/>
      <w:marRight w:val="0"/>
      <w:marTop w:val="0"/>
      <w:marBottom w:val="0"/>
      <w:divBdr>
        <w:top w:val="none" w:sz="0" w:space="0" w:color="auto"/>
        <w:left w:val="none" w:sz="0" w:space="0" w:color="auto"/>
        <w:bottom w:val="none" w:sz="0" w:space="0" w:color="auto"/>
        <w:right w:val="none" w:sz="0" w:space="0" w:color="auto"/>
      </w:divBdr>
    </w:div>
    <w:div w:id="312371178">
      <w:bodyDiv w:val="1"/>
      <w:marLeft w:val="0"/>
      <w:marRight w:val="0"/>
      <w:marTop w:val="0"/>
      <w:marBottom w:val="0"/>
      <w:divBdr>
        <w:top w:val="none" w:sz="0" w:space="0" w:color="auto"/>
        <w:left w:val="none" w:sz="0" w:space="0" w:color="auto"/>
        <w:bottom w:val="none" w:sz="0" w:space="0" w:color="auto"/>
        <w:right w:val="none" w:sz="0" w:space="0" w:color="auto"/>
      </w:divBdr>
    </w:div>
    <w:div w:id="328212131">
      <w:bodyDiv w:val="1"/>
      <w:marLeft w:val="0"/>
      <w:marRight w:val="0"/>
      <w:marTop w:val="0"/>
      <w:marBottom w:val="0"/>
      <w:divBdr>
        <w:top w:val="none" w:sz="0" w:space="0" w:color="auto"/>
        <w:left w:val="none" w:sz="0" w:space="0" w:color="auto"/>
        <w:bottom w:val="none" w:sz="0" w:space="0" w:color="auto"/>
        <w:right w:val="none" w:sz="0" w:space="0" w:color="auto"/>
      </w:divBdr>
    </w:div>
    <w:div w:id="357198676">
      <w:bodyDiv w:val="1"/>
      <w:marLeft w:val="0"/>
      <w:marRight w:val="0"/>
      <w:marTop w:val="0"/>
      <w:marBottom w:val="0"/>
      <w:divBdr>
        <w:top w:val="none" w:sz="0" w:space="0" w:color="auto"/>
        <w:left w:val="none" w:sz="0" w:space="0" w:color="auto"/>
        <w:bottom w:val="none" w:sz="0" w:space="0" w:color="auto"/>
        <w:right w:val="none" w:sz="0" w:space="0" w:color="auto"/>
      </w:divBdr>
    </w:div>
    <w:div w:id="360980093">
      <w:bodyDiv w:val="1"/>
      <w:marLeft w:val="0"/>
      <w:marRight w:val="0"/>
      <w:marTop w:val="0"/>
      <w:marBottom w:val="0"/>
      <w:divBdr>
        <w:top w:val="none" w:sz="0" w:space="0" w:color="auto"/>
        <w:left w:val="none" w:sz="0" w:space="0" w:color="auto"/>
        <w:bottom w:val="none" w:sz="0" w:space="0" w:color="auto"/>
        <w:right w:val="none" w:sz="0" w:space="0" w:color="auto"/>
      </w:divBdr>
    </w:div>
    <w:div w:id="362485583">
      <w:bodyDiv w:val="1"/>
      <w:marLeft w:val="0"/>
      <w:marRight w:val="0"/>
      <w:marTop w:val="0"/>
      <w:marBottom w:val="0"/>
      <w:divBdr>
        <w:top w:val="none" w:sz="0" w:space="0" w:color="auto"/>
        <w:left w:val="none" w:sz="0" w:space="0" w:color="auto"/>
        <w:bottom w:val="none" w:sz="0" w:space="0" w:color="auto"/>
        <w:right w:val="none" w:sz="0" w:space="0" w:color="auto"/>
      </w:divBdr>
    </w:div>
    <w:div w:id="366417148">
      <w:bodyDiv w:val="1"/>
      <w:marLeft w:val="0"/>
      <w:marRight w:val="0"/>
      <w:marTop w:val="0"/>
      <w:marBottom w:val="0"/>
      <w:divBdr>
        <w:top w:val="none" w:sz="0" w:space="0" w:color="auto"/>
        <w:left w:val="none" w:sz="0" w:space="0" w:color="auto"/>
        <w:bottom w:val="none" w:sz="0" w:space="0" w:color="auto"/>
        <w:right w:val="none" w:sz="0" w:space="0" w:color="auto"/>
      </w:divBdr>
    </w:div>
    <w:div w:id="383524243">
      <w:bodyDiv w:val="1"/>
      <w:marLeft w:val="0"/>
      <w:marRight w:val="0"/>
      <w:marTop w:val="0"/>
      <w:marBottom w:val="0"/>
      <w:divBdr>
        <w:top w:val="none" w:sz="0" w:space="0" w:color="auto"/>
        <w:left w:val="none" w:sz="0" w:space="0" w:color="auto"/>
        <w:bottom w:val="none" w:sz="0" w:space="0" w:color="auto"/>
        <w:right w:val="none" w:sz="0" w:space="0" w:color="auto"/>
      </w:divBdr>
    </w:div>
    <w:div w:id="389034490">
      <w:bodyDiv w:val="1"/>
      <w:marLeft w:val="0"/>
      <w:marRight w:val="0"/>
      <w:marTop w:val="0"/>
      <w:marBottom w:val="0"/>
      <w:divBdr>
        <w:top w:val="none" w:sz="0" w:space="0" w:color="auto"/>
        <w:left w:val="none" w:sz="0" w:space="0" w:color="auto"/>
        <w:bottom w:val="none" w:sz="0" w:space="0" w:color="auto"/>
        <w:right w:val="none" w:sz="0" w:space="0" w:color="auto"/>
      </w:divBdr>
    </w:div>
    <w:div w:id="390232594">
      <w:bodyDiv w:val="1"/>
      <w:marLeft w:val="0"/>
      <w:marRight w:val="0"/>
      <w:marTop w:val="0"/>
      <w:marBottom w:val="0"/>
      <w:divBdr>
        <w:top w:val="none" w:sz="0" w:space="0" w:color="auto"/>
        <w:left w:val="none" w:sz="0" w:space="0" w:color="auto"/>
        <w:bottom w:val="none" w:sz="0" w:space="0" w:color="auto"/>
        <w:right w:val="none" w:sz="0" w:space="0" w:color="auto"/>
      </w:divBdr>
    </w:div>
    <w:div w:id="423693633">
      <w:bodyDiv w:val="1"/>
      <w:marLeft w:val="0"/>
      <w:marRight w:val="0"/>
      <w:marTop w:val="0"/>
      <w:marBottom w:val="0"/>
      <w:divBdr>
        <w:top w:val="none" w:sz="0" w:space="0" w:color="auto"/>
        <w:left w:val="none" w:sz="0" w:space="0" w:color="auto"/>
        <w:bottom w:val="none" w:sz="0" w:space="0" w:color="auto"/>
        <w:right w:val="none" w:sz="0" w:space="0" w:color="auto"/>
      </w:divBdr>
    </w:div>
    <w:div w:id="439297207">
      <w:bodyDiv w:val="1"/>
      <w:marLeft w:val="0"/>
      <w:marRight w:val="0"/>
      <w:marTop w:val="0"/>
      <w:marBottom w:val="0"/>
      <w:divBdr>
        <w:top w:val="none" w:sz="0" w:space="0" w:color="auto"/>
        <w:left w:val="none" w:sz="0" w:space="0" w:color="auto"/>
        <w:bottom w:val="none" w:sz="0" w:space="0" w:color="auto"/>
        <w:right w:val="none" w:sz="0" w:space="0" w:color="auto"/>
      </w:divBdr>
    </w:div>
    <w:div w:id="454254676">
      <w:bodyDiv w:val="1"/>
      <w:marLeft w:val="0"/>
      <w:marRight w:val="0"/>
      <w:marTop w:val="0"/>
      <w:marBottom w:val="0"/>
      <w:divBdr>
        <w:top w:val="none" w:sz="0" w:space="0" w:color="auto"/>
        <w:left w:val="none" w:sz="0" w:space="0" w:color="auto"/>
        <w:bottom w:val="none" w:sz="0" w:space="0" w:color="auto"/>
        <w:right w:val="none" w:sz="0" w:space="0" w:color="auto"/>
      </w:divBdr>
    </w:div>
    <w:div w:id="459347783">
      <w:bodyDiv w:val="1"/>
      <w:marLeft w:val="0"/>
      <w:marRight w:val="0"/>
      <w:marTop w:val="0"/>
      <w:marBottom w:val="0"/>
      <w:divBdr>
        <w:top w:val="none" w:sz="0" w:space="0" w:color="auto"/>
        <w:left w:val="none" w:sz="0" w:space="0" w:color="auto"/>
        <w:bottom w:val="none" w:sz="0" w:space="0" w:color="auto"/>
        <w:right w:val="none" w:sz="0" w:space="0" w:color="auto"/>
      </w:divBdr>
    </w:div>
    <w:div w:id="482307906">
      <w:bodyDiv w:val="1"/>
      <w:marLeft w:val="0"/>
      <w:marRight w:val="0"/>
      <w:marTop w:val="0"/>
      <w:marBottom w:val="0"/>
      <w:divBdr>
        <w:top w:val="none" w:sz="0" w:space="0" w:color="auto"/>
        <w:left w:val="none" w:sz="0" w:space="0" w:color="auto"/>
        <w:bottom w:val="none" w:sz="0" w:space="0" w:color="auto"/>
        <w:right w:val="none" w:sz="0" w:space="0" w:color="auto"/>
      </w:divBdr>
    </w:div>
    <w:div w:id="484132439">
      <w:bodyDiv w:val="1"/>
      <w:marLeft w:val="0"/>
      <w:marRight w:val="0"/>
      <w:marTop w:val="0"/>
      <w:marBottom w:val="0"/>
      <w:divBdr>
        <w:top w:val="none" w:sz="0" w:space="0" w:color="auto"/>
        <w:left w:val="none" w:sz="0" w:space="0" w:color="auto"/>
        <w:bottom w:val="none" w:sz="0" w:space="0" w:color="auto"/>
        <w:right w:val="none" w:sz="0" w:space="0" w:color="auto"/>
      </w:divBdr>
    </w:div>
    <w:div w:id="484857755">
      <w:bodyDiv w:val="1"/>
      <w:marLeft w:val="0"/>
      <w:marRight w:val="0"/>
      <w:marTop w:val="0"/>
      <w:marBottom w:val="0"/>
      <w:divBdr>
        <w:top w:val="none" w:sz="0" w:space="0" w:color="auto"/>
        <w:left w:val="none" w:sz="0" w:space="0" w:color="auto"/>
        <w:bottom w:val="none" w:sz="0" w:space="0" w:color="auto"/>
        <w:right w:val="none" w:sz="0" w:space="0" w:color="auto"/>
      </w:divBdr>
    </w:div>
    <w:div w:id="498237429">
      <w:bodyDiv w:val="1"/>
      <w:marLeft w:val="0"/>
      <w:marRight w:val="0"/>
      <w:marTop w:val="0"/>
      <w:marBottom w:val="0"/>
      <w:divBdr>
        <w:top w:val="none" w:sz="0" w:space="0" w:color="auto"/>
        <w:left w:val="none" w:sz="0" w:space="0" w:color="auto"/>
        <w:bottom w:val="none" w:sz="0" w:space="0" w:color="auto"/>
        <w:right w:val="none" w:sz="0" w:space="0" w:color="auto"/>
      </w:divBdr>
    </w:div>
    <w:div w:id="519510721">
      <w:bodyDiv w:val="1"/>
      <w:marLeft w:val="0"/>
      <w:marRight w:val="0"/>
      <w:marTop w:val="0"/>
      <w:marBottom w:val="0"/>
      <w:divBdr>
        <w:top w:val="none" w:sz="0" w:space="0" w:color="auto"/>
        <w:left w:val="none" w:sz="0" w:space="0" w:color="auto"/>
        <w:bottom w:val="none" w:sz="0" w:space="0" w:color="auto"/>
        <w:right w:val="none" w:sz="0" w:space="0" w:color="auto"/>
      </w:divBdr>
    </w:div>
    <w:div w:id="527791111">
      <w:bodyDiv w:val="1"/>
      <w:marLeft w:val="0"/>
      <w:marRight w:val="0"/>
      <w:marTop w:val="0"/>
      <w:marBottom w:val="0"/>
      <w:divBdr>
        <w:top w:val="none" w:sz="0" w:space="0" w:color="auto"/>
        <w:left w:val="none" w:sz="0" w:space="0" w:color="auto"/>
        <w:bottom w:val="none" w:sz="0" w:space="0" w:color="auto"/>
        <w:right w:val="none" w:sz="0" w:space="0" w:color="auto"/>
      </w:divBdr>
    </w:div>
    <w:div w:id="530801035">
      <w:bodyDiv w:val="1"/>
      <w:marLeft w:val="0"/>
      <w:marRight w:val="0"/>
      <w:marTop w:val="0"/>
      <w:marBottom w:val="0"/>
      <w:divBdr>
        <w:top w:val="none" w:sz="0" w:space="0" w:color="auto"/>
        <w:left w:val="none" w:sz="0" w:space="0" w:color="auto"/>
        <w:bottom w:val="none" w:sz="0" w:space="0" w:color="auto"/>
        <w:right w:val="none" w:sz="0" w:space="0" w:color="auto"/>
      </w:divBdr>
    </w:div>
    <w:div w:id="562838288">
      <w:bodyDiv w:val="1"/>
      <w:marLeft w:val="0"/>
      <w:marRight w:val="0"/>
      <w:marTop w:val="0"/>
      <w:marBottom w:val="0"/>
      <w:divBdr>
        <w:top w:val="none" w:sz="0" w:space="0" w:color="auto"/>
        <w:left w:val="none" w:sz="0" w:space="0" w:color="auto"/>
        <w:bottom w:val="none" w:sz="0" w:space="0" w:color="auto"/>
        <w:right w:val="none" w:sz="0" w:space="0" w:color="auto"/>
      </w:divBdr>
    </w:div>
    <w:div w:id="594627653">
      <w:bodyDiv w:val="1"/>
      <w:marLeft w:val="0"/>
      <w:marRight w:val="0"/>
      <w:marTop w:val="0"/>
      <w:marBottom w:val="0"/>
      <w:divBdr>
        <w:top w:val="none" w:sz="0" w:space="0" w:color="auto"/>
        <w:left w:val="none" w:sz="0" w:space="0" w:color="auto"/>
        <w:bottom w:val="none" w:sz="0" w:space="0" w:color="auto"/>
        <w:right w:val="none" w:sz="0" w:space="0" w:color="auto"/>
      </w:divBdr>
    </w:div>
    <w:div w:id="595674925">
      <w:bodyDiv w:val="1"/>
      <w:marLeft w:val="0"/>
      <w:marRight w:val="0"/>
      <w:marTop w:val="0"/>
      <w:marBottom w:val="0"/>
      <w:divBdr>
        <w:top w:val="none" w:sz="0" w:space="0" w:color="auto"/>
        <w:left w:val="none" w:sz="0" w:space="0" w:color="auto"/>
        <w:bottom w:val="none" w:sz="0" w:space="0" w:color="auto"/>
        <w:right w:val="none" w:sz="0" w:space="0" w:color="auto"/>
      </w:divBdr>
    </w:div>
    <w:div w:id="608851180">
      <w:bodyDiv w:val="1"/>
      <w:marLeft w:val="0"/>
      <w:marRight w:val="0"/>
      <w:marTop w:val="0"/>
      <w:marBottom w:val="0"/>
      <w:divBdr>
        <w:top w:val="none" w:sz="0" w:space="0" w:color="auto"/>
        <w:left w:val="none" w:sz="0" w:space="0" w:color="auto"/>
        <w:bottom w:val="none" w:sz="0" w:space="0" w:color="auto"/>
        <w:right w:val="none" w:sz="0" w:space="0" w:color="auto"/>
      </w:divBdr>
    </w:div>
    <w:div w:id="609824241">
      <w:bodyDiv w:val="1"/>
      <w:marLeft w:val="0"/>
      <w:marRight w:val="0"/>
      <w:marTop w:val="0"/>
      <w:marBottom w:val="0"/>
      <w:divBdr>
        <w:top w:val="none" w:sz="0" w:space="0" w:color="auto"/>
        <w:left w:val="none" w:sz="0" w:space="0" w:color="auto"/>
        <w:bottom w:val="none" w:sz="0" w:space="0" w:color="auto"/>
        <w:right w:val="none" w:sz="0" w:space="0" w:color="auto"/>
      </w:divBdr>
    </w:div>
    <w:div w:id="614168703">
      <w:bodyDiv w:val="1"/>
      <w:marLeft w:val="0"/>
      <w:marRight w:val="0"/>
      <w:marTop w:val="0"/>
      <w:marBottom w:val="0"/>
      <w:divBdr>
        <w:top w:val="none" w:sz="0" w:space="0" w:color="auto"/>
        <w:left w:val="none" w:sz="0" w:space="0" w:color="auto"/>
        <w:bottom w:val="none" w:sz="0" w:space="0" w:color="auto"/>
        <w:right w:val="none" w:sz="0" w:space="0" w:color="auto"/>
      </w:divBdr>
    </w:div>
    <w:div w:id="620576836">
      <w:bodyDiv w:val="1"/>
      <w:marLeft w:val="0"/>
      <w:marRight w:val="0"/>
      <w:marTop w:val="0"/>
      <w:marBottom w:val="0"/>
      <w:divBdr>
        <w:top w:val="none" w:sz="0" w:space="0" w:color="auto"/>
        <w:left w:val="none" w:sz="0" w:space="0" w:color="auto"/>
        <w:bottom w:val="none" w:sz="0" w:space="0" w:color="auto"/>
        <w:right w:val="none" w:sz="0" w:space="0" w:color="auto"/>
      </w:divBdr>
    </w:div>
    <w:div w:id="628710344">
      <w:bodyDiv w:val="1"/>
      <w:marLeft w:val="0"/>
      <w:marRight w:val="0"/>
      <w:marTop w:val="0"/>
      <w:marBottom w:val="0"/>
      <w:divBdr>
        <w:top w:val="none" w:sz="0" w:space="0" w:color="auto"/>
        <w:left w:val="none" w:sz="0" w:space="0" w:color="auto"/>
        <w:bottom w:val="none" w:sz="0" w:space="0" w:color="auto"/>
        <w:right w:val="none" w:sz="0" w:space="0" w:color="auto"/>
      </w:divBdr>
    </w:div>
    <w:div w:id="634944809">
      <w:bodyDiv w:val="1"/>
      <w:marLeft w:val="0"/>
      <w:marRight w:val="0"/>
      <w:marTop w:val="0"/>
      <w:marBottom w:val="0"/>
      <w:divBdr>
        <w:top w:val="none" w:sz="0" w:space="0" w:color="auto"/>
        <w:left w:val="none" w:sz="0" w:space="0" w:color="auto"/>
        <w:bottom w:val="none" w:sz="0" w:space="0" w:color="auto"/>
        <w:right w:val="none" w:sz="0" w:space="0" w:color="auto"/>
      </w:divBdr>
    </w:div>
    <w:div w:id="676734174">
      <w:bodyDiv w:val="1"/>
      <w:marLeft w:val="0"/>
      <w:marRight w:val="0"/>
      <w:marTop w:val="0"/>
      <w:marBottom w:val="0"/>
      <w:divBdr>
        <w:top w:val="none" w:sz="0" w:space="0" w:color="auto"/>
        <w:left w:val="none" w:sz="0" w:space="0" w:color="auto"/>
        <w:bottom w:val="none" w:sz="0" w:space="0" w:color="auto"/>
        <w:right w:val="none" w:sz="0" w:space="0" w:color="auto"/>
      </w:divBdr>
    </w:div>
    <w:div w:id="724715476">
      <w:bodyDiv w:val="1"/>
      <w:marLeft w:val="0"/>
      <w:marRight w:val="0"/>
      <w:marTop w:val="0"/>
      <w:marBottom w:val="0"/>
      <w:divBdr>
        <w:top w:val="none" w:sz="0" w:space="0" w:color="auto"/>
        <w:left w:val="none" w:sz="0" w:space="0" w:color="auto"/>
        <w:bottom w:val="none" w:sz="0" w:space="0" w:color="auto"/>
        <w:right w:val="none" w:sz="0" w:space="0" w:color="auto"/>
      </w:divBdr>
    </w:div>
    <w:div w:id="773011872">
      <w:bodyDiv w:val="1"/>
      <w:marLeft w:val="0"/>
      <w:marRight w:val="0"/>
      <w:marTop w:val="0"/>
      <w:marBottom w:val="0"/>
      <w:divBdr>
        <w:top w:val="none" w:sz="0" w:space="0" w:color="auto"/>
        <w:left w:val="none" w:sz="0" w:space="0" w:color="auto"/>
        <w:bottom w:val="none" w:sz="0" w:space="0" w:color="auto"/>
        <w:right w:val="none" w:sz="0" w:space="0" w:color="auto"/>
      </w:divBdr>
    </w:div>
    <w:div w:id="819737357">
      <w:bodyDiv w:val="1"/>
      <w:marLeft w:val="0"/>
      <w:marRight w:val="0"/>
      <w:marTop w:val="0"/>
      <w:marBottom w:val="0"/>
      <w:divBdr>
        <w:top w:val="none" w:sz="0" w:space="0" w:color="auto"/>
        <w:left w:val="none" w:sz="0" w:space="0" w:color="auto"/>
        <w:bottom w:val="none" w:sz="0" w:space="0" w:color="auto"/>
        <w:right w:val="none" w:sz="0" w:space="0" w:color="auto"/>
      </w:divBdr>
    </w:div>
    <w:div w:id="852458359">
      <w:bodyDiv w:val="1"/>
      <w:marLeft w:val="0"/>
      <w:marRight w:val="0"/>
      <w:marTop w:val="0"/>
      <w:marBottom w:val="0"/>
      <w:divBdr>
        <w:top w:val="none" w:sz="0" w:space="0" w:color="auto"/>
        <w:left w:val="none" w:sz="0" w:space="0" w:color="auto"/>
        <w:bottom w:val="none" w:sz="0" w:space="0" w:color="auto"/>
        <w:right w:val="none" w:sz="0" w:space="0" w:color="auto"/>
      </w:divBdr>
    </w:div>
    <w:div w:id="876822166">
      <w:bodyDiv w:val="1"/>
      <w:marLeft w:val="0"/>
      <w:marRight w:val="0"/>
      <w:marTop w:val="0"/>
      <w:marBottom w:val="0"/>
      <w:divBdr>
        <w:top w:val="none" w:sz="0" w:space="0" w:color="auto"/>
        <w:left w:val="none" w:sz="0" w:space="0" w:color="auto"/>
        <w:bottom w:val="none" w:sz="0" w:space="0" w:color="auto"/>
        <w:right w:val="none" w:sz="0" w:space="0" w:color="auto"/>
      </w:divBdr>
    </w:div>
    <w:div w:id="893738886">
      <w:bodyDiv w:val="1"/>
      <w:marLeft w:val="0"/>
      <w:marRight w:val="0"/>
      <w:marTop w:val="0"/>
      <w:marBottom w:val="0"/>
      <w:divBdr>
        <w:top w:val="none" w:sz="0" w:space="0" w:color="auto"/>
        <w:left w:val="none" w:sz="0" w:space="0" w:color="auto"/>
        <w:bottom w:val="none" w:sz="0" w:space="0" w:color="auto"/>
        <w:right w:val="none" w:sz="0" w:space="0" w:color="auto"/>
      </w:divBdr>
    </w:div>
    <w:div w:id="899052616">
      <w:bodyDiv w:val="1"/>
      <w:marLeft w:val="0"/>
      <w:marRight w:val="0"/>
      <w:marTop w:val="0"/>
      <w:marBottom w:val="0"/>
      <w:divBdr>
        <w:top w:val="none" w:sz="0" w:space="0" w:color="auto"/>
        <w:left w:val="none" w:sz="0" w:space="0" w:color="auto"/>
        <w:bottom w:val="none" w:sz="0" w:space="0" w:color="auto"/>
        <w:right w:val="none" w:sz="0" w:space="0" w:color="auto"/>
      </w:divBdr>
    </w:div>
    <w:div w:id="905644951">
      <w:bodyDiv w:val="1"/>
      <w:marLeft w:val="0"/>
      <w:marRight w:val="0"/>
      <w:marTop w:val="0"/>
      <w:marBottom w:val="0"/>
      <w:divBdr>
        <w:top w:val="none" w:sz="0" w:space="0" w:color="auto"/>
        <w:left w:val="none" w:sz="0" w:space="0" w:color="auto"/>
        <w:bottom w:val="none" w:sz="0" w:space="0" w:color="auto"/>
        <w:right w:val="none" w:sz="0" w:space="0" w:color="auto"/>
      </w:divBdr>
    </w:div>
    <w:div w:id="918291093">
      <w:bodyDiv w:val="1"/>
      <w:marLeft w:val="0"/>
      <w:marRight w:val="0"/>
      <w:marTop w:val="0"/>
      <w:marBottom w:val="0"/>
      <w:divBdr>
        <w:top w:val="none" w:sz="0" w:space="0" w:color="auto"/>
        <w:left w:val="none" w:sz="0" w:space="0" w:color="auto"/>
        <w:bottom w:val="none" w:sz="0" w:space="0" w:color="auto"/>
        <w:right w:val="none" w:sz="0" w:space="0" w:color="auto"/>
      </w:divBdr>
    </w:div>
    <w:div w:id="924417434">
      <w:bodyDiv w:val="1"/>
      <w:marLeft w:val="0"/>
      <w:marRight w:val="0"/>
      <w:marTop w:val="0"/>
      <w:marBottom w:val="0"/>
      <w:divBdr>
        <w:top w:val="none" w:sz="0" w:space="0" w:color="auto"/>
        <w:left w:val="none" w:sz="0" w:space="0" w:color="auto"/>
        <w:bottom w:val="none" w:sz="0" w:space="0" w:color="auto"/>
        <w:right w:val="none" w:sz="0" w:space="0" w:color="auto"/>
      </w:divBdr>
    </w:div>
    <w:div w:id="950087488">
      <w:bodyDiv w:val="1"/>
      <w:marLeft w:val="0"/>
      <w:marRight w:val="0"/>
      <w:marTop w:val="0"/>
      <w:marBottom w:val="0"/>
      <w:divBdr>
        <w:top w:val="none" w:sz="0" w:space="0" w:color="auto"/>
        <w:left w:val="none" w:sz="0" w:space="0" w:color="auto"/>
        <w:bottom w:val="none" w:sz="0" w:space="0" w:color="auto"/>
        <w:right w:val="none" w:sz="0" w:space="0" w:color="auto"/>
      </w:divBdr>
    </w:div>
    <w:div w:id="964891397">
      <w:bodyDiv w:val="1"/>
      <w:marLeft w:val="0"/>
      <w:marRight w:val="0"/>
      <w:marTop w:val="0"/>
      <w:marBottom w:val="0"/>
      <w:divBdr>
        <w:top w:val="none" w:sz="0" w:space="0" w:color="auto"/>
        <w:left w:val="none" w:sz="0" w:space="0" w:color="auto"/>
        <w:bottom w:val="none" w:sz="0" w:space="0" w:color="auto"/>
        <w:right w:val="none" w:sz="0" w:space="0" w:color="auto"/>
      </w:divBdr>
    </w:div>
    <w:div w:id="965621824">
      <w:bodyDiv w:val="1"/>
      <w:marLeft w:val="0"/>
      <w:marRight w:val="0"/>
      <w:marTop w:val="0"/>
      <w:marBottom w:val="0"/>
      <w:divBdr>
        <w:top w:val="none" w:sz="0" w:space="0" w:color="auto"/>
        <w:left w:val="none" w:sz="0" w:space="0" w:color="auto"/>
        <w:bottom w:val="none" w:sz="0" w:space="0" w:color="auto"/>
        <w:right w:val="none" w:sz="0" w:space="0" w:color="auto"/>
      </w:divBdr>
    </w:div>
    <w:div w:id="967706858">
      <w:bodyDiv w:val="1"/>
      <w:marLeft w:val="0"/>
      <w:marRight w:val="0"/>
      <w:marTop w:val="0"/>
      <w:marBottom w:val="0"/>
      <w:divBdr>
        <w:top w:val="none" w:sz="0" w:space="0" w:color="auto"/>
        <w:left w:val="none" w:sz="0" w:space="0" w:color="auto"/>
        <w:bottom w:val="none" w:sz="0" w:space="0" w:color="auto"/>
        <w:right w:val="none" w:sz="0" w:space="0" w:color="auto"/>
      </w:divBdr>
    </w:div>
    <w:div w:id="1011227581">
      <w:bodyDiv w:val="1"/>
      <w:marLeft w:val="0"/>
      <w:marRight w:val="0"/>
      <w:marTop w:val="0"/>
      <w:marBottom w:val="0"/>
      <w:divBdr>
        <w:top w:val="none" w:sz="0" w:space="0" w:color="auto"/>
        <w:left w:val="none" w:sz="0" w:space="0" w:color="auto"/>
        <w:bottom w:val="none" w:sz="0" w:space="0" w:color="auto"/>
        <w:right w:val="none" w:sz="0" w:space="0" w:color="auto"/>
      </w:divBdr>
    </w:div>
    <w:div w:id="1012342021">
      <w:bodyDiv w:val="1"/>
      <w:marLeft w:val="0"/>
      <w:marRight w:val="0"/>
      <w:marTop w:val="0"/>
      <w:marBottom w:val="0"/>
      <w:divBdr>
        <w:top w:val="none" w:sz="0" w:space="0" w:color="auto"/>
        <w:left w:val="none" w:sz="0" w:space="0" w:color="auto"/>
        <w:bottom w:val="none" w:sz="0" w:space="0" w:color="auto"/>
        <w:right w:val="none" w:sz="0" w:space="0" w:color="auto"/>
      </w:divBdr>
    </w:div>
    <w:div w:id="1012533241">
      <w:bodyDiv w:val="1"/>
      <w:marLeft w:val="0"/>
      <w:marRight w:val="0"/>
      <w:marTop w:val="0"/>
      <w:marBottom w:val="0"/>
      <w:divBdr>
        <w:top w:val="none" w:sz="0" w:space="0" w:color="auto"/>
        <w:left w:val="none" w:sz="0" w:space="0" w:color="auto"/>
        <w:bottom w:val="none" w:sz="0" w:space="0" w:color="auto"/>
        <w:right w:val="none" w:sz="0" w:space="0" w:color="auto"/>
      </w:divBdr>
    </w:div>
    <w:div w:id="1036193955">
      <w:bodyDiv w:val="1"/>
      <w:marLeft w:val="0"/>
      <w:marRight w:val="0"/>
      <w:marTop w:val="0"/>
      <w:marBottom w:val="0"/>
      <w:divBdr>
        <w:top w:val="none" w:sz="0" w:space="0" w:color="auto"/>
        <w:left w:val="none" w:sz="0" w:space="0" w:color="auto"/>
        <w:bottom w:val="none" w:sz="0" w:space="0" w:color="auto"/>
        <w:right w:val="none" w:sz="0" w:space="0" w:color="auto"/>
      </w:divBdr>
    </w:div>
    <w:div w:id="1036350944">
      <w:bodyDiv w:val="1"/>
      <w:marLeft w:val="0"/>
      <w:marRight w:val="0"/>
      <w:marTop w:val="0"/>
      <w:marBottom w:val="0"/>
      <w:divBdr>
        <w:top w:val="none" w:sz="0" w:space="0" w:color="auto"/>
        <w:left w:val="none" w:sz="0" w:space="0" w:color="auto"/>
        <w:bottom w:val="none" w:sz="0" w:space="0" w:color="auto"/>
        <w:right w:val="none" w:sz="0" w:space="0" w:color="auto"/>
      </w:divBdr>
    </w:div>
    <w:div w:id="1041247633">
      <w:bodyDiv w:val="1"/>
      <w:marLeft w:val="0"/>
      <w:marRight w:val="0"/>
      <w:marTop w:val="0"/>
      <w:marBottom w:val="0"/>
      <w:divBdr>
        <w:top w:val="none" w:sz="0" w:space="0" w:color="auto"/>
        <w:left w:val="none" w:sz="0" w:space="0" w:color="auto"/>
        <w:bottom w:val="none" w:sz="0" w:space="0" w:color="auto"/>
        <w:right w:val="none" w:sz="0" w:space="0" w:color="auto"/>
      </w:divBdr>
    </w:div>
    <w:div w:id="1101991021">
      <w:bodyDiv w:val="1"/>
      <w:marLeft w:val="0"/>
      <w:marRight w:val="0"/>
      <w:marTop w:val="0"/>
      <w:marBottom w:val="0"/>
      <w:divBdr>
        <w:top w:val="none" w:sz="0" w:space="0" w:color="auto"/>
        <w:left w:val="none" w:sz="0" w:space="0" w:color="auto"/>
        <w:bottom w:val="none" w:sz="0" w:space="0" w:color="auto"/>
        <w:right w:val="none" w:sz="0" w:space="0" w:color="auto"/>
      </w:divBdr>
    </w:div>
    <w:div w:id="1168592778">
      <w:bodyDiv w:val="1"/>
      <w:marLeft w:val="0"/>
      <w:marRight w:val="0"/>
      <w:marTop w:val="0"/>
      <w:marBottom w:val="0"/>
      <w:divBdr>
        <w:top w:val="none" w:sz="0" w:space="0" w:color="auto"/>
        <w:left w:val="none" w:sz="0" w:space="0" w:color="auto"/>
        <w:bottom w:val="none" w:sz="0" w:space="0" w:color="auto"/>
        <w:right w:val="none" w:sz="0" w:space="0" w:color="auto"/>
      </w:divBdr>
    </w:div>
    <w:div w:id="1189217076">
      <w:bodyDiv w:val="1"/>
      <w:marLeft w:val="0"/>
      <w:marRight w:val="0"/>
      <w:marTop w:val="0"/>
      <w:marBottom w:val="0"/>
      <w:divBdr>
        <w:top w:val="none" w:sz="0" w:space="0" w:color="auto"/>
        <w:left w:val="none" w:sz="0" w:space="0" w:color="auto"/>
        <w:bottom w:val="none" w:sz="0" w:space="0" w:color="auto"/>
        <w:right w:val="none" w:sz="0" w:space="0" w:color="auto"/>
      </w:divBdr>
    </w:div>
    <w:div w:id="1205872478">
      <w:bodyDiv w:val="1"/>
      <w:marLeft w:val="0"/>
      <w:marRight w:val="0"/>
      <w:marTop w:val="0"/>
      <w:marBottom w:val="0"/>
      <w:divBdr>
        <w:top w:val="none" w:sz="0" w:space="0" w:color="auto"/>
        <w:left w:val="none" w:sz="0" w:space="0" w:color="auto"/>
        <w:bottom w:val="none" w:sz="0" w:space="0" w:color="auto"/>
        <w:right w:val="none" w:sz="0" w:space="0" w:color="auto"/>
      </w:divBdr>
    </w:div>
    <w:div w:id="1241062799">
      <w:bodyDiv w:val="1"/>
      <w:marLeft w:val="0"/>
      <w:marRight w:val="0"/>
      <w:marTop w:val="0"/>
      <w:marBottom w:val="0"/>
      <w:divBdr>
        <w:top w:val="none" w:sz="0" w:space="0" w:color="auto"/>
        <w:left w:val="none" w:sz="0" w:space="0" w:color="auto"/>
        <w:bottom w:val="none" w:sz="0" w:space="0" w:color="auto"/>
        <w:right w:val="none" w:sz="0" w:space="0" w:color="auto"/>
      </w:divBdr>
    </w:div>
    <w:div w:id="1251696502">
      <w:bodyDiv w:val="1"/>
      <w:marLeft w:val="0"/>
      <w:marRight w:val="0"/>
      <w:marTop w:val="0"/>
      <w:marBottom w:val="0"/>
      <w:divBdr>
        <w:top w:val="none" w:sz="0" w:space="0" w:color="auto"/>
        <w:left w:val="none" w:sz="0" w:space="0" w:color="auto"/>
        <w:bottom w:val="none" w:sz="0" w:space="0" w:color="auto"/>
        <w:right w:val="none" w:sz="0" w:space="0" w:color="auto"/>
      </w:divBdr>
    </w:div>
    <w:div w:id="1257985477">
      <w:bodyDiv w:val="1"/>
      <w:marLeft w:val="0"/>
      <w:marRight w:val="0"/>
      <w:marTop w:val="0"/>
      <w:marBottom w:val="0"/>
      <w:divBdr>
        <w:top w:val="none" w:sz="0" w:space="0" w:color="auto"/>
        <w:left w:val="none" w:sz="0" w:space="0" w:color="auto"/>
        <w:bottom w:val="none" w:sz="0" w:space="0" w:color="auto"/>
        <w:right w:val="none" w:sz="0" w:space="0" w:color="auto"/>
      </w:divBdr>
    </w:div>
    <w:div w:id="1287615998">
      <w:bodyDiv w:val="1"/>
      <w:marLeft w:val="0"/>
      <w:marRight w:val="0"/>
      <w:marTop w:val="0"/>
      <w:marBottom w:val="0"/>
      <w:divBdr>
        <w:top w:val="none" w:sz="0" w:space="0" w:color="auto"/>
        <w:left w:val="none" w:sz="0" w:space="0" w:color="auto"/>
        <w:bottom w:val="none" w:sz="0" w:space="0" w:color="auto"/>
        <w:right w:val="none" w:sz="0" w:space="0" w:color="auto"/>
      </w:divBdr>
    </w:div>
    <w:div w:id="1326779436">
      <w:bodyDiv w:val="1"/>
      <w:marLeft w:val="0"/>
      <w:marRight w:val="0"/>
      <w:marTop w:val="0"/>
      <w:marBottom w:val="0"/>
      <w:divBdr>
        <w:top w:val="none" w:sz="0" w:space="0" w:color="auto"/>
        <w:left w:val="none" w:sz="0" w:space="0" w:color="auto"/>
        <w:bottom w:val="none" w:sz="0" w:space="0" w:color="auto"/>
        <w:right w:val="none" w:sz="0" w:space="0" w:color="auto"/>
      </w:divBdr>
    </w:div>
    <w:div w:id="1344556000">
      <w:bodyDiv w:val="1"/>
      <w:marLeft w:val="0"/>
      <w:marRight w:val="0"/>
      <w:marTop w:val="0"/>
      <w:marBottom w:val="0"/>
      <w:divBdr>
        <w:top w:val="none" w:sz="0" w:space="0" w:color="auto"/>
        <w:left w:val="none" w:sz="0" w:space="0" w:color="auto"/>
        <w:bottom w:val="none" w:sz="0" w:space="0" w:color="auto"/>
        <w:right w:val="none" w:sz="0" w:space="0" w:color="auto"/>
      </w:divBdr>
    </w:div>
    <w:div w:id="1389722443">
      <w:bodyDiv w:val="1"/>
      <w:marLeft w:val="0"/>
      <w:marRight w:val="0"/>
      <w:marTop w:val="0"/>
      <w:marBottom w:val="0"/>
      <w:divBdr>
        <w:top w:val="none" w:sz="0" w:space="0" w:color="auto"/>
        <w:left w:val="none" w:sz="0" w:space="0" w:color="auto"/>
        <w:bottom w:val="none" w:sz="0" w:space="0" w:color="auto"/>
        <w:right w:val="none" w:sz="0" w:space="0" w:color="auto"/>
      </w:divBdr>
    </w:div>
    <w:div w:id="1445417372">
      <w:bodyDiv w:val="1"/>
      <w:marLeft w:val="0"/>
      <w:marRight w:val="0"/>
      <w:marTop w:val="0"/>
      <w:marBottom w:val="0"/>
      <w:divBdr>
        <w:top w:val="none" w:sz="0" w:space="0" w:color="auto"/>
        <w:left w:val="none" w:sz="0" w:space="0" w:color="auto"/>
        <w:bottom w:val="none" w:sz="0" w:space="0" w:color="auto"/>
        <w:right w:val="none" w:sz="0" w:space="0" w:color="auto"/>
      </w:divBdr>
    </w:div>
    <w:div w:id="1531719896">
      <w:bodyDiv w:val="1"/>
      <w:marLeft w:val="0"/>
      <w:marRight w:val="0"/>
      <w:marTop w:val="0"/>
      <w:marBottom w:val="0"/>
      <w:divBdr>
        <w:top w:val="none" w:sz="0" w:space="0" w:color="auto"/>
        <w:left w:val="none" w:sz="0" w:space="0" w:color="auto"/>
        <w:bottom w:val="none" w:sz="0" w:space="0" w:color="auto"/>
        <w:right w:val="none" w:sz="0" w:space="0" w:color="auto"/>
      </w:divBdr>
    </w:div>
    <w:div w:id="1537497759">
      <w:bodyDiv w:val="1"/>
      <w:marLeft w:val="0"/>
      <w:marRight w:val="0"/>
      <w:marTop w:val="0"/>
      <w:marBottom w:val="0"/>
      <w:divBdr>
        <w:top w:val="none" w:sz="0" w:space="0" w:color="auto"/>
        <w:left w:val="none" w:sz="0" w:space="0" w:color="auto"/>
        <w:bottom w:val="none" w:sz="0" w:space="0" w:color="auto"/>
        <w:right w:val="none" w:sz="0" w:space="0" w:color="auto"/>
      </w:divBdr>
    </w:div>
    <w:div w:id="1545215101">
      <w:bodyDiv w:val="1"/>
      <w:marLeft w:val="0"/>
      <w:marRight w:val="0"/>
      <w:marTop w:val="0"/>
      <w:marBottom w:val="0"/>
      <w:divBdr>
        <w:top w:val="none" w:sz="0" w:space="0" w:color="auto"/>
        <w:left w:val="none" w:sz="0" w:space="0" w:color="auto"/>
        <w:bottom w:val="none" w:sz="0" w:space="0" w:color="auto"/>
        <w:right w:val="none" w:sz="0" w:space="0" w:color="auto"/>
      </w:divBdr>
    </w:div>
    <w:div w:id="1559241936">
      <w:bodyDiv w:val="1"/>
      <w:marLeft w:val="0"/>
      <w:marRight w:val="0"/>
      <w:marTop w:val="0"/>
      <w:marBottom w:val="0"/>
      <w:divBdr>
        <w:top w:val="none" w:sz="0" w:space="0" w:color="auto"/>
        <w:left w:val="none" w:sz="0" w:space="0" w:color="auto"/>
        <w:bottom w:val="none" w:sz="0" w:space="0" w:color="auto"/>
        <w:right w:val="none" w:sz="0" w:space="0" w:color="auto"/>
      </w:divBdr>
    </w:div>
    <w:div w:id="1610158414">
      <w:bodyDiv w:val="1"/>
      <w:marLeft w:val="0"/>
      <w:marRight w:val="0"/>
      <w:marTop w:val="0"/>
      <w:marBottom w:val="0"/>
      <w:divBdr>
        <w:top w:val="none" w:sz="0" w:space="0" w:color="auto"/>
        <w:left w:val="none" w:sz="0" w:space="0" w:color="auto"/>
        <w:bottom w:val="none" w:sz="0" w:space="0" w:color="auto"/>
        <w:right w:val="none" w:sz="0" w:space="0" w:color="auto"/>
      </w:divBdr>
    </w:div>
    <w:div w:id="1625234416">
      <w:bodyDiv w:val="1"/>
      <w:marLeft w:val="0"/>
      <w:marRight w:val="0"/>
      <w:marTop w:val="0"/>
      <w:marBottom w:val="0"/>
      <w:divBdr>
        <w:top w:val="none" w:sz="0" w:space="0" w:color="auto"/>
        <w:left w:val="none" w:sz="0" w:space="0" w:color="auto"/>
        <w:bottom w:val="none" w:sz="0" w:space="0" w:color="auto"/>
        <w:right w:val="none" w:sz="0" w:space="0" w:color="auto"/>
      </w:divBdr>
    </w:div>
    <w:div w:id="1631865244">
      <w:bodyDiv w:val="1"/>
      <w:marLeft w:val="0"/>
      <w:marRight w:val="0"/>
      <w:marTop w:val="0"/>
      <w:marBottom w:val="0"/>
      <w:divBdr>
        <w:top w:val="none" w:sz="0" w:space="0" w:color="auto"/>
        <w:left w:val="none" w:sz="0" w:space="0" w:color="auto"/>
        <w:bottom w:val="none" w:sz="0" w:space="0" w:color="auto"/>
        <w:right w:val="none" w:sz="0" w:space="0" w:color="auto"/>
      </w:divBdr>
    </w:div>
    <w:div w:id="1683824533">
      <w:bodyDiv w:val="1"/>
      <w:marLeft w:val="0"/>
      <w:marRight w:val="0"/>
      <w:marTop w:val="0"/>
      <w:marBottom w:val="0"/>
      <w:divBdr>
        <w:top w:val="none" w:sz="0" w:space="0" w:color="auto"/>
        <w:left w:val="none" w:sz="0" w:space="0" w:color="auto"/>
        <w:bottom w:val="none" w:sz="0" w:space="0" w:color="auto"/>
        <w:right w:val="none" w:sz="0" w:space="0" w:color="auto"/>
      </w:divBdr>
    </w:div>
    <w:div w:id="1687169259">
      <w:bodyDiv w:val="1"/>
      <w:marLeft w:val="0"/>
      <w:marRight w:val="0"/>
      <w:marTop w:val="0"/>
      <w:marBottom w:val="0"/>
      <w:divBdr>
        <w:top w:val="none" w:sz="0" w:space="0" w:color="auto"/>
        <w:left w:val="none" w:sz="0" w:space="0" w:color="auto"/>
        <w:bottom w:val="none" w:sz="0" w:space="0" w:color="auto"/>
        <w:right w:val="none" w:sz="0" w:space="0" w:color="auto"/>
      </w:divBdr>
    </w:div>
    <w:div w:id="1689912941">
      <w:bodyDiv w:val="1"/>
      <w:marLeft w:val="0"/>
      <w:marRight w:val="0"/>
      <w:marTop w:val="0"/>
      <w:marBottom w:val="0"/>
      <w:divBdr>
        <w:top w:val="none" w:sz="0" w:space="0" w:color="auto"/>
        <w:left w:val="none" w:sz="0" w:space="0" w:color="auto"/>
        <w:bottom w:val="none" w:sz="0" w:space="0" w:color="auto"/>
        <w:right w:val="none" w:sz="0" w:space="0" w:color="auto"/>
      </w:divBdr>
    </w:div>
    <w:div w:id="1713924264">
      <w:bodyDiv w:val="1"/>
      <w:marLeft w:val="0"/>
      <w:marRight w:val="0"/>
      <w:marTop w:val="0"/>
      <w:marBottom w:val="0"/>
      <w:divBdr>
        <w:top w:val="none" w:sz="0" w:space="0" w:color="auto"/>
        <w:left w:val="none" w:sz="0" w:space="0" w:color="auto"/>
        <w:bottom w:val="none" w:sz="0" w:space="0" w:color="auto"/>
        <w:right w:val="none" w:sz="0" w:space="0" w:color="auto"/>
      </w:divBdr>
    </w:div>
    <w:div w:id="1746563547">
      <w:bodyDiv w:val="1"/>
      <w:marLeft w:val="0"/>
      <w:marRight w:val="0"/>
      <w:marTop w:val="0"/>
      <w:marBottom w:val="0"/>
      <w:divBdr>
        <w:top w:val="none" w:sz="0" w:space="0" w:color="auto"/>
        <w:left w:val="none" w:sz="0" w:space="0" w:color="auto"/>
        <w:bottom w:val="none" w:sz="0" w:space="0" w:color="auto"/>
        <w:right w:val="none" w:sz="0" w:space="0" w:color="auto"/>
      </w:divBdr>
    </w:div>
    <w:div w:id="1756440119">
      <w:bodyDiv w:val="1"/>
      <w:marLeft w:val="0"/>
      <w:marRight w:val="0"/>
      <w:marTop w:val="0"/>
      <w:marBottom w:val="0"/>
      <w:divBdr>
        <w:top w:val="none" w:sz="0" w:space="0" w:color="auto"/>
        <w:left w:val="none" w:sz="0" w:space="0" w:color="auto"/>
        <w:bottom w:val="none" w:sz="0" w:space="0" w:color="auto"/>
        <w:right w:val="none" w:sz="0" w:space="0" w:color="auto"/>
      </w:divBdr>
    </w:div>
    <w:div w:id="1799297327">
      <w:bodyDiv w:val="1"/>
      <w:marLeft w:val="0"/>
      <w:marRight w:val="0"/>
      <w:marTop w:val="0"/>
      <w:marBottom w:val="0"/>
      <w:divBdr>
        <w:top w:val="none" w:sz="0" w:space="0" w:color="auto"/>
        <w:left w:val="none" w:sz="0" w:space="0" w:color="auto"/>
        <w:bottom w:val="none" w:sz="0" w:space="0" w:color="auto"/>
        <w:right w:val="none" w:sz="0" w:space="0" w:color="auto"/>
      </w:divBdr>
    </w:div>
    <w:div w:id="1842349638">
      <w:bodyDiv w:val="1"/>
      <w:marLeft w:val="0"/>
      <w:marRight w:val="0"/>
      <w:marTop w:val="0"/>
      <w:marBottom w:val="0"/>
      <w:divBdr>
        <w:top w:val="none" w:sz="0" w:space="0" w:color="auto"/>
        <w:left w:val="none" w:sz="0" w:space="0" w:color="auto"/>
        <w:bottom w:val="none" w:sz="0" w:space="0" w:color="auto"/>
        <w:right w:val="none" w:sz="0" w:space="0" w:color="auto"/>
      </w:divBdr>
    </w:div>
    <w:div w:id="1846436571">
      <w:bodyDiv w:val="1"/>
      <w:marLeft w:val="0"/>
      <w:marRight w:val="0"/>
      <w:marTop w:val="0"/>
      <w:marBottom w:val="0"/>
      <w:divBdr>
        <w:top w:val="none" w:sz="0" w:space="0" w:color="auto"/>
        <w:left w:val="none" w:sz="0" w:space="0" w:color="auto"/>
        <w:bottom w:val="none" w:sz="0" w:space="0" w:color="auto"/>
        <w:right w:val="none" w:sz="0" w:space="0" w:color="auto"/>
      </w:divBdr>
    </w:div>
    <w:div w:id="1857112692">
      <w:bodyDiv w:val="1"/>
      <w:marLeft w:val="0"/>
      <w:marRight w:val="0"/>
      <w:marTop w:val="0"/>
      <w:marBottom w:val="0"/>
      <w:divBdr>
        <w:top w:val="none" w:sz="0" w:space="0" w:color="auto"/>
        <w:left w:val="none" w:sz="0" w:space="0" w:color="auto"/>
        <w:bottom w:val="none" w:sz="0" w:space="0" w:color="auto"/>
        <w:right w:val="none" w:sz="0" w:space="0" w:color="auto"/>
      </w:divBdr>
    </w:div>
    <w:div w:id="1857688970">
      <w:bodyDiv w:val="1"/>
      <w:marLeft w:val="0"/>
      <w:marRight w:val="0"/>
      <w:marTop w:val="0"/>
      <w:marBottom w:val="0"/>
      <w:divBdr>
        <w:top w:val="none" w:sz="0" w:space="0" w:color="auto"/>
        <w:left w:val="none" w:sz="0" w:space="0" w:color="auto"/>
        <w:bottom w:val="none" w:sz="0" w:space="0" w:color="auto"/>
        <w:right w:val="none" w:sz="0" w:space="0" w:color="auto"/>
      </w:divBdr>
    </w:div>
    <w:div w:id="1935627327">
      <w:bodyDiv w:val="1"/>
      <w:marLeft w:val="0"/>
      <w:marRight w:val="0"/>
      <w:marTop w:val="0"/>
      <w:marBottom w:val="0"/>
      <w:divBdr>
        <w:top w:val="none" w:sz="0" w:space="0" w:color="auto"/>
        <w:left w:val="none" w:sz="0" w:space="0" w:color="auto"/>
        <w:bottom w:val="none" w:sz="0" w:space="0" w:color="auto"/>
        <w:right w:val="none" w:sz="0" w:space="0" w:color="auto"/>
      </w:divBdr>
    </w:div>
    <w:div w:id="1962495671">
      <w:bodyDiv w:val="1"/>
      <w:marLeft w:val="0"/>
      <w:marRight w:val="0"/>
      <w:marTop w:val="0"/>
      <w:marBottom w:val="0"/>
      <w:divBdr>
        <w:top w:val="none" w:sz="0" w:space="0" w:color="auto"/>
        <w:left w:val="none" w:sz="0" w:space="0" w:color="auto"/>
        <w:bottom w:val="none" w:sz="0" w:space="0" w:color="auto"/>
        <w:right w:val="none" w:sz="0" w:space="0" w:color="auto"/>
      </w:divBdr>
    </w:div>
    <w:div w:id="1968773653">
      <w:bodyDiv w:val="1"/>
      <w:marLeft w:val="0"/>
      <w:marRight w:val="0"/>
      <w:marTop w:val="0"/>
      <w:marBottom w:val="0"/>
      <w:divBdr>
        <w:top w:val="none" w:sz="0" w:space="0" w:color="auto"/>
        <w:left w:val="none" w:sz="0" w:space="0" w:color="auto"/>
        <w:bottom w:val="none" w:sz="0" w:space="0" w:color="auto"/>
        <w:right w:val="none" w:sz="0" w:space="0" w:color="auto"/>
      </w:divBdr>
    </w:div>
    <w:div w:id="1972514457">
      <w:bodyDiv w:val="1"/>
      <w:marLeft w:val="0"/>
      <w:marRight w:val="0"/>
      <w:marTop w:val="0"/>
      <w:marBottom w:val="0"/>
      <w:divBdr>
        <w:top w:val="none" w:sz="0" w:space="0" w:color="auto"/>
        <w:left w:val="none" w:sz="0" w:space="0" w:color="auto"/>
        <w:bottom w:val="none" w:sz="0" w:space="0" w:color="auto"/>
        <w:right w:val="none" w:sz="0" w:space="0" w:color="auto"/>
      </w:divBdr>
    </w:div>
    <w:div w:id="1984501182">
      <w:bodyDiv w:val="1"/>
      <w:marLeft w:val="0"/>
      <w:marRight w:val="0"/>
      <w:marTop w:val="0"/>
      <w:marBottom w:val="0"/>
      <w:divBdr>
        <w:top w:val="none" w:sz="0" w:space="0" w:color="auto"/>
        <w:left w:val="none" w:sz="0" w:space="0" w:color="auto"/>
        <w:bottom w:val="none" w:sz="0" w:space="0" w:color="auto"/>
        <w:right w:val="none" w:sz="0" w:space="0" w:color="auto"/>
      </w:divBdr>
    </w:div>
    <w:div w:id="1996184837">
      <w:bodyDiv w:val="1"/>
      <w:marLeft w:val="0"/>
      <w:marRight w:val="0"/>
      <w:marTop w:val="0"/>
      <w:marBottom w:val="0"/>
      <w:divBdr>
        <w:top w:val="none" w:sz="0" w:space="0" w:color="auto"/>
        <w:left w:val="none" w:sz="0" w:space="0" w:color="auto"/>
        <w:bottom w:val="none" w:sz="0" w:space="0" w:color="auto"/>
        <w:right w:val="none" w:sz="0" w:space="0" w:color="auto"/>
      </w:divBdr>
    </w:div>
    <w:div w:id="2059669667">
      <w:bodyDiv w:val="1"/>
      <w:marLeft w:val="0"/>
      <w:marRight w:val="0"/>
      <w:marTop w:val="0"/>
      <w:marBottom w:val="0"/>
      <w:divBdr>
        <w:top w:val="none" w:sz="0" w:space="0" w:color="auto"/>
        <w:left w:val="none" w:sz="0" w:space="0" w:color="auto"/>
        <w:bottom w:val="none" w:sz="0" w:space="0" w:color="auto"/>
        <w:right w:val="none" w:sz="0" w:space="0" w:color="auto"/>
      </w:divBdr>
    </w:div>
    <w:div w:id="212461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CHICAGO.XSL" StyleName="Chicago" Version="15">
  <b:Source>
    <b:Tag>Pro21</b:Tag>
    <b:SourceType>DocumentFromInternetSite</b:SourceType>
    <b:Guid>{4BCBA945-92E6-4D86-B903-0F82627BC1E0}</b:Guid>
    <b:Title>Modulhandbuch-AnInf-2021.pdf</b:Title>
    <b:Year>2021</b:Year>
    <b:InternetSiteTitle>Hochschule Worms</b:InternetSiteTitle>
    <b:Month>Mai</b:Month>
    <b:Day>24</b:Day>
    <b:URL>https://www.hs-worms.de/fileadmin/media/fachbereiche/informatik/AInf/Modulhandbuch/Modulhandbuch-AnInf-2021s.pdf</b:URL>
    <b:Comments>Seite 102</b:Comments>
    <b:Author>
      <b:Author>
        <b:NameList>
          <b:Person>
            <b:Last>Prof. Dr. Herbert Thielen</b:Last>
            <b:First>Prof.</b:First>
            <b:Middle>Dr. Zdravko Bozakov</b:Middle>
          </b:Person>
        </b:NameList>
      </b:Author>
    </b:Author>
    <b:RefOrder>1</b:RefOrder>
  </b:Source>
  <b:Source>
    <b:Tag>Goo21</b:Tag>
    <b:SourceType>InternetSite</b:SourceType>
    <b:Guid>{F4E14A74-64BC-47AA-B3A0-35DF3C178E1F}</b:Guid>
    <b:Title>Google</b:Title>
    <b:Year>2021</b:Year>
    <b:URL>www.google.de</b:URL>
    <b:Author>
      <b:Author>
        <b:Corporate>Google LLC</b:Corporate>
      </b:Author>
    </b:Author>
    <b:RefOrder>2</b:RefOrder>
  </b:Source>
  <b:Source>
    <b:Tag>Goo20</b:Tag>
    <b:SourceType>InternetSite</b:SourceType>
    <b:Guid>{D6B07D78-1D9A-4505-B465-6D719AFD617D}</b:Guid>
    <b:Author>
      <b:Author>
        <b:Corporate>Google LLC</b:Corporate>
      </b:Author>
    </b:Author>
    <b:Title>Google Cloud Translation</b:Title>
    <b:Year>2021</b:Year>
    <b:YearAccessed>2021</b:YearAccessed>
    <b:MonthAccessed>Mai</b:MonthAccessed>
    <b:DayAccessed>26</b:DayAccessed>
    <b:URL>https://cloud.google.com/translate</b:URL>
    <b:RefOrder>3</b:RefOrder>
  </b:Source>
  <b:Source>
    <b:Tag>Bür20</b:Tag>
    <b:SourceType>InternetSite</b:SourceType>
    <b:Guid>{B7B00820-8282-42B4-AEEA-7F2708032FA4}</b:Guid>
    <b:Title>Büro Medienagenten - Startseite</b:Title>
    <b:InternetSiteTitle>Büro Medienagenten</b:InternetSiteTitle>
    <b:Year>2020</b:Year>
    <b:YearAccessed>2021</b:YearAccessed>
    <b:MonthAccessed>Mai</b:MonthAccessed>
    <b:DayAccessed>26</b:DayAccessed>
    <b:URL>https://www.medienagenten.de/</b:URL>
    <b:Author>
      <b:Author>
        <b:Corporate>Büro Medienagenten</b:Corporate>
      </b:Author>
    </b:Author>
    <b:RefOrder>4</b:RefOrder>
  </b:Source>
  <b:Source>
    <b:Tag>Bür21</b:Tag>
    <b:SourceType>InternetSite</b:SourceType>
    <b:Guid>{F1580DEF-A993-4768-81A1-32595020E7AD}</b:Guid>
    <b:Author>
      <b:Author>
        <b:Corporate>Büro Medienagenten</b:Corporate>
      </b:Author>
    </b:Author>
    <b:Title>Referenzen der Medienagenten</b:Title>
    <b:Year>2021</b:Year>
    <b:YearAccessed>2020</b:YearAccessed>
    <b:MonthAccessed>Mai</b:MonthAccessed>
    <b:DayAccessed>26</b:DayAccessed>
    <b:URL>https://www.medienagenten.de/referenzen</b:URL>
    <b:RefOrder>5</b:RefOrder>
  </b:Source>
  <b:Source>
    <b:Tag>Goo211</b:Tag>
    <b:SourceType>InternetSite</b:SourceType>
    <b:Guid>{3573F4F9-E10B-4BD8-BC7C-DDFF655547B0}</b:Guid>
    <b:Author>
      <b:Author>
        <b:Corporate>Google LLC</b:Corporate>
      </b:Author>
    </b:Author>
    <b:Title>Google Translate Help - Translate Images</b:Title>
    <b:Year>2021</b:Year>
    <b:YearAccessed>2021</b:YearAccessed>
    <b:MonthAccessed>Mai</b:MonthAccessed>
    <b:DayAccessed>26</b:DayAccessed>
    <b:URL>https://support.google.com/translate/answer/6142483?hl=en</b:URL>
    <b:RefOrder>6</b:RefOrder>
  </b:Source>
  <b:Source>
    <b:Tag>Aut21</b:Tag>
    <b:SourceType>InternetSite</b:SourceType>
    <b:Guid>{E5A067B5-C035-48E8-A0AC-85981E676C5C}</b:Guid>
    <b:Author>
      <b:Author>
        <b:Corporate>Autoren Wikipedias</b:Corporate>
      </b:Author>
    </b:Author>
    <b:Title>Wikipedia - Content management system</b:Title>
    <b:Year>2021</b:Year>
    <b:Month>Mai</b:Month>
    <b:Day>19</b:Day>
    <b:YearAccessed>2021</b:YearAccessed>
    <b:MonthAccessed>Mai</b:MonthAccessed>
    <b:DayAccessed>27</b:DayAccessed>
    <b:URL>https://en.wikipedia.org/wiki/Content_management_system</b:URL>
    <b:RefOrder>7</b:RefOrder>
  </b:Source>
  <b:Source>
    <b:Tag>Säm21</b:Tag>
    <b:SourceType>InternetSite</b:SourceType>
    <b:Guid>{00DC566C-54CB-48B6-901E-B99E290A5E03}</b:Guid>
    <b:Author>
      <b:Author>
        <b:Corporate>Autoren Wikipedias</b:Corporate>
      </b:Author>
    </b:Author>
    <b:Title>Wikipedia - Attribute-value pair</b:Title>
    <b:Year>2021</b:Year>
    <b:Month>März</b:Month>
    <b:Day>23</b:Day>
    <b:YearAccessed>2021</b:YearAccessed>
    <b:MonthAccessed>Mai</b:MonthAccessed>
    <b:DayAccessed>27</b:DayAccessed>
    <b:URL>https://en.wikipedia.org/wiki/Attribute%E2%80%93value_pair</b:URL>
    <b:RefOrder>8</b:RefOrder>
  </b:Source>
  <b:Source>
    <b:Tag>Sco14</b:Tag>
    <b:SourceType>Report</b:SourceType>
    <b:Guid>{9545CCDA-33D3-4FE5-9D83-12E4646A8A72}</b:Guid>
    <b:Author>
      <b:Author>
        <b:NameList>
          <b:Person>
            <b:Last>Scott</b:Last>
            <b:First>Thomas</b:First>
          </b:Person>
        </b:NameList>
      </b:Author>
    </b:Author>
    <b:Title>Internationalis(z)ing Code - Computerphile</b:Title>
    <b:Year>2014</b:Year>
    <b:Month>August</b:Month>
    <b:Day>4</b:Day>
    <b:YearAccessed>2021</b:YearAccessed>
    <b:MonthAccessed>Mai</b:MonthAccessed>
    <b:DayAccessed>27</b:DayAccessed>
    <b:URL>https://youtu.be/0j74jcxSunY</b:URL>
    <b:Publisher>Computerphile</b:Publisher>
    <b:City>University of Nottingham</b:City>
    <b:ThesisType>Webvideo</b:ThesisType>
    <b:RefOrder>9</b:RefOrder>
  </b:Source>
</b:Sources>
</file>

<file path=customXml/item4.xml><?xml version="1.0" encoding="utf-8"?>
<ct:contentTypeSchema xmlns:ct="http://schemas.microsoft.com/office/2006/metadata/contentType" xmlns:ma="http://schemas.microsoft.com/office/2006/metadata/properties/metaAttributes" ct:_="" ma:_="" ma:contentTypeName="_Docs_" ma:contentTypeID="0x00B6E2CB8D63C2D4479BEF698C53C0899C" ma:contentTypeVersion="" ma:contentTypeDescription="" ma:contentTypeScope="" ma:versionID="e3db02d2087ca028d5b389bcc1720566">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B9298A2-7F2B-4637-B143-A067F459B2A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BCD0195-1FBF-42D9-B9E5-94F31A8151A3}">
  <ds:schemaRefs>
    <ds:schemaRef ds:uri="http://schemas.microsoft.com/office/2006/metadata/longProperties"/>
  </ds:schemaRefs>
</ds:datastoreItem>
</file>

<file path=customXml/itemProps3.xml><?xml version="1.0" encoding="utf-8"?>
<ds:datastoreItem xmlns:ds="http://schemas.openxmlformats.org/officeDocument/2006/customXml" ds:itemID="{F258EDBA-D3E1-4853-94C4-0D276BC71726}">
  <ds:schemaRefs>
    <ds:schemaRef ds:uri="http://schemas.openxmlformats.org/officeDocument/2006/bibliography"/>
  </ds:schemaRefs>
</ds:datastoreItem>
</file>

<file path=customXml/itemProps4.xml><?xml version="1.0" encoding="utf-8"?>
<ds:datastoreItem xmlns:ds="http://schemas.openxmlformats.org/officeDocument/2006/customXml" ds:itemID="{5967F033-AFF1-4B83-8851-FBDCC9D1E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1344</Words>
  <Characters>8474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Erstellung von Seminararbeiten</vt:lpstr>
    </vt:vector>
  </TitlesOfParts>
  <Company>Fachhochschule Worms</Company>
  <LinksUpToDate>false</LinksUpToDate>
  <CharactersWithSpaces>9799</CharactersWithSpaces>
  <SharedDoc>false</SharedDoc>
  <HLinks>
    <vt:vector size="270" baseType="variant">
      <vt:variant>
        <vt:i4>4653073</vt:i4>
      </vt:variant>
      <vt:variant>
        <vt:i4>303</vt:i4>
      </vt:variant>
      <vt:variant>
        <vt:i4>0</vt:i4>
      </vt:variant>
      <vt:variant>
        <vt:i4>5</vt:i4>
      </vt:variant>
      <vt:variant>
        <vt:lpwstr>http://www.fipa.org/specs/fipa00029/XC00029G.pdf</vt:lpwstr>
      </vt:variant>
      <vt:variant>
        <vt:lpwstr/>
      </vt:variant>
      <vt:variant>
        <vt:i4>4653120</vt:i4>
      </vt:variant>
      <vt:variant>
        <vt:i4>300</vt:i4>
      </vt:variant>
      <vt:variant>
        <vt:i4>0</vt:i4>
      </vt:variant>
      <vt:variant>
        <vt:i4>5</vt:i4>
      </vt:variant>
      <vt:variant>
        <vt:lpwstr>http://www.subito-doc.de/</vt:lpwstr>
      </vt:variant>
      <vt:variant>
        <vt:lpwstr/>
      </vt:variant>
      <vt:variant>
        <vt:i4>3080302</vt:i4>
      </vt:variant>
      <vt:variant>
        <vt:i4>297</vt:i4>
      </vt:variant>
      <vt:variant>
        <vt:i4>0</vt:i4>
      </vt:variant>
      <vt:variant>
        <vt:i4>5</vt:i4>
      </vt:variant>
      <vt:variant>
        <vt:lpwstr>http://rzblx1.uni-regensburg.de/ezeit/fl.phtml?bibid=FHWO&amp;colors=3</vt:lpwstr>
      </vt:variant>
      <vt:variant>
        <vt:lpwstr/>
      </vt:variant>
      <vt:variant>
        <vt:i4>1310806</vt:i4>
      </vt:variant>
      <vt:variant>
        <vt:i4>294</vt:i4>
      </vt:variant>
      <vt:variant>
        <vt:i4>0</vt:i4>
      </vt:variant>
      <vt:variant>
        <vt:i4>5</vt:i4>
      </vt:variant>
      <vt:variant>
        <vt:lpwstr>http://portal.acm.org/dl.cfm</vt:lpwstr>
      </vt:variant>
      <vt:variant>
        <vt:lpwstr/>
      </vt:variant>
      <vt:variant>
        <vt:i4>6815802</vt:i4>
      </vt:variant>
      <vt:variant>
        <vt:i4>291</vt:i4>
      </vt:variant>
      <vt:variant>
        <vt:i4>0</vt:i4>
      </vt:variant>
      <vt:variant>
        <vt:i4>5</vt:i4>
      </vt:variant>
      <vt:variant>
        <vt:lpwstr>http://www.springerlink.de/</vt:lpwstr>
      </vt:variant>
      <vt:variant>
        <vt:lpwstr/>
      </vt:variant>
      <vt:variant>
        <vt:i4>6619170</vt:i4>
      </vt:variant>
      <vt:variant>
        <vt:i4>288</vt:i4>
      </vt:variant>
      <vt:variant>
        <vt:i4>0</vt:i4>
      </vt:variant>
      <vt:variant>
        <vt:i4>5</vt:i4>
      </vt:variant>
      <vt:variant>
        <vt:lpwstr>http://www.fh-worms.de/OPAC-Online-Katalog.2434.0.html</vt:lpwstr>
      </vt:variant>
      <vt:variant>
        <vt:lpwstr/>
      </vt:variant>
      <vt:variant>
        <vt:i4>1507382</vt:i4>
      </vt:variant>
      <vt:variant>
        <vt:i4>230</vt:i4>
      </vt:variant>
      <vt:variant>
        <vt:i4>0</vt:i4>
      </vt:variant>
      <vt:variant>
        <vt:i4>5</vt:i4>
      </vt:variant>
      <vt:variant>
        <vt:lpwstr/>
      </vt:variant>
      <vt:variant>
        <vt:lpwstr>_Toc341964290</vt:lpwstr>
      </vt:variant>
      <vt:variant>
        <vt:i4>1441846</vt:i4>
      </vt:variant>
      <vt:variant>
        <vt:i4>224</vt:i4>
      </vt:variant>
      <vt:variant>
        <vt:i4>0</vt:i4>
      </vt:variant>
      <vt:variant>
        <vt:i4>5</vt:i4>
      </vt:variant>
      <vt:variant>
        <vt:lpwstr/>
      </vt:variant>
      <vt:variant>
        <vt:lpwstr>_Toc341964289</vt:lpwstr>
      </vt:variant>
      <vt:variant>
        <vt:i4>1441846</vt:i4>
      </vt:variant>
      <vt:variant>
        <vt:i4>218</vt:i4>
      </vt:variant>
      <vt:variant>
        <vt:i4>0</vt:i4>
      </vt:variant>
      <vt:variant>
        <vt:i4>5</vt:i4>
      </vt:variant>
      <vt:variant>
        <vt:lpwstr/>
      </vt:variant>
      <vt:variant>
        <vt:lpwstr>_Toc341964288</vt:lpwstr>
      </vt:variant>
      <vt:variant>
        <vt:i4>1441846</vt:i4>
      </vt:variant>
      <vt:variant>
        <vt:i4>212</vt:i4>
      </vt:variant>
      <vt:variant>
        <vt:i4>0</vt:i4>
      </vt:variant>
      <vt:variant>
        <vt:i4>5</vt:i4>
      </vt:variant>
      <vt:variant>
        <vt:lpwstr/>
      </vt:variant>
      <vt:variant>
        <vt:lpwstr>_Toc341964287</vt:lpwstr>
      </vt:variant>
      <vt:variant>
        <vt:i4>1441846</vt:i4>
      </vt:variant>
      <vt:variant>
        <vt:i4>206</vt:i4>
      </vt:variant>
      <vt:variant>
        <vt:i4>0</vt:i4>
      </vt:variant>
      <vt:variant>
        <vt:i4>5</vt:i4>
      </vt:variant>
      <vt:variant>
        <vt:lpwstr/>
      </vt:variant>
      <vt:variant>
        <vt:lpwstr>_Toc341964286</vt:lpwstr>
      </vt:variant>
      <vt:variant>
        <vt:i4>1441846</vt:i4>
      </vt:variant>
      <vt:variant>
        <vt:i4>200</vt:i4>
      </vt:variant>
      <vt:variant>
        <vt:i4>0</vt:i4>
      </vt:variant>
      <vt:variant>
        <vt:i4>5</vt:i4>
      </vt:variant>
      <vt:variant>
        <vt:lpwstr/>
      </vt:variant>
      <vt:variant>
        <vt:lpwstr>_Toc341964285</vt:lpwstr>
      </vt:variant>
      <vt:variant>
        <vt:i4>1441846</vt:i4>
      </vt:variant>
      <vt:variant>
        <vt:i4>194</vt:i4>
      </vt:variant>
      <vt:variant>
        <vt:i4>0</vt:i4>
      </vt:variant>
      <vt:variant>
        <vt:i4>5</vt:i4>
      </vt:variant>
      <vt:variant>
        <vt:lpwstr/>
      </vt:variant>
      <vt:variant>
        <vt:lpwstr>_Toc341964284</vt:lpwstr>
      </vt:variant>
      <vt:variant>
        <vt:i4>1441846</vt:i4>
      </vt:variant>
      <vt:variant>
        <vt:i4>188</vt:i4>
      </vt:variant>
      <vt:variant>
        <vt:i4>0</vt:i4>
      </vt:variant>
      <vt:variant>
        <vt:i4>5</vt:i4>
      </vt:variant>
      <vt:variant>
        <vt:lpwstr/>
      </vt:variant>
      <vt:variant>
        <vt:lpwstr>_Toc341964283</vt:lpwstr>
      </vt:variant>
      <vt:variant>
        <vt:i4>1441846</vt:i4>
      </vt:variant>
      <vt:variant>
        <vt:i4>182</vt:i4>
      </vt:variant>
      <vt:variant>
        <vt:i4>0</vt:i4>
      </vt:variant>
      <vt:variant>
        <vt:i4>5</vt:i4>
      </vt:variant>
      <vt:variant>
        <vt:lpwstr/>
      </vt:variant>
      <vt:variant>
        <vt:lpwstr>_Toc341964282</vt:lpwstr>
      </vt:variant>
      <vt:variant>
        <vt:i4>1441846</vt:i4>
      </vt:variant>
      <vt:variant>
        <vt:i4>176</vt:i4>
      </vt:variant>
      <vt:variant>
        <vt:i4>0</vt:i4>
      </vt:variant>
      <vt:variant>
        <vt:i4>5</vt:i4>
      </vt:variant>
      <vt:variant>
        <vt:lpwstr/>
      </vt:variant>
      <vt:variant>
        <vt:lpwstr>_Toc341964281</vt:lpwstr>
      </vt:variant>
      <vt:variant>
        <vt:i4>1441846</vt:i4>
      </vt:variant>
      <vt:variant>
        <vt:i4>170</vt:i4>
      </vt:variant>
      <vt:variant>
        <vt:i4>0</vt:i4>
      </vt:variant>
      <vt:variant>
        <vt:i4>5</vt:i4>
      </vt:variant>
      <vt:variant>
        <vt:lpwstr/>
      </vt:variant>
      <vt:variant>
        <vt:lpwstr>_Toc341964280</vt:lpwstr>
      </vt:variant>
      <vt:variant>
        <vt:i4>1638454</vt:i4>
      </vt:variant>
      <vt:variant>
        <vt:i4>164</vt:i4>
      </vt:variant>
      <vt:variant>
        <vt:i4>0</vt:i4>
      </vt:variant>
      <vt:variant>
        <vt:i4>5</vt:i4>
      </vt:variant>
      <vt:variant>
        <vt:lpwstr/>
      </vt:variant>
      <vt:variant>
        <vt:lpwstr>_Toc341964279</vt:lpwstr>
      </vt:variant>
      <vt:variant>
        <vt:i4>1638454</vt:i4>
      </vt:variant>
      <vt:variant>
        <vt:i4>158</vt:i4>
      </vt:variant>
      <vt:variant>
        <vt:i4>0</vt:i4>
      </vt:variant>
      <vt:variant>
        <vt:i4>5</vt:i4>
      </vt:variant>
      <vt:variant>
        <vt:lpwstr/>
      </vt:variant>
      <vt:variant>
        <vt:lpwstr>_Toc341964278</vt:lpwstr>
      </vt:variant>
      <vt:variant>
        <vt:i4>1638454</vt:i4>
      </vt:variant>
      <vt:variant>
        <vt:i4>152</vt:i4>
      </vt:variant>
      <vt:variant>
        <vt:i4>0</vt:i4>
      </vt:variant>
      <vt:variant>
        <vt:i4>5</vt:i4>
      </vt:variant>
      <vt:variant>
        <vt:lpwstr/>
      </vt:variant>
      <vt:variant>
        <vt:lpwstr>_Toc341964277</vt:lpwstr>
      </vt:variant>
      <vt:variant>
        <vt:i4>1638454</vt:i4>
      </vt:variant>
      <vt:variant>
        <vt:i4>146</vt:i4>
      </vt:variant>
      <vt:variant>
        <vt:i4>0</vt:i4>
      </vt:variant>
      <vt:variant>
        <vt:i4>5</vt:i4>
      </vt:variant>
      <vt:variant>
        <vt:lpwstr/>
      </vt:variant>
      <vt:variant>
        <vt:lpwstr>_Toc341964276</vt:lpwstr>
      </vt:variant>
      <vt:variant>
        <vt:i4>1638454</vt:i4>
      </vt:variant>
      <vt:variant>
        <vt:i4>140</vt:i4>
      </vt:variant>
      <vt:variant>
        <vt:i4>0</vt:i4>
      </vt:variant>
      <vt:variant>
        <vt:i4>5</vt:i4>
      </vt:variant>
      <vt:variant>
        <vt:lpwstr/>
      </vt:variant>
      <vt:variant>
        <vt:lpwstr>_Toc341964275</vt:lpwstr>
      </vt:variant>
      <vt:variant>
        <vt:i4>1638454</vt:i4>
      </vt:variant>
      <vt:variant>
        <vt:i4>134</vt:i4>
      </vt:variant>
      <vt:variant>
        <vt:i4>0</vt:i4>
      </vt:variant>
      <vt:variant>
        <vt:i4>5</vt:i4>
      </vt:variant>
      <vt:variant>
        <vt:lpwstr/>
      </vt:variant>
      <vt:variant>
        <vt:lpwstr>_Toc341964274</vt:lpwstr>
      </vt:variant>
      <vt:variant>
        <vt:i4>1638454</vt:i4>
      </vt:variant>
      <vt:variant>
        <vt:i4>128</vt:i4>
      </vt:variant>
      <vt:variant>
        <vt:i4>0</vt:i4>
      </vt:variant>
      <vt:variant>
        <vt:i4>5</vt:i4>
      </vt:variant>
      <vt:variant>
        <vt:lpwstr/>
      </vt:variant>
      <vt:variant>
        <vt:lpwstr>_Toc341964273</vt:lpwstr>
      </vt:variant>
      <vt:variant>
        <vt:i4>1638454</vt:i4>
      </vt:variant>
      <vt:variant>
        <vt:i4>122</vt:i4>
      </vt:variant>
      <vt:variant>
        <vt:i4>0</vt:i4>
      </vt:variant>
      <vt:variant>
        <vt:i4>5</vt:i4>
      </vt:variant>
      <vt:variant>
        <vt:lpwstr/>
      </vt:variant>
      <vt:variant>
        <vt:lpwstr>_Toc341964272</vt:lpwstr>
      </vt:variant>
      <vt:variant>
        <vt:i4>1638454</vt:i4>
      </vt:variant>
      <vt:variant>
        <vt:i4>116</vt:i4>
      </vt:variant>
      <vt:variant>
        <vt:i4>0</vt:i4>
      </vt:variant>
      <vt:variant>
        <vt:i4>5</vt:i4>
      </vt:variant>
      <vt:variant>
        <vt:lpwstr/>
      </vt:variant>
      <vt:variant>
        <vt:lpwstr>_Toc341964271</vt:lpwstr>
      </vt:variant>
      <vt:variant>
        <vt:i4>1638454</vt:i4>
      </vt:variant>
      <vt:variant>
        <vt:i4>110</vt:i4>
      </vt:variant>
      <vt:variant>
        <vt:i4>0</vt:i4>
      </vt:variant>
      <vt:variant>
        <vt:i4>5</vt:i4>
      </vt:variant>
      <vt:variant>
        <vt:lpwstr/>
      </vt:variant>
      <vt:variant>
        <vt:lpwstr>_Toc341964270</vt:lpwstr>
      </vt:variant>
      <vt:variant>
        <vt:i4>1572918</vt:i4>
      </vt:variant>
      <vt:variant>
        <vt:i4>104</vt:i4>
      </vt:variant>
      <vt:variant>
        <vt:i4>0</vt:i4>
      </vt:variant>
      <vt:variant>
        <vt:i4>5</vt:i4>
      </vt:variant>
      <vt:variant>
        <vt:lpwstr/>
      </vt:variant>
      <vt:variant>
        <vt:lpwstr>_Toc341964269</vt:lpwstr>
      </vt:variant>
      <vt:variant>
        <vt:i4>1572918</vt:i4>
      </vt:variant>
      <vt:variant>
        <vt:i4>98</vt:i4>
      </vt:variant>
      <vt:variant>
        <vt:i4>0</vt:i4>
      </vt:variant>
      <vt:variant>
        <vt:i4>5</vt:i4>
      </vt:variant>
      <vt:variant>
        <vt:lpwstr/>
      </vt:variant>
      <vt:variant>
        <vt:lpwstr>_Toc341964268</vt:lpwstr>
      </vt:variant>
      <vt:variant>
        <vt:i4>1572918</vt:i4>
      </vt:variant>
      <vt:variant>
        <vt:i4>92</vt:i4>
      </vt:variant>
      <vt:variant>
        <vt:i4>0</vt:i4>
      </vt:variant>
      <vt:variant>
        <vt:i4>5</vt:i4>
      </vt:variant>
      <vt:variant>
        <vt:lpwstr/>
      </vt:variant>
      <vt:variant>
        <vt:lpwstr>_Toc341964267</vt:lpwstr>
      </vt:variant>
      <vt:variant>
        <vt:i4>1572918</vt:i4>
      </vt:variant>
      <vt:variant>
        <vt:i4>86</vt:i4>
      </vt:variant>
      <vt:variant>
        <vt:i4>0</vt:i4>
      </vt:variant>
      <vt:variant>
        <vt:i4>5</vt:i4>
      </vt:variant>
      <vt:variant>
        <vt:lpwstr/>
      </vt:variant>
      <vt:variant>
        <vt:lpwstr>_Toc341964266</vt:lpwstr>
      </vt:variant>
      <vt:variant>
        <vt:i4>1572918</vt:i4>
      </vt:variant>
      <vt:variant>
        <vt:i4>80</vt:i4>
      </vt:variant>
      <vt:variant>
        <vt:i4>0</vt:i4>
      </vt:variant>
      <vt:variant>
        <vt:i4>5</vt:i4>
      </vt:variant>
      <vt:variant>
        <vt:lpwstr/>
      </vt:variant>
      <vt:variant>
        <vt:lpwstr>_Toc341964265</vt:lpwstr>
      </vt:variant>
      <vt:variant>
        <vt:i4>1572918</vt:i4>
      </vt:variant>
      <vt:variant>
        <vt:i4>74</vt:i4>
      </vt:variant>
      <vt:variant>
        <vt:i4>0</vt:i4>
      </vt:variant>
      <vt:variant>
        <vt:i4>5</vt:i4>
      </vt:variant>
      <vt:variant>
        <vt:lpwstr/>
      </vt:variant>
      <vt:variant>
        <vt:lpwstr>_Toc341964264</vt:lpwstr>
      </vt:variant>
      <vt:variant>
        <vt:i4>1572918</vt:i4>
      </vt:variant>
      <vt:variant>
        <vt:i4>68</vt:i4>
      </vt:variant>
      <vt:variant>
        <vt:i4>0</vt:i4>
      </vt:variant>
      <vt:variant>
        <vt:i4>5</vt:i4>
      </vt:variant>
      <vt:variant>
        <vt:lpwstr/>
      </vt:variant>
      <vt:variant>
        <vt:lpwstr>_Toc341964263</vt:lpwstr>
      </vt:variant>
      <vt:variant>
        <vt:i4>1572918</vt:i4>
      </vt:variant>
      <vt:variant>
        <vt:i4>62</vt:i4>
      </vt:variant>
      <vt:variant>
        <vt:i4>0</vt:i4>
      </vt:variant>
      <vt:variant>
        <vt:i4>5</vt:i4>
      </vt:variant>
      <vt:variant>
        <vt:lpwstr/>
      </vt:variant>
      <vt:variant>
        <vt:lpwstr>_Toc341964262</vt:lpwstr>
      </vt:variant>
      <vt:variant>
        <vt:i4>1572918</vt:i4>
      </vt:variant>
      <vt:variant>
        <vt:i4>56</vt:i4>
      </vt:variant>
      <vt:variant>
        <vt:i4>0</vt:i4>
      </vt:variant>
      <vt:variant>
        <vt:i4>5</vt:i4>
      </vt:variant>
      <vt:variant>
        <vt:lpwstr/>
      </vt:variant>
      <vt:variant>
        <vt:lpwstr>_Toc341964261</vt:lpwstr>
      </vt:variant>
      <vt:variant>
        <vt:i4>1572918</vt:i4>
      </vt:variant>
      <vt:variant>
        <vt:i4>50</vt:i4>
      </vt:variant>
      <vt:variant>
        <vt:i4>0</vt:i4>
      </vt:variant>
      <vt:variant>
        <vt:i4>5</vt:i4>
      </vt:variant>
      <vt:variant>
        <vt:lpwstr/>
      </vt:variant>
      <vt:variant>
        <vt:lpwstr>_Toc341964260</vt:lpwstr>
      </vt:variant>
      <vt:variant>
        <vt:i4>1769526</vt:i4>
      </vt:variant>
      <vt:variant>
        <vt:i4>44</vt:i4>
      </vt:variant>
      <vt:variant>
        <vt:i4>0</vt:i4>
      </vt:variant>
      <vt:variant>
        <vt:i4>5</vt:i4>
      </vt:variant>
      <vt:variant>
        <vt:lpwstr/>
      </vt:variant>
      <vt:variant>
        <vt:lpwstr>_Toc341964259</vt:lpwstr>
      </vt:variant>
      <vt:variant>
        <vt:i4>1769526</vt:i4>
      </vt:variant>
      <vt:variant>
        <vt:i4>38</vt:i4>
      </vt:variant>
      <vt:variant>
        <vt:i4>0</vt:i4>
      </vt:variant>
      <vt:variant>
        <vt:i4>5</vt:i4>
      </vt:variant>
      <vt:variant>
        <vt:lpwstr/>
      </vt:variant>
      <vt:variant>
        <vt:lpwstr>_Toc341964258</vt:lpwstr>
      </vt:variant>
      <vt:variant>
        <vt:i4>1769526</vt:i4>
      </vt:variant>
      <vt:variant>
        <vt:i4>32</vt:i4>
      </vt:variant>
      <vt:variant>
        <vt:i4>0</vt:i4>
      </vt:variant>
      <vt:variant>
        <vt:i4>5</vt:i4>
      </vt:variant>
      <vt:variant>
        <vt:lpwstr/>
      </vt:variant>
      <vt:variant>
        <vt:lpwstr>_Toc341964257</vt:lpwstr>
      </vt:variant>
      <vt:variant>
        <vt:i4>1769526</vt:i4>
      </vt:variant>
      <vt:variant>
        <vt:i4>26</vt:i4>
      </vt:variant>
      <vt:variant>
        <vt:i4>0</vt:i4>
      </vt:variant>
      <vt:variant>
        <vt:i4>5</vt:i4>
      </vt:variant>
      <vt:variant>
        <vt:lpwstr/>
      </vt:variant>
      <vt:variant>
        <vt:lpwstr>_Toc341964256</vt:lpwstr>
      </vt:variant>
      <vt:variant>
        <vt:i4>1769526</vt:i4>
      </vt:variant>
      <vt:variant>
        <vt:i4>20</vt:i4>
      </vt:variant>
      <vt:variant>
        <vt:i4>0</vt:i4>
      </vt:variant>
      <vt:variant>
        <vt:i4>5</vt:i4>
      </vt:variant>
      <vt:variant>
        <vt:lpwstr/>
      </vt:variant>
      <vt:variant>
        <vt:lpwstr>_Toc341964255</vt:lpwstr>
      </vt:variant>
      <vt:variant>
        <vt:i4>1769526</vt:i4>
      </vt:variant>
      <vt:variant>
        <vt:i4>14</vt:i4>
      </vt:variant>
      <vt:variant>
        <vt:i4>0</vt:i4>
      </vt:variant>
      <vt:variant>
        <vt:i4>5</vt:i4>
      </vt:variant>
      <vt:variant>
        <vt:lpwstr/>
      </vt:variant>
      <vt:variant>
        <vt:lpwstr>_Toc341964254</vt:lpwstr>
      </vt:variant>
      <vt:variant>
        <vt:i4>1769526</vt:i4>
      </vt:variant>
      <vt:variant>
        <vt:i4>8</vt:i4>
      </vt:variant>
      <vt:variant>
        <vt:i4>0</vt:i4>
      </vt:variant>
      <vt:variant>
        <vt:i4>5</vt:i4>
      </vt:variant>
      <vt:variant>
        <vt:lpwstr/>
      </vt:variant>
      <vt:variant>
        <vt:lpwstr>_Toc341964253</vt:lpwstr>
      </vt:variant>
      <vt:variant>
        <vt:i4>1769526</vt:i4>
      </vt:variant>
      <vt:variant>
        <vt:i4>2</vt:i4>
      </vt:variant>
      <vt:variant>
        <vt:i4>0</vt:i4>
      </vt:variant>
      <vt:variant>
        <vt:i4>5</vt:i4>
      </vt:variant>
      <vt:variant>
        <vt:lpwstr/>
      </vt:variant>
      <vt:variant>
        <vt:lpwstr>_Toc341964252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von Seminararbeiten</dc:title>
  <dc:subject>Wissenschaftliches Arbeiten</dc:subject>
  <dc:creator>Normen Haas;Torsten Stumm</dc:creator>
  <cp:keywords/>
  <cp:lastModifiedBy>Issam Charef</cp:lastModifiedBy>
  <cp:revision>68</cp:revision>
  <cp:lastPrinted>2021-05-26T23:56:00Z</cp:lastPrinted>
  <dcterms:created xsi:type="dcterms:W3CDTF">2019-10-22T14:06:00Z</dcterms:created>
  <dcterms:modified xsi:type="dcterms:W3CDTF">2021-06-07T22:30:00Z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09ac36fc-7591-49b6-b684-43dd53424c68</vt:lpwstr>
  </property>
</Properties>
</file>