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7213" w14:textId="464099E3" w:rsidR="00C02598" w:rsidRDefault="00E21F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F7D">
        <w:rPr>
          <w:rFonts w:ascii="Times New Roman" w:hAnsi="Times New Roman" w:cs="Times New Roman"/>
          <w:b/>
          <w:bCs/>
          <w:sz w:val="24"/>
          <w:szCs w:val="24"/>
        </w:rPr>
        <w:t>Chapter One</w:t>
      </w:r>
    </w:p>
    <w:p w14:paraId="375C8656" w14:textId="0AB98675" w:rsidR="00E21F7D" w:rsidRDefault="00E21F7D" w:rsidP="00E21F7D">
      <w:r>
        <w:t xml:space="preserve">    - Meaning of the Word Statistics</w:t>
      </w:r>
    </w:p>
    <w:p w14:paraId="44B88DCE" w14:textId="77777777" w:rsidR="00E21F7D" w:rsidRDefault="00E21F7D" w:rsidP="00E21F7D">
      <w:r>
        <w:t xml:space="preserve">    - </w:t>
      </w:r>
      <w:r w:rsidRPr="00E21F7D">
        <w:t>Definition of Statistics</w:t>
      </w:r>
    </w:p>
    <w:p w14:paraId="561604AE" w14:textId="77777777" w:rsidR="00E21F7D" w:rsidRDefault="00E21F7D" w:rsidP="00E21F7D">
      <w:r>
        <w:t xml:space="preserve">    - Classification of Statistics</w:t>
      </w:r>
    </w:p>
    <w:p w14:paraId="5FF20FEA" w14:textId="77777777" w:rsidR="00E21F7D" w:rsidRDefault="00E21F7D" w:rsidP="00E21F7D">
      <w:r>
        <w:t xml:space="preserve">     - Importance of Statistics</w:t>
      </w:r>
    </w:p>
    <w:p w14:paraId="6D06259B" w14:textId="77777777" w:rsidR="00E21F7D" w:rsidRDefault="00E21F7D" w:rsidP="00E21F7D">
      <w:r>
        <w:t xml:space="preserve">     - Limitations of Statistics</w:t>
      </w:r>
    </w:p>
    <w:p w14:paraId="146D0DDC" w14:textId="77777777" w:rsidR="00E21F7D" w:rsidRDefault="00E21F7D" w:rsidP="00E21F7D">
      <w:r>
        <w:t xml:space="preserve">     - Stages in Statistical Investigation</w:t>
      </w:r>
    </w:p>
    <w:p w14:paraId="41C7C24E" w14:textId="77777777" w:rsidR="00E21F7D" w:rsidRDefault="00E21F7D" w:rsidP="00E21F7D">
      <w:r>
        <w:t xml:space="preserve">     - Basic Statistical Terms </w:t>
      </w:r>
    </w:p>
    <w:p w14:paraId="4C4AABED" w14:textId="77777777" w:rsidR="00E21F7D" w:rsidRDefault="00E21F7D" w:rsidP="00E21F7D">
      <w:r>
        <w:t xml:space="preserve">     - Types of Variables and Scales of Measurement</w:t>
      </w:r>
    </w:p>
    <w:p w14:paraId="78F23C8E" w14:textId="25D2F9C9" w:rsidR="00E21F7D" w:rsidRDefault="00E21F7D" w:rsidP="00E21F7D">
      <w:r w:rsidRPr="00E21F7D">
        <w:rPr>
          <w:rFonts w:ascii="Times New Roman" w:hAnsi="Times New Roman" w:cs="Times New Roman"/>
          <w:b/>
          <w:bCs/>
          <w:sz w:val="24"/>
          <w:szCs w:val="24"/>
        </w:rPr>
        <w:t>Chapter Two</w:t>
      </w:r>
      <w:r w:rsidRPr="00E21F7D">
        <w:rPr>
          <w:rFonts w:ascii="Times New Roman" w:hAnsi="Times New Roman" w:cs="Times New Roman"/>
          <w:b/>
          <w:bCs/>
          <w:sz w:val="24"/>
          <w:szCs w:val="24"/>
        </w:rPr>
        <w:c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- </w:t>
      </w:r>
      <w:r>
        <w:t>Method of Data Collection</w:t>
      </w:r>
    </w:p>
    <w:p w14:paraId="29C54ACB" w14:textId="2CCEE2A0" w:rsidR="00E21F7D" w:rsidRDefault="00E21F7D" w:rsidP="00E21F7D">
      <w:r>
        <w:t xml:space="preserve">           - Source of Data</w:t>
      </w:r>
    </w:p>
    <w:p w14:paraId="17D8E74C" w14:textId="5A2033DD" w:rsidR="00E21F7D" w:rsidRDefault="00E21F7D" w:rsidP="00E21F7D">
      <w:r>
        <w:t xml:space="preserve">           - Method of Primary Data Collection</w:t>
      </w:r>
    </w:p>
    <w:p w14:paraId="20727A2E" w14:textId="55EECF8E" w:rsidR="00E21F7D" w:rsidRDefault="00E21F7D" w:rsidP="00E21F7D">
      <w:r>
        <w:t xml:space="preserve">           - Secondary Data Collection</w:t>
      </w:r>
    </w:p>
    <w:p w14:paraId="459D6FA0" w14:textId="58245B6A" w:rsidR="00E21F7D" w:rsidRDefault="00E21F7D" w:rsidP="00E21F7D">
      <w:r>
        <w:t xml:space="preserve">            - Methods of Data Presentation</w:t>
      </w:r>
    </w:p>
    <w:p w14:paraId="05D3D385" w14:textId="32A294C6" w:rsidR="00E21F7D" w:rsidRDefault="00E21F7D" w:rsidP="00E21F7D">
      <w:r>
        <w:t xml:space="preserve">           -  Frequency Distribution</w:t>
      </w:r>
    </w:p>
    <w:p w14:paraId="223250AA" w14:textId="6B303CB5" w:rsidR="00E21F7D" w:rsidRDefault="00E21F7D" w:rsidP="00E21F7D">
      <w:r>
        <w:t xml:space="preserve">                 * Categorical Frequency Distribution</w:t>
      </w:r>
    </w:p>
    <w:p w14:paraId="3495DA33" w14:textId="1236A05A" w:rsidR="00E21F7D" w:rsidRDefault="00E21F7D" w:rsidP="00E21F7D">
      <w:r>
        <w:t xml:space="preserve">                  * Discrete/Ungrouped Frequency Distribution</w:t>
      </w:r>
    </w:p>
    <w:p w14:paraId="54B247EE" w14:textId="62A86128" w:rsidR="00B30EF0" w:rsidRDefault="00B30EF0" w:rsidP="00E21F7D">
      <w:r>
        <w:t xml:space="preserve">                   * </w:t>
      </w:r>
      <w:r>
        <w:t>Continuous/Grouped Frequency Distribution</w:t>
      </w:r>
    </w:p>
    <w:p w14:paraId="306FCE3F" w14:textId="20D9D463" w:rsidR="00B30EF0" w:rsidRDefault="00B30EF0" w:rsidP="00E21F7D">
      <w:r>
        <w:t xml:space="preserve">                    * </w:t>
      </w:r>
      <w:r>
        <w:t>Relative Frequency Distributio</w:t>
      </w:r>
      <w:r>
        <w:t>n</w:t>
      </w:r>
    </w:p>
    <w:p w14:paraId="5FB59F0C" w14:textId="19AC2663" w:rsidR="00B30EF0" w:rsidRDefault="00B30EF0" w:rsidP="00E21F7D">
      <w:r>
        <w:t xml:space="preserve">                 - </w:t>
      </w:r>
      <w:r>
        <w:t>Diagrammatic Presentation of data</w:t>
      </w:r>
    </w:p>
    <w:p w14:paraId="7C497170" w14:textId="395E341B" w:rsidR="00B30EF0" w:rsidRDefault="00B30EF0" w:rsidP="00E21F7D">
      <w:r>
        <w:t xml:space="preserve">                  - </w:t>
      </w:r>
      <w:r>
        <w:t>Graphical Presentation of Data</w:t>
      </w:r>
    </w:p>
    <w:p w14:paraId="6E01B231" w14:textId="28652149" w:rsidR="00B30EF0" w:rsidRDefault="00B30EF0" w:rsidP="00E21F7D">
      <w:pPr>
        <w:rPr>
          <w:b/>
          <w:bCs/>
        </w:rPr>
      </w:pPr>
      <w:r w:rsidRPr="00B30EF0">
        <w:rPr>
          <w:b/>
          <w:bCs/>
        </w:rPr>
        <w:t>Chapter Three</w:t>
      </w:r>
    </w:p>
    <w:p w14:paraId="4ABABDC4" w14:textId="7B36163C" w:rsidR="00EC7D13" w:rsidRDefault="00EC7D13" w:rsidP="00E21F7D">
      <w:r>
        <w:rPr>
          <w:b/>
          <w:bCs/>
        </w:rPr>
        <w:t xml:space="preserve">          - </w:t>
      </w:r>
      <w:r>
        <w:t>Definition of Measure of Central Tendency</w:t>
      </w:r>
    </w:p>
    <w:p w14:paraId="65000763" w14:textId="2F11A6D4" w:rsidR="00EC7D13" w:rsidRDefault="00EC7D13" w:rsidP="00E21F7D">
      <w:r>
        <w:t xml:space="preserve">          - </w:t>
      </w:r>
      <w:r>
        <w:t>Objectives of Measuring Central Tendency</w:t>
      </w:r>
    </w:p>
    <w:p w14:paraId="5339E6B6" w14:textId="7669F883" w:rsidR="00EC7D13" w:rsidRDefault="00EC7D13" w:rsidP="00E21F7D">
      <w:r>
        <w:t xml:space="preserve">          - </w:t>
      </w:r>
      <w:r>
        <w:t>Types of Measures of Central Tendency</w:t>
      </w:r>
    </w:p>
    <w:p w14:paraId="5A6FBCA3" w14:textId="639B3186" w:rsidR="00EC7D13" w:rsidRDefault="00EC7D13" w:rsidP="00E21F7D">
      <w:r>
        <w:t xml:space="preserve">              - The Mean</w:t>
      </w:r>
    </w:p>
    <w:p w14:paraId="53C7E075" w14:textId="63206B9F" w:rsidR="00EC7D13" w:rsidRDefault="00EC7D13" w:rsidP="00E21F7D">
      <w:r>
        <w:t xml:space="preserve">                 * Arithmetic mean</w:t>
      </w:r>
    </w:p>
    <w:p w14:paraId="4BB9DA42" w14:textId="210AD13E" w:rsidR="00EC7D13" w:rsidRDefault="00EC7D13" w:rsidP="00E21F7D">
      <w:r>
        <w:t xml:space="preserve">                  * weighted arithmetic mean</w:t>
      </w:r>
    </w:p>
    <w:p w14:paraId="3709EF7F" w14:textId="22285D4A" w:rsidR="00EC7D13" w:rsidRDefault="00EC7D13" w:rsidP="00E21F7D">
      <w:r>
        <w:lastRenderedPageBreak/>
        <w:t xml:space="preserve">               * Geometric mean</w:t>
      </w:r>
    </w:p>
    <w:p w14:paraId="018FA798" w14:textId="5C929C42" w:rsidR="00EC7D13" w:rsidRDefault="00EC7D13" w:rsidP="00E21F7D">
      <w:r>
        <w:t xml:space="preserve">               * Harmonic mean</w:t>
      </w:r>
    </w:p>
    <w:p w14:paraId="7F817606" w14:textId="745B8871" w:rsidR="00EC7D13" w:rsidRDefault="00EC7D13" w:rsidP="00E21F7D">
      <w:r>
        <w:t xml:space="preserve">        - The median</w:t>
      </w:r>
    </w:p>
    <w:p w14:paraId="768E5BF8" w14:textId="141B90E8" w:rsidR="00EC7D13" w:rsidRDefault="00EC7D13" w:rsidP="00E21F7D">
      <w:r>
        <w:t xml:space="preserve">        - The Mode</w:t>
      </w:r>
    </w:p>
    <w:p w14:paraId="0092DADE" w14:textId="043BEB61" w:rsidR="00EC7D13" w:rsidRDefault="00EC7D13" w:rsidP="00E21F7D">
      <w:r>
        <w:t xml:space="preserve">        - The midrange</w:t>
      </w:r>
    </w:p>
    <w:p w14:paraId="09C1AB14" w14:textId="02ECF03D" w:rsidR="00EC7D13" w:rsidRDefault="00EC7D13" w:rsidP="00E21F7D">
      <w:r>
        <w:t xml:space="preserve">        -</w:t>
      </w:r>
      <w:r w:rsidR="00726479">
        <w:t xml:space="preserve"> Quantiles</w:t>
      </w:r>
    </w:p>
    <w:p w14:paraId="56C8FF8B" w14:textId="28D2DA6C" w:rsidR="00726479" w:rsidRDefault="00726479" w:rsidP="00E21F7D">
      <w:r>
        <w:t xml:space="preserve">               * Quartiles </w:t>
      </w:r>
    </w:p>
    <w:p w14:paraId="3C123322" w14:textId="36699CCF" w:rsidR="00726479" w:rsidRDefault="00726479" w:rsidP="00E21F7D">
      <w:r>
        <w:t xml:space="preserve">                * Deciles</w:t>
      </w:r>
    </w:p>
    <w:p w14:paraId="0CB171CA" w14:textId="62D5DC84" w:rsidR="00726479" w:rsidRDefault="00726479" w:rsidP="00E21F7D">
      <w:r>
        <w:t xml:space="preserve">                 * Percentiles</w:t>
      </w:r>
    </w:p>
    <w:p w14:paraId="41799044" w14:textId="77777777" w:rsidR="00726479" w:rsidRDefault="00726479" w:rsidP="00E21F7D"/>
    <w:p w14:paraId="4BA027EA" w14:textId="77777777" w:rsidR="00EC7D13" w:rsidRPr="00B30EF0" w:rsidRDefault="00EC7D13" w:rsidP="00E21F7D">
      <w:pPr>
        <w:rPr>
          <w:b/>
          <w:bCs/>
        </w:rPr>
      </w:pPr>
    </w:p>
    <w:p w14:paraId="25BA2FCD" w14:textId="4657AD06" w:rsidR="00E21F7D" w:rsidRDefault="00E21F7D" w:rsidP="00E21F7D">
      <w:r>
        <w:t xml:space="preserve">                  </w:t>
      </w:r>
    </w:p>
    <w:p w14:paraId="78701FFE" w14:textId="77777777" w:rsidR="00E21F7D" w:rsidRPr="00E21F7D" w:rsidRDefault="00E21F7D" w:rsidP="00E21F7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21F7D" w:rsidRPr="00E21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2684E"/>
    <w:multiLevelType w:val="hybridMultilevel"/>
    <w:tmpl w:val="01F2D7A8"/>
    <w:lvl w:ilvl="0" w:tplc="307AFF5C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39D147ED"/>
    <w:multiLevelType w:val="hybridMultilevel"/>
    <w:tmpl w:val="0B807CA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6B3C3B8C"/>
    <w:multiLevelType w:val="hybridMultilevel"/>
    <w:tmpl w:val="9E1E6074"/>
    <w:lvl w:ilvl="0" w:tplc="F6EA272E">
      <w:numFmt w:val="bullet"/>
      <w:lvlText w:val="-"/>
      <w:lvlJc w:val="left"/>
      <w:pPr>
        <w:ind w:left="84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7D"/>
    <w:rsid w:val="00726479"/>
    <w:rsid w:val="00B30EF0"/>
    <w:rsid w:val="00C02598"/>
    <w:rsid w:val="00E21F7D"/>
    <w:rsid w:val="00EC7D13"/>
    <w:rsid w:val="00EF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42BE"/>
  <w15:chartTrackingRefBased/>
  <w15:docId w15:val="{693F8BF9-EED2-4E89-9D4B-AC80E6FA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eyu</dc:creator>
  <cp:keywords/>
  <dc:description/>
  <cp:lastModifiedBy>eyu</cp:lastModifiedBy>
  <cp:revision>4</cp:revision>
  <dcterms:created xsi:type="dcterms:W3CDTF">2023-02-08T12:57:00Z</dcterms:created>
  <dcterms:modified xsi:type="dcterms:W3CDTF">2023-02-08T13:32:00Z</dcterms:modified>
</cp:coreProperties>
</file>