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82" w:type="dxa"/>
        <w:tblInd w:w="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46"/>
        <w:gridCol w:w="6236"/>
      </w:tblGrid>
      <w:tr w:rsidR="00C75629" w:rsidRPr="00C75629" w14:paraId="1B58762C" w14:textId="77777777" w:rsidTr="00AB4F09">
        <w:tc>
          <w:tcPr>
            <w:tcW w:w="2646" w:type="dxa"/>
            <w:vAlign w:val="center"/>
          </w:tcPr>
          <w:p w14:paraId="2414FCDC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Use-case ID</w:t>
            </w:r>
          </w:p>
        </w:tc>
        <w:tc>
          <w:tcPr>
            <w:tcW w:w="6236" w:type="dxa"/>
            <w:vAlign w:val="center"/>
          </w:tcPr>
          <w:p w14:paraId="543549AE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Cus2</w:t>
            </w:r>
          </w:p>
        </w:tc>
      </w:tr>
      <w:tr w:rsidR="00C75629" w:rsidRPr="00C75629" w14:paraId="4A1DD902" w14:textId="77777777" w:rsidTr="00AB4F09">
        <w:tc>
          <w:tcPr>
            <w:tcW w:w="2646" w:type="dxa"/>
            <w:vAlign w:val="center"/>
          </w:tcPr>
          <w:p w14:paraId="2BBA4748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Use-case Name</w:t>
            </w:r>
          </w:p>
        </w:tc>
        <w:tc>
          <w:tcPr>
            <w:tcW w:w="6236" w:type="dxa"/>
            <w:vAlign w:val="center"/>
          </w:tcPr>
          <w:p w14:paraId="244D7212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Đặt món</w:t>
            </w:r>
          </w:p>
        </w:tc>
      </w:tr>
      <w:tr w:rsidR="00C75629" w:rsidRPr="00C75629" w14:paraId="42570416" w14:textId="77777777" w:rsidTr="00AB4F09">
        <w:tc>
          <w:tcPr>
            <w:tcW w:w="2646" w:type="dxa"/>
            <w:vAlign w:val="center"/>
          </w:tcPr>
          <w:p w14:paraId="761AEB9A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Actors</w:t>
            </w:r>
          </w:p>
        </w:tc>
        <w:tc>
          <w:tcPr>
            <w:tcW w:w="6236" w:type="dxa"/>
            <w:vAlign w:val="center"/>
          </w:tcPr>
          <w:p w14:paraId="01CD76E6" w14:textId="77777777" w:rsidR="00C75629" w:rsidRPr="00C75629" w:rsidRDefault="00C75629" w:rsidP="00C75629">
            <w:r w:rsidRPr="00C75629">
              <w:rPr>
                <w:lang w:val="vi-VN"/>
              </w:rPr>
              <w:t>Khách hàng</w:t>
            </w:r>
            <w:r w:rsidRPr="00C75629">
              <w:t>, nhân viên</w:t>
            </w:r>
          </w:p>
        </w:tc>
      </w:tr>
      <w:tr w:rsidR="00C75629" w:rsidRPr="00C75629" w14:paraId="1C4C73AC" w14:textId="77777777" w:rsidTr="00AB4F09">
        <w:tc>
          <w:tcPr>
            <w:tcW w:w="2646" w:type="dxa"/>
            <w:vAlign w:val="center"/>
          </w:tcPr>
          <w:p w14:paraId="1F44921E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Description</w:t>
            </w:r>
          </w:p>
        </w:tc>
        <w:tc>
          <w:tcPr>
            <w:tcW w:w="6236" w:type="dxa"/>
            <w:vAlign w:val="center"/>
          </w:tcPr>
          <w:p w14:paraId="24A65660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Khách hàng lựa chọn món ăn và xác nhận gọi món, nhân viên xác nhận</w:t>
            </w:r>
          </w:p>
        </w:tc>
      </w:tr>
      <w:tr w:rsidR="00C75629" w:rsidRPr="00C75629" w14:paraId="265A261E" w14:textId="77777777" w:rsidTr="00AB4F09">
        <w:tc>
          <w:tcPr>
            <w:tcW w:w="2646" w:type="dxa"/>
            <w:vAlign w:val="center"/>
          </w:tcPr>
          <w:p w14:paraId="3BFE5C4F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Trigger</w:t>
            </w:r>
          </w:p>
        </w:tc>
        <w:tc>
          <w:tcPr>
            <w:tcW w:w="6236" w:type="dxa"/>
            <w:vAlign w:val="center"/>
          </w:tcPr>
          <w:p w14:paraId="28281FD6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Khách hàng chọn món ăn phù hợp</w:t>
            </w:r>
          </w:p>
        </w:tc>
      </w:tr>
      <w:tr w:rsidR="00C75629" w:rsidRPr="00C75629" w14:paraId="60D338A5" w14:textId="77777777" w:rsidTr="00AB4F09">
        <w:tc>
          <w:tcPr>
            <w:tcW w:w="2646" w:type="dxa"/>
            <w:vAlign w:val="center"/>
          </w:tcPr>
          <w:p w14:paraId="6B750A6A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Preconditions</w:t>
            </w:r>
          </w:p>
        </w:tc>
        <w:tc>
          <w:tcPr>
            <w:tcW w:w="6236" w:type="dxa"/>
            <w:vAlign w:val="center"/>
          </w:tcPr>
          <w:p w14:paraId="041D6339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Khách hàng có thiết bị có thể truy cập Internet (Smartphone, Tablet, Laptop)</w:t>
            </w:r>
          </w:p>
          <w:p w14:paraId="76742598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Khách hàng đã được truy cập vào website</w:t>
            </w:r>
          </w:p>
        </w:tc>
      </w:tr>
      <w:tr w:rsidR="00C75629" w:rsidRPr="00C75629" w14:paraId="2673F962" w14:textId="77777777" w:rsidTr="00AB4F09">
        <w:tc>
          <w:tcPr>
            <w:tcW w:w="2646" w:type="dxa"/>
            <w:vAlign w:val="center"/>
          </w:tcPr>
          <w:p w14:paraId="2230F8AC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Postconditions</w:t>
            </w:r>
          </w:p>
        </w:tc>
        <w:tc>
          <w:tcPr>
            <w:tcW w:w="6236" w:type="dxa"/>
            <w:vAlign w:val="center"/>
          </w:tcPr>
          <w:p w14:paraId="4BC09315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Thông báo xác nhận món ăn thành công được hiển thị</w:t>
            </w:r>
          </w:p>
          <w:p w14:paraId="35D77A1A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Đơn gọi món được gửi đến đầu bếp và nhân viên</w:t>
            </w:r>
          </w:p>
        </w:tc>
      </w:tr>
      <w:tr w:rsidR="00C75629" w:rsidRPr="00C75629" w14:paraId="31ADB18D" w14:textId="77777777" w:rsidTr="00AB4F09">
        <w:tc>
          <w:tcPr>
            <w:tcW w:w="2646" w:type="dxa"/>
          </w:tcPr>
          <w:p w14:paraId="4A32F872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Normal Flow</w:t>
            </w:r>
          </w:p>
        </w:tc>
        <w:tc>
          <w:tcPr>
            <w:tcW w:w="6236" w:type="dxa"/>
          </w:tcPr>
          <w:p w14:paraId="20721112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1. Khách hàng truy cập chức năng Đặt món ở trang chủ</w:t>
            </w:r>
          </w:p>
          <w:p w14:paraId="5305A958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2. Hệ thống hiển thị menu kèm theo các đề xuất đặc biệt</w:t>
            </w:r>
          </w:p>
          <w:p w14:paraId="1B3E6B97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3. Khách hàng thêm các món ăn vào giỏ hàng</w:t>
            </w:r>
          </w:p>
          <w:p w14:paraId="44B2326F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4. Hệ thống hiển thị giỏ hàng hiện tại với các món ăn đã chọn</w:t>
            </w:r>
          </w:p>
          <w:p w14:paraId="0345971B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4. Khách hàng hoàn tất đặt món</w:t>
            </w:r>
          </w:p>
          <w:p w14:paraId="1FC2A4ED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 xml:space="preserve">4. Hệ thống hiển thị hóa đơn món ăn của khách hàng. </w:t>
            </w:r>
          </w:p>
          <w:p w14:paraId="093DE1D5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5. Khách hàng nhấn vào nút xác nhận đặt món và thanh toán.</w:t>
            </w:r>
          </w:p>
          <w:p w14:paraId="260D68AB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6. Hệ thống báo cho nhân viên</w:t>
            </w:r>
          </w:p>
          <w:p w14:paraId="6B753C1D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7. Nhân viên xác nhận</w:t>
            </w:r>
          </w:p>
          <w:p w14:paraId="0B901621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 xml:space="preserve">8. Hệ thống thông báo khách hàng đặt món thành công </w:t>
            </w:r>
          </w:p>
        </w:tc>
      </w:tr>
      <w:tr w:rsidR="00C75629" w:rsidRPr="00C75629" w14:paraId="41F51C1C" w14:textId="77777777" w:rsidTr="00AB4F09">
        <w:tc>
          <w:tcPr>
            <w:tcW w:w="2646" w:type="dxa"/>
          </w:tcPr>
          <w:p w14:paraId="6F814596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Alternative Flow</w:t>
            </w:r>
          </w:p>
        </w:tc>
        <w:tc>
          <w:tcPr>
            <w:tcW w:w="6236" w:type="dxa"/>
          </w:tcPr>
          <w:p w14:paraId="4D5783C0" w14:textId="77777777" w:rsidR="00C75629" w:rsidRPr="00C75629" w:rsidRDefault="00C75629" w:rsidP="00C75629">
            <w:pPr>
              <w:rPr>
                <w:bCs/>
                <w:lang w:val="vi-VN"/>
              </w:rPr>
            </w:pPr>
            <w:r w:rsidRPr="00C75629">
              <w:rPr>
                <w:bCs/>
                <w:lang w:val="vi-VN"/>
              </w:rPr>
              <w:t>Tại bước 5:</w:t>
            </w:r>
          </w:p>
          <w:p w14:paraId="31664B1F" w14:textId="77777777" w:rsidR="00C75629" w:rsidRPr="00C75629" w:rsidRDefault="00C75629" w:rsidP="00C75629">
            <w:pPr>
              <w:rPr>
                <w:bCs/>
                <w:lang w:val="vi-VN"/>
              </w:rPr>
            </w:pPr>
            <w:r w:rsidRPr="00C75629">
              <w:rPr>
                <w:bCs/>
                <w:lang w:val="vi-VN"/>
              </w:rPr>
              <w:t>5a. Khách hàng chọn điều chỉnh lại giỏ hàng</w:t>
            </w:r>
          </w:p>
          <w:p w14:paraId="3C5CAD18" w14:textId="77777777" w:rsidR="00C75629" w:rsidRPr="00C75629" w:rsidRDefault="00C75629" w:rsidP="00C75629">
            <w:pPr>
              <w:rPr>
                <w:bCs/>
                <w:lang w:val="vi-VN"/>
              </w:rPr>
            </w:pPr>
            <w:r w:rsidRPr="00C75629">
              <w:rPr>
                <w:bCs/>
                <w:lang w:val="vi-VN"/>
              </w:rPr>
              <w:t>5b. Hệ thống hiển thị lại giao diện menu đặt món</w:t>
            </w:r>
          </w:p>
          <w:p w14:paraId="4A693A79" w14:textId="77777777" w:rsidR="00C75629" w:rsidRPr="00C75629" w:rsidRDefault="00C75629" w:rsidP="00C75629">
            <w:pPr>
              <w:rPr>
                <w:bCs/>
                <w:lang w:val="vi-VN"/>
              </w:rPr>
            </w:pPr>
            <w:r w:rsidRPr="00C75629">
              <w:rPr>
                <w:bCs/>
                <w:lang w:val="vi-VN"/>
              </w:rPr>
              <w:t>5c. Khách hàng điều chỉnh thêm xóa các món ăn trong giỏ hàng</w:t>
            </w:r>
          </w:p>
        </w:tc>
      </w:tr>
      <w:tr w:rsidR="00C75629" w:rsidRPr="00C75629" w14:paraId="437255B9" w14:textId="77777777" w:rsidTr="00AB4F09">
        <w:tc>
          <w:tcPr>
            <w:tcW w:w="2646" w:type="dxa"/>
          </w:tcPr>
          <w:p w14:paraId="73442414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t>Exception</w:t>
            </w:r>
          </w:p>
        </w:tc>
        <w:tc>
          <w:tcPr>
            <w:tcW w:w="6236" w:type="dxa"/>
          </w:tcPr>
          <w:p w14:paraId="1828FF2A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Tại bước 7:</w:t>
            </w:r>
          </w:p>
          <w:p w14:paraId="77D1B74F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 xml:space="preserve">7a. Nếu nhân viên báo hết món hoặc yêu cầu điều chỉnh đơn hàng, hệ thống </w:t>
            </w:r>
            <w:r w:rsidRPr="00C75629">
              <w:rPr>
                <w:bCs/>
                <w:lang w:val="vi-VN"/>
              </w:rPr>
              <w:t xml:space="preserve">thông báo cho khách hàng </w:t>
            </w:r>
          </w:p>
        </w:tc>
      </w:tr>
      <w:tr w:rsidR="00C75629" w:rsidRPr="00C75629" w14:paraId="518B1B3C" w14:textId="77777777" w:rsidTr="00AB4F09">
        <w:tc>
          <w:tcPr>
            <w:tcW w:w="2646" w:type="dxa"/>
          </w:tcPr>
          <w:p w14:paraId="144F7626" w14:textId="77777777" w:rsidR="00C75629" w:rsidRPr="00C75629" w:rsidRDefault="00C75629" w:rsidP="00C75629">
            <w:pPr>
              <w:rPr>
                <w:b/>
                <w:lang w:val="vi-VN"/>
              </w:rPr>
            </w:pPr>
            <w:r w:rsidRPr="00C75629">
              <w:rPr>
                <w:b/>
                <w:lang w:val="vi-VN"/>
              </w:rPr>
              <w:lastRenderedPageBreak/>
              <w:t>Notes and Issues</w:t>
            </w:r>
          </w:p>
        </w:tc>
        <w:tc>
          <w:tcPr>
            <w:tcW w:w="6236" w:type="dxa"/>
          </w:tcPr>
          <w:p w14:paraId="47743E69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Khách hàng chỉ có thể hủy hoặc thay đổi món ăn nếu nhà bếp chưa xác nhận đơn hàng (đối với khách hàng thanh toán trực tiếp).</w:t>
            </w:r>
          </w:p>
        </w:tc>
      </w:tr>
      <w:tr w:rsidR="00C75629" w:rsidRPr="00C75629" w14:paraId="30FB503D" w14:textId="77777777" w:rsidTr="00AB4F09">
        <w:tc>
          <w:tcPr>
            <w:tcW w:w="2646" w:type="dxa"/>
          </w:tcPr>
          <w:p w14:paraId="60A0A583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b/>
                <w:lang w:val="vi-VN"/>
              </w:rPr>
              <w:t>Non-functional requirement</w:t>
            </w:r>
          </w:p>
        </w:tc>
        <w:tc>
          <w:tcPr>
            <w:tcW w:w="6236" w:type="dxa"/>
          </w:tcPr>
          <w:p w14:paraId="0DFA6ED4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- Thời gian phản hồi (thêm bớt số lượng món ăn) khi khách hàng nhấn thêm/bớt không quá 1s)</w:t>
            </w:r>
          </w:p>
          <w:p w14:paraId="5B7A857E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- Thời gian xuất hóa đơn không quá 3s.</w:t>
            </w:r>
          </w:p>
          <w:p w14:paraId="066021BF" w14:textId="77777777" w:rsidR="00C75629" w:rsidRPr="00C75629" w:rsidRDefault="00C75629" w:rsidP="00C75629">
            <w:pPr>
              <w:rPr>
                <w:lang w:val="vi-VN"/>
              </w:rPr>
            </w:pPr>
            <w:r w:rsidRPr="00C75629">
              <w:rPr>
                <w:lang w:val="vi-VN"/>
              </w:rPr>
              <w:t>- Thời gian phản hồi từ hệ thống khi nhận được đơn hàng không quá 3s.</w:t>
            </w:r>
          </w:p>
        </w:tc>
      </w:tr>
    </w:tbl>
    <w:p w14:paraId="585FAF99" w14:textId="77777777" w:rsidR="00B86805" w:rsidRPr="00C75629" w:rsidRDefault="00B86805">
      <w:pPr>
        <w:rPr>
          <w:lang w:val="vi-VN"/>
        </w:rPr>
      </w:pPr>
    </w:p>
    <w:sectPr w:rsidR="00B86805" w:rsidRPr="00C7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A5"/>
    <w:rsid w:val="00B86805"/>
    <w:rsid w:val="00C75629"/>
    <w:rsid w:val="00D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3ACA8-690C-4D11-8CCF-52086723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Toàn Lê</dc:creator>
  <cp:keywords/>
  <dc:description/>
  <cp:lastModifiedBy>Khánh Toàn Lê</cp:lastModifiedBy>
  <cp:revision>2</cp:revision>
  <dcterms:created xsi:type="dcterms:W3CDTF">2021-11-07T12:47:00Z</dcterms:created>
  <dcterms:modified xsi:type="dcterms:W3CDTF">2021-11-07T12:47:00Z</dcterms:modified>
</cp:coreProperties>
</file>