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0"/>
        <w:jc w:val="center"/>
        <w:rPr>
          <w:rFonts w:ascii="Calibri Light" w:hAnsi="Calibri Light"/>
          <w:b/>
          <w:b/>
        </w:rPr>
      </w:pPr>
      <w:r>
        <w:rPr>
          <w:rFonts w:ascii="Calibri Light" w:hAnsi="Calibri Light"/>
          <w:b/>
        </w:rPr>
        <w:t>Тестовое задание №2</w:t>
      </w:r>
      <w:bookmarkStart w:id="0" w:name="_GoBack"/>
      <w:bookmarkEnd w:id="0"/>
    </w:p>
    <w:p>
      <w:pPr>
        <w:pStyle w:val="NormalWeb"/>
        <w:spacing w:before="0" w:afterAutospacing="0" w:after="0"/>
        <w:jc w:val="center"/>
        <w:rPr>
          <w:rFonts w:ascii="Calibri Light" w:hAnsi="Calibri Light"/>
          <w:b/>
          <w:b/>
        </w:rPr>
      </w:pPr>
      <w:r>
        <w:rPr>
          <w:rFonts w:ascii="Calibri Light" w:hAnsi="Calibri Light"/>
          <w:b/>
        </w:rPr>
      </w:r>
    </w:p>
    <w:p>
      <w:pPr>
        <w:pStyle w:val="NormalWeb"/>
        <w:spacing w:before="0" w:afterAutospacing="0" w:after="0"/>
        <w:ind w:firstLine="708"/>
        <w:rPr/>
      </w:pPr>
      <w:r>
        <w:rPr>
          <w:rFonts w:ascii="Calibri Light" w:hAnsi="Calibri Light"/>
        </w:rPr>
        <w:t xml:space="preserve">Разработать консольное серверное приложение </w:t>
      </w:r>
      <w:r>
        <w:rPr>
          <w:rFonts w:ascii="Calibri Light" w:hAnsi="Calibri Light"/>
        </w:rPr>
        <w:t>на языке С++</w:t>
      </w:r>
      <w:r>
        <w:rPr>
          <w:rFonts w:ascii="Calibri Light" w:hAnsi="Calibri Light"/>
        </w:rPr>
        <w:t xml:space="preserve"> работающее в среде ОС LINUX на пользовательском уровне. Приложение должно генерировать </w:t>
      </w:r>
      <w:r>
        <w:rPr>
          <w:rFonts w:ascii="Calibri Light" w:hAnsi="Calibri Light"/>
        </w:rPr>
        <w:t>для клиента 3 последоватльности,</w:t>
      </w:r>
      <w:r>
        <w:rPr>
          <w:rFonts w:ascii="Calibri Light" w:hAnsi="Calibri Light"/>
        </w:rPr>
        <w:t xml:space="preserve"> каждая из которых представляет собой целочисленный неотрицательный 64-х битный счетчик. Для каждой подпоследовательности начальное значение и шаг между двумя соседними значениями задается </w:t>
      </w:r>
      <w:r>
        <w:rPr>
          <w:rFonts w:ascii="Calibri Light" w:hAnsi="Calibri Light"/>
        </w:rPr>
        <w:t>клиентом (</w:t>
      </w:r>
      <w:r>
        <w:rPr>
          <w:rFonts w:ascii="Calibri Light" w:hAnsi="Calibri Light"/>
        </w:rPr>
        <w:t>пользователем</w:t>
      </w:r>
      <w:r>
        <w:rPr>
          <w:rFonts w:ascii="Calibri Light" w:hAnsi="Calibri Light"/>
        </w:rPr>
        <w:t>)</w:t>
      </w:r>
      <w:r>
        <w:rPr>
          <w:rFonts w:ascii="Calibri Light" w:hAnsi="Calibri Light"/>
        </w:rPr>
        <w:t xml:space="preserve"> произвольно. </w:t>
      </w:r>
    </w:p>
    <w:p>
      <w:pPr>
        <w:pStyle w:val="NormalWeb"/>
        <w:spacing w:before="0" w:afterAutospacing="0" w:after="0"/>
        <w:ind w:firstLine="720"/>
        <w:rPr>
          <w:rFonts w:ascii="Calibri Light" w:hAnsi="Calibri Light"/>
        </w:rPr>
      </w:pPr>
      <w:r>
        <w:rPr>
          <w:rFonts w:ascii="Calibri Light" w:hAnsi="Calibri Light"/>
        </w:rPr>
        <w:t xml:space="preserve">Формат задания параметров – простой текст в tcp/ip сокет (для проверки используется telnet-клиент). </w:t>
      </w:r>
    </w:p>
    <w:p>
      <w:pPr>
        <w:pStyle w:val="NormalWeb"/>
        <w:spacing w:before="0" w:afterAutospacing="0"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  </w:t>
      </w:r>
    </w:p>
    <w:p>
      <w:pPr>
        <w:pStyle w:val="NormalWeb"/>
        <w:spacing w:before="0" w:afterAutospacing="0" w:after="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Перечень команд </w:t>
      </w:r>
    </w:p>
    <w:p>
      <w:pPr>
        <w:pStyle w:val="NormalWeb"/>
        <w:spacing w:before="0" w:afterAutospacing="0" w:after="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 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>seq1 xxxx yyyy</w:t>
      </w:r>
      <w:r>
        <w:rPr>
          <w:rFonts w:ascii="Calibri Light" w:hAnsi="Calibri Light"/>
        </w:rPr>
        <w:t xml:space="preserve"> (задать начальное значение = xxxx и шаг = yyyy для первой подпоследовательности);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>seq2 xxxx yyyy</w:t>
      </w:r>
      <w:r>
        <w:rPr>
          <w:rFonts w:ascii="Calibri Light" w:hAnsi="Calibri Light"/>
        </w:rPr>
        <w:t xml:space="preserve"> (задать начальное значение = xxxx и шаг = yyyy для второй подпоследовательности);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>seq3 xxxx yyyy</w:t>
      </w:r>
      <w:r>
        <w:rPr>
          <w:rFonts w:ascii="Calibri Light" w:hAnsi="Calibri Light"/>
        </w:rPr>
        <w:t xml:space="preserve"> (задать начальное значение = xxxx и шаг = yyyy для третьей подпоследовательности); 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/>
      </w:pPr>
      <w:r>
        <w:rPr>
          <w:rFonts w:ascii="Calibri Light" w:hAnsi="Calibri Light"/>
          <w:b/>
          <w:bCs/>
        </w:rPr>
        <w:t>export seq</w:t>
      </w:r>
      <w:r>
        <w:rPr>
          <w:rFonts w:ascii="Calibri Light" w:hAnsi="Calibri Light"/>
        </w:rPr>
        <w:t xml:space="preserve"> - выдавать в сокет клиенту сгенерированную последовательность.</w:t>
      </w:r>
    </w:p>
    <w:p>
      <w:pPr>
        <w:pStyle w:val="NormalWeb"/>
        <w:spacing w:before="0" w:afterAutospacing="0"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  </w:t>
      </w:r>
    </w:p>
    <w:p>
      <w:pPr>
        <w:pStyle w:val="NormalWeb"/>
        <w:spacing w:before="0" w:afterAutospacing="0" w:after="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Примечания </w:t>
      </w:r>
    </w:p>
    <w:p>
      <w:pPr>
        <w:pStyle w:val="NormalWeb"/>
        <w:spacing w:before="0" w:afterAutospacing="0" w:after="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 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Calibri Light" w:hAnsi="Calibri Light"/>
        </w:rPr>
        <w:t xml:space="preserve">Если в командах 1, 2, 3 любой из параметров (начальное значение и/или шаг) будет указан как = 0, то программа не должна </w:t>
      </w:r>
      <w:r>
        <w:rPr>
          <w:rFonts w:ascii="Calibri Light" w:hAnsi="Calibri Light"/>
        </w:rPr>
        <w:t xml:space="preserve">генерировать </w:t>
      </w:r>
      <w:r>
        <w:rPr>
          <w:rFonts w:ascii="Calibri Light" w:hAnsi="Calibri Light"/>
        </w:rPr>
        <w:t>данную последовательность;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Calibri Light" w:hAnsi="Calibri Light"/>
        </w:rPr>
        <w:t xml:space="preserve">При переполнении счетчика подпоследовательность должна начинаться сначала </w:t>
      </w:r>
      <w:r>
        <w:rPr>
          <w:rFonts w:ascii="Calibri Light" w:hAnsi="Calibri Light"/>
        </w:rPr>
        <w:t>(с нчального заданного значения xxxx)</w:t>
      </w:r>
      <w:r>
        <w:rPr>
          <w:rFonts w:ascii="Calibri Light" w:hAnsi="Calibri Light"/>
        </w:rPr>
        <w:t>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Calibri Light" w:hAnsi="Calibri Light"/>
        </w:rPr>
        <w:t>Для удобства визуализации результата использовать текстовое представление сгенеррованных чисел (для отображения в telnet-клиенте);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Программа не должна аварийно завершать работу в случаях некорректно введенных параметров, аварийного завершения работы клиента и т.д; 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Calibri Light" w:hAnsi="Calibri Light"/>
        </w:rPr>
        <w:t>Д</w:t>
      </w:r>
      <w:r>
        <w:rPr>
          <w:rFonts w:ascii="Calibri Light" w:hAnsi="Calibri Light"/>
        </w:rPr>
        <w:t xml:space="preserve">ля разработки </w:t>
      </w:r>
      <w:r>
        <w:rPr>
          <w:rFonts w:ascii="Calibri Light" w:hAnsi="Calibri Light"/>
        </w:rPr>
        <w:t xml:space="preserve">использовать </w:t>
      </w:r>
      <w:r>
        <w:rPr>
          <w:rFonts w:ascii="Calibri Light" w:hAnsi="Calibri Light"/>
          <w:b/>
          <w:bCs/>
        </w:rPr>
        <w:t xml:space="preserve">только </w:t>
      </w:r>
      <w:r>
        <w:rPr>
          <w:rFonts w:ascii="Calibri Light" w:hAnsi="Calibri Light"/>
        </w:rPr>
        <w:t>стандартные возможности библиотеки языка</w:t>
      </w:r>
      <w:r>
        <w:rPr>
          <w:rFonts w:ascii="Calibri Light" w:hAnsi="Calibri Light"/>
        </w:rPr>
        <w:t xml:space="preserve"> C</w:t>
      </w:r>
      <w:r>
        <w:rPr>
          <w:rFonts w:ascii="Calibri Light" w:hAnsi="Calibri Light"/>
        </w:rPr>
        <w:t>++(11,14,17)</w:t>
      </w:r>
      <w:r>
        <w:rPr>
          <w:rFonts w:ascii="Calibri Light" w:hAnsi="Calibri Light"/>
        </w:rPr>
        <w:t xml:space="preserve">, проект должен </w:t>
      </w:r>
      <w:r>
        <w:rPr>
          <w:rFonts w:ascii="Calibri Light" w:hAnsi="Calibri Light"/>
        </w:rPr>
        <w:t xml:space="preserve">компилироваться утилитой make (должен </w:t>
      </w:r>
      <w:r>
        <w:rPr>
          <w:rFonts w:ascii="Calibri Light" w:hAnsi="Calibri Light"/>
        </w:rPr>
        <w:t>присутствовать Makefile</w:t>
      </w:r>
      <w:r>
        <w:rPr>
          <w:rFonts w:ascii="Calibri Light" w:hAnsi="Calibri Light"/>
        </w:rPr>
        <w:t>)</w:t>
      </w:r>
      <w:r>
        <w:rPr>
          <w:rFonts w:ascii="Calibri Light" w:hAnsi="Calibri Light"/>
        </w:rPr>
        <w:t>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Calibri Light" w:hAnsi="Calibri Light"/>
        </w:rPr>
        <w:t>Приложение должно быть многопоточным с использованием общего ресурса (единого хранилища настроек клиентов);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Calibri Light" w:hAnsi="Calibri Light"/>
        </w:rPr>
        <w:t>С каждым пользователем ведётся обособленный диалог (пользователи не знают о действиях друг друга);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rPr/>
      </w:pPr>
      <w:r>
        <w:rPr>
          <w:rFonts w:ascii="Calibri Light" w:hAnsi="Calibri Light"/>
        </w:rPr>
        <w:t>По возможности использовать шаблоны проектирования.</w:t>
      </w:r>
    </w:p>
    <w:p>
      <w:pPr>
        <w:pStyle w:val="NormalWeb"/>
        <w:spacing w:before="0" w:afterAutospacing="0"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  </w:t>
      </w:r>
    </w:p>
    <w:p>
      <w:pPr>
        <w:pStyle w:val="NormalWeb"/>
        <w:spacing w:before="0" w:afterAutospacing="0" w:after="0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 xml:space="preserve">Примеры входных и выходных данных 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 Light" w:hAnsi="Calibri Light"/>
        </w:rPr>
        <w:t>Необходимо сгенерировать 3 следующие последовательности: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 Light" w:hAnsi="Calibri Light"/>
        </w:rPr>
        <w:t>Начальное значене 1, шаг 2: 1, 3, 5 …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 Light" w:hAnsi="Calibri Light"/>
        </w:rPr>
        <w:t>Начальное значене 2, шаг 3: 2, 5, 8 …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 Light" w:hAnsi="Calibri Light"/>
        </w:rPr>
        <w:t>Начальное значене 3, шаг 4: 3, 7, 11 …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 Light" w:hAnsi="Calibri Light"/>
        </w:rPr>
        <w:t>Команды:</w: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rFonts w:ascii="Calibri Light" w:hAnsi="Calibri Light"/>
          <w:b/>
          <w:bCs/>
        </w:rPr>
        <w:t>seq1 1 2</w: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rFonts w:ascii="Calibri Light" w:hAnsi="Calibri Light"/>
          <w:b/>
          <w:bCs/>
        </w:rPr>
        <w:t>seq2 2 3</w: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rFonts w:ascii="Calibri Light" w:hAnsi="Calibri Light"/>
          <w:b/>
          <w:bCs/>
        </w:rPr>
        <w:t>seq3 3 4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 Light" w:hAnsi="Calibri Light"/>
          <w:b/>
          <w:bCs/>
        </w:rPr>
        <w:t>export seq</w:t>
      </w:r>
    </w:p>
    <w:p>
      <w:pPr>
        <w:pStyle w:val="NormalWeb"/>
        <w:spacing w:beforeAutospacing="0" w:before="0" w:afterAutospacing="0" w:after="0"/>
        <w:rPr/>
      </w:pPr>
      <w:r>
        <w:rPr>
          <w:rFonts w:ascii="Calibri Light" w:hAnsi="Calibri Light"/>
        </w:rPr>
        <w:t xml:space="preserve">последняя команда передаёт </w:t>
      </w:r>
      <w:r>
        <w:rPr>
          <w:rFonts w:ascii="Calibri Light" w:hAnsi="Calibri Light"/>
        </w:rPr>
        <w:t>в сокет последовательность</w:t>
      </w:r>
      <w:r>
        <w:rPr>
          <w:rFonts w:ascii="Calibri Light" w:hAnsi="Calibri Light"/>
        </w:rPr>
        <w:t>:</w: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rFonts w:ascii="Calibri Light" w:hAnsi="Calibri Light"/>
          <w:b/>
          <w:bCs/>
        </w:rPr>
        <w:t>1</w:t>
        <w:tab/>
        <w:t>2</w:t>
        <w:tab/>
        <w:t>3</w: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rFonts w:ascii="Calibri Light" w:hAnsi="Calibri Light"/>
          <w:b/>
          <w:bCs/>
        </w:rPr>
        <w:t>3</w:t>
        <w:tab/>
        <w:t>5</w:t>
        <w:tab/>
        <w:t>7</w:t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rFonts w:ascii="Calibri Light" w:hAnsi="Calibri Light"/>
          <w:b/>
          <w:bCs/>
        </w:rPr>
        <w:t>5</w:t>
        <w:tab/>
        <w:t>8</w:t>
        <w:tab/>
        <w:t>11</w:t>
      </w:r>
    </w:p>
    <w:p>
      <w:pPr>
        <w:pStyle w:val="Normal"/>
        <w:spacing w:before="0" w:after="160"/>
        <w:rPr/>
      </w:pPr>
      <w:r>
        <w:rPr/>
        <w:t>…</w:t>
      </w:r>
    </w:p>
    <w:sectPr>
      <w:type w:val="nextPage"/>
      <w:pgSz w:w="11906" w:h="16838"/>
      <w:pgMar w:left="993" w:right="56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21744"/>
    <w:pPr>
      <w:spacing w:lineRule="auto" w:line="240" w:beforeAutospacing="1" w:afterAutospacing="1"/>
    </w:pPr>
    <w:rPr>
      <w:rFonts w:ascii="Calibri" w:hAnsi="Calibri" w:cs="Times New Roman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LibreOffice/6.0.3.2$Linux_X86_64 LibreOffice_project/00m0$Build-2</Application>
  <Pages>1</Pages>
  <Words>310</Words>
  <Characters>1936</Characters>
  <CharactersWithSpaces>2222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2018-04-18T11:58:00Z</dcterms:created>
  <dc:creator>Я</dc:creator>
  <dc:description/>
  <dc:language>en-US</dc:language>
  <cp:lastModifiedBy/>
  <dcterms:modified xsi:type="dcterms:W3CDTF">2018-09-10T16:55:47Z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