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B" w:rsidRDefault="004F13CA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в системе виртуальной машины для исполнения приложений. Изменение настроек по умолчанию в образе. Подключение к сетевому ресурсу. Настройка обновлений программ. Обновление драйверов </w:t>
      </w:r>
    </w:p>
    <w:p w:rsidR="004F13CA" w:rsidRDefault="004F13CA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Виртуализация</w:t>
      </w:r>
    </w:p>
    <w:p w:rsidR="009F1FCA" w:rsidRPr="004F13CA" w:rsidRDefault="009F1FCA" w:rsidP="009F1F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3426E1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http://www.dialektika.com/PDF/978-5-8459-1651-8/part.pdf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Понятие виртуализация – предоставление набора вычислительных ресурсов или их логического объединения абстрагированное от аппаратной реализации, и обеспечивающее при этом логическую изоляцию вычислительных процессов, выполняемых на одном физическом ресурсе.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Технология виртуальных машин позволяет запускать на одном компьютере несколько различных операционных систем одновременно. Причем, работая в среде, «гостевой» операционной системы практически отсутствуют ограничения в использовании ее возможностей. Т.е. виртуально производится работа с реальной системой.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С точки зрения пользователя, </w:t>
      </w:r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виртуальная машина (ВМ) </w:t>
      </w:r>
      <w:r w:rsidRPr="004F13CA">
        <w:rPr>
          <w:rFonts w:ascii="Times New Roman" w:hAnsi="Times New Roman" w:cs="Times New Roman"/>
          <w:bCs/>
          <w:sz w:val="28"/>
          <w:szCs w:val="28"/>
        </w:rPr>
        <w:t>— это конкретный экземпляр виртуальной вычислительной среды («виртуального компьютера»), созданный с помощью специального программного инструмента. Обычно такие инструменты позволяют создавать и запускать произвольное число виртуальных машин, ограничиваемое лишь физическими ресурсами реального компьютера.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Собственно инструмент для создания ВМ (ее иногда называют </w:t>
      </w:r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приложением виртуальных машин) — 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это обычное приложение, устанавливаемое, как и любое другое, на конкретную реальную операционную систему. Эта реальная ОС именуется «хозяйской», или </w:t>
      </w:r>
      <w:proofErr w:type="spellStart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хостовой</w:t>
      </w:r>
      <w:proofErr w:type="spellEnd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ОС (от </w:t>
      </w:r>
      <w:proofErr w:type="spellStart"/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англ</w:t>
      </w:r>
      <w:proofErr w:type="spellEnd"/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термина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host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—«главный», «базовый», «ведущий»).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Все задачи по управлению виртуальными машинами решает специальный модуль в составе приложения ВМ </w:t>
      </w:r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монитор виртуальных машин (МВМ). 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Пользователь не имеет непосредственного доступа к МВМ. В </w:t>
      </w:r>
      <w:r w:rsidRPr="004F13CA">
        <w:rPr>
          <w:rFonts w:ascii="Times New Roman" w:hAnsi="Times New Roman" w:cs="Times New Roman"/>
          <w:bCs/>
          <w:sz w:val="28"/>
          <w:szCs w:val="28"/>
        </w:rPr>
        <w:lastRenderedPageBreak/>
        <w:t>большинстве программных продуктов ему предоставляется лишь графический интерфейс для создания и настройки виртуальных машин. Этот интерфейс обычно называют консолью виртуальных машин.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В упрощенном виде архитектура системы, в которой используются виртуальные машины, выглядит следующим образом:</w:t>
      </w:r>
    </w:p>
    <w:p w:rsidR="004F13CA" w:rsidRPr="004F13CA" w:rsidRDefault="004F13CA" w:rsidP="004F13CA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хостовая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ОС и монитор виртуальных машин разделяют между собой права на управление аппаратными компонентами компьютера; при этом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хостовая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ОС занимается распределением ресурсов между собственными приложениями (включая и консоль ВМ);</w:t>
      </w:r>
    </w:p>
    <w:p w:rsidR="004F13CA" w:rsidRPr="004F13CA" w:rsidRDefault="004F13CA" w:rsidP="004F13CA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монитор ВМ контролирует распределение ресурсов между запущенными виртуальными машинами, создавая для них иллюзию непосредственного доступа к аппаратному уровню (этот механизм называют виртуализацией);</w:t>
      </w:r>
    </w:p>
    <w:p w:rsidR="004F13CA" w:rsidRPr="004F13CA" w:rsidRDefault="004F13CA" w:rsidP="004F13CA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гостевые ОС в пределах выделенных им ресурсов управляют работой «своих» приложений.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PC позволяет эмулировать на одном компьютере работу нескольких полностью независимых друг от друга виртуальных компьютеров, допуская тем самым одновременный запуск на одном физическом компьютере сразу нескольких операционных систем - MS-DOS, разных версий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даже уже подзабытую OS/2.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Первый раздел меню называется PC. В нем сконцентрированы пункты, отвечающие за общее функционирование виртуальной машины.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Enable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Full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Screen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переключает ее оконное и полноэкранное представление. Переключившись в полный экран, вы получите полную иллюзию работы на самостоятельном компьютере.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Ctrl-Alt-Del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предназначен для того, чтобы послать известную комбинацию из трех клавиш виртуальной машине.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Pause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временно "замораживает" виртуальную машину.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Reset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аналогичен одноименной кнопке на корпусе вашего компьютера.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Shutdown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предназначен для выключения виртуальной машины и аналогичен кнопке выключения питания на корпусе вашего компьютера.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Пункт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Install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Additions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предназначен для установки расширений VIRTUAL PC.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Развертывание ПО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– это все действия, которые делают программную систему готовой к использованию. Данный процесс является частью ЖЦ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. Развертывание процесс соответствующий определенным требованиям и характеристикам. Развертывание может осуществляться программистом в процессе разработки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Действия при развертывании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: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Выпуск – готовый для использования продукт.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Содержащий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все обновления, исправления и является версией, готовой для использования конечным потребителем.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Установка и активация (установка процесс размещения ПО на компьютер конечного пользователя с помощью средства установки; под активацией программы подразумевают процесс регистрации лицензии; активация нужна для того, чтобы защитить программы и приложения от незаконного использования, чтобы активировать программный продукт, необходимо ввести специальный код или ключ активации – такой специальный набор символов, который получает пользователь во время приобретения лицензионной копии программы).</w:t>
      </w:r>
      <w:proofErr w:type="gramEnd"/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Деактивация – это отключения, перевод в неактивный режим, процесс обратный активации. Визуально процесс деактивации выглядит как установка/удаление галочек в настройках программы, запуск отдельного приложения и т.д.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Адаптация (процесс накопления и использования информации в системе при изменяющихся внешних условиях, изменение параметров и структуры системы, алгоритмов функционирования и т.п.)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Обновление – это дополнение к программному обеспечению, которое предотвращает или устраняет неполадки в нем, повышает безопасность, улучшает производительность компьютера.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Встройка – это автоматический вызов компьютерной программы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включение компьютера. ПО становиться частью системы, поставляемой изготовителем, и недоступным для изменения пользователем, т.е. системным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Отслеживание версий – Распространенный способ нумерации версии ПО (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0.9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-0.9.1-0.9.2-0.9.3 –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-1.0.1-1.0.2 –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-1.1.1 –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-2.0.1-2.0.2 –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-2.1.1-2.1.2 –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4F13CA">
        <w:rPr>
          <w:rFonts w:ascii="Times New Roman" w:hAnsi="Times New Roman" w:cs="Times New Roman"/>
          <w:bCs/>
          <w:sz w:val="28"/>
          <w:szCs w:val="28"/>
        </w:rPr>
        <w:t>)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Удаление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Изъятие из обращения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Электронная цифровая подпись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Цифровая подпись приложения требуется для того, чтобы защитить программу при помощи указания вашего авторства.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Как только программа получит специальную цифровую подпись, она не может быть изменена третьими лицами. Если человек попытается внести свои изменения в код программы, цифровая подпись тут же станет недействительной.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Приложения, имеющие цифровую подпись, являются проверенными, безопасными и защищенными.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Электронная </w:t>
      </w:r>
      <w:hyperlink r:id="rId7" w:tgtFrame="_blank" w:history="1">
        <w:r w:rsidRPr="00942C6E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цифровая подпись</w:t>
        </w:r>
      </w:hyperlink>
      <w:r w:rsidRPr="004F13CA">
        <w:rPr>
          <w:rFonts w:ascii="Times New Roman" w:hAnsi="Times New Roman" w:cs="Times New Roman"/>
          <w:bCs/>
          <w:sz w:val="28"/>
          <w:szCs w:val="28"/>
        </w:rPr>
        <w:t xml:space="preserve"> (ЭЦП) – это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ЭЦП, а также установить отсутствие искажения информации в электронном документе.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Электронная Цифровая Подпись – средство контроля подлинности информации в электронном виде, обеспечения целостности электронных данных, подтверждения их авторства и актуальности.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Электронно-цифровая подпись (ЭЦП) состоит из двух частей – открытого и закрытого ключей. Закрытый ключ вы храните у себя, с его помощью вы как раз подписываете и шифруете данные. Открытый ключ вы можете раздавать контрагентам, расшифровывание данных и ваша идентификация происходит с его помощью.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цель </w:t>
      </w:r>
      <w:r w:rsidRPr="004F13C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AppLocker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– предоставление администратором возможности создания правил, которые разрешают или запрещают выполнение файлов.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AppLocker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– это новшество в ОС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начиная с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4F13CA">
        <w:rPr>
          <w:rFonts w:ascii="Times New Roman" w:hAnsi="Times New Roman" w:cs="Times New Roman"/>
          <w:bCs/>
          <w:sz w:val="28"/>
          <w:szCs w:val="28"/>
        </w:rPr>
        <w:t>7 (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Enterprice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Ultimate</w:t>
      </w:r>
      <w:r w:rsidRPr="004F13CA">
        <w:rPr>
          <w:rFonts w:ascii="Times New Roman" w:hAnsi="Times New Roman" w:cs="Times New Roman"/>
          <w:bCs/>
          <w:sz w:val="28"/>
          <w:szCs w:val="28"/>
        </w:rPr>
        <w:t>) – это набор политик, для настройки доступа пользователей к различным приложениям: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Доступ к *.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*.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приложениям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Политики для установщиков приложений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msp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,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msi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,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mst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Файлы сценариев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ps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1 (файл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4F13CA">
        <w:rPr>
          <w:rFonts w:ascii="Times New Roman" w:hAnsi="Times New Roman" w:cs="Times New Roman"/>
          <w:bCs/>
          <w:sz w:val="28"/>
          <w:szCs w:val="28"/>
        </w:rPr>
        <w:t>), *.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bat</w:t>
      </w:r>
      <w:r w:rsidRPr="004F13CA">
        <w:rPr>
          <w:rFonts w:ascii="Times New Roman" w:hAnsi="Times New Roman" w:cs="Times New Roman"/>
          <w:bCs/>
          <w:sz w:val="28"/>
          <w:szCs w:val="28"/>
        </w:rPr>
        <w:t>,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(файлы сценариев командной строки),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vbs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VBScript</w:t>
      </w:r>
      <w:r w:rsidRPr="004F13CA">
        <w:rPr>
          <w:rFonts w:ascii="Times New Roman" w:hAnsi="Times New Roman" w:cs="Times New Roman"/>
          <w:bCs/>
          <w:sz w:val="28"/>
          <w:szCs w:val="28"/>
        </w:rPr>
        <w:t>), *.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(сценарии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4F13CA">
        <w:rPr>
          <w:rFonts w:ascii="Times New Roman" w:hAnsi="Times New Roman" w:cs="Times New Roman"/>
          <w:bCs/>
          <w:sz w:val="28"/>
          <w:szCs w:val="28"/>
        </w:rPr>
        <w:t>)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Правила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упакованных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Metro</w:t>
      </w:r>
      <w:r w:rsidRPr="004F13CA">
        <w:rPr>
          <w:rFonts w:ascii="Times New Roman" w:hAnsi="Times New Roman" w:cs="Times New Roman"/>
          <w:bCs/>
          <w:sz w:val="28"/>
          <w:szCs w:val="28"/>
        </w:rPr>
        <w:t>-приложений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обеспечения в среде виртуализации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Создание множества пользовательских конфигураций.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При наличии большого объема свободного дискового пространства на машине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тестировщика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с помощью платформы виртуализации можно создать неограниченное число виртуальных систем, каждая из которых может быть загружена по требованию, без остановки рабочей деятельности работника в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хостовой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системе.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Создание многомашинных конфигураций на одном физическом сервере.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Платформы виртуализации, ориентированные на тестирование ПО (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VMware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Workstation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PC,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VirtualBox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Xen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), позволяют создавать целые виртуальные инфраструктуры с различными типами сетевого взаимодействия в пределах одного физического хоста. При этом платформы виртуализации позволяют подключать сетевые адаптеры виртуальных машин к различным сегментам виртуальной сети.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Резервное копирование виртуальных машин при тестировании.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используют виртуальные машины на своих рабочих станциях, они могут создавать их резервные копии путем копирования папки с файлами виртуальной машины. В случае краха системы, сохраненную копию не надо восстанавливать — она уже полностью готова к работе. К тому же многие платформы виртуализации позволяют создавать несколько снимков состояния виртуальной машины, откат к каждому из которых может быть произведен за несколько минут.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Демонстрация дефектов разработчикам.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При нахождении дефекта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тестировщик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может просто сохранить состояние системы, в котором проявляется ошибка, в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снапшоте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продолжить тестирование системы. При необходимости демонстрации дефекта, виртуальная машина может быть передана разработчику, который сможет работать с ней, не боясь повредить окружение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тестировщика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Гибкая настройка аппаратной среды.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Зачастую при тестировании программного обеспечения требуется большая гибкость в отношении настройки аппаратных компонентов. Например, при стрессовом тестировании (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Stress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) требуется проверка работы программного продукта в экстремальных или ограниченных условиях (нехватка дискового пространства, обрыв сетевого соединения). В этом случае, с помощью платформы виртуализации виртуальной машине можно добавить новые виртуальные устройства или ограничить выделяемые ей ресурсы.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Работа с несколькими виртуальными системами одновременно.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Эта возможность позволяет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тестировщикам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не только использовать экземпляры различных гостевых систем при тестировании, но и осуществлять простой обмен файлами как между хостом и гостевой ОС, так и между гостевыми ОС с помощью механизма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Drag&amp;Drop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Существует несколько способов установки программ.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При их использовании могут возникать ошибки. Ниже описаны распространенные способы установки программного обеспечения.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Вставьте компакт-диск или DVD-диск в дисковод, зайдите в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установите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DVD</w:t>
      </w:r>
      <w:r w:rsidRPr="004F13CA">
        <w:rPr>
          <w:rFonts w:ascii="Times New Roman" w:hAnsi="Times New Roman" w:cs="Times New Roman"/>
          <w:bCs/>
          <w:sz w:val="28"/>
          <w:szCs w:val="28"/>
        </w:rPr>
        <w:t>-привод на первое место в очереди приоритета устройств загрузки, сохраните произведенные изменения и перезагрузите компьютер, и дождитесь автоматического запуска программы установки.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Если она не началась, откройте папку компакт-диска, DVD-диска или съемного носителя либо другое расположение установочных файлов и дважды щелкните программу установки. Как правило, файл программы установки называется следующим образом: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Autorun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или Autorun.exe;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Setup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или Setup.exe;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Install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или Install.exe.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При загрузке программы с веб-сайта нажмите кнопку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gramEnd"/>
      <w:r w:rsidRPr="004F13CA">
        <w:rPr>
          <w:rFonts w:ascii="Times New Roman" w:hAnsi="Times New Roman" w:cs="Times New Roman"/>
          <w:b/>
          <w:bCs/>
          <w:sz w:val="28"/>
          <w:szCs w:val="28"/>
        </w:rPr>
        <w:t>апустить</w:t>
      </w:r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Следуйте шагам программы установки. После установки компьютер перезагрузиться и ОС будет готова к использованию. После завершения установки не забудьте снова зайти в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вернуть все настройки в исходное состояние, установив жесткий диск с новой ОС на первое место в очереди приоритета устройств загрузки.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Можно приступать к работе с новой системой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7. При необходимости, установите драйвера используемых устройств, соблюдая следующий порядок установки: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Драйвер чипсета. Поставляется в комплекте на диске при покупке материнской платы;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Драйвер видеокарты. Получают его в комплекте на диске при покупке видеокарты;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Драйверы звуковой карты и прочих аудиоустройств. При встроенной звуковой карте, эти драйверы находятся на диске, входящем в комплект с материнской платой. Если звуковая карта приобретена отдельно, устанавливайте драйверы, полученные при покупке;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Все остальные драйверы.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/>
          <w:bCs/>
          <w:sz w:val="28"/>
          <w:szCs w:val="28"/>
        </w:rPr>
        <w:t>Драйвер устройств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– это специальные системные программы, применяемые для управления внешними устройствами компьютера.</w:t>
      </w:r>
    </w:p>
    <w:p w:rsidR="00942C6E" w:rsidRDefault="00942C6E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Настройка обновлений программ.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Разработчики программных продуктов по мере усовершенствования своих программ и приложений выпускают обновления. С помощью этих обновлений сможете модернизировать свои программы и приложения. Обновления можно разделить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обязательные (критические) и необязательные.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Критические обновления выпускаются достаточно часто. В основном, это изменения настроек безопасности и улучшение производительности системы. 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Для получения обновлений следует отобразить панель управления и запустить центр обновления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F13CA">
        <w:rPr>
          <w:rFonts w:ascii="Times New Roman" w:hAnsi="Times New Roman" w:cs="Times New Roman"/>
          <w:bCs/>
          <w:sz w:val="28"/>
          <w:szCs w:val="28"/>
        </w:rPr>
        <w:t>: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Щелкните по кнопке Пуск и выберите в правой части появившегося главного меню пункт Панель управления. Откроется диалоговое окно Панель управления. По умолчанию настройки параметров компьютера представлены по категориям (система и безопасность, сеть и интернет, оборудование и звук, программы, учетные записи пользователей и семейная безопасность, оформление и персонализация, часы, язык и регион, специальные возможности).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Выберите из раскрывающегося списка Просмотр по  пункт Крупные значки. Вид панели управления изменится, и увидите значки настроек параметров компьютера.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Щелкните по значку Центр обновления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F13CA">
        <w:rPr>
          <w:rFonts w:ascii="Times New Roman" w:hAnsi="Times New Roman" w:cs="Times New Roman"/>
          <w:bCs/>
          <w:sz w:val="28"/>
          <w:szCs w:val="28"/>
        </w:rPr>
        <w:t>. На экране появится одноименное окно.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Для получения и установки новых важных обновлений нужно щелкнуть по кнопке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У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становить обновления.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Щелкните по ссылке Важных обновлений. На экране появится список важных обновлений для операционных системы. Все важные обновления по умолчанию будут отмечены флажками. Если какое-то обновление вы устанавливать не желаете, сбросьте флажок напротив него.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Выбрав обновление, закройте список обновлений, щелкнув по кнопке ОК.</w:t>
      </w:r>
    </w:p>
    <w:p w:rsidR="004F13CA" w:rsidRP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Для установки выбранных обновлений щелкните по кнопке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У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становить обновления. Начнется получение этих обновлений.</w:t>
      </w:r>
    </w:p>
    <w:p w:rsidR="004F13CA" w:rsidRDefault="004F13CA" w:rsidP="004F13C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Процесс обновления ОС можно разделить на два этапа: получение файла с обновлениями и установка обновлений. После обновления может потребоваться перезагрузка, т.к. при этом происходит окончательная установка и настройка всех обновлений.</w:t>
      </w:r>
    </w:p>
    <w:p w:rsidR="00942C6E" w:rsidRDefault="00942C6E" w:rsidP="004F13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4F1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F13CA">
        <w:rPr>
          <w:rFonts w:ascii="Times New Roman" w:hAnsi="Times New Roman" w:cs="Times New Roman"/>
          <w:b/>
          <w:bCs/>
          <w:sz w:val="28"/>
          <w:szCs w:val="28"/>
        </w:rPr>
        <w:t>обновлений</w:t>
      </w:r>
      <w:r w:rsidRPr="004F1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Windows. Windows Update, Far, </w:t>
      </w:r>
      <w:proofErr w:type="spellStart"/>
      <w:r w:rsidRPr="004F13CA">
        <w:rPr>
          <w:rFonts w:ascii="Times New Roman" w:hAnsi="Times New Roman" w:cs="Times New Roman"/>
          <w:b/>
          <w:bCs/>
          <w:sz w:val="28"/>
          <w:szCs w:val="28"/>
          <w:lang w:val="en-US"/>
        </w:rPr>
        <w:t>CuteFTP</w:t>
      </w:r>
      <w:proofErr w:type="spellEnd"/>
      <w:r w:rsidRPr="004F1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Update.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– </w:t>
      </w:r>
      <w:r w:rsidRPr="004F13CA">
        <w:rPr>
          <w:rFonts w:ascii="Times New Roman" w:hAnsi="Times New Roman" w:cs="Times New Roman"/>
          <w:bCs/>
          <w:sz w:val="28"/>
          <w:szCs w:val="28"/>
        </w:rPr>
        <w:t>это приложения к программному обеспечению, которые могут предупреждать или устранять неполадки, улучшать производительность компьютера или расширять его возможности.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Что означают типы обновлений?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Обновления делятся: важные, рекомендуемые, необязательные и основные.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Это означает следующее: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Важные обновления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обеспечивают значительное улучшение защиты, безопасности и надежности компьютера. Они должны устанавливаться сразу после их появления и устанавливаются автоматически с помощью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Рекомендуемые обновления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могут касаться некритических проблем и улучшать работу компьютера. Хотя такие обновления не касаются основных аспектов работы компьютера или программ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, они часто содержат существенные улучшения. Эти обновления могут установиться автоматически.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F13CA">
        <w:rPr>
          <w:rFonts w:ascii="Times New Roman" w:hAnsi="Times New Roman" w:cs="Times New Roman"/>
          <w:b/>
          <w:bCs/>
          <w:sz w:val="28"/>
          <w:szCs w:val="28"/>
        </w:rPr>
        <w:t>Необязательные обновления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содержат непосредственно обновления, драйверы и другие программы от Майкрософт, призванные улучшить работу компьютера.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Установить их нужно вручную.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Основные обновления</w:t>
      </w:r>
      <w:r w:rsidRPr="004F13CA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Автоматически загружаемые из сети Интернет последние версии системных файлов </w:t>
      </w:r>
      <w:r w:rsidRPr="004F13CA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их установка на компьютер. Файлы переписываются непосредственно с веб-сайта Майкрософт, работать сними безопасно – совместимость с системой гарантирована.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В зависимости от типа обновления </w:t>
      </w:r>
      <w:proofErr w:type="spellStart"/>
      <w:r w:rsidRPr="004F13CA">
        <w:rPr>
          <w:rFonts w:ascii="Times New Roman" w:hAnsi="Times New Roman" w:cs="Times New Roman"/>
          <w:bCs/>
          <w:i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i/>
          <w:sz w:val="28"/>
          <w:szCs w:val="28"/>
        </w:rPr>
        <w:t>Update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обеспечивает: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Обновление безопасности.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Распространяемое исправление уязвимостей определенных продуктов в системе безопасности. Уязвимости в безопасности оцениваются на основе их опасности, которая обозначается в бюллетене Майкрософт как критическая, важная, средняя или низкой степени важности.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Критические обновления.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Распространяемое исправление уязвимостей определенных программ, направлено на устранение ошибок, не связанных с безопасностью.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Пакеты обновлений.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Проверенные сборные наборы исправлений, обновлений безопасности, критических обновлений и обычных обновлений, а также дополнительные исправления ошибок, найденных со времени выхода продукта. Пакеты обновлений могут содержать некоторые изменения в дизайне и функциональности программ.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Какие типы обновлений устанавливаются системой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автоматически?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Можно настроить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на автоматическую установку только важных или важных и рекомендуемых обновлений. Важные обновления обеспечивают значительное улучшение защиты и надежности компьютера. Рекомендуемые обновления могут касаться некритических проблем и улучшать работу компьютера. Необязательные обновления автоматически не загружаются и не устанавливаются.</w:t>
      </w:r>
    </w:p>
    <w:p w:rsidR="004F13CA" w:rsidRPr="00942C6E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42C6E">
        <w:rPr>
          <w:rFonts w:ascii="Times New Roman" w:hAnsi="Times New Roman" w:cs="Times New Roman"/>
          <w:b/>
          <w:bCs/>
          <w:i/>
          <w:sz w:val="28"/>
          <w:szCs w:val="28"/>
        </w:rPr>
        <w:t>Установка драйверов и других необязательных обновлений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Откройте службу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. В левой области выберите Проверка обновлений и подождите, пока система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выполнит поиск последних обновлений для компьютера. При появлении сообщения о доступности важных обновлений или дополнительных обновлений выберите сообщение, чтобы ознакомиться с ним, и укажите обновления, будут установлены. Выберите необязательные обновления, нажмите кнопку OK, а затем нажмите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У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становить обновления. По запросу введите пароль администратора или подтвердите действия.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Как часто следует обновлять компьютер и программы?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Как можно чаще! Обновление – это лучший способ предотвратить проблемы или исправить их, они усиливают безопасность вашего компьютера. Самый простой способ установки обновлений в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– активировать функцию автоматического обновления.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устанавливает все обновления, как только они станут доступны.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Что случится, если не установить обновление?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Это потенциальный риск для компьютера, могут возникнуть проблемы в работе системы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или программ. Вредоносное программное обеспечение появляется регулярно, оно используют уязвимости в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или других программах для нанесения вреда или перехвата контроля над информацией в компьютере. Обновления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и программ призваны исправить эти уязвимости сразу после их обнаружения. При затягивании или игнорировании обновлений, компьютер может стать уязвимым к этим угрозам.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Можно ли удалить обновления?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Можно удалить некоторые изменения и обновления важных файлов операционной системы. Обновление следует удалять, только если вы уверены, что именно они вызывают проблемы.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Обновление программного обеспечения и драйверов</w:t>
      </w: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Наличие быстрого доступа к новейшим технологиям является важным условием обеспечения максимальной производительности.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Нашей целью является предоставление вашей компании быстрых, простых и гибких способов получать новейшие версии продуктов – от загрузки приложений по сети до быстрой доставки новых релизов на компакт дисках или других носителях.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Предоставление новых версий, функциональных возможностей или релизов является частью услуг по поддержки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>, на которое у вас имеется лицензия.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Чтобы загрузить и установить программное обеспечение выполните следующие действия.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1. Откройте страницу веб-узла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Hewlett-Packard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, на которой содержится программное обеспечение для используемого компьютера. Выберите Пу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ск &gt; Спр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авка и поддержка, затем выберите обновление программного обеспечения и драйверов.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2. Следуйте приведенным на экране указаниям для поиска программного обеспечения, которое требуется обновить.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3. В области загрузки выберите требуемое программное обеспечение и следуйте указаниям по загрузке на экране.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ПРИМЕЧАНИЕ: Запишите путь к папке на жестком диске, куда будет загружен файл. Этот путь потребуется для установки программного обеспечения.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4. После завершения загрузки выберите Пуск &gt; Компьютер, чтобы запустить Проводник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5. Дважды щелкните по значку жесткого диска. Обычно это локальный диск (C:).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6. Используя записанные ранее сведения о пути к файлу, найдите на диске папку, в которую было сохранено обновление.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7. Дважды щелкните файл с расширением EXE (например, filename.exe). Начнется установка.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8. Для выполнения установки следуйте указаниям на экране. </w:t>
      </w:r>
    </w:p>
    <w:p w:rsidR="004F13CA" w:rsidRPr="004F13CA" w:rsidRDefault="004F13CA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ПРИМЕЧАНИЕ: После появления на экране сообщения об успешном завершении установки можно удалить загруженный файл с жесткого диска. </w:t>
      </w:r>
    </w:p>
    <w:p w:rsidR="00942C6E" w:rsidRDefault="00942C6E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13CA" w:rsidRPr="00942C6E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C6E">
        <w:rPr>
          <w:rFonts w:ascii="Times New Roman" w:hAnsi="Times New Roman" w:cs="Times New Roman"/>
          <w:b/>
          <w:bCs/>
          <w:sz w:val="28"/>
          <w:szCs w:val="28"/>
        </w:rPr>
        <w:t>Как проверить и обновить драйверы устрой</w:t>
      </w:r>
      <w:proofErr w:type="gramStart"/>
      <w:r w:rsidRPr="00942C6E">
        <w:rPr>
          <w:rFonts w:ascii="Times New Roman" w:hAnsi="Times New Roman" w:cs="Times New Roman"/>
          <w:b/>
          <w:bCs/>
          <w:sz w:val="28"/>
          <w:szCs w:val="28"/>
        </w:rPr>
        <w:t>ств ср</w:t>
      </w:r>
      <w:proofErr w:type="gramEnd"/>
      <w:r w:rsidRPr="00942C6E">
        <w:rPr>
          <w:rFonts w:ascii="Times New Roman" w:hAnsi="Times New Roman" w:cs="Times New Roman"/>
          <w:b/>
          <w:bCs/>
          <w:sz w:val="28"/>
          <w:szCs w:val="28"/>
        </w:rPr>
        <w:t xml:space="preserve">едствами </w:t>
      </w:r>
      <w:proofErr w:type="spellStart"/>
      <w:r w:rsidRPr="00942C6E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С чего начинается разбор почти любой проблемы с оборудованием на технических форумах? Правильно, с предложения обновить драйвер. Дело в том, что драйвер — это программа, и ее разработчики собирают отзывы и сообщения об ошибках, которые им отправляют пользователи, а затем выпускают новые версии с исправленными ошибками. Но как проверить,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установлены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ли у вас самые свежие драйвера для ваших устройств? В этой статье вы узнаете, как проверить актуальность и обновить драйверы, не прибегая к нестандартным средствам и сторонним приложениям.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Обновляет ли </w:t>
      </w:r>
      <w:proofErr w:type="spellStart"/>
      <w:r w:rsidRPr="004F13CA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 драйверы устройств?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Чтобы увидеть список вашего оборудования и драйверов к ним, запустите штатное средство </w:t>
      </w:r>
      <w:proofErr w:type="spellStart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sysdm.cpl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 Для этого нажмите клавиши </w:t>
      </w:r>
      <w:proofErr w:type="spellStart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Win+R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, наберите название этой программы в появившейся строке и нажмите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Enter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95775" cy="2105025"/>
            <wp:effectExtent l="0" t="0" r="9525" b="9525"/>
            <wp:docPr id="7" name="Рисунок 7" descr="a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В окне «Свойств системы» выбираем вкладку «Оборудование».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14800" cy="4752975"/>
            <wp:effectExtent l="0" t="0" r="0" b="9525"/>
            <wp:docPr id="6" name="Рисунок 6" descr="a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Запоминать название </w:t>
      </w:r>
      <w:proofErr w:type="spellStart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sysdm.cpl</w:t>
      </w:r>
      <w:proofErr w:type="spellEnd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совсем не обязательно. Есть способ легче — нажмите </w:t>
      </w:r>
      <w:proofErr w:type="spellStart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Win+Pause</w:t>
      </w:r>
      <w:proofErr w:type="spellEnd"/>
      <w:r w:rsidRPr="004F13CA">
        <w:rPr>
          <w:rFonts w:ascii="Times New Roman" w:hAnsi="Times New Roman" w:cs="Times New Roman"/>
          <w:bCs/>
          <w:i/>
          <w:iCs/>
          <w:sz w:val="28"/>
          <w:szCs w:val="28"/>
        </w:rPr>
        <w:t>, в появившемся окне выберите «Дополнительные параметры системы». Результат будет тот же.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По кнопке «Параметры установки устройств» можно проверить настройку автоматического обновления драйверов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38750" cy="3781425"/>
            <wp:effectExtent l="0" t="0" r="0" b="9525"/>
            <wp:docPr id="5" name="Рисунок 5" descr="a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Здесь указывается только настройка, а 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само обновление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драйверов происходит в «Центре обновлений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» вместе с установкой обновлений самой системы и прикладных программ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Как обновить драйвер самому?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Если у вас есть сомнения касательно свежести установленного драйвера вашего устройства, то можно запустить его обновление вручную. Для этого запускаем Диспетчер устройств (я рекомендую вызвать его из окна Системы по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Win+Pause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>). Теперь в дереве устройств выбираем интересующее нас оборудование и по правой клавише выбираем «Обновить драйвер».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38750" cy="4248150"/>
            <wp:effectExtent l="0" t="0" r="0" b="0"/>
            <wp:docPr id="4" name="Рисунок 4" descr="a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Результатом операции должно быть сообщение системы об успешном обновлении драйвера.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38750" cy="4076700"/>
            <wp:effectExtent l="0" t="0" r="0" b="0"/>
            <wp:docPr id="3" name="Рисунок 3" descr="a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3CA">
        <w:rPr>
          <w:rFonts w:ascii="Times New Roman" w:hAnsi="Times New Roman" w:cs="Times New Roman"/>
          <w:b/>
          <w:bCs/>
          <w:sz w:val="28"/>
          <w:szCs w:val="28"/>
        </w:rPr>
        <w:t>Если система не нашла драйвер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Однако</w:t>
      </w:r>
      <w:proofErr w:type="gramStart"/>
      <w:r w:rsidRPr="004F13CA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есть шанс, что в ваших руках, а точнее в вашем системном блоке, окажется устройство, для которого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не сможет самостоятельно найти драйвер. Тогда придется установить его с диска или сайта производителя. При обновлении драйвера устройства вам следует выбрать «Найти драйвер на этом компьютере» и указать путь к папке, в которую вы его скачали.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38750" cy="3876675"/>
            <wp:effectExtent l="0" t="0" r="0" b="9525"/>
            <wp:docPr id="2" name="Рисунок 2" descr="a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# # #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 xml:space="preserve">Для большинства современных устройств операционная система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13C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F13CA">
        <w:rPr>
          <w:rFonts w:ascii="Times New Roman" w:hAnsi="Times New Roman" w:cs="Times New Roman"/>
          <w:bCs/>
          <w:sz w:val="28"/>
          <w:szCs w:val="28"/>
        </w:rPr>
        <w:t xml:space="preserve"> сама способна найти подходящий драйвер без вашего участия. Просто проверьте, включено ли автоматическое обновление драйверов.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Если вы решили попробовать какой-то бета-драйвер от разработчика устройства на свой страх и риск, то обновите его вручную через опцию «Найти драйвер на этом компьютере».</w:t>
      </w:r>
    </w:p>
    <w:p w:rsidR="004F13CA" w:rsidRPr="004F13CA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13CA">
        <w:rPr>
          <w:rFonts w:ascii="Times New Roman" w:hAnsi="Times New Roman" w:cs="Times New Roman"/>
          <w:bCs/>
          <w:sz w:val="28"/>
          <w:szCs w:val="28"/>
        </w:rPr>
        <w:t>Также не стоит забывать о встроенном механизме автоматического обновления драйверов, которые поставляет сам разработчик драйвера. Не стоит отключать ее, если хотите иметь самые актуальные версии установленных драйверов.</w:t>
      </w:r>
    </w:p>
    <w:p w:rsid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2C6E" w:rsidRP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942C6E" w:rsidRP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Cs/>
          <w:sz w:val="28"/>
          <w:szCs w:val="28"/>
        </w:rPr>
        <w:t>1. Подготовить 3 тестовых вопроса по данному материалу (не менее 5-ти вариантов ответов)</w:t>
      </w:r>
    </w:p>
    <w:p w:rsidR="00942C6E" w:rsidRP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Составить алгоритм обновления драйверов в виде блок-схемы</w:t>
      </w:r>
    </w:p>
    <w:p w:rsidR="004F13CA" w:rsidRPr="00635484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484" w:rsidRPr="00710AC0" w:rsidRDefault="00635484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22D8" w:rsidRDefault="009F1FCA"/>
    <w:sectPr w:rsidR="0063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A3"/>
    <w:multiLevelType w:val="hybridMultilevel"/>
    <w:tmpl w:val="76574F8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null="1"/>
      <w:lvlJc w:val="left"/>
    </w:lvl>
    <w:lvl w:ilvl="4" w:tplc="FFFFFFFF">
      <w:start w:val="65536"/>
      <w:numFmt w:val="decimal"/>
      <w:lvlText w:null="1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>
    <w:nsid w:val="000000A4"/>
    <w:multiLevelType w:val="hybridMultilevel"/>
    <w:tmpl w:val="B150CE0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>
    <w:nsid w:val="005911E5"/>
    <w:multiLevelType w:val="hybridMultilevel"/>
    <w:tmpl w:val="45B464A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2646E88"/>
    <w:multiLevelType w:val="multilevel"/>
    <w:tmpl w:val="4F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E0FF1"/>
    <w:multiLevelType w:val="multilevel"/>
    <w:tmpl w:val="97C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D0DB1"/>
    <w:multiLevelType w:val="multilevel"/>
    <w:tmpl w:val="E82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938CA"/>
    <w:multiLevelType w:val="hybridMultilevel"/>
    <w:tmpl w:val="A626AB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081D4F"/>
    <w:multiLevelType w:val="hybridMultilevel"/>
    <w:tmpl w:val="A4DAD702"/>
    <w:lvl w:ilvl="0" w:tplc="BA70F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6C5"/>
    <w:multiLevelType w:val="multilevel"/>
    <w:tmpl w:val="11A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BB1387"/>
    <w:multiLevelType w:val="multilevel"/>
    <w:tmpl w:val="C32A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F6898"/>
    <w:multiLevelType w:val="multilevel"/>
    <w:tmpl w:val="C62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B2730B"/>
    <w:multiLevelType w:val="hybridMultilevel"/>
    <w:tmpl w:val="5D528AF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7C19AD"/>
    <w:multiLevelType w:val="hybridMultilevel"/>
    <w:tmpl w:val="4BC08F0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ED9577A"/>
    <w:multiLevelType w:val="hybridMultilevel"/>
    <w:tmpl w:val="CA465232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063E7B"/>
    <w:multiLevelType w:val="hybridMultilevel"/>
    <w:tmpl w:val="7A3242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6AEC2362"/>
    <w:multiLevelType w:val="multilevel"/>
    <w:tmpl w:val="3E5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394750"/>
    <w:multiLevelType w:val="hybridMultilevel"/>
    <w:tmpl w:val="FB3A7B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5F92B3B"/>
    <w:multiLevelType w:val="hybridMultilevel"/>
    <w:tmpl w:val="6444F1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AF553E3"/>
    <w:multiLevelType w:val="hybridMultilevel"/>
    <w:tmpl w:val="C33EB42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C576BC4"/>
    <w:multiLevelType w:val="multilevel"/>
    <w:tmpl w:val="011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A7F7D"/>
    <w:multiLevelType w:val="multilevel"/>
    <w:tmpl w:val="68F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9"/>
  </w:num>
  <w:num w:numId="5">
    <w:abstractNumId w:val="10"/>
  </w:num>
  <w:num w:numId="6">
    <w:abstractNumId w:val="15"/>
  </w:num>
  <w:num w:numId="7">
    <w:abstractNumId w:val="9"/>
  </w:num>
  <w:num w:numId="8">
    <w:abstractNumId w:val="20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17"/>
  </w:num>
  <w:num w:numId="16">
    <w:abstractNumId w:val="14"/>
  </w:num>
  <w:num w:numId="17">
    <w:abstractNumId w:val="13"/>
  </w:num>
  <w:num w:numId="18">
    <w:abstractNumId w:val="12"/>
  </w:num>
  <w:num w:numId="19">
    <w:abstractNumId w:val="18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7B"/>
    <w:rsid w:val="004C1C7B"/>
    <w:rsid w:val="004F13CA"/>
    <w:rsid w:val="00635484"/>
    <w:rsid w:val="00793523"/>
    <w:rsid w:val="0084536E"/>
    <w:rsid w:val="00942C6E"/>
    <w:rsid w:val="009F1FCA"/>
    <w:rsid w:val="00A70338"/>
    <w:rsid w:val="00AE3953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0871C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pro-spo.ru/digital-signatu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lektika.com/PDF/978-5-8459-1651-8/part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3400</Words>
  <Characters>19383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2020-10-25T22:04:00Z</dcterms:created>
  <dcterms:modified xsi:type="dcterms:W3CDTF">2020-10-25T22:27:00Z</dcterms:modified>
</cp:coreProperties>
</file>