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97CE" w14:textId="77777777" w:rsidR="00093E10" w:rsidRDefault="00093E10" w:rsidP="00093E10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44F1BE95" w14:textId="77777777" w:rsidR="00093E10" w:rsidRDefault="00093E10" w:rsidP="00093E10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1F582691" w14:textId="01F43DC5" w:rsidR="00093E1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</w:t>
      </w:r>
      <w:r w:rsidRPr="00BC33D2">
        <w:rPr>
          <w:i/>
          <w:iCs/>
          <w:sz w:val="28"/>
          <w:szCs w:val="28"/>
          <w:highlight w:val="yellow"/>
        </w:rPr>
        <w:t xml:space="preserve"> 1</w:t>
      </w:r>
      <w:r w:rsidRPr="00BC33D2">
        <w:rPr>
          <w:i/>
          <w:iCs/>
          <w:sz w:val="28"/>
          <w:szCs w:val="28"/>
          <w:highlight w:val="yellow"/>
        </w:rPr>
        <w:t>:</w:t>
      </w:r>
      <w:r w:rsidRPr="5A9C0B76">
        <w:rPr>
          <w:i/>
          <w:iCs/>
          <w:sz w:val="28"/>
          <w:szCs w:val="28"/>
        </w:rPr>
        <w:t xml:space="preserve"> </w:t>
      </w:r>
      <w:r w:rsidRPr="5A9C0B76">
        <w:rPr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</w:p>
    <w:p w14:paraId="13CC5D7F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Содержание работы</w:t>
      </w:r>
    </w:p>
    <w:p w14:paraId="222B9C4B" w14:textId="77777777" w:rsidR="00093E10" w:rsidRPr="00353209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Составление планов работ по созданию программного обеспечения с различным жизненным циклом</w:t>
      </w:r>
    </w:p>
    <w:p w14:paraId="7E17A3D6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Теоретическое обоснование</w:t>
      </w:r>
    </w:p>
    <w:p w14:paraId="6BF54A97" w14:textId="77777777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rPr>
          <w:u w:val="single"/>
        </w:rPr>
        <w:t>Модель жизненного цикла программного продукта</w:t>
      </w:r>
      <w:r w:rsidRPr="5A9C0B76">
        <w:t xml:space="preserve"> – структура, определяющая последовательность выполнения процессов, действие и задач, выполняемых на протяжении жизненного цикла программного продукта (ПП), и взаимосвязь между ними. </w:t>
      </w:r>
    </w:p>
    <w:p w14:paraId="3C3B7AD1" w14:textId="77777777" w:rsidR="00093E10" w:rsidRPr="00312A35" w:rsidRDefault="00093E10" w:rsidP="00093E10">
      <w:pPr>
        <w:widowControl w:val="0"/>
        <w:spacing w:line="360" w:lineRule="auto"/>
        <w:ind w:firstLine="567"/>
        <w:jc w:val="center"/>
        <w:rPr>
          <w:sz w:val="28"/>
          <w:szCs w:val="28"/>
        </w:rPr>
      </w:pPr>
      <w:r w:rsidRPr="00511D37">
        <w:rPr>
          <w:bCs/>
          <w:iCs/>
          <w:noProof/>
          <w:sz w:val="28"/>
          <w:szCs w:val="28"/>
        </w:rPr>
        <w:drawing>
          <wp:inline distT="0" distB="0" distL="0" distR="0" wp14:anchorId="76AC7785" wp14:editId="51721357">
            <wp:extent cx="3925018" cy="2103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894" t="41023" r="9402" b="12940"/>
                    <a:stretch/>
                  </pic:blipFill>
                  <pic:spPr bwMode="auto">
                    <a:xfrm>
                      <a:off x="0" y="0"/>
                      <a:ext cx="3924707" cy="210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766C" w14:textId="1B5D2986" w:rsidR="00093E10" w:rsidRPr="00511D37" w:rsidRDefault="00093E10" w:rsidP="00093E10">
      <w:pPr>
        <w:widowControl w:val="0"/>
        <w:spacing w:line="360" w:lineRule="auto"/>
        <w:ind w:firstLine="567"/>
        <w:jc w:val="center"/>
      </w:pPr>
      <w:r w:rsidRPr="5A9C0B76">
        <w:t>Рис.</w:t>
      </w:r>
      <w:r>
        <w:t>1</w:t>
      </w:r>
      <w:r w:rsidRPr="5A9C0B76">
        <w:t>. Наиболее распространённые модели жизненного цикла ПП</w:t>
      </w:r>
    </w:p>
    <w:p w14:paraId="4142E68D" w14:textId="77777777" w:rsidR="00093E10" w:rsidRPr="005D6AC1" w:rsidRDefault="00093E10" w:rsidP="00093E10">
      <w:pPr>
        <w:widowControl w:val="0"/>
        <w:spacing w:line="360" w:lineRule="auto"/>
        <w:ind w:firstLine="567"/>
        <w:jc w:val="both"/>
      </w:pPr>
      <w:r w:rsidRPr="5A9C0B76">
        <w:t>Модель жизненного цикла зависит от специфики и сложности выполняемого проекта и от условий, в которых создается и будет функционировать программный продукт.</w:t>
      </w:r>
    </w:p>
    <w:p w14:paraId="2295658E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Задания</w:t>
      </w:r>
    </w:p>
    <w:p w14:paraId="511C0140" w14:textId="32CCF2E3" w:rsidR="00093E1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5A9C0B76">
        <w:rPr>
          <w:sz w:val="28"/>
          <w:szCs w:val="28"/>
        </w:rPr>
        <w:t>. Выберите для вашей группы одну из моделей и обсудите перечень работ по созданию программного обеспечения для своего варианта ПП.</w:t>
      </w:r>
    </w:p>
    <w:p w14:paraId="3A68C805" w14:textId="2EE9728B" w:rsidR="00093E1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5A9C0B76">
        <w:rPr>
          <w:sz w:val="28"/>
          <w:szCs w:val="28"/>
        </w:rPr>
        <w:t>. Распределите работы между участниками группы</w:t>
      </w:r>
    </w:p>
    <w:p w14:paraId="60CE4480" w14:textId="331167BE" w:rsidR="00093E10" w:rsidRPr="00353209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5A9C0B76">
        <w:rPr>
          <w:sz w:val="28"/>
          <w:szCs w:val="28"/>
        </w:rPr>
        <w:t xml:space="preserve">. Составьте </w:t>
      </w:r>
      <w:r w:rsidRPr="00BC33D2">
        <w:rPr>
          <w:sz w:val="28"/>
          <w:szCs w:val="28"/>
          <w:highlight w:val="yellow"/>
        </w:rPr>
        <w:t>план работ по созданию ПП</w:t>
      </w:r>
      <w:r w:rsidRPr="5A9C0B76">
        <w:rPr>
          <w:sz w:val="28"/>
          <w:szCs w:val="28"/>
        </w:rPr>
        <w:t xml:space="preserve"> и оформите его в электронном виде.</w:t>
      </w:r>
    </w:p>
    <w:p w14:paraId="6426D6C9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Контрольные вопросы</w:t>
      </w:r>
    </w:p>
    <w:p w14:paraId="410AD9A0" w14:textId="77777777" w:rsidR="00093E10" w:rsidRDefault="00093E10" w:rsidP="00093E10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Перечислите модели ЖЦПО</w:t>
      </w:r>
    </w:p>
    <w:p w14:paraId="584BAB96" w14:textId="77777777" w:rsidR="00093E10" w:rsidRPr="00353209" w:rsidRDefault="00093E10" w:rsidP="00093E10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Дайте сравнительную характеристику каждому виду.</w:t>
      </w:r>
    </w:p>
    <w:p w14:paraId="6A0278E0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Форма отчёта</w:t>
      </w:r>
    </w:p>
    <w:p w14:paraId="7BE40BFA" w14:textId="3CB06DAB" w:rsidR="00093E10" w:rsidRPr="00266D59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5A9C0B76">
        <w:rPr>
          <w:sz w:val="28"/>
          <w:szCs w:val="28"/>
        </w:rPr>
        <w:t>лектронный документ с планом создания программного продукта и распределёнными функциональными ролями. Ответы на вопросы.</w:t>
      </w:r>
    </w:p>
    <w:p w14:paraId="27688A6D" w14:textId="77777777" w:rsidR="00093E10" w:rsidRDefault="00093E10" w:rsidP="00093E10">
      <w:pPr>
        <w:widowControl w:val="0"/>
        <w:spacing w:line="360" w:lineRule="auto"/>
        <w:ind w:firstLine="567"/>
        <w:jc w:val="both"/>
        <w:rPr>
          <w:i/>
          <w:iCs/>
          <w:sz w:val="28"/>
          <w:szCs w:val="28"/>
        </w:rPr>
      </w:pPr>
    </w:p>
    <w:p w14:paraId="4328A490" w14:textId="709339AF" w:rsidR="00093E1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</w:t>
      </w:r>
      <w:r w:rsidRPr="00BC33D2">
        <w:rPr>
          <w:i/>
          <w:iCs/>
          <w:sz w:val="28"/>
          <w:szCs w:val="28"/>
          <w:highlight w:val="yellow"/>
        </w:rPr>
        <w:t xml:space="preserve"> 2</w:t>
      </w:r>
      <w:r w:rsidRPr="00BC33D2">
        <w:rPr>
          <w:i/>
          <w:iCs/>
          <w:sz w:val="28"/>
          <w:szCs w:val="28"/>
          <w:highlight w:val="yellow"/>
        </w:rPr>
        <w:t>:</w:t>
      </w:r>
      <w:r w:rsidRPr="5A9C0B76">
        <w:rPr>
          <w:sz w:val="28"/>
          <w:szCs w:val="28"/>
        </w:rPr>
        <w:t xml:space="preserve"> научиться распределять задания по рабочим группам, разрабатывать техническое задание.</w:t>
      </w:r>
    </w:p>
    <w:p w14:paraId="093E0C6C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Содержание работы</w:t>
      </w:r>
    </w:p>
    <w:p w14:paraId="2C6F3220" w14:textId="77777777" w:rsidR="00093E10" w:rsidRPr="00DD1DD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1. Распределение заданий по рабочим группам</w:t>
      </w:r>
    </w:p>
    <w:p w14:paraId="40E2B384" w14:textId="77777777" w:rsidR="00093E10" w:rsidRPr="00DD1DD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2. Разработка технического задания</w:t>
      </w:r>
    </w:p>
    <w:p w14:paraId="540DAA24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Теоретическое обоснование</w:t>
      </w:r>
    </w:p>
    <w:p w14:paraId="2B450317" w14:textId="77777777" w:rsidR="00093E10" w:rsidRPr="006A6A92" w:rsidRDefault="00093E10" w:rsidP="00093E10">
      <w:pPr>
        <w:widowControl w:val="0"/>
        <w:spacing w:line="360" w:lineRule="auto"/>
        <w:ind w:firstLine="567"/>
        <w:jc w:val="both"/>
      </w:pPr>
      <w:r w:rsidRPr="5A9C0B76">
        <w:t xml:space="preserve">  Существует несколько моделей разбиения на рабочие группы команды разработчиков ПО, например </w:t>
      </w:r>
      <w:r w:rsidRPr="5A9C0B76">
        <w:rPr>
          <w:u w:val="single"/>
        </w:rPr>
        <w:t>Бригада главного программиста</w:t>
      </w:r>
      <w:r w:rsidRPr="5A9C0B76">
        <w:t>, в которой лишь один участник команды занимается основной работой, остальные оказывают ему всевозможную поддержку.</w:t>
      </w:r>
    </w:p>
    <w:p w14:paraId="1194654C" w14:textId="77777777" w:rsidR="00093E10" w:rsidRDefault="00093E10" w:rsidP="00093E10">
      <w:pPr>
        <w:widowControl w:val="0"/>
        <w:spacing w:line="360" w:lineRule="auto"/>
        <w:ind w:firstLine="567"/>
        <w:jc w:val="both"/>
        <w:rPr>
          <w:u w:val="single"/>
        </w:rPr>
      </w:pPr>
      <w:r w:rsidRPr="5A9C0B76">
        <w:rPr>
          <w:u w:val="single"/>
        </w:rPr>
        <w:t xml:space="preserve">Основные </w:t>
      </w:r>
      <w:proofErr w:type="gramStart"/>
      <w:r w:rsidRPr="5A9C0B76">
        <w:rPr>
          <w:u w:val="single"/>
        </w:rPr>
        <w:t>члены  бригады</w:t>
      </w:r>
      <w:proofErr w:type="gramEnd"/>
      <w:r w:rsidRPr="5A9C0B76">
        <w:rPr>
          <w:u w:val="single"/>
        </w:rPr>
        <w:t xml:space="preserve"> выполняют следующие  функции.</w:t>
      </w:r>
      <w:r w:rsidRPr="006A6A92">
        <w:rPr>
          <w:bCs/>
          <w:iCs/>
          <w:u w:val="single"/>
        </w:rPr>
        <w:tab/>
      </w: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797"/>
      </w:tblGrid>
      <w:tr w:rsidR="00093E10" w14:paraId="1739F6DA" w14:textId="77777777" w:rsidTr="003034FB">
        <w:tc>
          <w:tcPr>
            <w:tcW w:w="1809" w:type="dxa"/>
          </w:tcPr>
          <w:p w14:paraId="04FEC338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Главный</w:t>
            </w:r>
          </w:p>
          <w:p w14:paraId="3C93EE12" w14:textId="77777777" w:rsidR="00093E10" w:rsidRPr="000D5A75" w:rsidRDefault="00093E10" w:rsidP="003034FB">
            <w:pPr>
              <w:widowControl w:val="0"/>
              <w:tabs>
                <w:tab w:val="left" w:pos="284"/>
              </w:tabs>
              <w:spacing w:line="276" w:lineRule="auto"/>
              <w:ind w:left="-11" w:right="-108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программист</w:t>
            </w:r>
          </w:p>
        </w:tc>
        <w:tc>
          <w:tcPr>
            <w:tcW w:w="7797" w:type="dxa"/>
          </w:tcPr>
          <w:p w14:paraId="12210142" w14:textId="77777777" w:rsidR="00093E10" w:rsidRPr="003B5409" w:rsidRDefault="00093E10" w:rsidP="003034FB">
            <w:pPr>
              <w:widowControl w:val="0"/>
              <w:spacing w:line="276" w:lineRule="auto"/>
              <w:ind w:left="176" w:hanging="176"/>
              <w:jc w:val="both"/>
            </w:pPr>
            <w:r w:rsidRPr="5A9C0B76">
              <w:t>Лично выполняет анализ и проектирование, создание и отладку кода, написание документации. Должен обладать том, большим опытом работы и существенными знаниями.</w:t>
            </w:r>
          </w:p>
        </w:tc>
      </w:tr>
      <w:tr w:rsidR="00093E10" w14:paraId="666FA85A" w14:textId="77777777" w:rsidTr="003034FB">
        <w:tc>
          <w:tcPr>
            <w:tcW w:w="1809" w:type="dxa"/>
          </w:tcPr>
          <w:p w14:paraId="25BFD3AD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Дублер</w:t>
            </w:r>
          </w:p>
        </w:tc>
        <w:tc>
          <w:tcPr>
            <w:tcW w:w="7797" w:type="dxa"/>
          </w:tcPr>
          <w:p w14:paraId="4B285C74" w14:textId="77777777" w:rsidR="00093E10" w:rsidRDefault="00093E10" w:rsidP="003034FB">
            <w:pPr>
              <w:widowControl w:val="0"/>
              <w:spacing w:line="276" w:lineRule="auto"/>
              <w:ind w:left="176" w:hanging="176"/>
              <w:jc w:val="both"/>
              <w:rPr>
                <w:u w:val="single"/>
              </w:rPr>
            </w:pPr>
            <w:r w:rsidRPr="5A9C0B76">
              <w:t>Может выполнять любую работу главного программиста, но менее опытен. Подстраховывает главного программиста, может заниматься написанием кода, но не несет ответственности за проект.</w:t>
            </w:r>
          </w:p>
        </w:tc>
      </w:tr>
      <w:tr w:rsidR="00093E10" w14:paraId="59F62C84" w14:textId="77777777" w:rsidTr="003034FB">
        <w:tc>
          <w:tcPr>
            <w:tcW w:w="1809" w:type="dxa"/>
          </w:tcPr>
          <w:p w14:paraId="649A7935" w14:textId="5B18D05B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Администратор</w:t>
            </w:r>
            <w:r w:rsidRPr="5A9C0B76">
              <w:t>,</w:t>
            </w:r>
            <w:r>
              <w:t xml:space="preserve"> </w:t>
            </w:r>
            <w:r w:rsidRPr="5A9C0B76">
              <w:t>(менеджер)</w:t>
            </w:r>
          </w:p>
        </w:tc>
        <w:tc>
          <w:tcPr>
            <w:tcW w:w="7797" w:type="dxa"/>
          </w:tcPr>
          <w:p w14:paraId="1528D168" w14:textId="77777777" w:rsidR="00093E10" w:rsidRPr="003B5409" w:rsidRDefault="00093E10" w:rsidP="003034FB">
            <w:pPr>
              <w:widowControl w:val="0"/>
              <w:spacing w:line="276" w:lineRule="auto"/>
              <w:ind w:left="176" w:hanging="176"/>
              <w:jc w:val="both"/>
            </w:pPr>
            <w:r w:rsidRPr="5A9C0B76">
              <w:t>Под его контролем находятся деньги и люди, помещения, машинные ресурсы, контакты с другими группами и руководством.</w:t>
            </w:r>
          </w:p>
        </w:tc>
      </w:tr>
      <w:tr w:rsidR="00093E10" w14:paraId="16052088" w14:textId="77777777" w:rsidTr="003034FB">
        <w:tc>
          <w:tcPr>
            <w:tcW w:w="1809" w:type="dxa"/>
          </w:tcPr>
          <w:p w14:paraId="5416A476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Редактор</w:t>
            </w:r>
          </w:p>
        </w:tc>
        <w:tc>
          <w:tcPr>
            <w:tcW w:w="7797" w:type="dxa"/>
          </w:tcPr>
          <w:p w14:paraId="03B01AE9" w14:textId="77777777" w:rsidR="00093E10" w:rsidRDefault="00093E10" w:rsidP="003034FB">
            <w:pPr>
              <w:widowControl w:val="0"/>
              <w:spacing w:line="276" w:lineRule="auto"/>
              <w:ind w:left="176" w:hanging="176"/>
              <w:jc w:val="both"/>
              <w:rPr>
                <w:u w:val="single"/>
              </w:rPr>
            </w:pPr>
            <w:r w:rsidRPr="5A9C0B76">
              <w:t>Его задача — критически переработать черновики документации, созданные главным программистом, снабдить их ссылками и библиографией и обеспечить публикацию или помещение в Интернете.</w:t>
            </w:r>
          </w:p>
        </w:tc>
      </w:tr>
      <w:tr w:rsidR="00093E10" w14:paraId="48B4609C" w14:textId="77777777" w:rsidTr="003034FB">
        <w:tc>
          <w:tcPr>
            <w:tcW w:w="1809" w:type="dxa"/>
          </w:tcPr>
          <w:p w14:paraId="5DBDCA9C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Языковед</w:t>
            </w:r>
          </w:p>
        </w:tc>
        <w:tc>
          <w:tcPr>
            <w:tcW w:w="7797" w:type="dxa"/>
          </w:tcPr>
          <w:p w14:paraId="5512AE45" w14:textId="77777777" w:rsidR="00093E10" w:rsidRDefault="00093E10" w:rsidP="003034FB">
            <w:pPr>
              <w:widowControl w:val="0"/>
              <w:spacing w:line="276" w:lineRule="auto"/>
              <w:ind w:left="176" w:hanging="176"/>
              <w:jc w:val="both"/>
              <w:rPr>
                <w:u w:val="single"/>
              </w:rPr>
            </w:pPr>
            <w:r w:rsidRPr="5A9C0B76">
              <w:t>Эксперт в тонкостях языков программирования. Может найти эффективные способы использования языка для решения сложных задач. Обычно работает с несколькими бригадами.</w:t>
            </w:r>
          </w:p>
        </w:tc>
      </w:tr>
      <w:tr w:rsidR="00093E10" w14:paraId="4E462D19" w14:textId="77777777" w:rsidTr="003034FB">
        <w:tc>
          <w:tcPr>
            <w:tcW w:w="1809" w:type="dxa"/>
          </w:tcPr>
          <w:p w14:paraId="4AEB2ED1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Инструментальщик</w:t>
            </w:r>
          </w:p>
        </w:tc>
        <w:tc>
          <w:tcPr>
            <w:tcW w:w="7797" w:type="dxa"/>
          </w:tcPr>
          <w:p w14:paraId="3B6FE237" w14:textId="77777777" w:rsidR="00093E10" w:rsidRDefault="00093E10" w:rsidP="003034FB">
            <w:pPr>
              <w:widowControl w:val="0"/>
              <w:spacing w:line="276" w:lineRule="auto"/>
              <w:ind w:left="176" w:hanging="176"/>
              <w:jc w:val="both"/>
              <w:rPr>
                <w:u w:val="single"/>
              </w:rPr>
            </w:pPr>
            <w:r w:rsidRPr="5A9C0B76">
              <w:t>Разработчик специализированных инструментов — утилит и сценариев. Поддерживает основной инструментарий и оказывает по нему консультации. При необходимости может осуществлять администрирование операционной системы.</w:t>
            </w:r>
          </w:p>
        </w:tc>
      </w:tr>
      <w:tr w:rsidR="00093E10" w14:paraId="4CC68814" w14:textId="77777777" w:rsidTr="003034FB">
        <w:tc>
          <w:tcPr>
            <w:tcW w:w="1809" w:type="dxa"/>
          </w:tcPr>
          <w:p w14:paraId="753CFF1B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Отладчик</w:t>
            </w:r>
          </w:p>
        </w:tc>
        <w:tc>
          <w:tcPr>
            <w:tcW w:w="7797" w:type="dxa"/>
          </w:tcPr>
          <w:p w14:paraId="4013A5A5" w14:textId="77777777" w:rsidR="00093E10" w:rsidRDefault="00093E10" w:rsidP="003034FB">
            <w:pPr>
              <w:widowControl w:val="0"/>
              <w:spacing w:line="276" w:lineRule="auto"/>
              <w:ind w:left="176" w:hanging="176"/>
              <w:jc w:val="both"/>
              <w:rPr>
                <w:u w:val="single"/>
              </w:rPr>
            </w:pPr>
            <w:r w:rsidRPr="5A9C0B76">
              <w:t>Разработчик тестов и организатор тестирования программного продукта</w:t>
            </w:r>
          </w:p>
        </w:tc>
      </w:tr>
      <w:tr w:rsidR="00093E10" w14:paraId="4FBFDC81" w14:textId="77777777" w:rsidTr="003034FB">
        <w:tc>
          <w:tcPr>
            <w:tcW w:w="1809" w:type="dxa"/>
          </w:tcPr>
          <w:p w14:paraId="775F38A2" w14:textId="77777777" w:rsidR="00093E10" w:rsidRPr="000D5A75" w:rsidRDefault="00093E10" w:rsidP="00093E10">
            <w:pPr>
              <w:pStyle w:val="a3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276" w:lineRule="auto"/>
              <w:ind w:left="0" w:right="-108" w:hanging="11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Делопроизводитель</w:t>
            </w:r>
          </w:p>
        </w:tc>
        <w:tc>
          <w:tcPr>
            <w:tcW w:w="7797" w:type="dxa"/>
          </w:tcPr>
          <w:p w14:paraId="1B0CA919" w14:textId="77777777" w:rsidR="00093E10" w:rsidRDefault="00093E10" w:rsidP="003034FB">
            <w:pPr>
              <w:widowControl w:val="0"/>
              <w:spacing w:line="276" w:lineRule="auto"/>
              <w:ind w:left="176" w:hanging="176"/>
              <w:jc w:val="both"/>
              <w:rPr>
                <w:u w:val="single"/>
              </w:rPr>
            </w:pPr>
            <w:r w:rsidRPr="5A9C0B76">
              <w:t xml:space="preserve">Отвечает за регистрацию всех технических данных бригады в библиотеке программного продукта. </w:t>
            </w:r>
          </w:p>
        </w:tc>
      </w:tr>
    </w:tbl>
    <w:p w14:paraId="0E7B1217" w14:textId="6A80E261" w:rsidR="00093E10" w:rsidRPr="006A6A92" w:rsidRDefault="00093E10" w:rsidP="00093E10">
      <w:pPr>
        <w:widowControl w:val="0"/>
        <w:spacing w:line="360" w:lineRule="auto"/>
        <w:ind w:firstLine="567"/>
        <w:jc w:val="both"/>
      </w:pPr>
      <w:r w:rsidRPr="5A9C0B76">
        <w:t>Рекомендуется создавать команды на основе бригады главного программиста лишь для небольших проектов.</w:t>
      </w:r>
    </w:p>
    <w:p w14:paraId="2271ABF0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Методические указания</w:t>
      </w:r>
    </w:p>
    <w:p w14:paraId="7DDDD6C6" w14:textId="6D79950D" w:rsidR="00093E10" w:rsidRPr="00C44107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lastRenderedPageBreak/>
        <w:t>Для выполнения практической работы вам понадобится вспомнить основные функции рабочих групп в команде разработчиков и основные понятия о техническом задании.</w:t>
      </w:r>
    </w:p>
    <w:p w14:paraId="428559CC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Задания</w:t>
      </w:r>
    </w:p>
    <w:p w14:paraId="10D2C84B" w14:textId="097FE2BE" w:rsidR="00093E10" w:rsidRDefault="00093E10" w:rsidP="00093E10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 xml:space="preserve">Вспомните, какую модель разбиения коллектива разработчиков вы </w:t>
      </w:r>
      <w:proofErr w:type="gramStart"/>
      <w:r w:rsidRPr="5A9C0B76">
        <w:rPr>
          <w:sz w:val="28"/>
          <w:szCs w:val="28"/>
        </w:rPr>
        <w:t>выбрали  при</w:t>
      </w:r>
      <w:proofErr w:type="gramEnd"/>
      <w:r w:rsidRPr="5A9C0B76">
        <w:rPr>
          <w:sz w:val="28"/>
          <w:szCs w:val="28"/>
        </w:rPr>
        <w:t xml:space="preserve"> выполнении практической работы №</w:t>
      </w:r>
      <w:r>
        <w:rPr>
          <w:sz w:val="28"/>
          <w:szCs w:val="28"/>
        </w:rPr>
        <w:t>2</w:t>
      </w:r>
      <w:r w:rsidRPr="5A9C0B76">
        <w:rPr>
          <w:sz w:val="28"/>
          <w:szCs w:val="28"/>
        </w:rPr>
        <w:t>.</w:t>
      </w:r>
    </w:p>
    <w:p w14:paraId="015AAF48" w14:textId="0A2A4DB2" w:rsidR="00093E10" w:rsidRDefault="00093E10" w:rsidP="00093E10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В соответствии с выбранной ранее моделью распределите задания по группам</w:t>
      </w:r>
      <w:r>
        <w:rPr>
          <w:sz w:val="28"/>
          <w:szCs w:val="28"/>
        </w:rPr>
        <w:t>.</w:t>
      </w:r>
    </w:p>
    <w:p w14:paraId="00888C39" w14:textId="77777777" w:rsidR="00093E10" w:rsidRPr="00666675" w:rsidRDefault="00093E10" w:rsidP="00093E10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 xml:space="preserve">Обсудите, разработайте и оформите в электронном виде </w:t>
      </w:r>
      <w:r w:rsidRPr="00BC33D2">
        <w:rPr>
          <w:sz w:val="28"/>
          <w:szCs w:val="28"/>
          <w:highlight w:val="yellow"/>
        </w:rPr>
        <w:t>техническое задание разработки вашего ПО</w:t>
      </w:r>
      <w:r w:rsidRPr="5A9C0B76">
        <w:rPr>
          <w:sz w:val="28"/>
          <w:szCs w:val="28"/>
        </w:rPr>
        <w:t>.</w:t>
      </w:r>
    </w:p>
    <w:p w14:paraId="117817C0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Контрольные вопросы</w:t>
      </w:r>
    </w:p>
    <w:p w14:paraId="4733E2F3" w14:textId="77777777" w:rsidR="00093E10" w:rsidRPr="00875016" w:rsidRDefault="00093E10" w:rsidP="00093E10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Назовите возможные цели и задачи внедрения ПО.</w:t>
      </w:r>
    </w:p>
    <w:p w14:paraId="2C9668D5" w14:textId="77777777" w:rsidR="00093E10" w:rsidRPr="00875016" w:rsidRDefault="00093E10" w:rsidP="00093E10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Назовите основные рабочие группы в команде разработчиков.</w:t>
      </w:r>
    </w:p>
    <w:p w14:paraId="21408414" w14:textId="77777777" w:rsidR="00093E10" w:rsidRPr="00660BD9" w:rsidRDefault="00093E10" w:rsidP="00093E10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 xml:space="preserve">Дайте функциональную характеристику каждой группе.  </w:t>
      </w:r>
    </w:p>
    <w:p w14:paraId="4317BECB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Форма отчёта</w:t>
      </w:r>
    </w:p>
    <w:p w14:paraId="00FF4F30" w14:textId="6832AF90" w:rsidR="00093E10" w:rsidRPr="00875016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5A9C0B76">
        <w:rPr>
          <w:sz w:val="28"/>
          <w:szCs w:val="28"/>
        </w:rPr>
        <w:t>формленное техническое задание. Ответы на вопросы.</w:t>
      </w:r>
    </w:p>
    <w:p w14:paraId="639E5085" w14:textId="77777777" w:rsidR="00093E10" w:rsidRDefault="00093E10" w:rsidP="00093E10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</w:p>
    <w:p w14:paraId="07E879E2" w14:textId="21100E44" w:rsidR="00093E10" w:rsidRPr="00234200" w:rsidRDefault="00093E10" w:rsidP="00093E10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5A9C0B76">
        <w:rPr>
          <w:b/>
          <w:bCs/>
          <w:sz w:val="28"/>
          <w:szCs w:val="28"/>
        </w:rPr>
        <w:t>Управление внедрением</w:t>
      </w:r>
    </w:p>
    <w:p w14:paraId="7C989410" w14:textId="5F4D95E8" w:rsidR="00093E10" w:rsidRDefault="00093E10" w:rsidP="00093E10">
      <w:pPr>
        <w:widowControl w:val="0"/>
        <w:pBdr>
          <w:between w:val="single" w:sz="4" w:space="1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</w:t>
      </w:r>
      <w:r w:rsidRPr="00BC33D2">
        <w:rPr>
          <w:i/>
          <w:iCs/>
          <w:sz w:val="28"/>
          <w:szCs w:val="28"/>
          <w:highlight w:val="yellow"/>
        </w:rPr>
        <w:t xml:space="preserve"> 3</w:t>
      </w:r>
      <w:r w:rsidRPr="00BC33D2">
        <w:rPr>
          <w:i/>
          <w:iCs/>
          <w:sz w:val="28"/>
          <w:szCs w:val="28"/>
          <w:highlight w:val="yellow"/>
        </w:rPr>
        <w:t>:</w:t>
      </w:r>
      <w:r w:rsidRPr="5A9C0B76">
        <w:rPr>
          <w:sz w:val="28"/>
          <w:szCs w:val="28"/>
        </w:rPr>
        <w:t xml:space="preserve"> научиться управлять внедрение программных продуктов</w:t>
      </w:r>
      <w:r>
        <w:rPr>
          <w:sz w:val="28"/>
          <w:szCs w:val="28"/>
        </w:rPr>
        <w:t>.</w:t>
      </w:r>
    </w:p>
    <w:p w14:paraId="0475162A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Содержание работы</w:t>
      </w:r>
    </w:p>
    <w:p w14:paraId="1ADFEF8C" w14:textId="77777777" w:rsidR="00093E10" w:rsidRPr="00DD1DD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Распределение функций управления внедрением в рабочих группах</w:t>
      </w:r>
    </w:p>
    <w:p w14:paraId="1BF5A0BC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Теоретическое обоснование</w:t>
      </w:r>
    </w:p>
    <w:p w14:paraId="3923FBBA" w14:textId="77777777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rPr>
          <w:u w:val="single"/>
        </w:rPr>
        <w:t>Методологии внедрения</w:t>
      </w:r>
      <w:r w:rsidRPr="5A9C0B76">
        <w:t xml:space="preserve">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наилучший опыт.</w:t>
      </w:r>
    </w:p>
    <w:p w14:paraId="347CE796" w14:textId="3E7CD18E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t>Управление проектами разделяется на управление - по стоимости, срокам и содержанию.</w:t>
      </w:r>
    </w:p>
    <w:p w14:paraId="36CD373D" w14:textId="0F00C4C8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rPr>
          <w:i/>
          <w:iCs/>
          <w:u w:val="single"/>
        </w:rPr>
        <w:lastRenderedPageBreak/>
        <w:t>Управления сроками проекта</w:t>
      </w:r>
      <w:r w:rsidRPr="5A9C0B76">
        <w:t xml:space="preserve"> (</w:t>
      </w:r>
      <w:proofErr w:type="spellStart"/>
      <w:r w:rsidRPr="5A9C0B76">
        <w:t>time</w:t>
      </w:r>
      <w:proofErr w:type="spellEnd"/>
      <w:r w:rsidRPr="5A9C0B76">
        <w:t xml:space="preserve"> </w:t>
      </w:r>
      <w:proofErr w:type="spellStart"/>
      <w:r w:rsidRPr="5A9C0B76">
        <w:t>management</w:t>
      </w:r>
      <w:proofErr w:type="spellEnd"/>
      <w:r w:rsidRPr="5A9C0B76">
        <w:t xml:space="preserve">) </w:t>
      </w:r>
      <w:proofErr w:type="gramStart"/>
      <w:r w:rsidRPr="5A9C0B76">
        <w:t>-</w:t>
      </w:r>
      <w:r>
        <w:t xml:space="preserve"> </w:t>
      </w:r>
      <w:r w:rsidRPr="5A9C0B76">
        <w:t>это</w:t>
      </w:r>
      <w:proofErr w:type="gramEnd"/>
      <w:r w:rsidRPr="5A9C0B76">
        <w:t xml:space="preserve"> процесс, используемый для обеспечения своевременного завершения проекта. Он состоит из шести процессов: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88"/>
      </w:tblGrid>
      <w:tr w:rsidR="00093E10" w14:paraId="33A83A1D" w14:textId="77777777" w:rsidTr="003034FB">
        <w:tc>
          <w:tcPr>
            <w:tcW w:w="2376" w:type="dxa"/>
          </w:tcPr>
          <w:p w14:paraId="79CCFF84" w14:textId="77777777" w:rsidR="00093E10" w:rsidRDefault="00093E10" w:rsidP="00093E10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 xml:space="preserve">Определение </w:t>
            </w:r>
          </w:p>
          <w:p w14:paraId="48735B6C" w14:textId="77777777" w:rsidR="00093E10" w:rsidRPr="00F67434" w:rsidRDefault="00093E10" w:rsidP="003034FB">
            <w:pPr>
              <w:widowControl w:val="0"/>
              <w:tabs>
                <w:tab w:val="left" w:pos="204"/>
              </w:tabs>
              <w:spacing w:line="276" w:lineRule="auto"/>
              <w:jc w:val="both"/>
            </w:pPr>
            <w:r w:rsidRPr="5A9C0B76">
              <w:t>состава операций</w:t>
            </w:r>
          </w:p>
        </w:tc>
        <w:tc>
          <w:tcPr>
            <w:tcW w:w="7088" w:type="dxa"/>
          </w:tcPr>
          <w:p w14:paraId="0C870A71" w14:textId="2B89F3B1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процесс определения конкретных плановых операций, которые необходимо выполнить для внедрения ИС.</w:t>
            </w:r>
          </w:p>
        </w:tc>
      </w:tr>
      <w:tr w:rsidR="00093E10" w14:paraId="52D57E0D" w14:textId="77777777" w:rsidTr="003034FB">
        <w:tc>
          <w:tcPr>
            <w:tcW w:w="2376" w:type="dxa"/>
          </w:tcPr>
          <w:p w14:paraId="57CA32B1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Определение взаимосвязей операций</w:t>
            </w:r>
          </w:p>
        </w:tc>
        <w:tc>
          <w:tcPr>
            <w:tcW w:w="7088" w:type="dxa"/>
          </w:tcPr>
          <w:p w14:paraId="03078712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процесс выявления и документирования последовательности выполнения плановых операций.</w:t>
            </w:r>
          </w:p>
        </w:tc>
      </w:tr>
      <w:tr w:rsidR="00093E10" w14:paraId="4C408C42" w14:textId="77777777" w:rsidTr="003034FB">
        <w:tc>
          <w:tcPr>
            <w:tcW w:w="2376" w:type="dxa"/>
          </w:tcPr>
          <w:p w14:paraId="6351A19F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Определение ресурсов операции</w:t>
            </w:r>
          </w:p>
        </w:tc>
        <w:tc>
          <w:tcPr>
            <w:tcW w:w="7088" w:type="dxa"/>
          </w:tcPr>
          <w:p w14:paraId="4DB24CFE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процесс определения необходимых для выполнения каждой плановой операции ресурсов и их количества.</w:t>
            </w:r>
          </w:p>
        </w:tc>
      </w:tr>
      <w:tr w:rsidR="00093E10" w14:paraId="308F32CB" w14:textId="77777777" w:rsidTr="003034FB">
        <w:tc>
          <w:tcPr>
            <w:tcW w:w="2376" w:type="dxa"/>
          </w:tcPr>
          <w:p w14:paraId="63518D9A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Определение длительности операций</w:t>
            </w:r>
          </w:p>
        </w:tc>
        <w:tc>
          <w:tcPr>
            <w:tcW w:w="7088" w:type="dxa"/>
          </w:tcPr>
          <w:p w14:paraId="4AB22DAD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процесс определения продолжительности выполнения каждой плановой операции.</w:t>
            </w:r>
          </w:p>
        </w:tc>
      </w:tr>
      <w:tr w:rsidR="00093E10" w14:paraId="40CE3DBF" w14:textId="77777777" w:rsidTr="003034FB">
        <w:tc>
          <w:tcPr>
            <w:tcW w:w="2376" w:type="dxa"/>
          </w:tcPr>
          <w:p w14:paraId="009C73A3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Разработка расписания</w:t>
            </w:r>
          </w:p>
        </w:tc>
        <w:tc>
          <w:tcPr>
            <w:tcW w:w="7088" w:type="dxa"/>
          </w:tcPr>
          <w:p w14:paraId="0D0CD82F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процесс составления расписания проекта с учетом последовательностей операций, их длительности, требований к ресурсам и ограничений на сроки выполнения проекта в целом.</w:t>
            </w:r>
          </w:p>
        </w:tc>
      </w:tr>
      <w:tr w:rsidR="00093E10" w14:paraId="5031386A" w14:textId="77777777" w:rsidTr="003034FB">
        <w:tc>
          <w:tcPr>
            <w:tcW w:w="2376" w:type="dxa"/>
          </w:tcPr>
          <w:p w14:paraId="43238FFB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Управление расписанием</w:t>
            </w:r>
          </w:p>
        </w:tc>
        <w:tc>
          <w:tcPr>
            <w:tcW w:w="7088" w:type="dxa"/>
          </w:tcPr>
          <w:p w14:paraId="46576C32" w14:textId="77777777" w:rsidR="00093E10" w:rsidRPr="00D7585D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процесс управления изменениями расписания проекта.</w:t>
            </w:r>
          </w:p>
          <w:p w14:paraId="22DE961A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</w:p>
        </w:tc>
      </w:tr>
    </w:tbl>
    <w:p w14:paraId="0B4E139A" w14:textId="77777777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t xml:space="preserve">Проект считается успешным, если он завершен в установленные сроки, выполнен в рамках бюджета и в соответствии с ожиданиями заказчика. </w:t>
      </w:r>
    </w:p>
    <w:p w14:paraId="4D52AD4C" w14:textId="77777777" w:rsidR="00093E10" w:rsidRDefault="00093E10" w:rsidP="00093E10">
      <w:pPr>
        <w:widowControl w:val="0"/>
        <w:spacing w:line="360" w:lineRule="auto"/>
        <w:ind w:right="-143" w:firstLine="567"/>
        <w:jc w:val="both"/>
      </w:pPr>
      <w:r w:rsidRPr="5A9C0B76">
        <w:rPr>
          <w:i/>
          <w:iCs/>
          <w:u w:val="single"/>
        </w:rPr>
        <w:t>Управление стоимостью</w:t>
      </w:r>
      <w:r w:rsidRPr="5A9C0B76">
        <w:t xml:space="preserve">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 К процессам управления стоимостью относятся:</w:t>
      </w:r>
    </w:p>
    <w:tbl>
      <w:tblPr>
        <w:tblStyle w:val="a4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229"/>
      </w:tblGrid>
      <w:tr w:rsidR="00093E10" w14:paraId="451B4A13" w14:textId="77777777" w:rsidTr="003034FB">
        <w:tc>
          <w:tcPr>
            <w:tcW w:w="2093" w:type="dxa"/>
          </w:tcPr>
          <w:p w14:paraId="77CF18D8" w14:textId="77777777" w:rsidR="00093E10" w:rsidRDefault="00093E10" w:rsidP="00093E1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204"/>
              </w:tabs>
              <w:spacing w:line="276" w:lineRule="auto"/>
              <w:ind w:left="0" w:right="-250" w:firstLine="0"/>
            </w:pPr>
            <w:r w:rsidRPr="5A9C0B76">
              <w:t xml:space="preserve">стоимостная </w:t>
            </w:r>
          </w:p>
          <w:p w14:paraId="5EF9074F" w14:textId="77777777" w:rsidR="00093E10" w:rsidRPr="00F67434" w:rsidRDefault="00093E10" w:rsidP="003034FB">
            <w:pPr>
              <w:widowControl w:val="0"/>
              <w:tabs>
                <w:tab w:val="left" w:pos="204"/>
              </w:tabs>
              <w:spacing w:line="276" w:lineRule="auto"/>
              <w:ind w:right="-250"/>
            </w:pPr>
            <w:r w:rsidRPr="5A9C0B76">
              <w:t>оценка</w:t>
            </w:r>
          </w:p>
        </w:tc>
        <w:tc>
          <w:tcPr>
            <w:tcW w:w="7229" w:type="dxa"/>
          </w:tcPr>
          <w:p w14:paraId="129A50D2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определение примерной стоимости ресурсов, необходимых для выполнения операций проекта;</w:t>
            </w:r>
          </w:p>
        </w:tc>
      </w:tr>
      <w:tr w:rsidR="00093E10" w14:paraId="2D1CA531" w14:textId="77777777" w:rsidTr="003034FB">
        <w:tc>
          <w:tcPr>
            <w:tcW w:w="2093" w:type="dxa"/>
          </w:tcPr>
          <w:p w14:paraId="42F5A72D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204"/>
              </w:tabs>
              <w:spacing w:line="276" w:lineRule="auto"/>
              <w:ind w:left="0" w:right="-250" w:firstLine="0"/>
            </w:pPr>
            <w:r w:rsidRPr="5A9C0B76">
              <w:t xml:space="preserve">разработка </w:t>
            </w:r>
          </w:p>
          <w:p w14:paraId="651B2EE1" w14:textId="77777777" w:rsidR="00093E10" w:rsidRPr="00F67434" w:rsidRDefault="00093E10" w:rsidP="003034FB">
            <w:pPr>
              <w:widowControl w:val="0"/>
              <w:tabs>
                <w:tab w:val="left" w:pos="204"/>
              </w:tabs>
              <w:spacing w:line="276" w:lineRule="auto"/>
              <w:ind w:right="-250"/>
            </w:pPr>
            <w:r w:rsidRPr="5A9C0B76">
              <w:t>бюджета расходов</w:t>
            </w:r>
          </w:p>
        </w:tc>
        <w:tc>
          <w:tcPr>
            <w:tcW w:w="7229" w:type="dxa"/>
          </w:tcPr>
          <w:p w14:paraId="5EE25D28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суммирование оценок стоимости отдельных операций или пакетов работ с целью формирования базового плана по стоимости;</w:t>
            </w:r>
          </w:p>
        </w:tc>
      </w:tr>
      <w:tr w:rsidR="00093E10" w14:paraId="0F0C2E14" w14:textId="77777777" w:rsidTr="003034FB">
        <w:tc>
          <w:tcPr>
            <w:tcW w:w="2093" w:type="dxa"/>
          </w:tcPr>
          <w:p w14:paraId="3EFA2497" w14:textId="77777777" w:rsidR="00093E10" w:rsidRPr="00F67434" w:rsidRDefault="00093E10" w:rsidP="00093E1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204"/>
              </w:tabs>
              <w:spacing w:line="276" w:lineRule="auto"/>
              <w:ind w:left="0" w:right="-250" w:firstLine="0"/>
            </w:pPr>
            <w:r w:rsidRPr="5A9C0B76">
              <w:t>управление</w:t>
            </w:r>
          </w:p>
          <w:p w14:paraId="1D5A7BE4" w14:textId="77777777" w:rsidR="00093E10" w:rsidRPr="00F67434" w:rsidRDefault="00093E10" w:rsidP="003034FB">
            <w:pPr>
              <w:widowControl w:val="0"/>
              <w:tabs>
                <w:tab w:val="left" w:pos="204"/>
              </w:tabs>
              <w:spacing w:line="276" w:lineRule="auto"/>
              <w:ind w:right="-250"/>
            </w:pPr>
            <w:r w:rsidRPr="5A9C0B76">
              <w:t>стоимостью</w:t>
            </w:r>
          </w:p>
        </w:tc>
        <w:tc>
          <w:tcPr>
            <w:tcW w:w="7229" w:type="dxa"/>
          </w:tcPr>
          <w:p w14:paraId="334F94CC" w14:textId="77777777" w:rsidR="00093E10" w:rsidRDefault="00093E10" w:rsidP="003034FB">
            <w:pPr>
              <w:widowControl w:val="0"/>
              <w:spacing w:line="276" w:lineRule="auto"/>
              <w:ind w:left="35"/>
              <w:jc w:val="both"/>
            </w:pPr>
            <w:r w:rsidRPr="5A9C0B76">
              <w:t>- воздействие на факторы, вызывающие отклонения по стоимости, и управление изменениями бюджета проекта.</w:t>
            </w:r>
          </w:p>
        </w:tc>
      </w:tr>
    </w:tbl>
    <w:p w14:paraId="6150722E" w14:textId="77777777" w:rsidR="00093E10" w:rsidRPr="00D91904" w:rsidRDefault="00093E10" w:rsidP="00093E10">
      <w:pPr>
        <w:widowControl w:val="0"/>
        <w:spacing w:line="360" w:lineRule="auto"/>
        <w:ind w:firstLine="567"/>
        <w:jc w:val="both"/>
      </w:pPr>
      <w:r w:rsidRPr="5A9C0B76">
        <w:rPr>
          <w:i/>
          <w:iCs/>
          <w:u w:val="single"/>
        </w:rPr>
        <w:t>Управление рисками</w:t>
      </w:r>
      <w:r w:rsidRPr="5A9C0B76"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p w14:paraId="66394266" w14:textId="77777777" w:rsidR="00093E10" w:rsidRPr="00D91904" w:rsidRDefault="00093E10" w:rsidP="00093E10">
      <w:pPr>
        <w:widowControl w:val="0"/>
        <w:spacing w:line="360" w:lineRule="auto"/>
        <w:ind w:firstLine="567"/>
        <w:jc w:val="both"/>
      </w:pPr>
      <w:r w:rsidRPr="5A9C0B76">
        <w:t>Целью управления рисками проекта является повышение вероятности реализации и значимости позитивных событий и снижение вероятности реализации событий, негативных для целей проекта.</w:t>
      </w:r>
    </w:p>
    <w:p w14:paraId="3DB52E47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Методические указания</w:t>
      </w:r>
    </w:p>
    <w:p w14:paraId="6ABD30DB" w14:textId="66568844" w:rsidR="00093E10" w:rsidRPr="00C44107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lastRenderedPageBreak/>
        <w:t xml:space="preserve">   Для выполнения практической работы вам понадобится вспомнить основные управляющие внедрением функции в команде.</w:t>
      </w:r>
    </w:p>
    <w:p w14:paraId="7708444E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Задания</w:t>
      </w:r>
    </w:p>
    <w:p w14:paraId="1331631E" w14:textId="20B69709" w:rsidR="00093E10" w:rsidRPr="009E7985" w:rsidRDefault="00093E10" w:rsidP="00093E10">
      <w:pPr>
        <w:pStyle w:val="a3"/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В ранее созданных вами группах распределите функции управления</w:t>
      </w:r>
      <w:r>
        <w:rPr>
          <w:sz w:val="28"/>
          <w:szCs w:val="28"/>
        </w:rPr>
        <w:t>.</w:t>
      </w:r>
    </w:p>
    <w:p w14:paraId="68B43642" w14:textId="17CCF130" w:rsidR="00093E10" w:rsidRDefault="00093E10" w:rsidP="00093E10">
      <w:pPr>
        <w:pStyle w:val="a3"/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Определите ответственных и исполнителей управления</w:t>
      </w:r>
      <w:r>
        <w:rPr>
          <w:sz w:val="28"/>
          <w:szCs w:val="28"/>
        </w:rPr>
        <w:t>.</w:t>
      </w:r>
    </w:p>
    <w:p w14:paraId="6492834D" w14:textId="2C4D8BC4" w:rsidR="00093E10" w:rsidRPr="00BC33D2" w:rsidRDefault="00093E10" w:rsidP="00093E10">
      <w:pPr>
        <w:pStyle w:val="a3"/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  <w:highlight w:val="yellow"/>
        </w:rPr>
      </w:pPr>
      <w:r w:rsidRPr="00BC33D2">
        <w:rPr>
          <w:sz w:val="28"/>
          <w:szCs w:val="28"/>
          <w:highlight w:val="yellow"/>
        </w:rPr>
        <w:t>Продумайте и опишите все процессы управления</w:t>
      </w:r>
      <w:r w:rsidRPr="00BC33D2">
        <w:rPr>
          <w:sz w:val="28"/>
          <w:szCs w:val="28"/>
          <w:highlight w:val="yellow"/>
        </w:rPr>
        <w:t>.</w:t>
      </w:r>
    </w:p>
    <w:p w14:paraId="63C40E71" w14:textId="35F7A310" w:rsidR="00093E10" w:rsidRPr="009E7985" w:rsidRDefault="00093E10" w:rsidP="00093E10">
      <w:pPr>
        <w:pStyle w:val="a3"/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Создайте отчеты о проделанной работе</w:t>
      </w:r>
      <w:r>
        <w:rPr>
          <w:sz w:val="28"/>
          <w:szCs w:val="28"/>
        </w:rPr>
        <w:t>.</w:t>
      </w:r>
    </w:p>
    <w:p w14:paraId="736AED59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Контрольные вопросы</w:t>
      </w:r>
    </w:p>
    <w:p w14:paraId="6820698A" w14:textId="77777777" w:rsidR="00093E10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Что такое методологии внедрения?</w:t>
      </w:r>
    </w:p>
    <w:p w14:paraId="3E7DB6DD" w14:textId="77777777" w:rsidR="00093E10" w:rsidRPr="009E7985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Назовите известные вам методологии управления</w:t>
      </w:r>
    </w:p>
    <w:p w14:paraId="77DD0D0E" w14:textId="77777777" w:rsidR="00093E10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Что такое управление сроками проекта? Для чего оно нужно?</w:t>
      </w:r>
    </w:p>
    <w:p w14:paraId="764ACAF1" w14:textId="77777777" w:rsidR="00093E10" w:rsidRPr="009E7985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Из каких процессов оно состоит?</w:t>
      </w:r>
    </w:p>
    <w:p w14:paraId="2E587F4E" w14:textId="77777777" w:rsidR="00093E10" w:rsidRPr="00417D05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В чем заключается управление стоимостью?</w:t>
      </w:r>
    </w:p>
    <w:p w14:paraId="1418A1A4" w14:textId="77777777" w:rsidR="00093E10" w:rsidRPr="00417D05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Из каких процессов оно состоит?</w:t>
      </w:r>
    </w:p>
    <w:p w14:paraId="5E228640" w14:textId="38282210" w:rsidR="00093E10" w:rsidRPr="00093E10" w:rsidRDefault="00093E10" w:rsidP="00093E10">
      <w:pPr>
        <w:pStyle w:val="a3"/>
        <w:widowControl w:val="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В чем заключается управление рисками?</w:t>
      </w:r>
    </w:p>
    <w:p w14:paraId="4AD15FE4" w14:textId="77777777" w:rsidR="00093E10" w:rsidRDefault="00093E10" w:rsidP="00093E10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</w:p>
    <w:p w14:paraId="2B731413" w14:textId="6AC74331" w:rsidR="00093E10" w:rsidRPr="00234200" w:rsidRDefault="00093E10" w:rsidP="00093E10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5A9C0B76">
        <w:rPr>
          <w:b/>
          <w:bCs/>
          <w:sz w:val="28"/>
          <w:szCs w:val="28"/>
        </w:rPr>
        <w:t>Обсуждение результатов внедрения.</w:t>
      </w:r>
    </w:p>
    <w:p w14:paraId="78D5E9DA" w14:textId="686D16FE" w:rsidR="00093E10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</w:t>
      </w:r>
      <w:r w:rsidRPr="00BC33D2">
        <w:rPr>
          <w:i/>
          <w:iCs/>
          <w:sz w:val="28"/>
          <w:szCs w:val="28"/>
          <w:highlight w:val="yellow"/>
        </w:rPr>
        <w:t xml:space="preserve"> 4</w:t>
      </w:r>
      <w:r w:rsidRPr="00BC33D2">
        <w:rPr>
          <w:i/>
          <w:iCs/>
          <w:sz w:val="28"/>
          <w:szCs w:val="28"/>
          <w:highlight w:val="yellow"/>
        </w:rPr>
        <w:t>:</w:t>
      </w:r>
      <w:r w:rsidRPr="5A9C0B76">
        <w:rPr>
          <w:sz w:val="28"/>
          <w:szCs w:val="28"/>
        </w:rPr>
        <w:t xml:space="preserve"> научиться предвидеть результаты внедрения, видеть цель во внедрении</w:t>
      </w:r>
      <w:r>
        <w:rPr>
          <w:sz w:val="28"/>
          <w:szCs w:val="28"/>
        </w:rPr>
        <w:t>.</w:t>
      </w:r>
    </w:p>
    <w:p w14:paraId="41793EF1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Содержание работы</w:t>
      </w:r>
    </w:p>
    <w:p w14:paraId="63706902" w14:textId="77777777" w:rsidR="00093E10" w:rsidRDefault="00093E10" w:rsidP="00093E10">
      <w:pPr>
        <w:pStyle w:val="a3"/>
        <w:widowControl w:val="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 xml:space="preserve">Рассмотрение различных вариантов внедрения </w:t>
      </w:r>
    </w:p>
    <w:p w14:paraId="6A795A2D" w14:textId="77777777" w:rsidR="00093E10" w:rsidRDefault="00093E10" w:rsidP="00093E10">
      <w:pPr>
        <w:pStyle w:val="a3"/>
        <w:widowControl w:val="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Обсуждение результатов данного внедрения</w:t>
      </w:r>
    </w:p>
    <w:p w14:paraId="4C855221" w14:textId="77777777" w:rsidR="00093E10" w:rsidRPr="000B5D70" w:rsidRDefault="00093E10" w:rsidP="00093E10">
      <w:pPr>
        <w:pStyle w:val="a3"/>
        <w:widowControl w:val="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Конспектирование выводов</w:t>
      </w:r>
    </w:p>
    <w:p w14:paraId="31AC9767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Теоретическое обоснование</w:t>
      </w:r>
    </w:p>
    <w:p w14:paraId="453914F9" w14:textId="77777777" w:rsidR="00093E10" w:rsidRPr="00A22728" w:rsidRDefault="00093E10" w:rsidP="00093E10">
      <w:pPr>
        <w:widowControl w:val="0"/>
        <w:spacing w:line="360" w:lineRule="auto"/>
        <w:ind w:firstLine="567"/>
        <w:jc w:val="both"/>
      </w:pPr>
      <w:r w:rsidRPr="5A9C0B76">
        <w:t xml:space="preserve">Внедрение программного обеспечения </w:t>
      </w:r>
      <w:proofErr w:type="gramStart"/>
      <w:r w:rsidRPr="5A9C0B76">
        <w:t>- это</w:t>
      </w:r>
      <w:proofErr w:type="gramEnd"/>
      <w:r w:rsidRPr="5A9C0B76">
        <w:t xml:space="preserve">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14:paraId="39E66408" w14:textId="77777777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rPr>
          <w:sz w:val="28"/>
          <w:szCs w:val="28"/>
        </w:rPr>
        <w:lastRenderedPageBreak/>
        <w:t xml:space="preserve"> </w:t>
      </w:r>
      <w:r w:rsidRPr="5A9C0B76">
        <w:rPr>
          <w:u w:val="single"/>
        </w:rPr>
        <w:t>Эффекты от внедрения</w:t>
      </w:r>
      <w:r w:rsidRPr="5A9C0B76">
        <w:t xml:space="preserve">. Эффекты можно разделить на две большие категории: </w:t>
      </w:r>
      <w:r w:rsidRPr="5A9C0B76">
        <w:rPr>
          <w:i/>
          <w:iCs/>
        </w:rPr>
        <w:t>эффект, получаемый на стратегическом уровне</w:t>
      </w:r>
      <w:r w:rsidRPr="5A9C0B76">
        <w:t xml:space="preserve">, т.е. на уровне бизнеса, и </w:t>
      </w:r>
      <w:r w:rsidRPr="5A9C0B76">
        <w:rPr>
          <w:i/>
          <w:iCs/>
        </w:rPr>
        <w:t>тактический эффект</w:t>
      </w:r>
      <w:r w:rsidRPr="5A9C0B76">
        <w:t>, который получат все участники процесса.</w:t>
      </w: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7643"/>
      </w:tblGrid>
      <w:tr w:rsidR="00093E10" w14:paraId="47BB47EB" w14:textId="77777777" w:rsidTr="003034FB">
        <w:tc>
          <w:tcPr>
            <w:tcW w:w="1963" w:type="dxa"/>
          </w:tcPr>
          <w:p w14:paraId="56985CFF" w14:textId="77777777" w:rsidR="00093E10" w:rsidRPr="00A22728" w:rsidRDefault="00093E10" w:rsidP="003034FB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RPr="5A9C0B76">
              <w:rPr>
                <w:i/>
                <w:iCs/>
                <w:u w:val="single"/>
              </w:rPr>
              <w:t>Стратегический эффект</w:t>
            </w:r>
            <w:r w:rsidRPr="5A9C0B76">
              <w:rPr>
                <w:u w:val="single"/>
              </w:rPr>
              <w:t>:</w:t>
            </w:r>
          </w:p>
          <w:p w14:paraId="2E349787" w14:textId="77777777" w:rsidR="00093E10" w:rsidRDefault="00093E10" w:rsidP="003034FB">
            <w:pPr>
              <w:widowControl w:val="0"/>
              <w:spacing w:line="276" w:lineRule="auto"/>
              <w:jc w:val="both"/>
            </w:pPr>
          </w:p>
        </w:tc>
        <w:tc>
          <w:tcPr>
            <w:tcW w:w="7643" w:type="dxa"/>
          </w:tcPr>
          <w:p w14:paraId="32A5D74F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7"/>
              </w:numPr>
              <w:spacing w:line="276" w:lineRule="auto"/>
              <w:ind w:left="177" w:hanging="118"/>
              <w:jc w:val="both"/>
            </w:pPr>
            <w:r w:rsidRPr="5A9C0B76">
              <w:t xml:space="preserve">обеспечение прозрачности и </w:t>
            </w:r>
            <w:proofErr w:type="spellStart"/>
            <w:r w:rsidRPr="5A9C0B76">
              <w:t>измеряемости</w:t>
            </w:r>
            <w:proofErr w:type="spellEnd"/>
            <w:r w:rsidRPr="5A9C0B76">
              <w:t xml:space="preserve"> достижения стратегических целей, т.е. коэффициент попадания по стратегическим целям возрастает;</w:t>
            </w:r>
          </w:p>
          <w:p w14:paraId="1F41AD32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7"/>
              </w:numPr>
              <w:spacing w:line="276" w:lineRule="auto"/>
              <w:ind w:left="177" w:hanging="118"/>
              <w:jc w:val="both"/>
            </w:pPr>
            <w:r w:rsidRPr="5A9C0B76">
              <w:t>снижение вероятности проявления рисков в сфере информационных технологий, так как все проекты собираются в общую базу знаний, которая в дальнейшем используется как источник лучших практик компании в управлении проектами и рисками;</w:t>
            </w:r>
          </w:p>
          <w:p w14:paraId="359E132F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7"/>
              </w:numPr>
              <w:spacing w:line="276" w:lineRule="auto"/>
              <w:ind w:left="177" w:hanging="118"/>
              <w:jc w:val="both"/>
            </w:pPr>
            <w:r w:rsidRPr="5A9C0B76">
              <w:t>повышение рентабельности IT-услуг за счет снижения сроков проведения проекта, снижения издержек поддержки и т.д.;</w:t>
            </w:r>
          </w:p>
          <w:p w14:paraId="0C52B883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7"/>
              </w:numPr>
              <w:spacing w:line="276" w:lineRule="auto"/>
              <w:ind w:left="177" w:hanging="118"/>
              <w:jc w:val="both"/>
            </w:pPr>
            <w:r w:rsidRPr="5A9C0B76">
              <w:t>повышение инвестиционной привлекательности IT-проектов, что очень актуально для внутренних отделов сопровождения, так как в бизнес-подразделениях больших компаний IT-отделы часто ассоциируются как отделы бесполезной нагрузки, которые что-то делают, а оно никогда нормально не работает;</w:t>
            </w:r>
          </w:p>
          <w:p w14:paraId="5C7D232C" w14:textId="77777777" w:rsidR="00093E10" w:rsidRPr="00417D05" w:rsidRDefault="00093E10" w:rsidP="00093E10">
            <w:pPr>
              <w:pStyle w:val="a3"/>
              <w:widowControl w:val="0"/>
              <w:numPr>
                <w:ilvl w:val="0"/>
                <w:numId w:val="7"/>
              </w:numPr>
              <w:spacing w:line="276" w:lineRule="auto"/>
              <w:ind w:left="177" w:hanging="118"/>
              <w:jc w:val="both"/>
            </w:pPr>
            <w:r w:rsidRPr="5A9C0B76">
              <w:t>повышение доверия бизнеса к IT за счет качественно обработанных запросов IT-отделами от бизнеса.</w:t>
            </w:r>
          </w:p>
        </w:tc>
      </w:tr>
      <w:tr w:rsidR="00093E10" w14:paraId="506004FF" w14:textId="77777777" w:rsidTr="003034FB">
        <w:tc>
          <w:tcPr>
            <w:tcW w:w="1963" w:type="dxa"/>
          </w:tcPr>
          <w:p w14:paraId="76C2E2A7" w14:textId="77777777" w:rsidR="00093E10" w:rsidRPr="00417D05" w:rsidRDefault="00093E10" w:rsidP="003034FB">
            <w:pPr>
              <w:widowControl w:val="0"/>
              <w:spacing w:line="276" w:lineRule="auto"/>
              <w:jc w:val="both"/>
              <w:rPr>
                <w:i/>
                <w:iCs/>
                <w:u w:val="single"/>
              </w:rPr>
            </w:pPr>
            <w:r w:rsidRPr="5A9C0B76">
              <w:rPr>
                <w:i/>
                <w:iCs/>
                <w:u w:val="single"/>
              </w:rPr>
              <w:t>Тактический эффект:</w:t>
            </w:r>
          </w:p>
          <w:p w14:paraId="2D7E0A2B" w14:textId="77777777" w:rsidR="00093E10" w:rsidRDefault="00093E10" w:rsidP="003034FB">
            <w:pPr>
              <w:widowControl w:val="0"/>
              <w:spacing w:line="276" w:lineRule="auto"/>
              <w:jc w:val="both"/>
            </w:pPr>
          </w:p>
        </w:tc>
        <w:tc>
          <w:tcPr>
            <w:tcW w:w="7643" w:type="dxa"/>
          </w:tcPr>
          <w:p w14:paraId="5758E3DE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8"/>
              </w:numPr>
              <w:spacing w:line="276" w:lineRule="auto"/>
              <w:ind w:left="177" w:hanging="118"/>
              <w:jc w:val="both"/>
            </w:pPr>
            <w:r w:rsidRPr="5A9C0B76">
              <w:t>уменьшение сроков и снижение стоимости обработки новых запросов, т.е. обработки новых требований, новых потребностей бизнеса и снижение себестоимости исправления дефектов;</w:t>
            </w:r>
          </w:p>
          <w:p w14:paraId="082AAA19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8"/>
              </w:numPr>
              <w:spacing w:line="276" w:lineRule="auto"/>
              <w:ind w:left="177" w:hanging="118"/>
              <w:jc w:val="both"/>
            </w:pPr>
            <w:r w:rsidRPr="5A9C0B76">
              <w:t>улучшение качества IT-услуг – это вовремя выполненные работы с заранее определенным качеством;</w:t>
            </w:r>
          </w:p>
          <w:p w14:paraId="67CC2A84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8"/>
              </w:numPr>
              <w:spacing w:line="276" w:lineRule="auto"/>
              <w:ind w:left="177" w:hanging="118"/>
              <w:jc w:val="both"/>
            </w:pPr>
            <w:r w:rsidRPr="5A9C0B76">
              <w:t>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процесса;</w:t>
            </w:r>
          </w:p>
          <w:p w14:paraId="1E87F4F4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8"/>
              </w:numPr>
              <w:spacing w:line="276" w:lineRule="auto"/>
              <w:ind w:left="177" w:hanging="118"/>
              <w:jc w:val="both"/>
            </w:pPr>
            <w:r w:rsidRPr="5A9C0B76">
              <w:t>более четкое и реалистичное планирование, т.е. исключение формирования планов на основе «умножить на 2» и создание реальных плановых сроков, которым следуют все;</w:t>
            </w:r>
          </w:p>
          <w:p w14:paraId="60CCF6CD" w14:textId="77777777" w:rsidR="00093E10" w:rsidRPr="00562DB9" w:rsidRDefault="00093E10" w:rsidP="00093E10">
            <w:pPr>
              <w:pStyle w:val="a3"/>
              <w:widowControl w:val="0"/>
              <w:numPr>
                <w:ilvl w:val="0"/>
                <w:numId w:val="8"/>
              </w:numPr>
              <w:spacing w:line="276" w:lineRule="auto"/>
              <w:ind w:left="177" w:hanging="118"/>
              <w:jc w:val="both"/>
            </w:pPr>
            <w:r w:rsidRPr="5A9C0B76">
              <w:t>значительное уменьшение времени на принятие решения. Доступ ко всей проектной информации, статистике и проектной документации обеспечивает возможность оперативно принимать решения, необходимые для реализации возникших проблем или новых запросов;</w:t>
            </w:r>
          </w:p>
          <w:p w14:paraId="3224FF39" w14:textId="77777777" w:rsidR="00093E10" w:rsidRPr="00417D05" w:rsidRDefault="00093E10" w:rsidP="00093E10">
            <w:pPr>
              <w:pStyle w:val="a3"/>
              <w:widowControl w:val="0"/>
              <w:numPr>
                <w:ilvl w:val="0"/>
                <w:numId w:val="8"/>
              </w:numPr>
              <w:spacing w:line="276" w:lineRule="auto"/>
              <w:ind w:left="177" w:hanging="118"/>
              <w:jc w:val="both"/>
            </w:pPr>
            <w:r w:rsidRPr="5A9C0B76">
              <w:t>снижение влияния человеческого фактора. Автоматизация часто повторяемых операций позволит участникам проекта сосредоточиться на решении более важных задач и обеспечит качественное и безошибочное выполнение этих операций.</w:t>
            </w:r>
          </w:p>
        </w:tc>
      </w:tr>
    </w:tbl>
    <w:p w14:paraId="01355867" w14:textId="77777777" w:rsidR="00093E10" w:rsidRDefault="00093E10" w:rsidP="00093E10">
      <w:pPr>
        <w:widowControl w:val="0"/>
        <w:spacing w:line="360" w:lineRule="auto"/>
        <w:ind w:left="927"/>
        <w:jc w:val="center"/>
        <w:rPr>
          <w:i/>
          <w:iCs/>
          <w:sz w:val="28"/>
          <w:szCs w:val="28"/>
        </w:rPr>
      </w:pPr>
    </w:p>
    <w:p w14:paraId="0EAC9BEE" w14:textId="3C18099B" w:rsidR="00093E10" w:rsidRPr="003101F0" w:rsidRDefault="00093E10" w:rsidP="00093E10">
      <w:pPr>
        <w:widowControl w:val="0"/>
        <w:spacing w:line="360" w:lineRule="auto"/>
        <w:ind w:left="92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Методические указания</w:t>
      </w:r>
    </w:p>
    <w:p w14:paraId="0EE6C584" w14:textId="77777777" w:rsidR="00093E10" w:rsidRPr="006D7092" w:rsidRDefault="00093E10" w:rsidP="00093E1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При выполнении практической работы, ориентируйтесь на цели и задачи разрабатываемого ПО.</w:t>
      </w:r>
    </w:p>
    <w:p w14:paraId="46341A71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Задания</w:t>
      </w:r>
    </w:p>
    <w:p w14:paraId="57E73173" w14:textId="77777777" w:rsidR="00093E10" w:rsidRDefault="00093E10" w:rsidP="00093E10">
      <w:pPr>
        <w:widowControl w:val="0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5A9C0B76">
        <w:rPr>
          <w:sz w:val="28"/>
          <w:szCs w:val="28"/>
        </w:rPr>
        <w:lastRenderedPageBreak/>
        <w:t>Повторите теоретический материал</w:t>
      </w:r>
    </w:p>
    <w:p w14:paraId="5B60DECB" w14:textId="1E2276CF" w:rsidR="00093E10" w:rsidRPr="00BC33D2" w:rsidRDefault="00093E10" w:rsidP="00093E10">
      <w:pPr>
        <w:widowControl w:val="0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  <w:highlight w:val="yellow"/>
        </w:rPr>
      </w:pPr>
      <w:r w:rsidRPr="00BC33D2">
        <w:rPr>
          <w:sz w:val="28"/>
          <w:szCs w:val="28"/>
          <w:highlight w:val="yellow"/>
        </w:rPr>
        <w:t xml:space="preserve">Обсудите результаты внедрения </w:t>
      </w:r>
    </w:p>
    <w:p w14:paraId="0F7DEF74" w14:textId="77777777" w:rsidR="00093E10" w:rsidRPr="00BC33D2" w:rsidRDefault="00093E10" w:rsidP="00093E10">
      <w:pPr>
        <w:widowControl w:val="0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  <w:highlight w:val="yellow"/>
        </w:rPr>
      </w:pPr>
      <w:r w:rsidRPr="00BC33D2">
        <w:rPr>
          <w:sz w:val="28"/>
          <w:szCs w:val="28"/>
          <w:highlight w:val="yellow"/>
        </w:rPr>
        <w:t>Законспектируйте выводы</w:t>
      </w:r>
    </w:p>
    <w:p w14:paraId="6D57E637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Контрольные вопросы</w:t>
      </w:r>
    </w:p>
    <w:p w14:paraId="6027CB35" w14:textId="7A93ED76" w:rsidR="00093E10" w:rsidRDefault="00093E10" w:rsidP="00093E10">
      <w:pPr>
        <w:pStyle w:val="a3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такое </w:t>
      </w:r>
      <w:r w:rsidRPr="5A9C0B76">
        <w:rPr>
          <w:sz w:val="28"/>
          <w:szCs w:val="28"/>
        </w:rPr>
        <w:t>внедрение?</w:t>
      </w:r>
    </w:p>
    <w:p w14:paraId="71AB9A93" w14:textId="77777777" w:rsidR="00093E10" w:rsidRDefault="00093E10" w:rsidP="00093E10">
      <w:pPr>
        <w:pStyle w:val="a3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Какие эффекты можно ожидать от внедрения ПО?</w:t>
      </w:r>
    </w:p>
    <w:p w14:paraId="5F55EFF0" w14:textId="77777777" w:rsidR="00093E10" w:rsidRDefault="00093E10" w:rsidP="00093E10">
      <w:pPr>
        <w:pStyle w:val="a3"/>
        <w:widowControl w:val="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Какие результаты можно ожидать от внедрения ПО?</w:t>
      </w:r>
    </w:p>
    <w:p w14:paraId="49E5B0F1" w14:textId="77777777" w:rsidR="00093E10" w:rsidRDefault="00093E10" w:rsidP="00093E10">
      <w:pPr>
        <w:widowControl w:val="0"/>
        <w:spacing w:line="360" w:lineRule="auto"/>
        <w:ind w:firstLine="567"/>
        <w:jc w:val="center"/>
        <w:rPr>
          <w:b/>
          <w:bCs/>
          <w:sz w:val="28"/>
          <w:szCs w:val="28"/>
        </w:rPr>
      </w:pPr>
    </w:p>
    <w:p w14:paraId="45644CCA" w14:textId="1809C560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5A9C0B76">
        <w:rPr>
          <w:b/>
          <w:bCs/>
          <w:sz w:val="28"/>
          <w:szCs w:val="28"/>
        </w:rPr>
        <w:t>Распределение ответственности на заключительных этапах внедрения (по группам)</w:t>
      </w:r>
      <w:r w:rsidRPr="5A9C0B76">
        <w:t xml:space="preserve"> </w:t>
      </w:r>
    </w:p>
    <w:p w14:paraId="33E2A917" w14:textId="4F2DAEF2" w:rsidR="00093E10" w:rsidRPr="00DD1DD0" w:rsidRDefault="00093E10" w:rsidP="00093E10">
      <w:pPr>
        <w:widowControl w:val="0"/>
        <w:spacing w:line="360" w:lineRule="auto"/>
        <w:ind w:firstLine="567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</w:t>
      </w:r>
      <w:r w:rsidR="00BC33D2" w:rsidRPr="00BC33D2">
        <w:rPr>
          <w:i/>
          <w:iCs/>
          <w:sz w:val="28"/>
          <w:szCs w:val="28"/>
          <w:highlight w:val="yellow"/>
        </w:rPr>
        <w:t xml:space="preserve"> 5</w:t>
      </w:r>
      <w:r w:rsidRPr="00BC33D2">
        <w:rPr>
          <w:sz w:val="28"/>
          <w:szCs w:val="28"/>
          <w:highlight w:val="yellow"/>
        </w:rPr>
        <w:t>:</w:t>
      </w:r>
      <w:r w:rsidRPr="5A9C0B76">
        <w:rPr>
          <w:sz w:val="28"/>
          <w:szCs w:val="28"/>
        </w:rPr>
        <w:t xml:space="preserve"> научит</w:t>
      </w:r>
      <w:r w:rsidR="00BC33D2">
        <w:rPr>
          <w:sz w:val="28"/>
          <w:szCs w:val="28"/>
        </w:rPr>
        <w:t>ь</w:t>
      </w:r>
      <w:r w:rsidRPr="5A9C0B76">
        <w:rPr>
          <w:sz w:val="28"/>
          <w:szCs w:val="28"/>
        </w:rPr>
        <w:t>ся рационально распределять ответственность на этапах внедрения</w:t>
      </w:r>
      <w:r w:rsidR="00BC33D2">
        <w:rPr>
          <w:sz w:val="28"/>
          <w:szCs w:val="28"/>
        </w:rPr>
        <w:t>.</w:t>
      </w:r>
    </w:p>
    <w:p w14:paraId="197DAAAE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Теоретическое обоснование</w:t>
      </w:r>
    </w:p>
    <w:p w14:paraId="05098817" w14:textId="77777777" w:rsidR="00093E10" w:rsidRPr="006D7092" w:rsidRDefault="00093E10" w:rsidP="00093E10">
      <w:pPr>
        <w:widowControl w:val="0"/>
        <w:spacing w:line="360" w:lineRule="auto"/>
        <w:ind w:firstLine="567"/>
        <w:jc w:val="both"/>
      </w:pPr>
      <w:r w:rsidRPr="5A9C0B76">
        <w:t xml:space="preserve">Формируя команду управления проектом, необходимо определить ключевых лиц проекта, принимающих решения. Со стороны заказчика ключевые роли играют </w:t>
      </w:r>
      <w:r w:rsidRPr="5A9C0B76">
        <w:rPr>
          <w:u w:val="single"/>
        </w:rPr>
        <w:t>спонсор проекта</w:t>
      </w:r>
      <w:r w:rsidRPr="5A9C0B76">
        <w:t xml:space="preserve"> и </w:t>
      </w:r>
      <w:r w:rsidRPr="5A9C0B76">
        <w:rPr>
          <w:u w:val="single"/>
        </w:rPr>
        <w:t>менеджер проекта со стороны заказчика</w:t>
      </w:r>
      <w:r w:rsidRPr="5A9C0B76">
        <w:t xml:space="preserve">. Ключевые роли со стороны исполнителя - </w:t>
      </w:r>
      <w:r w:rsidRPr="5A9C0B76">
        <w:rPr>
          <w:u w:val="single"/>
        </w:rPr>
        <w:t>руководитель проекта</w:t>
      </w:r>
      <w:r w:rsidRPr="5A9C0B76">
        <w:t xml:space="preserve"> </w:t>
      </w:r>
      <w:r w:rsidRPr="5A9C0B76">
        <w:rPr>
          <w:u w:val="single"/>
        </w:rPr>
        <w:t>(менеджер проекта</w:t>
      </w:r>
      <w:r w:rsidRPr="5A9C0B76">
        <w:t xml:space="preserve">) </w:t>
      </w:r>
      <w:r w:rsidRPr="5A9C0B76">
        <w:rPr>
          <w:u w:val="single"/>
        </w:rPr>
        <w:t>со стороны исполнителя</w:t>
      </w:r>
      <w:r w:rsidRPr="5A9C0B76">
        <w:t xml:space="preserve"> и </w:t>
      </w:r>
      <w:r w:rsidRPr="5A9C0B76">
        <w:rPr>
          <w:u w:val="single"/>
        </w:rPr>
        <w:t>бизнес-менеджер</w:t>
      </w:r>
      <w:r w:rsidRPr="5A9C0B76">
        <w:t>.</w:t>
      </w: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371"/>
      </w:tblGrid>
      <w:tr w:rsidR="00093E10" w14:paraId="30D3E56B" w14:textId="77777777" w:rsidTr="003034FB">
        <w:tc>
          <w:tcPr>
            <w:tcW w:w="2235" w:type="dxa"/>
          </w:tcPr>
          <w:p w14:paraId="59B69AA5" w14:textId="77777777" w:rsidR="00093E10" w:rsidRDefault="00093E10" w:rsidP="003034FB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lastRenderedPageBreak/>
              <w:t>Спонсор проекта</w:t>
            </w:r>
          </w:p>
        </w:tc>
        <w:tc>
          <w:tcPr>
            <w:tcW w:w="7371" w:type="dxa"/>
          </w:tcPr>
          <w:p w14:paraId="4D577FEF" w14:textId="77777777" w:rsidR="00093E10" w:rsidRDefault="00093E10" w:rsidP="003034FB">
            <w:pPr>
              <w:widowControl w:val="0"/>
              <w:spacing w:line="276" w:lineRule="auto"/>
              <w:jc w:val="both"/>
            </w:pPr>
            <w:r w:rsidRPr="5A9C0B76">
              <w:t>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      </w:r>
          </w:p>
        </w:tc>
      </w:tr>
      <w:tr w:rsidR="00093E10" w14:paraId="539A6032" w14:textId="77777777" w:rsidTr="003034FB">
        <w:tc>
          <w:tcPr>
            <w:tcW w:w="2235" w:type="dxa"/>
          </w:tcPr>
          <w:p w14:paraId="4C14FB6F" w14:textId="77777777" w:rsidR="00093E10" w:rsidRDefault="00093E10" w:rsidP="003034FB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Менеджер проекта со стороны заказчика</w:t>
            </w:r>
          </w:p>
        </w:tc>
        <w:tc>
          <w:tcPr>
            <w:tcW w:w="7371" w:type="dxa"/>
          </w:tcPr>
          <w:p w14:paraId="5BFEA8B0" w14:textId="77777777" w:rsidR="00093E10" w:rsidRDefault="00093E10" w:rsidP="003034FB">
            <w:pPr>
              <w:widowControl w:val="0"/>
              <w:spacing w:line="276" w:lineRule="auto"/>
              <w:jc w:val="both"/>
            </w:pPr>
            <w:r w:rsidRPr="5A9C0B76">
              <w:t>назначается и в том случае, если осуществление проекта организацией заказчика требует ежедневного управления. В его обязанности входит предоставление ресурсов заказчиков, разрешение проблем и отслеживание состояния проекта</w:t>
            </w:r>
          </w:p>
        </w:tc>
      </w:tr>
      <w:tr w:rsidR="00093E10" w14:paraId="41A02ECF" w14:textId="77777777" w:rsidTr="003034FB">
        <w:tc>
          <w:tcPr>
            <w:tcW w:w="2235" w:type="dxa"/>
          </w:tcPr>
          <w:p w14:paraId="64694C75" w14:textId="77777777" w:rsidR="00093E10" w:rsidRDefault="00093E10" w:rsidP="003034FB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RPr="5A9C0B76">
              <w:rPr>
                <w:u w:val="single"/>
              </w:rPr>
              <w:t>Бизнес-менеджер</w:t>
            </w:r>
          </w:p>
        </w:tc>
        <w:tc>
          <w:tcPr>
            <w:tcW w:w="7371" w:type="dxa"/>
          </w:tcPr>
          <w:p w14:paraId="36A70CBB" w14:textId="77777777" w:rsidR="00093E10" w:rsidRDefault="00093E10" w:rsidP="003034FB">
            <w:pPr>
              <w:widowControl w:val="0"/>
              <w:spacing w:line="276" w:lineRule="auto"/>
              <w:jc w:val="both"/>
            </w:pPr>
            <w:r w:rsidRPr="5A9C0B76">
              <w:t>отвечает за успешное выполнение проекта и представляет исполнителя в его договорных отношениях с заказчиком</w:t>
            </w:r>
          </w:p>
        </w:tc>
      </w:tr>
      <w:tr w:rsidR="00093E10" w14:paraId="1EA0E364" w14:textId="77777777" w:rsidTr="003034FB">
        <w:tc>
          <w:tcPr>
            <w:tcW w:w="2235" w:type="dxa"/>
          </w:tcPr>
          <w:p w14:paraId="3930A2FA" w14:textId="77777777" w:rsidR="00093E10" w:rsidRDefault="00093E10" w:rsidP="003034FB">
            <w:pPr>
              <w:widowControl w:val="0"/>
              <w:spacing w:line="276" w:lineRule="auto"/>
              <w:jc w:val="both"/>
            </w:pPr>
            <w:r w:rsidRPr="5A9C0B76">
              <w:rPr>
                <w:u w:val="single"/>
              </w:rPr>
              <w:t>Менеджер проекта (руководитель проекта</w:t>
            </w:r>
            <w:r w:rsidRPr="5A9C0B76">
              <w:t>)</w:t>
            </w:r>
          </w:p>
        </w:tc>
        <w:tc>
          <w:tcPr>
            <w:tcW w:w="7371" w:type="dxa"/>
          </w:tcPr>
          <w:p w14:paraId="19E91A41" w14:textId="77777777" w:rsidR="00093E10" w:rsidRDefault="00093E10" w:rsidP="003034FB">
            <w:pPr>
              <w:widowControl w:val="0"/>
              <w:spacing w:line="276" w:lineRule="auto"/>
              <w:jc w:val="both"/>
            </w:pPr>
            <w:r w:rsidRPr="5A9C0B76">
              <w:t>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</w:t>
            </w:r>
          </w:p>
        </w:tc>
      </w:tr>
    </w:tbl>
    <w:p w14:paraId="1D403A83" w14:textId="77777777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rPr>
          <w:u w:val="single"/>
        </w:rPr>
        <w:t xml:space="preserve">Команда управления проектом </w:t>
      </w:r>
      <w:r w:rsidRPr="5A9C0B76">
        <w:t xml:space="preserve">включает </w:t>
      </w:r>
      <w:r w:rsidRPr="5A9C0B76">
        <w:rPr>
          <w:u w:val="single"/>
        </w:rPr>
        <w:t>координатора проекта</w:t>
      </w:r>
      <w:r w:rsidRPr="5A9C0B76">
        <w:t xml:space="preserve">, </w:t>
      </w:r>
      <w:r w:rsidRPr="5A9C0B76">
        <w:rPr>
          <w:u w:val="single"/>
        </w:rPr>
        <w:t>администратора проекта, менеджера по конфигурации</w:t>
      </w:r>
      <w:r w:rsidRPr="5A9C0B76">
        <w:t xml:space="preserve">. Для крупных проектов к выполнению каждой из этих ролей могут быть привлечено нескольких человек. На небольших проектах менеджер проекта может совмещать несколько ролей. </w:t>
      </w:r>
    </w:p>
    <w:p w14:paraId="44117C7F" w14:textId="77777777" w:rsidR="00093E10" w:rsidRPr="006D7092" w:rsidRDefault="00093E10" w:rsidP="00093E10">
      <w:pPr>
        <w:widowControl w:val="0"/>
        <w:spacing w:line="360" w:lineRule="auto"/>
        <w:ind w:firstLine="567"/>
        <w:jc w:val="both"/>
      </w:pPr>
      <w:r w:rsidRPr="5A9C0B76">
        <w:t xml:space="preserve">Масштабные проекты предполагают наличие </w:t>
      </w:r>
      <w:r w:rsidRPr="5A9C0B76">
        <w:rPr>
          <w:u w:val="single"/>
        </w:rPr>
        <w:t>менеджера по качеству</w:t>
      </w:r>
      <w:r w:rsidRPr="5A9C0B76">
        <w:t>, который ответственен перед бизнес-менеджером исполнителя.</w:t>
      </w:r>
    </w:p>
    <w:p w14:paraId="6DE1E3DC" w14:textId="77777777" w:rsidR="00093E10" w:rsidRPr="006D7092" w:rsidRDefault="00093E10" w:rsidP="00093E10">
      <w:pPr>
        <w:widowControl w:val="0"/>
        <w:spacing w:line="360" w:lineRule="auto"/>
        <w:ind w:firstLine="567"/>
        <w:jc w:val="both"/>
      </w:pPr>
      <w:r w:rsidRPr="5A9C0B76">
        <w:t xml:space="preserve">В крупных проектах могут быть организованы </w:t>
      </w:r>
      <w:r w:rsidRPr="5A9C0B76">
        <w:rPr>
          <w:u w:val="single"/>
        </w:rPr>
        <w:t>комитет по управлению, комитет по контролю за изменениями, комитет по анализу спорных вопросов</w:t>
      </w:r>
      <w:r w:rsidRPr="5A9C0B76">
        <w:t>.</w:t>
      </w:r>
    </w:p>
    <w:p w14:paraId="0DEF52F4" w14:textId="77777777" w:rsidR="00093E10" w:rsidRPr="004F1E91" w:rsidRDefault="00093E10" w:rsidP="00093E10">
      <w:pPr>
        <w:widowControl w:val="0"/>
        <w:spacing w:line="360" w:lineRule="auto"/>
        <w:jc w:val="center"/>
      </w:pPr>
      <w:r>
        <w:rPr>
          <w:noProof/>
        </w:rPr>
        <w:drawing>
          <wp:inline distT="0" distB="0" distL="0" distR="0" wp14:anchorId="31C5E9FD" wp14:editId="10AE587E">
            <wp:extent cx="6027538" cy="3857625"/>
            <wp:effectExtent l="0" t="0" r="0" b="0"/>
            <wp:docPr id="176747707" name="pictu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53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2100" w14:textId="51838FD8" w:rsidR="00093E10" w:rsidRPr="004F1E91" w:rsidRDefault="00093E10" w:rsidP="00093E10">
      <w:pPr>
        <w:widowControl w:val="0"/>
        <w:spacing w:line="360" w:lineRule="auto"/>
        <w:ind w:firstLine="567"/>
        <w:jc w:val="center"/>
      </w:pPr>
      <w:r w:rsidRPr="5A9C0B76">
        <w:t xml:space="preserve">Рис. </w:t>
      </w:r>
      <w:r w:rsidR="00BC33D2">
        <w:t>2</w:t>
      </w:r>
      <w:r w:rsidRPr="5A9C0B76">
        <w:t>. Пример организационной структуры проекта</w:t>
      </w:r>
    </w:p>
    <w:p w14:paraId="1D54C5FC" w14:textId="01165A00" w:rsidR="00093E10" w:rsidRDefault="00093E10" w:rsidP="00093E10">
      <w:pPr>
        <w:widowControl w:val="0"/>
        <w:spacing w:line="360" w:lineRule="auto"/>
        <w:ind w:firstLine="567"/>
        <w:jc w:val="both"/>
      </w:pPr>
      <w:r w:rsidRPr="5A9C0B76">
        <w:lastRenderedPageBreak/>
        <w:t xml:space="preserve">На </w:t>
      </w:r>
      <w:hyperlink r:id="rId9">
        <w:r w:rsidRPr="5A9C0B76">
          <w:t xml:space="preserve">рис. </w:t>
        </w:r>
      </w:hyperlink>
      <w:r w:rsidR="00BC33D2">
        <w:t>2</w:t>
      </w:r>
      <w:r w:rsidRPr="5A9C0B76">
        <w:t xml:space="preserve"> представлен пример организационной структуры проекта, документирования распределения ролей и ответственности членов команды проекта, выполненного в виде организационной структуры. </w:t>
      </w:r>
    </w:p>
    <w:p w14:paraId="583C04E0" w14:textId="77777777" w:rsidR="00093E10" w:rsidRPr="004F1E91" w:rsidRDefault="00093E10" w:rsidP="00093E10">
      <w:pPr>
        <w:widowControl w:val="0"/>
        <w:spacing w:line="360" w:lineRule="auto"/>
        <w:ind w:firstLine="567"/>
        <w:jc w:val="both"/>
      </w:pPr>
      <w:r w:rsidRPr="5A9C0B76">
        <w:t>Организационная структура является иерархической организационной схемой существующих подразделений организации (отделов, групп или команд). Под каждым отделом указывается список операций проекта или пакета работ. Таким образом, можно увидеть закрепление ответственности в проекте для данного функционального отдела (например, отдела информационных технологий или отдела закупок) в одном месте рядом с названием отдела.</w:t>
      </w:r>
    </w:p>
    <w:p w14:paraId="500AEB33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Задания</w:t>
      </w:r>
    </w:p>
    <w:p w14:paraId="4DEDF03F" w14:textId="77777777" w:rsidR="00093E10" w:rsidRPr="009E7985" w:rsidRDefault="00093E10" w:rsidP="00093E10">
      <w:pPr>
        <w:pStyle w:val="a3"/>
        <w:widowControl w:val="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В ранее созданных вами группах распределите ключевые роли</w:t>
      </w:r>
    </w:p>
    <w:p w14:paraId="3C26903B" w14:textId="77777777" w:rsidR="00093E10" w:rsidRDefault="00093E10" w:rsidP="00093E10">
      <w:pPr>
        <w:pStyle w:val="a3"/>
        <w:widowControl w:val="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Определите их ответственность</w:t>
      </w:r>
    </w:p>
    <w:p w14:paraId="2E77FE21" w14:textId="77777777" w:rsidR="00093E10" w:rsidRPr="00BC33D2" w:rsidRDefault="00093E10" w:rsidP="00093E10">
      <w:pPr>
        <w:pStyle w:val="a3"/>
        <w:widowControl w:val="0"/>
        <w:numPr>
          <w:ilvl w:val="0"/>
          <w:numId w:val="12"/>
        </w:numPr>
        <w:spacing w:line="360" w:lineRule="auto"/>
        <w:jc w:val="both"/>
        <w:rPr>
          <w:sz w:val="28"/>
          <w:szCs w:val="28"/>
          <w:highlight w:val="yellow"/>
        </w:rPr>
      </w:pPr>
      <w:r w:rsidRPr="00BC33D2">
        <w:rPr>
          <w:sz w:val="28"/>
          <w:szCs w:val="28"/>
          <w:highlight w:val="yellow"/>
        </w:rPr>
        <w:t>Создайте организационную структуру проекта.</w:t>
      </w:r>
    </w:p>
    <w:p w14:paraId="4C5CF188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Контрольные вопросы</w:t>
      </w:r>
    </w:p>
    <w:p w14:paraId="24AADB6E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Какие ключевые лица принимают решения по управлению проектом?</w:t>
      </w:r>
    </w:p>
    <w:p w14:paraId="49B0C973" w14:textId="77777777" w:rsidR="00093E10" w:rsidRPr="006D7092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Какую ответственность несет спонсор проекта?</w:t>
      </w:r>
    </w:p>
    <w:p w14:paraId="1E2D2D5A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63190BD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Каковы обязанности бизнес-менеджера?</w:t>
      </w:r>
    </w:p>
    <w:p w14:paraId="768A8197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Какие ключевые лица входят в команду управления проектом?</w:t>
      </w:r>
    </w:p>
    <w:p w14:paraId="3A9A8361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Перед кем несет ответственность менеджер по качеству?</w:t>
      </w:r>
    </w:p>
    <w:p w14:paraId="54AEEE16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Какие еще комитеты могут быть организованы в крупных проектах?</w:t>
      </w:r>
    </w:p>
    <w:p w14:paraId="55F0B7A1" w14:textId="77777777" w:rsidR="00093E10" w:rsidRDefault="00093E10" w:rsidP="00093E10">
      <w:pPr>
        <w:pStyle w:val="a3"/>
        <w:widowControl w:val="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5A9C0B76">
        <w:rPr>
          <w:sz w:val="28"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0EC17C13" w14:textId="77777777" w:rsidR="00093E10" w:rsidRPr="00DD1DD0" w:rsidRDefault="00093E10" w:rsidP="00093E10">
      <w:pPr>
        <w:widowControl w:val="0"/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5A9C0B76">
        <w:rPr>
          <w:i/>
          <w:iCs/>
          <w:sz w:val="28"/>
          <w:szCs w:val="28"/>
        </w:rPr>
        <w:t>Форма отчёта</w:t>
      </w:r>
    </w:p>
    <w:p w14:paraId="2FC19D8D" w14:textId="77777777" w:rsidR="00093E10" w:rsidRPr="00DD1DD0" w:rsidRDefault="00093E10" w:rsidP="00093E10">
      <w:pPr>
        <w:widowControl w:val="0"/>
        <w:shd w:val="clear" w:color="auto" w:fill="FFFFFF" w:themeFill="background1"/>
        <w:spacing w:line="360" w:lineRule="auto"/>
        <w:ind w:firstLine="567"/>
        <w:rPr>
          <w:sz w:val="28"/>
          <w:szCs w:val="28"/>
        </w:rPr>
      </w:pPr>
      <w:r w:rsidRPr="5A9C0B76">
        <w:rPr>
          <w:sz w:val="28"/>
          <w:szCs w:val="28"/>
        </w:rPr>
        <w:t>Организационная структура проекта. Ответы на вопросы.</w:t>
      </w:r>
    </w:p>
    <w:p w14:paraId="23D4F1E1" w14:textId="68C5E825" w:rsidR="00610572" w:rsidRDefault="005D12B5">
      <w:pPr>
        <w:rPr>
          <w:lang w:val="en-US"/>
        </w:rPr>
      </w:pPr>
      <w:hyperlink r:id="rId10" w:history="1">
        <w:r w:rsidRPr="00863BF3">
          <w:rPr>
            <w:rStyle w:val="a5"/>
          </w:rPr>
          <w:t>https://youtu.be/xeLe1vVSBkQ</w:t>
        </w:r>
      </w:hyperlink>
      <w:r>
        <w:rPr>
          <w:lang w:val="en-US"/>
        </w:rPr>
        <w:t xml:space="preserve"> </w:t>
      </w:r>
    </w:p>
    <w:p w14:paraId="0B67B454" w14:textId="2CE7C722" w:rsidR="005D12B5" w:rsidRDefault="00AA798D">
      <w:pPr>
        <w:rPr>
          <w:lang w:val="en-US"/>
        </w:rPr>
      </w:pPr>
      <w:hyperlink r:id="rId11" w:history="1">
        <w:r w:rsidRPr="00863BF3">
          <w:rPr>
            <w:rStyle w:val="a5"/>
            <w:lang w:val="en-US"/>
          </w:rPr>
          <w:t>https://habr.com/ru/articles/328822</w:t>
        </w:r>
      </w:hyperlink>
      <w:r>
        <w:rPr>
          <w:lang w:val="en-US"/>
        </w:rPr>
        <w:t xml:space="preserve"> </w:t>
      </w:r>
    </w:p>
    <w:p w14:paraId="52CF1C4C" w14:textId="7A8E8B98" w:rsidR="00AA798D" w:rsidRDefault="00AA798D">
      <w:pPr>
        <w:rPr>
          <w:lang w:val="en-US"/>
        </w:rPr>
      </w:pPr>
      <w:hyperlink r:id="rId12" w:tgtFrame="_blank" w:tooltip="https://www.hse.ru/data/2018/11/28/1144394719/ТЗ%202018-2019.pdf?ysclid=ln8lnop24t60523080" w:history="1">
        <w:r w:rsidRPr="00AA798D">
          <w:rPr>
            <w:rStyle w:val="a5"/>
            <w:rFonts w:ascii="inherit" w:hAnsi="inherit" w:cs="Noto Sans"/>
            <w:bdr w:val="none" w:sz="0" w:space="0" w:color="auto" w:frame="1"/>
            <w:lang w:val="en-US"/>
          </w:rPr>
          <w:t>https://www.hse.ru/data/2018/11/28/1144394719/</w:t>
        </w:r>
        <w:r>
          <w:rPr>
            <w:rStyle w:val="a5"/>
            <w:rFonts w:ascii="inherit" w:hAnsi="inherit" w:cs="Noto Sans"/>
            <w:bdr w:val="none" w:sz="0" w:space="0" w:color="auto" w:frame="1"/>
          </w:rPr>
          <w:t>ТЗ</w:t>
        </w:r>
        <w:r w:rsidRPr="00AA798D">
          <w:rPr>
            <w:rStyle w:val="a5"/>
            <w:rFonts w:ascii="inherit" w:hAnsi="inherit" w:cs="Noto Sans"/>
            <w:bdr w:val="none" w:sz="0" w:space="0" w:color="auto" w:frame="1"/>
            <w:lang w:val="en-US"/>
          </w:rPr>
          <w:t>%202018-2019.pdf?ysclid=ln8lnop24t60523080</w:t>
        </w:r>
      </w:hyperlink>
      <w:r>
        <w:rPr>
          <w:lang w:val="en-US"/>
        </w:rPr>
        <w:t xml:space="preserve"> </w:t>
      </w:r>
    </w:p>
    <w:p w14:paraId="498E2F31" w14:textId="77777777" w:rsidR="00AA798D" w:rsidRPr="00AA798D" w:rsidRDefault="00AA798D"/>
    <w:sectPr w:rsidR="00AA798D" w:rsidRPr="00AA7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00284A"/>
    <w:multiLevelType w:val="hybridMultilevel"/>
    <w:tmpl w:val="181682C0"/>
    <w:lvl w:ilvl="0" w:tplc="FB6043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2E7481"/>
    <w:multiLevelType w:val="hybridMultilevel"/>
    <w:tmpl w:val="A48AD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EA91DB5"/>
    <w:multiLevelType w:val="hybridMultilevel"/>
    <w:tmpl w:val="F0DA82C8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660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9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6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  <w:rPr>
        <w:rFonts w:hint="default"/>
      </w:rPr>
    </w:lvl>
  </w:abstractNum>
  <w:abstractNum w:abstractNumId="8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977DA"/>
    <w:multiLevelType w:val="hybridMultilevel"/>
    <w:tmpl w:val="65284C58"/>
    <w:lvl w:ilvl="0" w:tplc="8E9ECB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6F4B5C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E355A83"/>
    <w:multiLevelType w:val="hybridMultilevel"/>
    <w:tmpl w:val="5D202FC4"/>
    <w:lvl w:ilvl="0" w:tplc="8E9ECB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B5681D"/>
    <w:multiLevelType w:val="hybridMultilevel"/>
    <w:tmpl w:val="6A42E2DC"/>
    <w:lvl w:ilvl="0" w:tplc="75F01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2B41D3"/>
    <w:multiLevelType w:val="hybridMultilevel"/>
    <w:tmpl w:val="CC544644"/>
    <w:lvl w:ilvl="0" w:tplc="ECB20F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0072A"/>
    <w:multiLevelType w:val="hybridMultilevel"/>
    <w:tmpl w:val="DBD2A1EA"/>
    <w:lvl w:ilvl="0" w:tplc="3A1A4044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6"/>
  </w:num>
  <w:num w:numId="5">
    <w:abstractNumId w:val="3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7"/>
  </w:num>
  <w:num w:numId="14">
    <w:abstractNumId w:val="14"/>
  </w:num>
  <w:num w:numId="15">
    <w:abstractNumId w:val="6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10"/>
    <w:rsid w:val="00093E10"/>
    <w:rsid w:val="005D12B5"/>
    <w:rsid w:val="00610572"/>
    <w:rsid w:val="00AA798D"/>
    <w:rsid w:val="00BC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F2D6"/>
  <w15:chartTrackingRefBased/>
  <w15:docId w15:val="{64B3B930-8F5F-4E1A-ACA6-C0E7FD2C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93E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10"/>
    <w:pPr>
      <w:ind w:left="720"/>
      <w:contextualSpacing/>
    </w:pPr>
  </w:style>
  <w:style w:type="table" w:styleId="a4">
    <w:name w:val="Table Grid"/>
    <w:basedOn w:val="a1"/>
    <w:uiPriority w:val="59"/>
    <w:rsid w:val="00093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093E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D12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1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hse.ru/data/2018/11/28/1144394719/%D0%A2%D0%97%202018-2019.pdf?ysclid=ln8lnop24t60523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EDI/29_06_15_4/1435529976-29105/tutorial/907/objects/6/files/06_01.gif" TargetMode="External"/><Relationship Id="rId11" Type="http://schemas.openxmlformats.org/officeDocument/2006/relationships/hyperlink" Target="https://habr.com/ru/articles/32882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xeLe1vVSBk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professional_retraining/963/courses/502/lecture/11398?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2023-10-02T07:43:00Z</dcterms:created>
  <dcterms:modified xsi:type="dcterms:W3CDTF">2023-10-02T08:15:00Z</dcterms:modified>
</cp:coreProperties>
</file>