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F61" w14:textId="5E3122E1" w:rsidR="00AA19F1" w:rsidRDefault="00BF48D4" w:rsidP="00BF4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ЛПР №1</w:t>
      </w:r>
    </w:p>
    <w:p w14:paraId="00FBB381" w14:textId="2910E604" w:rsidR="00BF48D4" w:rsidRDefault="00BF48D4" w:rsidP="00BF4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8D4">
        <w:rPr>
          <w:rFonts w:ascii="Times New Roman" w:hAnsi="Times New Roman" w:cs="Times New Roman"/>
          <w:b/>
          <w:bCs/>
          <w:sz w:val="32"/>
          <w:szCs w:val="32"/>
        </w:rPr>
        <w:t>Организационные меры по внедрению программного обеспечения</w:t>
      </w:r>
    </w:p>
    <w:p w14:paraId="76B6D33E" w14:textId="77777777" w:rsid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 включают в себя следующие шаги:</w:t>
      </w:r>
    </w:p>
    <w:p w14:paraId="5A1DC5F2" w14:textId="77777777" w:rsid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Формирование команды проекта: Создание команды с определенными ролями и ответственностями, включая менеджера проекта, разработчиков, тестировщиков и других необходимых специалистов.</w:t>
      </w:r>
    </w:p>
    <w:p w14:paraId="7CEF15FB" w14:textId="77777777" w:rsid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Планирование внедрения: Разработка подробного плана внедрения, включая определение целей, временные рамки, бюджет, ресурсы и этапы процесса.</w:t>
      </w:r>
    </w:p>
    <w:p w14:paraId="43F419EC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Анализ требований: Подробное изучение и документирование требований пользователей и бизнес-процессов, которые ПО должно поддерживать.</w:t>
      </w:r>
    </w:p>
    <w:p w14:paraId="5D0CE824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Выбор программного обеспечения: Определение подходящего программного продукта или решения, которое соответствует требованиям и целям проекта.</w:t>
      </w:r>
    </w:p>
    <w:p w14:paraId="55D8E6BF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Разработка технического задания: Создание подробного технического задания, определяющего функциональность и характеристики ПО.</w:t>
      </w:r>
    </w:p>
    <w:p w14:paraId="46D1EFBD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Разработка и тестирование: Разработка программного обеспечения и его тестирование на соответствие требованиям и исправление обнаруженных ошибок.</w:t>
      </w:r>
    </w:p>
    <w:p w14:paraId="7F4C1E83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Внедрение и обучение: Установка и запуск ПО в рабочей среде, а также обучение пользователей и персонала по его использованию.</w:t>
      </w:r>
    </w:p>
    <w:p w14:paraId="558D4037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Мониторинг и поддержка: Постоянный мониторинг работы ПО, решение проблем и обновления для поддержания стабильной работы.</w:t>
      </w:r>
    </w:p>
    <w:p w14:paraId="4918F16F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Оценка результатов: Проведение анализа и оценки результатов внедрения, сравнение с целями проекта и корректировка стратегии при необходимости.</w:t>
      </w:r>
    </w:p>
    <w:p w14:paraId="715D5151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Документирование процесса: Завершение процесса внедрения с документированием всех этапов и решений, чтобы иметь возможность извлечь уроки для будущих проектов.</w:t>
      </w:r>
    </w:p>
    <w:p w14:paraId="0339F172" w14:textId="77777777" w:rsidR="00DA446D" w:rsidRPr="00DA446D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Создание системы обратной связи: Установление механизма обратной связи с пользователями и сбор от них информации о работе ПО для последующего улучшения продукта.</w:t>
      </w:r>
    </w:p>
    <w:p w14:paraId="3AEF67AB" w14:textId="7DE1E586" w:rsidR="00BF48D4" w:rsidRDefault="00DA446D" w:rsidP="00DA44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Создание плана обновлений: Разработка плана для будущих обновлений и улучшений ПО на основе обратной связи и изменяющихся требований бизнеса.</w:t>
      </w:r>
    </w:p>
    <w:p w14:paraId="3DCFEF6A" w14:textId="3727B2E6" w:rsidR="00DA446D" w:rsidRDefault="00DA4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304881" w14:textId="2EF28F3C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информационной системы </w:t>
      </w:r>
      <w:r w:rsidRPr="00DA446D">
        <w:rPr>
          <w:rFonts w:ascii="Times New Roman" w:hAnsi="Times New Roman" w:cs="Times New Roman"/>
          <w:sz w:val="28"/>
          <w:szCs w:val="28"/>
        </w:rPr>
        <w:t>— это</w:t>
      </w:r>
      <w:r w:rsidRPr="00DA446D">
        <w:rPr>
          <w:rFonts w:ascii="Times New Roman" w:hAnsi="Times New Roman" w:cs="Times New Roman"/>
          <w:sz w:val="28"/>
          <w:szCs w:val="28"/>
        </w:rPr>
        <w:t xml:space="preserve"> процесс внедрения новой или улучшенной информационной системы в организацию. Включает в себя планирование, разработку, тестирование, обучение пользователей и запуск в эксплуатацию.</w:t>
      </w:r>
    </w:p>
    <w:p w14:paraId="38DDA199" w14:textId="4CA85311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 xml:space="preserve">Эксплуатация информационной системы </w:t>
      </w:r>
      <w:r w:rsidRPr="00DA446D">
        <w:rPr>
          <w:rFonts w:ascii="Times New Roman" w:hAnsi="Times New Roman" w:cs="Times New Roman"/>
          <w:sz w:val="28"/>
          <w:szCs w:val="28"/>
        </w:rPr>
        <w:t>— это</w:t>
      </w:r>
      <w:r w:rsidRPr="00DA446D">
        <w:rPr>
          <w:rFonts w:ascii="Times New Roman" w:hAnsi="Times New Roman" w:cs="Times New Roman"/>
          <w:sz w:val="28"/>
          <w:szCs w:val="28"/>
        </w:rPr>
        <w:t xml:space="preserve"> регулярная деятельность по поддержанию и использованию информационной системы в повседневной работе организации. Включает в себя мониторинг, обеспечение безопасности, резервирование данных и обслуживание оборудования.</w:t>
      </w:r>
    </w:p>
    <w:p w14:paraId="2902D1E0" w14:textId="1950FA1D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 xml:space="preserve">Сопровождение информационной системы </w:t>
      </w:r>
      <w:r w:rsidRPr="00DA446D">
        <w:rPr>
          <w:rFonts w:ascii="Times New Roman" w:hAnsi="Times New Roman" w:cs="Times New Roman"/>
          <w:sz w:val="28"/>
          <w:szCs w:val="28"/>
        </w:rPr>
        <w:t>— это</w:t>
      </w:r>
      <w:r w:rsidRPr="00DA446D">
        <w:rPr>
          <w:rFonts w:ascii="Times New Roman" w:hAnsi="Times New Roman" w:cs="Times New Roman"/>
          <w:sz w:val="28"/>
          <w:szCs w:val="28"/>
        </w:rPr>
        <w:t xml:space="preserve"> набор действий, направленных на поддержание и развитие информационной системы после её внедрения. Включает в себя исправление ошибок, внесение улучшений, адаптацию к изменяющимся требованиям и обучение пользователей.</w:t>
      </w:r>
    </w:p>
    <w:p w14:paraId="15A1C44B" w14:textId="289CDA36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Pr="00DA446D">
        <w:rPr>
          <w:rFonts w:ascii="Times New Roman" w:hAnsi="Times New Roman" w:cs="Times New Roman"/>
          <w:sz w:val="28"/>
          <w:szCs w:val="28"/>
        </w:rPr>
        <w:t>— это</w:t>
      </w:r>
      <w:r w:rsidRPr="00DA446D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к созданию, модификации или сопровождению информационной системы. В нем описываются функциональные, технические и прочие характеристики проекта.</w:t>
      </w:r>
    </w:p>
    <w:p w14:paraId="0907031D" w14:textId="5F38039C" w:rsid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 xml:space="preserve">Программное обеспечение информационной системы </w:t>
      </w:r>
      <w:r w:rsidRPr="00DA446D">
        <w:rPr>
          <w:rFonts w:ascii="Times New Roman" w:hAnsi="Times New Roman" w:cs="Times New Roman"/>
          <w:sz w:val="28"/>
          <w:szCs w:val="28"/>
        </w:rPr>
        <w:t>— это</w:t>
      </w:r>
      <w:r w:rsidRPr="00DA446D">
        <w:rPr>
          <w:rFonts w:ascii="Times New Roman" w:hAnsi="Times New Roman" w:cs="Times New Roman"/>
          <w:sz w:val="28"/>
          <w:szCs w:val="28"/>
        </w:rPr>
        <w:t xml:space="preserve"> набор программных компонентов, необходимых для функционирования информационной системы, включая операционную систему, прикладное ПО, базы данных и другие.</w:t>
      </w:r>
    </w:p>
    <w:p w14:paraId="11CFBD6F" w14:textId="01D8B172" w:rsidR="00DA446D" w:rsidRDefault="00DA446D" w:rsidP="00DA4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Перечень документов</w:t>
      </w:r>
    </w:p>
    <w:p w14:paraId="760B4C2F" w14:textId="200A5828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внедрения:</w:t>
      </w:r>
    </w:p>
    <w:p w14:paraId="555017F4" w14:textId="77777777" w:rsidR="00DA446D" w:rsidRP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Бизнес-план проекта.</w:t>
      </w:r>
    </w:p>
    <w:p w14:paraId="7CB3CB78" w14:textId="77777777" w:rsidR="00DA446D" w:rsidRP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системы.</w:t>
      </w:r>
    </w:p>
    <w:p w14:paraId="1891C703" w14:textId="77777777" w:rsidR="00DA446D" w:rsidRP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График проекта.</w:t>
      </w:r>
    </w:p>
    <w:p w14:paraId="2B8C80DA" w14:textId="77777777" w:rsidR="00DA446D" w:rsidRP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План тестирования.</w:t>
      </w:r>
    </w:p>
    <w:p w14:paraId="4837FEF7" w14:textId="77777777" w:rsidR="00DA446D" w:rsidRP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Договор с поставщиком системы.</w:t>
      </w:r>
    </w:p>
    <w:p w14:paraId="5C782966" w14:textId="273D266B" w:rsidR="00DA446D" w:rsidRDefault="00DA446D" w:rsidP="00DA4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Отчеты о результатах тестирования.</w:t>
      </w:r>
    </w:p>
    <w:p w14:paraId="2DB9399A" w14:textId="51791973" w:rsid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эксплуатации:</w:t>
      </w:r>
    </w:p>
    <w:p w14:paraId="608984BA" w14:textId="77777777" w:rsidR="00DA446D" w:rsidRPr="00DA446D" w:rsidRDefault="00DA446D" w:rsidP="00DA44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План обслуживания и поддержки системы.</w:t>
      </w:r>
    </w:p>
    <w:p w14:paraId="16B5BDBF" w14:textId="77777777" w:rsidR="00DA446D" w:rsidRPr="00DA446D" w:rsidRDefault="00DA446D" w:rsidP="00DA44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Инструкции по эксплуатации и обслуживанию.</w:t>
      </w:r>
    </w:p>
    <w:p w14:paraId="42CB2157" w14:textId="553D0A9F" w:rsidR="00DA446D" w:rsidRDefault="00DA446D" w:rsidP="00DA44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Документация по безопасности информационной системы.</w:t>
      </w:r>
    </w:p>
    <w:p w14:paraId="408BC0CC" w14:textId="4CE6AED5" w:rsid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сопровождения:</w:t>
      </w:r>
    </w:p>
    <w:p w14:paraId="47D17C3A" w14:textId="77777777" w:rsidR="00DA446D" w:rsidRPr="00DA446D" w:rsidRDefault="00DA446D" w:rsidP="00DA44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Журналы ошибок и их устранение.</w:t>
      </w:r>
    </w:p>
    <w:p w14:paraId="4A9796FC" w14:textId="77777777" w:rsidR="00DA446D" w:rsidRPr="00DA446D" w:rsidRDefault="00DA446D" w:rsidP="00DA44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Записи о внесенных изменениях и улучшениях.</w:t>
      </w:r>
    </w:p>
    <w:p w14:paraId="21D21D84" w14:textId="34881A30" w:rsidR="00DA446D" w:rsidRDefault="00DA446D" w:rsidP="00DA44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Отчеты о выполненных работах по сопровождению.</w:t>
      </w:r>
    </w:p>
    <w:p w14:paraId="117801D8" w14:textId="77777777" w:rsidR="00DA446D" w:rsidRP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lastRenderedPageBreak/>
        <w:t>Регламентные работы по обновлению и техническому сопровождению информационной системы могут включать в себя:</w:t>
      </w:r>
    </w:p>
    <w:p w14:paraId="3A652794" w14:textId="77777777" w:rsidR="00DA446D" w:rsidRPr="00DA446D" w:rsidRDefault="00DA446D" w:rsidP="00DA44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Резервное копирование данных.</w:t>
      </w:r>
    </w:p>
    <w:p w14:paraId="55AC257E" w14:textId="77777777" w:rsidR="00DA446D" w:rsidRPr="00DA446D" w:rsidRDefault="00DA446D" w:rsidP="00DA44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Установка обновлений и патчей.</w:t>
      </w:r>
    </w:p>
    <w:p w14:paraId="48272C9D" w14:textId="77777777" w:rsidR="00DA446D" w:rsidRPr="00DA446D" w:rsidRDefault="00DA446D" w:rsidP="00DA44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Мониторинг производительности системы.</w:t>
      </w:r>
    </w:p>
    <w:p w14:paraId="21E754B6" w14:textId="77777777" w:rsidR="00DA446D" w:rsidRPr="00DA446D" w:rsidRDefault="00DA446D" w:rsidP="00DA44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Аудит безопасности.</w:t>
      </w:r>
    </w:p>
    <w:p w14:paraId="42A97D25" w14:textId="77777777" w:rsidR="00DA446D" w:rsidRPr="00DA446D" w:rsidRDefault="00DA446D" w:rsidP="00DA44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Обучение пользователей новым возможностям системы.</w:t>
      </w:r>
    </w:p>
    <w:p w14:paraId="6D934A68" w14:textId="7B32C2AA" w:rsidR="00DA446D" w:rsidRDefault="00DA446D" w:rsidP="00DA446D">
      <w:p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Эти работы направлены на обеспечение надежности, безопасности и эффективности работы информационной системы.</w:t>
      </w:r>
    </w:p>
    <w:p w14:paraId="4D44642C" w14:textId="37C3DBE6" w:rsidR="00DA446D" w:rsidRDefault="00DA446D" w:rsidP="00DA4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47E1A41" w14:textId="6681336E" w:rsidR="00DA446D" w:rsidRDefault="00DA446D" w:rsidP="00DA44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Технология поэтапного внедрения заключается в постепенном внедрении информационной системы или её компонентов, что позволяет минимизировать риски и обеспечивает более плавное переходное состояние.</w:t>
      </w:r>
    </w:p>
    <w:p w14:paraId="38740836" w14:textId="3A6798DC" w:rsidR="00DA446D" w:rsidRDefault="00DA446D" w:rsidP="00DA44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</w:t>
      </w:r>
      <w:r w:rsidR="0084663D">
        <w:rPr>
          <w:rFonts w:ascii="Times New Roman" w:hAnsi="Times New Roman" w:cs="Times New Roman"/>
          <w:sz w:val="28"/>
          <w:szCs w:val="28"/>
        </w:rPr>
        <w:t>менты, которые необходимо подготовить:</w:t>
      </w:r>
    </w:p>
    <w:p w14:paraId="719E3C58" w14:textId="074335CF" w:rsidR="00DA446D" w:rsidRP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Бизнес-план проекта, описывающий цели, бюджет и ожидаемые выгоды.</w:t>
      </w:r>
    </w:p>
    <w:p w14:paraId="5E7DE0F8" w14:textId="77777777" w:rsidR="00DA446D" w:rsidRP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Техническое задание, содержащее требования к системе.</w:t>
      </w:r>
    </w:p>
    <w:p w14:paraId="1E2C849B" w14:textId="77777777" w:rsidR="00DA446D" w:rsidRP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График проекта, определяющий временные рамки.</w:t>
      </w:r>
    </w:p>
    <w:p w14:paraId="2CE7E11D" w14:textId="77777777" w:rsidR="00DA446D" w:rsidRP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План тестирования, описывающий процедуры тестирования.</w:t>
      </w:r>
    </w:p>
    <w:p w14:paraId="56B3CEDB" w14:textId="77777777" w:rsidR="00DA446D" w:rsidRP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Договор с поставщиком системы, если система разрабатывается внешними специалистами.</w:t>
      </w:r>
    </w:p>
    <w:p w14:paraId="327CBDF2" w14:textId="598E50E8" w:rsidR="00DA446D" w:rsidRDefault="00DA446D" w:rsidP="00DA446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446D">
        <w:rPr>
          <w:rFonts w:ascii="Times New Roman" w:hAnsi="Times New Roman" w:cs="Times New Roman"/>
          <w:sz w:val="28"/>
          <w:szCs w:val="28"/>
        </w:rPr>
        <w:t>Документация по безопасности и план обеспечения безопасности.</w:t>
      </w:r>
    </w:p>
    <w:p w14:paraId="03B72E4C" w14:textId="0CFD2D2E" w:rsidR="0084663D" w:rsidRDefault="0084663D" w:rsidP="00846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Условия внедрения архитектуры системы на основе SOA могут включать следующие аспекты:</w:t>
      </w:r>
    </w:p>
    <w:p w14:paraId="691C98F9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Разработка стандартов и правил SOA для организации и взаимодействия служб.</w:t>
      </w:r>
    </w:p>
    <w:p w14:paraId="092582AB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Идентификация и моделирование служб и их интерфейсов.</w:t>
      </w:r>
    </w:p>
    <w:p w14:paraId="7F129769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Выбор и настройка инструментов SOA для управления службами и их регистрации.</w:t>
      </w:r>
    </w:p>
    <w:p w14:paraId="07478751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Разработка и применение политик безопасности для обеспечения безопасного взаимодействия между службами.</w:t>
      </w:r>
    </w:p>
    <w:p w14:paraId="5E1EDEC1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Обучение персонала и разработчиков в использовании и поддержке архитектуры SOA.</w:t>
      </w:r>
    </w:p>
    <w:p w14:paraId="61547205" w14:textId="77777777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Мониторинг и управление производительностью служб и системы в целом.</w:t>
      </w:r>
    </w:p>
    <w:p w14:paraId="079E88D0" w14:textId="53C4CDFE" w:rsidR="0084663D" w:rsidRPr="0084663D" w:rsidRDefault="0084663D" w:rsidP="0084663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63D">
        <w:rPr>
          <w:rFonts w:ascii="Times New Roman" w:hAnsi="Times New Roman" w:cs="Times New Roman"/>
          <w:sz w:val="28"/>
          <w:szCs w:val="28"/>
        </w:rPr>
        <w:t>Постоянное сопровождение и обновление архитектуры для адаптации к изменяющимся требованиям и условиям.</w:t>
      </w:r>
    </w:p>
    <w:sectPr w:rsidR="0084663D" w:rsidRPr="0084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137F"/>
    <w:multiLevelType w:val="hybridMultilevel"/>
    <w:tmpl w:val="4ACE4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BAD"/>
    <w:multiLevelType w:val="hybridMultilevel"/>
    <w:tmpl w:val="C748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32AC"/>
    <w:multiLevelType w:val="hybridMultilevel"/>
    <w:tmpl w:val="811ED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84171"/>
    <w:multiLevelType w:val="hybridMultilevel"/>
    <w:tmpl w:val="ACF02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5306"/>
    <w:multiLevelType w:val="hybridMultilevel"/>
    <w:tmpl w:val="CBD40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1EE1"/>
    <w:multiLevelType w:val="hybridMultilevel"/>
    <w:tmpl w:val="AF1E8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60717">
    <w:abstractNumId w:val="1"/>
  </w:num>
  <w:num w:numId="2" w16cid:durableId="729771555">
    <w:abstractNumId w:val="4"/>
  </w:num>
  <w:num w:numId="3" w16cid:durableId="1500074871">
    <w:abstractNumId w:val="3"/>
  </w:num>
  <w:num w:numId="4" w16cid:durableId="1611283154">
    <w:abstractNumId w:val="2"/>
  </w:num>
  <w:num w:numId="5" w16cid:durableId="947196097">
    <w:abstractNumId w:val="5"/>
  </w:num>
  <w:num w:numId="6" w16cid:durableId="104644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7"/>
    <w:rsid w:val="00170617"/>
    <w:rsid w:val="0084663D"/>
    <w:rsid w:val="00AA19F1"/>
    <w:rsid w:val="00BF48D4"/>
    <w:rsid w:val="00DA446D"/>
    <w:rsid w:val="00E4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A37E"/>
  <w15:chartTrackingRefBased/>
  <w15:docId w15:val="{B00A0870-D877-43DF-B27E-1DC4C08B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EzTestA</dc:creator>
  <cp:keywords/>
  <dc:description/>
  <cp:lastModifiedBy>EzTestA</cp:lastModifiedBy>
  <cp:revision>3</cp:revision>
  <dcterms:created xsi:type="dcterms:W3CDTF">2023-10-08T15:05:00Z</dcterms:created>
  <dcterms:modified xsi:type="dcterms:W3CDTF">2023-10-08T15:16:00Z</dcterms:modified>
</cp:coreProperties>
</file>