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60AD" w:rsidRPr="005756D3" w:rsidRDefault="00E760AD" w:rsidP="00E760AD">
      <w:pPr>
        <w:spacing w:before="100" w:beforeAutospacing="1" w:after="100" w:afterAutospacing="1" w:line="240" w:lineRule="auto"/>
        <w:jc w:val="both"/>
        <w:rPr>
          <w:rFonts w:ascii="Arial Narrow" w:eastAsia="Times New Roman" w:hAnsi="Arial Narrow" w:cs="Times New Roman"/>
          <w:b/>
          <w:sz w:val="24"/>
          <w:szCs w:val="24"/>
          <w:lang w:eastAsia="es-ES"/>
        </w:rPr>
      </w:pPr>
      <w:r w:rsidRPr="005756D3">
        <w:rPr>
          <w:rFonts w:ascii="Arial Narrow" w:eastAsia="Times New Roman" w:hAnsi="Arial Narrow" w:cs="Times New Roman"/>
          <w:b/>
          <w:sz w:val="24"/>
          <w:szCs w:val="24"/>
          <w:lang w:eastAsia="es-ES"/>
        </w:rPr>
        <w:t>TÉCNICO EN DISEÑO DE HERRAMIENTAS PARA EL DESARROLLO DE ACCIONES ESTRATÉGICAS EN PROGRAMAS DE DOCTORADO</w:t>
      </w:r>
    </w:p>
    <w:p w:rsidR="00E760AD" w:rsidRPr="00F56A24" w:rsidRDefault="00E760AD" w:rsidP="00E760A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 Narrow" w:eastAsia="Times New Roman" w:hAnsi="Arial Narrow" w:cs="Times New Roman"/>
          <w:sz w:val="24"/>
          <w:szCs w:val="24"/>
          <w:lang w:eastAsia="es-ES"/>
        </w:rPr>
      </w:pPr>
      <w:r w:rsidRPr="00F56A24">
        <w:rPr>
          <w:rFonts w:ascii="Arial Narrow" w:eastAsia="Times New Roman" w:hAnsi="Arial Narrow" w:cs="Times New Roman"/>
          <w:sz w:val="24"/>
          <w:szCs w:val="24"/>
          <w:lang w:eastAsia="es-ES"/>
        </w:rPr>
        <w:t>Convocatoria para la contratación, con carácter temporal de un  Técnico en Diseño de Herramientas para el desarrollo de acciones estratégicas en programas de doctorado (Capítulo VI).</w:t>
      </w:r>
    </w:p>
    <w:p w:rsidR="00E760AD" w:rsidRPr="00F56A24" w:rsidRDefault="00E760AD" w:rsidP="00E760A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 Narrow" w:eastAsia="Times New Roman" w:hAnsi="Arial Narrow" w:cs="Times New Roman"/>
          <w:sz w:val="24"/>
          <w:szCs w:val="24"/>
          <w:lang w:eastAsia="es-ES"/>
        </w:rPr>
      </w:pPr>
      <w:r w:rsidRPr="00F56A24">
        <w:rPr>
          <w:rFonts w:ascii="Arial Narrow" w:eastAsia="Times New Roman" w:hAnsi="Arial Narrow" w:cs="Times New Roman"/>
          <w:sz w:val="24"/>
          <w:szCs w:val="24"/>
          <w:lang w:eastAsia="es-ES"/>
        </w:rPr>
        <w:t>Diligencia de publicación de las Bases.</w:t>
      </w:r>
    </w:p>
    <w:p w:rsidR="00E760AD" w:rsidRPr="00F56A24" w:rsidRDefault="00E760AD" w:rsidP="00E760A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 Narrow" w:eastAsia="Times New Roman" w:hAnsi="Arial Narrow" w:cs="Times New Roman"/>
          <w:sz w:val="24"/>
          <w:szCs w:val="24"/>
          <w:lang w:eastAsia="es-ES"/>
        </w:rPr>
      </w:pPr>
      <w:r w:rsidRPr="00F56A24">
        <w:rPr>
          <w:rFonts w:ascii="Arial Narrow" w:eastAsia="Times New Roman" w:hAnsi="Arial Narrow" w:cs="Times New Roman"/>
          <w:sz w:val="24"/>
          <w:szCs w:val="24"/>
          <w:lang w:eastAsia="es-ES"/>
        </w:rPr>
        <w:t xml:space="preserve">Solicitud de participación. </w:t>
      </w:r>
    </w:p>
    <w:p w:rsidR="00E760AD" w:rsidRPr="00F56A24" w:rsidRDefault="00E760AD" w:rsidP="00E760A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 Narrow" w:eastAsia="Times New Roman" w:hAnsi="Arial Narrow" w:cs="Times New Roman"/>
          <w:sz w:val="24"/>
          <w:szCs w:val="24"/>
          <w:lang w:eastAsia="es-ES"/>
        </w:rPr>
      </w:pPr>
      <w:r w:rsidRPr="00F56A24">
        <w:rPr>
          <w:rFonts w:ascii="Arial Narrow" w:eastAsia="Times New Roman" w:hAnsi="Arial Narrow" w:cs="Times New Roman"/>
          <w:sz w:val="24"/>
          <w:szCs w:val="24"/>
          <w:lang w:eastAsia="es-ES"/>
        </w:rPr>
        <w:t xml:space="preserve">Plazo de presentación de solicitudes: del 17 al 27 de noviembre de 2014, ambos días inclusive. </w:t>
      </w:r>
    </w:p>
    <w:p w:rsidR="003B025A" w:rsidRDefault="003B025A">
      <w:bookmarkStart w:id="0" w:name="_GoBack"/>
      <w:bookmarkEnd w:id="0"/>
    </w:p>
    <w:sectPr w:rsidR="003B02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002BEF"/>
    <w:multiLevelType w:val="multilevel"/>
    <w:tmpl w:val="553C6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60AD"/>
    <w:rsid w:val="003B025A"/>
    <w:rsid w:val="005756D3"/>
    <w:rsid w:val="00DF30C8"/>
    <w:rsid w:val="00E760AD"/>
    <w:rsid w:val="00F56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60A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60A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46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69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de Sevilla</Company>
  <LinksUpToDate>false</LinksUpToDate>
  <CharactersWithSpaces>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Yolanda Díaz</dc:creator>
  <cp:lastModifiedBy>Yolanda Díaz</cp:lastModifiedBy>
  <cp:revision>5</cp:revision>
  <dcterms:created xsi:type="dcterms:W3CDTF">2014-11-13T17:27:00Z</dcterms:created>
  <dcterms:modified xsi:type="dcterms:W3CDTF">2014-11-17T10:04:00Z</dcterms:modified>
</cp:coreProperties>
</file>