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tabs>
          <w:tab w:val="left" w:pos="1872"/>
          <w:tab w:val="left" w:pos="5472" w:leader="underscore"/>
          <w:tab w:val="left" w:pos="5760"/>
        </w:tabs>
        <w:spacing w:before="120" w:after="120"/>
        <w:ind w:firstLine="141"/>
        <w:jc w:val="center"/>
        <w:outlineLvl w:val="2"/>
        <w:rPr>
          <w:rFonts w:ascii="Cambria" w:cs="Cambria" w:hAnsi="Cambria" w:eastAsia="Cambria"/>
          <w:b w:val="1"/>
          <w:bCs w:val="1"/>
          <w:sz w:val="32"/>
          <w:szCs w:val="32"/>
        </w:rPr>
      </w:pPr>
      <w:r>
        <w:rPr>
          <w:rFonts w:ascii="Cambria" w:cs="Cambria" w:hAnsi="Cambria" w:eastAsia="Cambria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2658746" cy="571432"/>
            <wp:effectExtent l="0" t="0" r="0" b="0"/>
            <wp:docPr id="1073741825" name="officeArt object" descr="Logo and 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 and Title" descr="Logo and Titl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6" cy="571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left" w:pos="1872"/>
          <w:tab w:val="left" w:pos="5472" w:leader="underscore"/>
          <w:tab w:val="left" w:pos="5760"/>
        </w:tabs>
        <w:spacing w:before="120" w:after="120"/>
        <w:ind w:firstLine="161"/>
        <w:jc w:val="center"/>
        <w:outlineLvl w:val="2"/>
        <w:rPr>
          <w:rFonts w:ascii="Cambria" w:cs="Cambria" w:hAnsi="Cambria" w:eastAsia="Cambria"/>
          <w:b w:val="1"/>
          <w:bCs w:val="1"/>
          <w:sz w:val="32"/>
          <w:szCs w:val="32"/>
        </w:rPr>
      </w:pPr>
      <w:r>
        <w:rPr>
          <w:rFonts w:ascii="Cambria" w:hAnsi="Cambria"/>
          <w:b w:val="1"/>
          <w:bCs w:val="1"/>
          <w:sz w:val="32"/>
          <w:szCs w:val="32"/>
          <w:rtl w:val="0"/>
          <w:lang w:val="en-US"/>
        </w:rPr>
        <w:t>School of Advanced Technology</w:t>
      </w:r>
    </w:p>
    <w:p>
      <w:pPr>
        <w:pStyle w:val="Normal.0"/>
        <w:widowControl w:val="0"/>
        <w:tabs>
          <w:tab w:val="left" w:pos="1872"/>
          <w:tab w:val="left" w:pos="5472" w:leader="underscore"/>
          <w:tab w:val="left" w:pos="5760"/>
        </w:tabs>
        <w:spacing w:before="120" w:after="120"/>
        <w:ind w:firstLine="161"/>
        <w:jc w:val="center"/>
        <w:outlineLvl w:val="2"/>
        <w:rPr>
          <w:rFonts w:ascii="Cambria" w:cs="Cambria" w:hAnsi="Cambria" w:eastAsia="Cambria"/>
          <w:b w:val="1"/>
          <w:bCs w:val="1"/>
          <w:sz w:val="32"/>
          <w:szCs w:val="32"/>
        </w:rPr>
      </w:pPr>
      <w:r>
        <w:rPr>
          <w:rFonts w:ascii="Cambria" w:hAnsi="Cambria"/>
          <w:b w:val="1"/>
          <w:bCs w:val="1"/>
          <w:sz w:val="32"/>
          <w:szCs w:val="32"/>
          <w:rtl w:val="0"/>
          <w:lang w:val="en-US"/>
        </w:rPr>
        <w:t>Final Year Project</w:t>
      </w:r>
    </w:p>
    <w:p>
      <w:pPr>
        <w:pStyle w:val="Normal.0"/>
        <w:widowControl w:val="0"/>
        <w:tabs>
          <w:tab w:val="left" w:pos="1872"/>
          <w:tab w:val="left" w:pos="5472" w:leader="underscore"/>
          <w:tab w:val="left" w:pos="5760"/>
        </w:tabs>
        <w:spacing w:before="120" w:after="120"/>
        <w:ind w:firstLine="161"/>
        <w:jc w:val="center"/>
        <w:outlineLvl w:val="2"/>
        <w:rPr>
          <w:rFonts w:ascii="Cambria" w:cs="Cambria" w:hAnsi="Cambria" w:eastAsia="Cambria"/>
          <w:b w:val="1"/>
          <w:bCs w:val="1"/>
          <w:sz w:val="32"/>
          <w:szCs w:val="32"/>
        </w:rPr>
      </w:pPr>
      <w:r>
        <w:rPr>
          <w:rFonts w:ascii="Cambria" w:hAnsi="Cambria"/>
          <w:b w:val="1"/>
          <w:bCs w:val="1"/>
          <w:sz w:val="32"/>
          <w:szCs w:val="32"/>
          <w:rtl w:val="0"/>
          <w:lang w:val="en-US"/>
        </w:rPr>
        <w:t>Project Specification Report</w:t>
      </w: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center"/>
      </w:pP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both"/>
      </w:pPr>
      <w:r>
        <w:rPr>
          <w:rtl w:val="0"/>
          <w:lang w:val="en-US"/>
        </w:rPr>
        <w:t xml:space="preserve">Project Title: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构建类器官时序图像</w:t>
      </w:r>
      <w:r>
        <w:rPr>
          <w:rtl w:val="0"/>
          <w:lang w:val="en-US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药物文本多模态数据集</w:t>
      </w:r>
      <w:r>
        <w:rPr>
          <w:rtl w:val="0"/>
          <w:lang w:val="en-US"/>
        </w:rPr>
        <w:t xml:space="preserve"> </w:t>
      </w: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both"/>
      </w:pP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Student Name:</w:t>
      </w:r>
      <w:r>
        <w:rPr>
          <w:sz w:val="22"/>
          <w:szCs w:val="22"/>
          <w:rtl w:val="0"/>
          <w:lang w:val="en-US"/>
        </w:rPr>
        <w:t>Yuxin Zhang</w:t>
      </w: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both"/>
      </w:pPr>
    </w:p>
    <w:p>
      <w:pPr>
        <w:pStyle w:val="Normal.0"/>
        <w:tabs>
          <w:tab w:val="left" w:pos="2070"/>
          <w:tab w:val="left" w:pos="5040" w:leader="underscore"/>
          <w:tab w:val="left" w:pos="5400"/>
          <w:tab w:val="right" w:pos="8928" w:leader="underscore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Student ID: </w:t>
      </w:r>
      <w:r>
        <w:rPr>
          <w:sz w:val="22"/>
          <w:szCs w:val="22"/>
          <w:rtl w:val="0"/>
          <w:lang w:val="en-US"/>
        </w:rPr>
        <w:t>2576576</w:t>
      </w:r>
    </w:p>
    <w:p>
      <w:pPr>
        <w:pStyle w:val="Normal.0"/>
        <w:tabs>
          <w:tab w:val="left" w:pos="1330"/>
          <w:tab w:val="left" w:pos="8860" w:leader="underscore"/>
        </w:tabs>
        <w:jc w:val="both"/>
        <w:rPr>
          <w:sz w:val="22"/>
          <w:szCs w:val="22"/>
        </w:rPr>
      </w:pP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tabs>
          <w:tab w:val="left" w:pos="1225"/>
          <w:tab w:val="left" w:pos="8860" w:leader="underscore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Project field: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rtl w:val="0"/>
          <w:lang w:val="en-US"/>
        </w:rPr>
        <w:t>生物信息、数据集开发、向量库性能测试</w:t>
      </w:r>
    </w:p>
    <w:p>
      <w:pPr>
        <w:pStyle w:val="Normal.0"/>
        <w:tabs>
          <w:tab w:val="left" w:pos="1225"/>
          <w:tab w:val="left" w:pos="8860" w:leader="underscore"/>
        </w:tabs>
        <w:jc w:val="both"/>
        <w:rPr>
          <w:sz w:val="22"/>
          <w:szCs w:val="22"/>
        </w:rPr>
      </w:pP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tabs>
          <w:tab w:val="left" w:pos="1462"/>
          <w:tab w:val="left" w:pos="4358" w:leader="underscore"/>
          <w:tab w:val="left" w:pos="4415"/>
          <w:tab w:val="left" w:pos="4680"/>
          <w:tab w:val="left" w:pos="5400"/>
          <w:tab w:val="right" w:pos="8928" w:leader="underscore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Supervisor:  </w:t>
      </w:r>
      <w:r>
        <w:rPr>
          <w:sz w:val="22"/>
          <w:szCs w:val="22"/>
          <w:rtl w:val="0"/>
          <w:lang w:val="en-US"/>
        </w:rPr>
        <w:t>Dechang Xu</w:t>
      </w:r>
    </w:p>
    <w:p>
      <w:pPr>
        <w:pStyle w:val="Normal.0"/>
        <w:tabs>
          <w:tab w:val="left" w:pos="1462"/>
          <w:tab w:val="left" w:pos="4358" w:leader="underscore"/>
          <w:tab w:val="left" w:pos="4415"/>
          <w:tab w:val="left" w:pos="4680"/>
          <w:tab w:val="left" w:pos="5400"/>
          <w:tab w:val="right" w:pos="8928" w:leader="underscore"/>
        </w:tabs>
        <w:jc w:val="both"/>
        <w:rPr>
          <w:sz w:val="22"/>
          <w:szCs w:val="22"/>
        </w:rPr>
      </w:pPr>
    </w:p>
    <w:p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tabs>
          <w:tab w:val="left" w:pos="4358" w:leader="underscore"/>
          <w:tab w:val="left" w:pos="4415"/>
          <w:tab w:val="left" w:pos="4680"/>
          <w:tab w:val="left" w:pos="5400"/>
          <w:tab w:val="right" w:pos="8928" w:leader="underscore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Co-supervisor (if applicable):</w:t>
      </w:r>
    </w:p>
    <w:p>
      <w:pPr>
        <w:pStyle w:val="Normal.0"/>
        <w:tabs>
          <w:tab w:val="left" w:pos="4358" w:leader="underscore"/>
          <w:tab w:val="left" w:pos="4415"/>
          <w:tab w:val="left" w:pos="4680"/>
          <w:tab w:val="left" w:pos="5400"/>
          <w:tab w:val="right" w:pos="8928" w:leader="underscore"/>
        </w:tabs>
        <w:spacing w:line="360" w:lineRule="auto"/>
        <w:rPr>
          <w:sz w:val="22"/>
          <w:szCs w:val="22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Project Description and Problem Statement 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left="426" w:firstLine="0"/>
      </w:pPr>
      <w:r>
        <w:rPr>
          <w:rtl w:val="0"/>
          <w:lang w:val="en-US"/>
        </w:rPr>
        <w:t>(Overall view of the project with proposed route to realization and answer why this project is important?)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</w:pPr>
      <w:r>
        <w:rPr>
          <w:rtl w:val="0"/>
          <w:lang w:val="en-US"/>
        </w:rPr>
        <w:t>Aims and Objectives</w:t>
      </w:r>
    </w:p>
    <w:p>
      <w:pPr>
        <w:pStyle w:val="List Paragraph"/>
        <w:tabs>
          <w:tab w:val="left" w:pos="1872"/>
          <w:tab w:val="left" w:pos="5472" w:leader="underscore"/>
          <w:tab w:val="left" w:pos="5760"/>
        </w:tabs>
        <w:spacing w:line="360" w:lineRule="auto"/>
        <w:ind w:left="502" w:firstLine="0"/>
      </w:pPr>
      <w:r>
        <w:rPr>
          <w:rtl w:val="0"/>
          <w:lang w:val="en-US"/>
        </w:rPr>
        <w:t>(What the project aims and objectives and how you are going to do it?)</w:t>
      </w:r>
    </w:p>
    <w:p>
      <w:pPr>
        <w:pStyle w:val="List Paragraph"/>
        <w:tabs>
          <w:tab w:val="left" w:pos="1872"/>
          <w:tab w:val="left" w:pos="5472" w:leader="underscore"/>
          <w:tab w:val="left" w:pos="5760"/>
        </w:tabs>
        <w:spacing w:line="360" w:lineRule="auto"/>
        <w:ind w:left="502" w:firstLine="0"/>
      </w:pP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</w:t>
      </w:r>
      <w:r>
        <w:rPr>
          <w:rtl w:val="0"/>
          <w:lang w:val="en-US"/>
        </w:rPr>
        <w:t>Milvus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等向量数据库都只用通用图片和文本做测试，没有专门的医学时序图像测试数据。缺少类器官显微图像搭配药物说明的专用测试素材，没法真实测出向量库在生物医药项目里的实际性能。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本项目先整理图文配对数据，制作标准测试数据集，最后对比多款向量数据库在这套医学数据上的检索速度与准确率。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意义：填补医疗领域专用测试集空白</w:t>
      </w:r>
    </w:p>
    <w:p>
      <w:pPr>
        <w:pStyle w:val="List Paragraph"/>
        <w:tabs>
          <w:tab w:val="left" w:pos="1872"/>
          <w:tab w:val="left" w:pos="5472" w:leader="underscore"/>
          <w:tab w:val="left" w:pos="5760"/>
        </w:tabs>
        <w:spacing w:line="360" w:lineRule="auto"/>
        <w:ind w:left="502" w:firstLine="0"/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rtl w:val="0"/>
          <w:lang w:val="en-US"/>
        </w:rPr>
        <w:t xml:space="preserve">Project Plan: Tasks and Milestones (Gantt Chart)  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left="426" w:firstLine="0"/>
      </w:pPr>
      <w:r>
        <w:rPr>
          <w:rtl w:val="0"/>
          <w:lang w:val="en-US"/>
        </w:rPr>
        <w:t>(Indicate the tasks and milestones that should be achieved and their expected dates; e.g. Understanding of theory, designs of circuits, construction of circuits, software specifications, working demonstrations etc.)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收集并整理类器官连续时序图片，配上对应的药物文字资料，清洗成干净的原始数据。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把图文数据打包成标准测试包，划分好基础库与查询样本，适配</w:t>
      </w:r>
      <w:r>
        <w:rPr>
          <w:rtl w:val="0"/>
          <w:lang w:val="en-US"/>
        </w:rPr>
        <w:t>Milvus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测试格式。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搭建统一测试环境，部署</w:t>
      </w:r>
      <w:r>
        <w:rPr>
          <w:rtl w:val="0"/>
          <w:lang w:val="en-US"/>
        </w:rPr>
        <w:t>Milvus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等至少</w:t>
      </w:r>
      <w:r>
        <w:rPr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种向量数据库。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测试检索耗时、准确度、内存占用，对比各个数据库的优劣。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整理全部代码、数据集与测试结果。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进度安排（甘特图）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第</w:t>
      </w:r>
      <w:r>
        <w:rPr>
          <w:rtl w:val="0"/>
          <w:lang w:val="en-US"/>
        </w:rPr>
        <w:t>1-</w:t>
      </w:r>
      <w:r>
        <w:rPr>
          <w:rtl w:val="0"/>
          <w:lang w:val="zh-CN" w:eastAsia="zh-CN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周：查阅文献，敲定整体方案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</w:t>
      </w:r>
      <w:r>
        <w:rPr>
          <w:rtl w:val="0"/>
          <w:lang w:val="zh-CN" w:eastAsia="zh-CN"/>
        </w:rPr>
        <w:t>4</w:t>
      </w:r>
      <w:r>
        <w:rPr>
          <w:rtl w:val="0"/>
          <w:lang w:val="en-US"/>
        </w:rPr>
        <w:t>-5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周：收集图片和药物文本，完成数据整理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第</w:t>
      </w:r>
      <w:r>
        <w:rPr>
          <w:rtl w:val="0"/>
          <w:lang w:val="en-US"/>
        </w:rPr>
        <w:t>6-8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周：标准化处理数据生成正式测试数据集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第</w:t>
      </w:r>
      <w:r>
        <w:rPr>
          <w:rtl w:val="0"/>
          <w:lang w:val="en-US"/>
        </w:rPr>
        <w:t>9-10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周：部署多个向量数据库，搭建测试环境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第</w:t>
      </w:r>
      <w:r>
        <w:rPr>
          <w:rtl w:val="0"/>
          <w:lang w:val="en-US"/>
        </w:rPr>
        <w:t>11-13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周：开展对比实验记录所有测试数据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  <w:r>
        <w:rPr>
          <w:rtl w:val="0"/>
          <w:lang w:val="en-US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第</w:t>
      </w:r>
      <w:r>
        <w:rPr>
          <w:rtl w:val="0"/>
          <w:lang w:val="en-US"/>
        </w:rPr>
        <w:t>14-16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周：整理实验结果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firstLine="0"/>
      </w:pPr>
    </w:p>
    <w:p>
      <w:pPr>
        <w:pStyle w:val="List Paragraph"/>
        <w:tabs>
          <w:tab w:val="left" w:pos="8184"/>
        </w:tabs>
        <w:spacing w:line="360" w:lineRule="auto"/>
        <w:ind w:firstLine="0"/>
      </w:pPr>
      <w:r>
        <w:tab/>
      </w:r>
    </w:p>
    <w:p>
      <w:pPr>
        <w:pStyle w:val="List 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 xml:space="preserve"> Project Deliverables</w:t>
      </w:r>
      <w:r>
        <w:rPr>
          <w:rtl w:val="0"/>
          <w:lang w:val="en-US"/>
        </w:rPr>
        <w:t xml:space="preserve"> 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left="426" w:firstLine="0"/>
      </w:pPr>
      <w:r>
        <w:rPr>
          <w:rtl w:val="0"/>
          <w:lang w:val="en-US"/>
        </w:rPr>
        <w:t xml:space="preserve"> (Indicate what should be completed at the end of the project; e.g. This list should indicate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left="360" w:firstLine="0"/>
      </w:pPr>
      <w:r>
        <w:rPr>
          <w:rtl w:val="0"/>
          <w:lang w:val="en-US"/>
        </w:rPr>
        <w:t xml:space="preserve">  what will be presented / demonstrated at the final project demonstration.)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en-US"/>
        </w:rPr>
        <w:t>图文配对的医学多模态测试数据集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en-US"/>
        </w:rPr>
        <w:t>自动化测试</w:t>
      </w:r>
      <w:r>
        <w:rPr>
          <w:sz w:val="20"/>
          <w:szCs w:val="20"/>
          <w:rtl w:val="0"/>
          <w:lang w:val="en-US"/>
        </w:rPr>
        <w:t>Python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en-US"/>
        </w:rPr>
        <w:t>代码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en-US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en-US"/>
        </w:rPr>
        <w:t>多组向量数据库的对比测试报告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List Paragraph"/>
        <w:numPr>
          <w:ilvl w:val="0"/>
          <w:numId w:val="2"/>
        </w:numPr>
        <w:spacing w:line="360" w:lineRule="auto"/>
        <w:rPr>
          <w:lang w:val="en-US"/>
        </w:rPr>
      </w:pPr>
      <w:r>
        <w:rPr>
          <w:b w:val="1"/>
          <w:bCs w:val="1"/>
          <w:rtl w:val="0"/>
          <w:lang w:val="en-US"/>
        </w:rPr>
        <w:t>Project Industrial Relevance</w:t>
      </w:r>
    </w:p>
    <w:p>
      <w:pPr>
        <w:pStyle w:val="List Paragraph"/>
        <w:tabs>
          <w:tab w:val="left" w:pos="426"/>
          <w:tab w:val="left" w:pos="5472" w:leader="underscore"/>
          <w:tab w:val="left" w:pos="5760"/>
        </w:tabs>
        <w:spacing w:line="360" w:lineRule="auto"/>
        <w:ind w:left="426" w:firstLine="0"/>
      </w:pPr>
      <w:r>
        <w:rPr>
          <w:rtl w:val="0"/>
          <w:lang w:val="en-US"/>
        </w:rPr>
        <w:t>(Explain the relevance between this project and industrial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needs)</w:t>
      </w:r>
    </w:p>
    <w:p>
      <w:pPr>
        <w:pStyle w:val="Normal.0"/>
        <w:tabs>
          <w:tab w:val="left" w:pos="426"/>
          <w:tab w:val="left" w:pos="5472" w:leader="underscore"/>
          <w:tab w:val="left" w:pos="5760"/>
        </w:tabs>
        <w:spacing w:line="36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这套专用医学测试集可以帮助企业选型数据库，测出产品在真实医疗数据下的性能，不用再依赖普通通用数据集，降低项目测试成本。</w:t>
      </w: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Normal.0"/>
        <w:tabs>
          <w:tab w:val="left" w:pos="1872"/>
          <w:tab w:val="left" w:pos="5472" w:leader="underscore"/>
          <w:tab w:val="left" w:pos="5760"/>
        </w:tabs>
        <w:spacing w:line="360" w:lineRule="auto"/>
        <w:jc w:val="both"/>
        <w:rPr>
          <w:sz w:val="20"/>
          <w:szCs w:val="20"/>
        </w:rPr>
      </w:pPr>
    </w:p>
    <w:p>
      <w:pPr>
        <w:pStyle w:val="Normal.0"/>
        <w:tabs>
          <w:tab w:val="left" w:pos="426"/>
          <w:tab w:val="left" w:pos="5472" w:leader="underscore"/>
          <w:tab w:val="left" w:pos="5760"/>
        </w:tabs>
        <w:spacing w:line="360" w:lineRule="auto"/>
      </w:pPr>
      <w:r>
        <w:rPr>
          <w:b w:val="1"/>
          <w:bCs w:val="1"/>
          <w:rtl w:val="0"/>
          <w:lang w:val="en-US"/>
        </w:rPr>
        <w:t>References</w:t>
      </w:r>
    </w:p>
    <w:p>
      <w:pPr>
        <w:pStyle w:val="Normal.0"/>
      </w:pPr>
      <w:r>
        <w:rPr>
          <w:rFonts w:cs="Arial Unicode MS" w:eastAsia="Arial Unicode MS"/>
          <w:rtl w:val="0"/>
          <w:lang w:val="en-US"/>
        </w:rPr>
        <w:t>(The references will follow an IEEE style as shown in the examples.)</w:t>
      </w:r>
    </w:p>
    <w:p>
      <w:pPr>
        <w:pStyle w:val="Normal.0"/>
        <w:spacing w:line="360" w:lineRule="auto"/>
      </w:pPr>
    </w:p>
    <w:p>
      <w:pPr>
        <w:pStyle w:val="Normal.0"/>
        <w:spacing w:line="360" w:lineRule="auto"/>
        <w:rPr>
          <w:outline w:val="0"/>
          <w:color w:val="bfbfbf"/>
          <w:u w:color="bfbfbf"/>
          <w14:textFill>
            <w14:solidFill>
              <w14:srgbClr w14:val="BFBFBF"/>
            </w14:solidFill>
          </w14:textFill>
        </w:rPr>
      </w:pP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>Books</w:t>
      </w:r>
    </w:p>
    <w:p>
      <w:pPr>
        <w:pStyle w:val="Normal.0"/>
        <w:spacing w:line="360" w:lineRule="auto"/>
        <w:ind w:left="360" w:hanging="360"/>
      </w:pPr>
      <w:r>
        <w:rPr>
          <w:rtl w:val="0"/>
          <w:lang w:val="en-US"/>
        </w:rPr>
        <w:t xml:space="preserve">[1] J. K. Author,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Title of chapter in the book,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in Title of His Published Book, xth ed.    City of Publisher, Country if not USA: Abbrev. of Publisher, year, ch. x, sec. x, pp. xxx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xxx.</w:t>
      </w:r>
    </w:p>
    <w:p>
      <w:pPr>
        <w:pStyle w:val="Normal.0"/>
        <w:spacing w:line="360" w:lineRule="auto"/>
        <w:rPr>
          <w:outline w:val="0"/>
          <w:color w:val="bfbfbf"/>
          <w:u w:color="bfbfbf"/>
          <w14:textFill>
            <w14:solidFill>
              <w14:srgbClr w14:val="BFBFBF"/>
            </w14:solidFill>
          </w14:textFill>
        </w:rPr>
      </w:pP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>Journals</w:t>
      </w:r>
    </w:p>
    <w:p>
      <w:pPr>
        <w:pStyle w:val="Normal.0"/>
        <w:spacing w:line="360" w:lineRule="auto"/>
        <w:ind w:left="284" w:hanging="284"/>
      </w:pPr>
      <w:r>
        <w:rPr>
          <w:rtl w:val="0"/>
          <w:lang w:val="en-US"/>
        </w:rPr>
        <w:t xml:space="preserve">[2] J. K. Author,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Name of paper,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Abbrev. Title of Periodical, vol. x, no. x, pp. xxx-xxx, Abbrev. of Month, year.</w:t>
      </w:r>
    </w:p>
    <w:p>
      <w:pPr>
        <w:pStyle w:val="Normal.0"/>
        <w:spacing w:line="360" w:lineRule="auto"/>
        <w:rPr>
          <w:outline w:val="0"/>
          <w:color w:val="bfbfbf"/>
          <w:u w:color="bfbfbf"/>
          <w14:textFill>
            <w14:solidFill>
              <w14:srgbClr w14:val="BFBFBF"/>
            </w14:solidFill>
          </w14:textFill>
        </w:rPr>
      </w:pP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>Conference Technical Articles</w:t>
      </w:r>
    </w:p>
    <w:p>
      <w:pPr>
        <w:pStyle w:val="Normal.0"/>
        <w:spacing w:line="360" w:lineRule="auto"/>
        <w:ind w:left="360" w:hanging="360"/>
      </w:pPr>
      <w:r>
        <w:rPr>
          <w:rtl w:val="0"/>
          <w:lang w:val="en-US"/>
        </w:rPr>
        <w:t xml:space="preserve">[3] J. K. Author,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Title of paper,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in Unabbreviated Name of Conf., City of Conf., Abbrev. State (if given), year, pp.xxx-xxx.</w:t>
      </w:r>
    </w:p>
    <w:p>
      <w:pPr>
        <w:pStyle w:val="Normal.0"/>
        <w:spacing w:line="360" w:lineRule="auto"/>
        <w:rPr>
          <w:outline w:val="0"/>
          <w:color w:val="bfbfbf"/>
          <w:u w:color="bfbfbf"/>
          <w14:textFill>
            <w14:solidFill>
              <w14:srgbClr w14:val="BFBFBF"/>
            </w14:solidFill>
          </w14:textFill>
        </w:rPr>
      </w:pPr>
      <w:r>
        <w:rPr>
          <w:outline w:val="0"/>
          <w:color w:val="bfbfbf"/>
          <w:u w:color="bfbfbf"/>
          <w:rtl w:val="0"/>
          <w:lang w:val="en-US"/>
          <w14:textFill>
            <w14:solidFill>
              <w14:srgbClr w14:val="BFBFBF"/>
            </w14:solidFill>
          </w14:textFill>
        </w:rPr>
        <w:t>Online Sources</w:t>
      </w:r>
    </w:p>
    <w:p>
      <w:pPr>
        <w:pStyle w:val="Normal.0"/>
        <w:spacing w:line="360" w:lineRule="auto"/>
        <w:ind w:left="360" w:hanging="360"/>
      </w:pPr>
      <w:r>
        <w:rPr>
          <w:rtl w:val="0"/>
          <w:lang w:val="en-US"/>
        </w:rPr>
        <w:t xml:space="preserve">[4] J. K. Author, (year, Month. day). Title of web page [Online]. Available: URL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"http://www.nsf.gov/discoveries/disc_summ.jsp?cntn_id=126387&amp;org=NSF&amp;from=news"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"http://www.nsf.gov/discoveries/disc_summ.jsp?cntn_id=126387&amp;org=NSF&amp;from=news"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://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"http://www.nsf.gov/discoveries/disc_summ.jsp?cntn_id=126387&amp;org=NSF&amp;from=news"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www..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"http://www.nsf.gov/discoveries/disc_summ.jsp?cntn_id=126387&amp;org=NSF&amp;from=news"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./..../...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"http://www.nsf.gov/discoveries/disc_summ.jsp?cntn_id=126387&amp;org=NSF&amp;from=news"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/doc/text.</w:t>
      </w:r>
      <w:r>
        <w:rPr/>
        <w:fldChar w:fldCharType="end" w:fldLock="0"/>
      </w:r>
    </w:p>
    <w:sectPr>
      <w:headerReference w:type="default" r:id="rId5"/>
      <w:footerReference w:type="default" r:id="rId6"/>
      <w:pgSz w:w="12240" w:h="15840" w:orient="portrait"/>
      <w:pgMar w:top="1253" w:right="1440" w:bottom="475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ind w:firstLine="180"/>
    </w:pPr>
    <w:r>
      <w:rPr>
        <w:rtl w:val="0"/>
        <w:lang w:val="en-US"/>
      </w:rPr>
      <w:t xml:space="preserve">                                                 </w:t>
    </w:r>
    <w:r>
      <w:rPr>
        <w:b w:val="1"/>
        <w:bCs w:val="1"/>
        <w:rtl w:val="0"/>
      </w:rPr>
      <w:fldChar w:fldCharType="begin" w:fldLock="0"/>
    </w:r>
    <w:r>
      <w:rPr>
        <w:b w:val="1"/>
        <w:bCs w:val="1"/>
        <w:rtl w:val="0"/>
      </w:rPr>
      <w:instrText xml:space="preserve"> PAGE </w:instrText>
    </w:r>
    <w:r>
      <w:rPr>
        <w:b w:val="1"/>
        <w:bCs w:val="1"/>
        <w:rtl w:val="0"/>
      </w:rPr>
      <w:fldChar w:fldCharType="separate" w:fldLock="0"/>
    </w:r>
    <w:r>
      <w:rPr>
        <w:b w:val="1"/>
        <w:bCs w:val="1"/>
        <w:rtl w:val="0"/>
      </w:rPr>
    </w:r>
    <w:r>
      <w:rPr>
        <w:b w:val="1"/>
        <w:bCs w:val="1"/>
        <w:rtl w:val="0"/>
      </w:rPr>
      <w:fldChar w:fldCharType="end" w:fldLock="0"/>
    </w:r>
    <w:r>
      <w:rPr>
        <w:b w:val="1"/>
        <w:bCs w:val="1"/>
        <w:sz w:val="24"/>
        <w:szCs w:val="24"/>
        <w:rtl w:val="0"/>
        <w:lang w:val="en-US"/>
      </w:rPr>
      <w:t xml:space="preserve"> </w:t>
    </w:r>
    <w:r>
      <w:rPr>
        <w:rtl w:val="0"/>
        <w:lang w:val="en-US"/>
      </w:rPr>
      <w:t xml:space="preserve">/ </w:t>
    </w:r>
    <w:r>
      <w:rPr>
        <w:b w:val="1"/>
        <w:bCs w:val="1"/>
        <w:rtl w:val="0"/>
      </w:rPr>
      <w:fldChar w:fldCharType="begin" w:fldLock="0"/>
    </w:r>
    <w:r>
      <w:rPr>
        <w:b w:val="1"/>
        <w:bCs w:val="1"/>
        <w:rtl w:val="0"/>
      </w:rPr>
      <w:instrText xml:space="preserve"> NUMPAGES </w:instrText>
    </w:r>
    <w:r>
      <w:rPr>
        <w:b w:val="1"/>
        <w:bCs w:val="1"/>
        <w:rtl w:val="0"/>
      </w:rPr>
      <w:fldChar w:fldCharType="separate" w:fldLock="0"/>
    </w:r>
    <w:r>
      <w:rPr>
        <w:b w:val="1"/>
        <w:bCs w:val="1"/>
        <w:rtl w:val="0"/>
      </w:rPr>
    </w:r>
    <w:r>
      <w:rPr>
        <w:b w:val="1"/>
        <w:bCs w:val="1"/>
        <w:rtl w:val="0"/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left" w:pos="4200"/>
        <w:tab w:val="left" w:pos="4620"/>
        <w:tab w:val="left" w:pos="5040"/>
        <w:tab w:val="left" w:pos="5460"/>
        <w:tab w:val="left" w:pos="5880"/>
        <w:tab w:val="left" w:pos="6300"/>
        <w:tab w:val="left" w:pos="6720"/>
        <w:tab w:val="left" w:pos="7140"/>
        <w:tab w:val="clear" w:pos="8306"/>
      </w:tabs>
      <w:jc w:val="left"/>
    </w:pPr>
    <w:r>
      <w:tab/>
      <w:tab/>
      <w:tab/>
      <w:tab/>
      <w:tab/>
      <w:tab/>
      <w:tab/>
      <w:tab/>
      <w:tab/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tabs>
          <w:tab w:val="num" w:pos="426"/>
          <w:tab w:val="left" w:pos="5472" w:leader="underscore"/>
          <w:tab w:val="left" w:pos="5760"/>
        </w:tabs>
        <w:ind w:left="502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426"/>
          <w:tab w:val="num" w:pos="840"/>
          <w:tab w:val="left" w:pos="5472" w:leader="underscore"/>
          <w:tab w:val="left" w:pos="5760"/>
        </w:tabs>
        <w:ind w:left="916" w:hanging="4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26"/>
          <w:tab w:val="num" w:pos="1260"/>
          <w:tab w:val="left" w:pos="5472" w:leader="underscore"/>
          <w:tab w:val="left" w:pos="5760"/>
        </w:tabs>
        <w:ind w:left="1336" w:hanging="6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26"/>
          <w:tab w:val="num" w:pos="1680"/>
          <w:tab w:val="left" w:pos="5472" w:leader="underscore"/>
          <w:tab w:val="left" w:pos="5760"/>
        </w:tabs>
        <w:ind w:left="1756" w:hanging="4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426"/>
          <w:tab w:val="num" w:pos="2100"/>
          <w:tab w:val="left" w:pos="5472" w:leader="underscore"/>
          <w:tab w:val="left" w:pos="5760"/>
        </w:tabs>
        <w:ind w:left="2176" w:hanging="4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26"/>
          <w:tab w:val="num" w:pos="2520"/>
          <w:tab w:val="left" w:pos="5472" w:leader="underscore"/>
          <w:tab w:val="left" w:pos="5760"/>
        </w:tabs>
        <w:ind w:left="2596" w:hanging="6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26"/>
          <w:tab w:val="num" w:pos="2940"/>
          <w:tab w:val="left" w:pos="5472" w:leader="underscore"/>
          <w:tab w:val="left" w:pos="5760"/>
        </w:tabs>
        <w:ind w:left="3016" w:hanging="4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426"/>
          <w:tab w:val="num" w:pos="3360"/>
          <w:tab w:val="left" w:pos="5472" w:leader="underscore"/>
          <w:tab w:val="left" w:pos="5760"/>
        </w:tabs>
        <w:ind w:left="3436" w:hanging="4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26"/>
          <w:tab w:val="num" w:pos="3780"/>
          <w:tab w:val="left" w:pos="5472" w:leader="underscore"/>
          <w:tab w:val="left" w:pos="5760"/>
        </w:tabs>
        <w:ind w:left="3856" w:hanging="6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pBdr>
        <w:top w:val="nil"/>
        <w:left w:val="nil"/>
        <w:bottom w:val="single" w:color="000000" w:sz="6" w:space="0" w:shadow="0" w:frame="0"/>
        <w:right w:val="nil"/>
      </w:pBdr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42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character" w:styleId="无">
    <w:name w:val="无"/>
  </w:style>
  <w:style w:type="character" w:styleId="Hyperlink.0">
    <w:name w:val="Hyperlink.0"/>
    <w:basedOn w:val="无"/>
    <w:next w:val="Hyperlink.0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