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B8F2" w14:textId="77777777" w:rsidR="00DB25E3" w:rsidRDefault="00DB25E3" w:rsidP="00DB25E3">
      <w:pPr>
        <w:rPr>
          <w:rFonts w:hint="eastAsia"/>
        </w:rPr>
      </w:pPr>
      <w:r>
        <w:rPr>
          <w:rFonts w:hint="eastAsia"/>
        </w:rPr>
        <w:t>Project Specification</w:t>
      </w:r>
    </w:p>
    <w:p w14:paraId="3B7DCE44" w14:textId="77777777" w:rsidR="00DB25E3" w:rsidRDefault="00DB25E3" w:rsidP="00DB25E3">
      <w:pPr>
        <w:rPr>
          <w:rFonts w:hint="eastAsia"/>
        </w:rPr>
      </w:pPr>
    </w:p>
    <w:p w14:paraId="645EE2F0" w14:textId="77777777" w:rsidR="00DB25E3" w:rsidRDefault="00DB25E3" w:rsidP="00DB25E3">
      <w:pPr>
        <w:rPr>
          <w:rFonts w:hint="eastAsia"/>
        </w:rPr>
      </w:pPr>
      <w:r>
        <w:rPr>
          <w:rFonts w:hint="eastAsia"/>
        </w:rPr>
        <w:t>1. Project Description &amp; Problem Statement</w:t>
      </w:r>
    </w:p>
    <w:p w14:paraId="27350208" w14:textId="77777777" w:rsidR="00DB25E3" w:rsidRDefault="00DB25E3" w:rsidP="00DB25E3">
      <w:pPr>
        <w:rPr>
          <w:rFonts w:hint="eastAsia"/>
        </w:rPr>
      </w:pPr>
    </w:p>
    <w:p w14:paraId="379BB583" w14:textId="77777777" w:rsidR="00DB25E3" w:rsidRDefault="00DB25E3" w:rsidP="00DB25E3">
      <w:pPr>
        <w:rPr>
          <w:rFonts w:hint="eastAsia"/>
        </w:rPr>
      </w:pPr>
      <w:r>
        <w:rPr>
          <w:rFonts w:hint="eastAsia"/>
        </w:rPr>
        <w:t>恶性胸膜间皮瘤（MPM）缺少成熟完备的标志物临床决策工具。现有分子标志</w:t>
      </w:r>
      <w:proofErr w:type="gramStart"/>
      <w:r>
        <w:rPr>
          <w:rFonts w:hint="eastAsia"/>
        </w:rPr>
        <w:t>物分为</w:t>
      </w:r>
      <w:proofErr w:type="gramEnd"/>
      <w:r>
        <w:rPr>
          <w:rFonts w:hint="eastAsia"/>
        </w:rPr>
        <w:t>已验证标志物与探索性标志物两类，临床人员难以快速依据患者分子特征匹配对应诊断标志物与治疗方案，标志物筛选、治疗方案选择依赖人工经验判断，决策效率偏低。因此本项目面向MPM精准医疗，搭建标志物临床决策支持系统，解决临床分子标志物匹配与治疗方案判定的难题。</w:t>
      </w:r>
    </w:p>
    <w:p w14:paraId="6B8F3CCD" w14:textId="77777777" w:rsidR="00DB25E3" w:rsidRDefault="00DB25E3" w:rsidP="00DB25E3">
      <w:pPr>
        <w:rPr>
          <w:rFonts w:hint="eastAsia"/>
        </w:rPr>
      </w:pPr>
    </w:p>
    <w:p w14:paraId="711C78FC" w14:textId="77777777" w:rsidR="00DB25E3" w:rsidRDefault="00DB25E3" w:rsidP="00DB25E3">
      <w:pPr>
        <w:rPr>
          <w:rFonts w:hint="eastAsia"/>
        </w:rPr>
      </w:pPr>
      <w:r>
        <w:rPr>
          <w:rFonts w:hint="eastAsia"/>
        </w:rPr>
        <w:t>2. Aims and Objectives</w:t>
      </w:r>
    </w:p>
    <w:p w14:paraId="6C5A46C4" w14:textId="77777777" w:rsidR="00DB25E3" w:rsidRDefault="00DB25E3" w:rsidP="00DB25E3">
      <w:pPr>
        <w:rPr>
          <w:rFonts w:hint="eastAsia"/>
        </w:rPr>
      </w:pPr>
    </w:p>
    <w:p w14:paraId="5E59CAB5" w14:textId="77777777" w:rsidR="00DB25E3" w:rsidRDefault="00DB25E3" w:rsidP="00DB25E3">
      <w:pPr>
        <w:rPr>
          <w:rFonts w:hint="eastAsia"/>
        </w:rPr>
      </w:pPr>
      <w:r>
        <w:rPr>
          <w:rFonts w:hint="eastAsia"/>
        </w:rPr>
        <w:t>总目标</w:t>
      </w:r>
    </w:p>
    <w:p w14:paraId="35C2652F" w14:textId="77777777" w:rsidR="00DB25E3" w:rsidRDefault="00DB25E3" w:rsidP="00DB25E3">
      <w:pPr>
        <w:rPr>
          <w:rFonts w:hint="eastAsia"/>
        </w:rPr>
      </w:pPr>
    </w:p>
    <w:p w14:paraId="7DB09755" w14:textId="77777777" w:rsidR="00DB25E3" w:rsidRDefault="00DB25E3" w:rsidP="00DB25E3">
      <w:pPr>
        <w:rPr>
          <w:rFonts w:hint="eastAsia"/>
        </w:rPr>
      </w:pPr>
      <w:r>
        <w:rPr>
          <w:rFonts w:hint="eastAsia"/>
        </w:rPr>
        <w:t>构建一套MPM标志物临床决策支持系统，依据患者分子特征自动匹配对应诊断标志物，区分已验证和探索性标志物，输出适配的个体化治疗方案，辅助临床精准诊疗。</w:t>
      </w:r>
    </w:p>
    <w:p w14:paraId="7AAAA138" w14:textId="77777777" w:rsidR="00DB25E3" w:rsidRDefault="00DB25E3" w:rsidP="00DB25E3">
      <w:pPr>
        <w:rPr>
          <w:rFonts w:hint="eastAsia"/>
        </w:rPr>
      </w:pPr>
    </w:p>
    <w:p w14:paraId="7EF7DF98" w14:textId="77777777" w:rsidR="00DB25E3" w:rsidRDefault="00DB25E3" w:rsidP="00DB25E3">
      <w:pPr>
        <w:rPr>
          <w:rFonts w:hint="eastAsia"/>
        </w:rPr>
      </w:pPr>
      <w:r>
        <w:rPr>
          <w:rFonts w:hint="eastAsia"/>
        </w:rPr>
        <w:t>细分子任务</w:t>
      </w:r>
    </w:p>
    <w:p w14:paraId="0649CCF9" w14:textId="77777777" w:rsidR="00DB25E3" w:rsidRDefault="00DB25E3" w:rsidP="00DB25E3">
      <w:pPr>
        <w:rPr>
          <w:rFonts w:hint="eastAsia"/>
        </w:rPr>
      </w:pPr>
    </w:p>
    <w:p w14:paraId="58491E95" w14:textId="77777777" w:rsidR="00DB25E3" w:rsidRDefault="00DB25E3" w:rsidP="00DB25E3">
      <w:pPr>
        <w:rPr>
          <w:rFonts w:hint="eastAsia"/>
        </w:rPr>
      </w:pPr>
      <w:r>
        <w:rPr>
          <w:rFonts w:hint="eastAsia"/>
        </w:rPr>
        <w:t>1. 整理MPM已验证标志物、探索性标志</w:t>
      </w:r>
      <w:proofErr w:type="gramStart"/>
      <w:r>
        <w:rPr>
          <w:rFonts w:hint="eastAsia"/>
        </w:rPr>
        <w:t>物数据</w:t>
      </w:r>
      <w:proofErr w:type="gramEnd"/>
      <w:r>
        <w:rPr>
          <w:rFonts w:hint="eastAsia"/>
        </w:rPr>
        <w:t>集，构建标志物数据库。</w:t>
      </w:r>
    </w:p>
    <w:p w14:paraId="082727D4" w14:textId="77777777" w:rsidR="00DB25E3" w:rsidRDefault="00DB25E3" w:rsidP="00DB25E3">
      <w:pPr>
        <w:rPr>
          <w:rFonts w:hint="eastAsia"/>
        </w:rPr>
      </w:pPr>
    </w:p>
    <w:p w14:paraId="612FA07E" w14:textId="77777777" w:rsidR="00DB25E3" w:rsidRDefault="00DB25E3" w:rsidP="00DB25E3">
      <w:r>
        <w:t>2. 设计患者分子特征</w:t>
      </w:r>
      <w:r>
        <w:rPr>
          <w:rFonts w:ascii="Cambria Math" w:hAnsi="Cambria Math" w:cs="Cambria Math"/>
        </w:rPr>
        <w:t>‑</w:t>
      </w:r>
      <w:r>
        <w:t>标志物匹配算法，实现标志物自动筛选分类。</w:t>
      </w:r>
    </w:p>
    <w:p w14:paraId="7B2CEF9D" w14:textId="77777777" w:rsidR="00DB25E3" w:rsidRDefault="00DB25E3" w:rsidP="00DB25E3">
      <w:pPr>
        <w:rPr>
          <w:rFonts w:hint="eastAsia"/>
        </w:rPr>
      </w:pPr>
    </w:p>
    <w:p w14:paraId="05F1652E" w14:textId="77777777" w:rsidR="00DB25E3" w:rsidRDefault="00DB25E3" w:rsidP="00DB25E3">
      <w:pPr>
        <w:rPr>
          <w:rFonts w:hint="eastAsia"/>
        </w:rPr>
      </w:pPr>
      <w:r>
        <w:rPr>
          <w:rFonts w:hint="eastAsia"/>
        </w:rPr>
        <w:t>3. 搭建可视化软件系统，输入患者分子数据，输出对应标志物与推荐治疗方案。</w:t>
      </w:r>
    </w:p>
    <w:p w14:paraId="18C35507" w14:textId="77777777" w:rsidR="00DB25E3" w:rsidRDefault="00DB25E3" w:rsidP="00DB25E3">
      <w:pPr>
        <w:rPr>
          <w:rFonts w:hint="eastAsia"/>
        </w:rPr>
      </w:pPr>
    </w:p>
    <w:p w14:paraId="18A1B3AE" w14:textId="77777777" w:rsidR="00DB25E3" w:rsidRDefault="00DB25E3" w:rsidP="00DB25E3">
      <w:pPr>
        <w:rPr>
          <w:rFonts w:hint="eastAsia"/>
        </w:rPr>
      </w:pPr>
      <w:r>
        <w:rPr>
          <w:rFonts w:hint="eastAsia"/>
        </w:rPr>
        <w:t>4. 测试系统匹配准确率，完成功能迭代优化。</w:t>
      </w:r>
    </w:p>
    <w:p w14:paraId="0E76CE4A" w14:textId="77777777" w:rsidR="00DB25E3" w:rsidRDefault="00DB25E3" w:rsidP="00DB25E3">
      <w:pPr>
        <w:rPr>
          <w:rFonts w:hint="eastAsia"/>
        </w:rPr>
      </w:pPr>
    </w:p>
    <w:p w14:paraId="7ED4A992" w14:textId="77777777" w:rsidR="00DB25E3" w:rsidRDefault="00DB25E3" w:rsidP="00DB25E3">
      <w:pPr>
        <w:rPr>
          <w:rFonts w:hint="eastAsia"/>
        </w:rPr>
      </w:pPr>
      <w:r>
        <w:rPr>
          <w:rFonts w:hint="eastAsia"/>
        </w:rPr>
        <w:t>3. Project Plan: Tasks &amp; Milestones（</w:t>
      </w:r>
      <w:proofErr w:type="gramStart"/>
      <w:r>
        <w:rPr>
          <w:rFonts w:hint="eastAsia"/>
        </w:rPr>
        <w:t>甘特图任务</w:t>
      </w:r>
      <w:proofErr w:type="gramEnd"/>
      <w:r>
        <w:rPr>
          <w:rFonts w:hint="eastAsia"/>
        </w:rPr>
        <w:t>节点）</w:t>
      </w:r>
    </w:p>
    <w:p w14:paraId="3F7A4B30" w14:textId="77777777" w:rsidR="00DB25E3" w:rsidRDefault="00DB25E3" w:rsidP="00DB25E3">
      <w:pPr>
        <w:rPr>
          <w:rFonts w:hint="eastAsia"/>
        </w:rPr>
      </w:pPr>
    </w:p>
    <w:p w14:paraId="51A341BC" w14:textId="77777777" w:rsidR="00DB25E3" w:rsidRDefault="00DB25E3" w:rsidP="00DB25E3">
      <w:r>
        <w:t>1. 第1</w:t>
      </w:r>
      <w:r>
        <w:rPr>
          <w:rFonts w:ascii="Cambria Math" w:hAnsi="Cambria Math" w:cs="Cambria Math"/>
        </w:rPr>
        <w:t>‑</w:t>
      </w:r>
      <w:r>
        <w:t>3周：文献调研，完成MPM标志</w:t>
      </w:r>
      <w:proofErr w:type="gramStart"/>
      <w:r>
        <w:t>物数据</w:t>
      </w:r>
      <w:proofErr w:type="gramEnd"/>
      <w:r>
        <w:t>整理，构建结构化标志物数据库（里程碑：数据集文件）。</w:t>
      </w:r>
    </w:p>
    <w:p w14:paraId="7F1DA634" w14:textId="77777777" w:rsidR="00DB25E3" w:rsidRDefault="00DB25E3" w:rsidP="00DB25E3">
      <w:pPr>
        <w:rPr>
          <w:rFonts w:hint="eastAsia"/>
        </w:rPr>
      </w:pPr>
    </w:p>
    <w:p w14:paraId="2F7E2216" w14:textId="77777777" w:rsidR="00DB25E3" w:rsidRDefault="00DB25E3" w:rsidP="00DB25E3">
      <w:r>
        <w:t>2. 第4</w:t>
      </w:r>
      <w:r>
        <w:rPr>
          <w:rFonts w:ascii="Cambria Math" w:hAnsi="Cambria Math" w:cs="Cambria Math"/>
        </w:rPr>
        <w:t>‑</w:t>
      </w:r>
      <w:r>
        <w:t>7周：设计并编写特征</w:t>
      </w:r>
      <w:r>
        <w:rPr>
          <w:rFonts w:ascii="Cambria Math" w:hAnsi="Cambria Math" w:cs="Cambria Math"/>
        </w:rPr>
        <w:t>‑</w:t>
      </w:r>
      <w:r>
        <w:t>标志物匹配核心算法，完成分类逻辑开发（里程碑：可运行算法代码）。</w:t>
      </w:r>
    </w:p>
    <w:p w14:paraId="14EE6FF3" w14:textId="77777777" w:rsidR="00DB25E3" w:rsidRDefault="00DB25E3" w:rsidP="00DB25E3">
      <w:pPr>
        <w:rPr>
          <w:rFonts w:hint="eastAsia"/>
        </w:rPr>
      </w:pPr>
    </w:p>
    <w:p w14:paraId="1A497B78" w14:textId="77777777" w:rsidR="00DB25E3" w:rsidRDefault="00DB25E3" w:rsidP="00DB25E3">
      <w:r>
        <w:t>3. 第8</w:t>
      </w:r>
      <w:r>
        <w:rPr>
          <w:rFonts w:ascii="Cambria Math" w:hAnsi="Cambria Math" w:cs="Cambria Math"/>
        </w:rPr>
        <w:t>‑</w:t>
      </w:r>
      <w:r>
        <w:t>11周：开发前端可视化界面，整合算法，完成决策系统完整程序开发（里程碑：完整可运行系统）。</w:t>
      </w:r>
    </w:p>
    <w:p w14:paraId="10127B4B" w14:textId="77777777" w:rsidR="00DB25E3" w:rsidRDefault="00DB25E3" w:rsidP="00DB25E3">
      <w:pPr>
        <w:rPr>
          <w:rFonts w:hint="eastAsia"/>
        </w:rPr>
      </w:pPr>
    </w:p>
    <w:p w14:paraId="3010B7C6" w14:textId="77777777" w:rsidR="00DB25E3" w:rsidRDefault="00DB25E3" w:rsidP="00DB25E3">
      <w:r>
        <w:t>4. 第12</w:t>
      </w:r>
      <w:r>
        <w:rPr>
          <w:rFonts w:ascii="Cambria Math" w:hAnsi="Cambria Math" w:cs="Cambria Math"/>
        </w:rPr>
        <w:t>‑</w:t>
      </w:r>
      <w:r>
        <w:t>14周：使用测试病例验证系统决策准确性，修正匹配逻辑，撰写项目报告（里程碑：测试报告与完整项目文档）。</w:t>
      </w:r>
    </w:p>
    <w:p w14:paraId="0C67045E" w14:textId="77777777" w:rsidR="00DB25E3" w:rsidRDefault="00DB25E3" w:rsidP="00DB25E3">
      <w:pPr>
        <w:rPr>
          <w:rFonts w:hint="eastAsia"/>
        </w:rPr>
      </w:pPr>
    </w:p>
    <w:p w14:paraId="671F5107" w14:textId="77777777" w:rsidR="00DB25E3" w:rsidRDefault="00DB25E3" w:rsidP="00DB25E3">
      <w:pPr>
        <w:rPr>
          <w:rFonts w:hint="eastAsia"/>
        </w:rPr>
      </w:pPr>
      <w:r>
        <w:rPr>
          <w:rFonts w:hint="eastAsia"/>
        </w:rPr>
        <w:t>4. Project Deliverables（最终交付物）</w:t>
      </w:r>
    </w:p>
    <w:p w14:paraId="3774734D" w14:textId="77777777" w:rsidR="00DB25E3" w:rsidRDefault="00DB25E3" w:rsidP="00DB25E3">
      <w:pPr>
        <w:rPr>
          <w:rFonts w:hint="eastAsia"/>
        </w:rPr>
      </w:pPr>
    </w:p>
    <w:p w14:paraId="0978312F" w14:textId="77777777" w:rsidR="00DB25E3" w:rsidRDefault="00DB25E3" w:rsidP="00DB25E3">
      <w:pPr>
        <w:rPr>
          <w:rFonts w:hint="eastAsia"/>
        </w:rPr>
      </w:pPr>
      <w:r>
        <w:rPr>
          <w:rFonts w:hint="eastAsia"/>
        </w:rPr>
        <w:t>1. 结构化MPM标志物数据库文件</w:t>
      </w:r>
    </w:p>
    <w:p w14:paraId="6303943D" w14:textId="77777777" w:rsidR="00DB25E3" w:rsidRDefault="00DB25E3" w:rsidP="00DB25E3">
      <w:pPr>
        <w:rPr>
          <w:rFonts w:hint="eastAsia"/>
        </w:rPr>
      </w:pPr>
    </w:p>
    <w:p w14:paraId="1B5AE2E5" w14:textId="77777777" w:rsidR="00DB25E3" w:rsidRDefault="00DB25E3" w:rsidP="00DB25E3">
      <w:pPr>
        <w:rPr>
          <w:rFonts w:hint="eastAsia"/>
        </w:rPr>
      </w:pPr>
      <w:r>
        <w:rPr>
          <w:rFonts w:hint="eastAsia"/>
        </w:rPr>
        <w:t>2. 决策支持系统完整源代码</w:t>
      </w:r>
    </w:p>
    <w:p w14:paraId="08BF32E7" w14:textId="77777777" w:rsidR="00DB25E3" w:rsidRDefault="00DB25E3" w:rsidP="00DB25E3">
      <w:pPr>
        <w:rPr>
          <w:rFonts w:hint="eastAsia"/>
        </w:rPr>
      </w:pPr>
    </w:p>
    <w:p w14:paraId="2A1074E0" w14:textId="77777777" w:rsidR="00DB25E3" w:rsidRDefault="00DB25E3" w:rsidP="00DB25E3">
      <w:pPr>
        <w:rPr>
          <w:rFonts w:hint="eastAsia"/>
        </w:rPr>
      </w:pPr>
      <w:r>
        <w:rPr>
          <w:rFonts w:hint="eastAsia"/>
        </w:rPr>
        <w:t>3. 可直接运行的软件系统程序</w:t>
      </w:r>
    </w:p>
    <w:p w14:paraId="54608E9D" w14:textId="77777777" w:rsidR="00DB25E3" w:rsidRDefault="00DB25E3" w:rsidP="00DB25E3">
      <w:pPr>
        <w:rPr>
          <w:rFonts w:hint="eastAsia"/>
        </w:rPr>
      </w:pPr>
    </w:p>
    <w:p w14:paraId="174C03B1" w14:textId="77777777" w:rsidR="00DB25E3" w:rsidRDefault="00DB25E3" w:rsidP="00DB25E3">
      <w:pPr>
        <w:rPr>
          <w:rFonts w:hint="eastAsia"/>
        </w:rPr>
      </w:pPr>
      <w:r>
        <w:rPr>
          <w:rFonts w:hint="eastAsia"/>
        </w:rPr>
        <w:t>4. 项目最终演示文档与测试验证报告</w:t>
      </w:r>
    </w:p>
    <w:p w14:paraId="5A364AEE" w14:textId="77777777" w:rsidR="00DB25E3" w:rsidRDefault="00DB25E3" w:rsidP="00DB25E3">
      <w:pPr>
        <w:rPr>
          <w:rFonts w:hint="eastAsia"/>
        </w:rPr>
      </w:pPr>
    </w:p>
    <w:p w14:paraId="6FE57E0D" w14:textId="77777777" w:rsidR="00DB25E3" w:rsidRDefault="00DB25E3" w:rsidP="00DB25E3">
      <w:pPr>
        <w:rPr>
          <w:rFonts w:hint="eastAsia"/>
        </w:rPr>
      </w:pPr>
      <w:r>
        <w:rPr>
          <w:rFonts w:hint="eastAsia"/>
        </w:rPr>
        <w:t>5. Industrial Relevance（产业落地价值）</w:t>
      </w:r>
    </w:p>
    <w:p w14:paraId="5221A0A6" w14:textId="77777777" w:rsidR="00DB25E3" w:rsidRDefault="00DB25E3" w:rsidP="00DB25E3">
      <w:pPr>
        <w:rPr>
          <w:rFonts w:hint="eastAsia"/>
        </w:rPr>
      </w:pPr>
    </w:p>
    <w:p w14:paraId="78A213BD" w14:textId="6F1CD7BE" w:rsidR="00ED66D9" w:rsidRDefault="00DB25E3" w:rsidP="00DB25E3">
      <w:r>
        <w:rPr>
          <w:rFonts w:hint="eastAsia"/>
        </w:rPr>
        <w:t>本系统可以直接面向MPM临床医疗场景，帮助临床医生快速筛选诊断标志物，区分已验证和探索性标志物，依据患者分子特征快速确定个体化治疗方案，提升精准医疗的决策效率。系统可集成至医院临床辅助诊疗平台，满足肿瘤精准诊疗行业的实际临床使用需求，具备明确的医疗落地应用价值。</w:t>
      </w:r>
    </w:p>
    <w:sectPr w:rsidR="00ED66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D9"/>
    <w:rsid w:val="003D3BC7"/>
    <w:rsid w:val="00DB25E3"/>
    <w:rsid w:val="00ED6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C0080F-2E2B-4CF3-90FD-CF886D06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66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66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66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66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66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D66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66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66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66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66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66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66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66D9"/>
    <w:rPr>
      <w:rFonts w:cstheme="majorBidi"/>
      <w:color w:val="2F5496" w:themeColor="accent1" w:themeShade="BF"/>
      <w:sz w:val="28"/>
      <w:szCs w:val="28"/>
    </w:rPr>
  </w:style>
  <w:style w:type="character" w:customStyle="1" w:styleId="50">
    <w:name w:val="标题 5 字符"/>
    <w:basedOn w:val="a0"/>
    <w:link w:val="5"/>
    <w:uiPriority w:val="9"/>
    <w:semiHidden/>
    <w:rsid w:val="00ED66D9"/>
    <w:rPr>
      <w:rFonts w:cstheme="majorBidi"/>
      <w:color w:val="2F5496" w:themeColor="accent1" w:themeShade="BF"/>
      <w:sz w:val="24"/>
    </w:rPr>
  </w:style>
  <w:style w:type="character" w:customStyle="1" w:styleId="60">
    <w:name w:val="标题 6 字符"/>
    <w:basedOn w:val="a0"/>
    <w:link w:val="6"/>
    <w:uiPriority w:val="9"/>
    <w:semiHidden/>
    <w:rsid w:val="00ED66D9"/>
    <w:rPr>
      <w:rFonts w:cstheme="majorBidi"/>
      <w:b/>
      <w:bCs/>
      <w:color w:val="2F5496" w:themeColor="accent1" w:themeShade="BF"/>
    </w:rPr>
  </w:style>
  <w:style w:type="character" w:customStyle="1" w:styleId="70">
    <w:name w:val="标题 7 字符"/>
    <w:basedOn w:val="a0"/>
    <w:link w:val="7"/>
    <w:uiPriority w:val="9"/>
    <w:semiHidden/>
    <w:rsid w:val="00ED66D9"/>
    <w:rPr>
      <w:rFonts w:cstheme="majorBidi"/>
      <w:b/>
      <w:bCs/>
      <w:color w:val="595959" w:themeColor="text1" w:themeTint="A6"/>
    </w:rPr>
  </w:style>
  <w:style w:type="character" w:customStyle="1" w:styleId="80">
    <w:name w:val="标题 8 字符"/>
    <w:basedOn w:val="a0"/>
    <w:link w:val="8"/>
    <w:uiPriority w:val="9"/>
    <w:semiHidden/>
    <w:rsid w:val="00ED66D9"/>
    <w:rPr>
      <w:rFonts w:cstheme="majorBidi"/>
      <w:color w:val="595959" w:themeColor="text1" w:themeTint="A6"/>
    </w:rPr>
  </w:style>
  <w:style w:type="character" w:customStyle="1" w:styleId="90">
    <w:name w:val="标题 9 字符"/>
    <w:basedOn w:val="a0"/>
    <w:link w:val="9"/>
    <w:uiPriority w:val="9"/>
    <w:semiHidden/>
    <w:rsid w:val="00ED66D9"/>
    <w:rPr>
      <w:rFonts w:eastAsiaTheme="majorEastAsia" w:cstheme="majorBidi"/>
      <w:color w:val="595959" w:themeColor="text1" w:themeTint="A6"/>
    </w:rPr>
  </w:style>
  <w:style w:type="paragraph" w:styleId="a3">
    <w:name w:val="Title"/>
    <w:basedOn w:val="a"/>
    <w:next w:val="a"/>
    <w:link w:val="a4"/>
    <w:uiPriority w:val="10"/>
    <w:qFormat/>
    <w:rsid w:val="00ED66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66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66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66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66D9"/>
    <w:pPr>
      <w:spacing w:before="160"/>
      <w:jc w:val="center"/>
    </w:pPr>
    <w:rPr>
      <w:i/>
      <w:iCs/>
      <w:color w:val="404040" w:themeColor="text1" w:themeTint="BF"/>
    </w:rPr>
  </w:style>
  <w:style w:type="character" w:customStyle="1" w:styleId="a8">
    <w:name w:val="引用 字符"/>
    <w:basedOn w:val="a0"/>
    <w:link w:val="a7"/>
    <w:uiPriority w:val="29"/>
    <w:rsid w:val="00ED66D9"/>
    <w:rPr>
      <w:i/>
      <w:iCs/>
      <w:color w:val="404040" w:themeColor="text1" w:themeTint="BF"/>
    </w:rPr>
  </w:style>
  <w:style w:type="paragraph" w:styleId="a9">
    <w:name w:val="List Paragraph"/>
    <w:basedOn w:val="a"/>
    <w:uiPriority w:val="34"/>
    <w:qFormat/>
    <w:rsid w:val="00ED66D9"/>
    <w:pPr>
      <w:ind w:left="720"/>
      <w:contextualSpacing/>
    </w:pPr>
  </w:style>
  <w:style w:type="character" w:styleId="aa">
    <w:name w:val="Intense Emphasis"/>
    <w:basedOn w:val="a0"/>
    <w:uiPriority w:val="21"/>
    <w:qFormat/>
    <w:rsid w:val="00ED66D9"/>
    <w:rPr>
      <w:i/>
      <w:iCs/>
      <w:color w:val="2F5496" w:themeColor="accent1" w:themeShade="BF"/>
    </w:rPr>
  </w:style>
  <w:style w:type="paragraph" w:styleId="ab">
    <w:name w:val="Intense Quote"/>
    <w:basedOn w:val="a"/>
    <w:next w:val="a"/>
    <w:link w:val="ac"/>
    <w:uiPriority w:val="30"/>
    <w:qFormat/>
    <w:rsid w:val="00ED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66D9"/>
    <w:rPr>
      <w:i/>
      <w:iCs/>
      <w:color w:val="2F5496" w:themeColor="accent1" w:themeShade="BF"/>
    </w:rPr>
  </w:style>
  <w:style w:type="character" w:styleId="ad">
    <w:name w:val="Intense Reference"/>
    <w:basedOn w:val="a0"/>
    <w:uiPriority w:val="32"/>
    <w:qFormat/>
    <w:rsid w:val="00ED6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思铖 陈</dc:creator>
  <cp:keywords/>
  <dc:description/>
  <cp:lastModifiedBy>思铖 陈</cp:lastModifiedBy>
  <cp:revision>3</cp:revision>
  <dcterms:created xsi:type="dcterms:W3CDTF">2026-07-01T05:06:00Z</dcterms:created>
  <dcterms:modified xsi:type="dcterms:W3CDTF">2026-07-01T05:07:00Z</dcterms:modified>
</cp:coreProperties>
</file>