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teachersearch2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sms.teachersearch2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teachersearch2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all data accessed from teachers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teachersearch2()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teachersearch2</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teachersearch2</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search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search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search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