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3717" w:rsidRPr="00C5088C" w:rsidRDefault="00A05E55" w:rsidP="00A05E55">
      <w:pPr>
        <w:jc w:val="center"/>
        <w:rPr>
          <w:b/>
          <w:sz w:val="36"/>
          <w:szCs w:val="36"/>
          <w:u w:val="single"/>
          <w:lang w:val="en-US"/>
        </w:rPr>
      </w:pPr>
      <w:r w:rsidRPr="00C5088C">
        <w:rPr>
          <w:b/>
          <w:sz w:val="36"/>
          <w:szCs w:val="36"/>
          <w:u w:val="single"/>
          <w:lang w:val="en-US"/>
        </w:rPr>
        <w:t xml:space="preserve">Using </w:t>
      </w:r>
      <w:proofErr w:type="spellStart"/>
      <w:r w:rsidRPr="00C5088C">
        <w:rPr>
          <w:b/>
          <w:sz w:val="36"/>
          <w:szCs w:val="36"/>
          <w:u w:val="single"/>
          <w:lang w:val="en-US"/>
        </w:rPr>
        <w:t>BattlEye</w:t>
      </w:r>
      <w:proofErr w:type="spellEnd"/>
      <w:r w:rsidRPr="00C5088C">
        <w:rPr>
          <w:b/>
          <w:sz w:val="36"/>
          <w:szCs w:val="36"/>
          <w:u w:val="single"/>
          <w:lang w:val="en-US"/>
        </w:rPr>
        <w:t xml:space="preserve"> filter to auto-kick players </w:t>
      </w:r>
    </w:p>
    <w:p w:rsidR="00A05E55" w:rsidRPr="00C5088C" w:rsidRDefault="00A05E55" w:rsidP="00A05E55">
      <w:pPr>
        <w:jc w:val="center"/>
        <w:rPr>
          <w:b/>
          <w:sz w:val="36"/>
          <w:szCs w:val="36"/>
          <w:u w:val="single"/>
          <w:lang w:val="en-US"/>
        </w:rPr>
      </w:pPr>
    </w:p>
    <w:p w:rsidR="00A05E55" w:rsidRDefault="00A05E55" w:rsidP="00A05E55">
      <w:pPr>
        <w:spacing w:line="360" w:lineRule="auto"/>
        <w:rPr>
          <w:rFonts w:ascii="Arial" w:hAnsi="Arial" w:cs="Arial"/>
          <w:sz w:val="24"/>
          <w:szCs w:val="24"/>
        </w:rPr>
      </w:pPr>
      <w:proofErr w:type="spellStart"/>
      <w:r w:rsidRPr="00A05E55">
        <w:rPr>
          <w:rFonts w:ascii="Arial" w:hAnsi="Arial" w:cs="Arial"/>
          <w:sz w:val="24"/>
          <w:szCs w:val="24"/>
          <w:lang w:val="en-US"/>
        </w:rPr>
        <w:t>BattleEye</w:t>
      </w:r>
      <w:proofErr w:type="spellEnd"/>
      <w:r w:rsidRPr="00A05E55">
        <w:rPr>
          <w:rFonts w:ascii="Arial" w:hAnsi="Arial" w:cs="Arial"/>
          <w:sz w:val="24"/>
          <w:szCs w:val="24"/>
          <w:lang w:val="en-US"/>
        </w:rPr>
        <w:t xml:space="preserve"> provides a straightforward and convenient feature to exclude players (kick them out) based on specific criteria defined in custom filter lists. You may be wondering how to exclude a player who remains inactive for an extended period on the server. Before the release of </w:t>
      </w:r>
      <w:r w:rsidRPr="00C5088C">
        <w:rPr>
          <w:rFonts w:ascii="Arial" w:hAnsi="Arial" w:cs="Arial"/>
          <w:b/>
          <w:sz w:val="24"/>
          <w:szCs w:val="24"/>
          <w:lang w:val="en-US"/>
        </w:rPr>
        <w:t>patch 1.59</w:t>
      </w:r>
      <w:r w:rsidRPr="00A05E55">
        <w:rPr>
          <w:rFonts w:ascii="Arial" w:hAnsi="Arial" w:cs="Arial"/>
          <w:sz w:val="24"/>
          <w:szCs w:val="24"/>
          <w:lang w:val="en-US"/>
        </w:rPr>
        <w:t xml:space="preserve"> for Arma2OA, it was possible to achieve this task by using the "</w:t>
      </w:r>
      <w:proofErr w:type="spellStart"/>
      <w:r w:rsidRPr="00C5088C">
        <w:rPr>
          <w:rFonts w:ascii="Arial" w:hAnsi="Arial" w:cs="Arial"/>
          <w:b/>
          <w:sz w:val="24"/>
          <w:szCs w:val="24"/>
          <w:lang w:val="en-US"/>
        </w:rPr>
        <w:t>commandServer</w:t>
      </w:r>
      <w:proofErr w:type="spellEnd"/>
      <w:r w:rsidRPr="00A05E55">
        <w:rPr>
          <w:rFonts w:ascii="Arial" w:hAnsi="Arial" w:cs="Arial"/>
          <w:sz w:val="24"/>
          <w:szCs w:val="24"/>
          <w:lang w:val="en-US"/>
        </w:rPr>
        <w:t>" instruction directly from the "</w:t>
      </w:r>
      <w:proofErr w:type="spellStart"/>
      <w:r w:rsidRPr="00A05E55">
        <w:rPr>
          <w:rFonts w:ascii="Arial" w:hAnsi="Arial" w:cs="Arial"/>
          <w:sz w:val="24"/>
          <w:szCs w:val="24"/>
          <w:lang w:val="en-US"/>
        </w:rPr>
        <w:t>sqf</w:t>
      </w:r>
      <w:proofErr w:type="spellEnd"/>
      <w:r w:rsidRPr="00A05E55">
        <w:rPr>
          <w:rFonts w:ascii="Arial" w:hAnsi="Arial" w:cs="Arial"/>
          <w:sz w:val="24"/>
          <w:szCs w:val="24"/>
          <w:lang w:val="en-US"/>
        </w:rPr>
        <w:t xml:space="preserve">" code of the mission. However, this method is no longer viable. Fortunately, there is a simple and effective alternative, which involves utilizing </w:t>
      </w:r>
      <w:proofErr w:type="spellStart"/>
      <w:r w:rsidRPr="00A05E55">
        <w:rPr>
          <w:rFonts w:ascii="Arial" w:hAnsi="Arial" w:cs="Arial"/>
          <w:sz w:val="24"/>
          <w:szCs w:val="24"/>
          <w:lang w:val="en-US"/>
        </w:rPr>
        <w:t>BattleEye</w:t>
      </w:r>
      <w:proofErr w:type="spellEnd"/>
      <w:r w:rsidRPr="00A05E55">
        <w:rPr>
          <w:rFonts w:ascii="Arial" w:hAnsi="Arial" w:cs="Arial"/>
          <w:sz w:val="24"/>
          <w:szCs w:val="24"/>
          <w:lang w:val="en-US"/>
        </w:rPr>
        <w:t xml:space="preserve"> filters. </w:t>
      </w:r>
      <w:proofErr w:type="spellStart"/>
      <w:r w:rsidRPr="00A05E55">
        <w:rPr>
          <w:rFonts w:ascii="Arial" w:hAnsi="Arial" w:cs="Arial"/>
          <w:sz w:val="24"/>
          <w:szCs w:val="24"/>
        </w:rPr>
        <w:t>Here</w:t>
      </w:r>
      <w:proofErr w:type="spellEnd"/>
      <w:r w:rsidRPr="00A05E55">
        <w:rPr>
          <w:rFonts w:ascii="Arial" w:hAnsi="Arial" w:cs="Arial"/>
          <w:sz w:val="24"/>
          <w:szCs w:val="24"/>
        </w:rPr>
        <w:t xml:space="preserve"> are the </w:t>
      </w:r>
      <w:proofErr w:type="spellStart"/>
      <w:r w:rsidRPr="00A05E55">
        <w:rPr>
          <w:rFonts w:ascii="Arial" w:hAnsi="Arial" w:cs="Arial"/>
          <w:sz w:val="24"/>
          <w:szCs w:val="24"/>
        </w:rPr>
        <w:t>steps</w:t>
      </w:r>
      <w:proofErr w:type="spellEnd"/>
      <w:r w:rsidRPr="00A05E55">
        <w:rPr>
          <w:rFonts w:ascii="Arial" w:hAnsi="Arial" w:cs="Arial"/>
          <w:sz w:val="24"/>
          <w:szCs w:val="24"/>
        </w:rPr>
        <w:t xml:space="preserve"> to </w:t>
      </w:r>
      <w:proofErr w:type="spellStart"/>
      <w:r w:rsidRPr="00A05E55">
        <w:rPr>
          <w:rFonts w:ascii="Arial" w:hAnsi="Arial" w:cs="Arial"/>
          <w:sz w:val="24"/>
          <w:szCs w:val="24"/>
        </w:rPr>
        <w:t>follow</w:t>
      </w:r>
      <w:proofErr w:type="spellEnd"/>
      <w:r w:rsidRPr="00A05E55">
        <w:rPr>
          <w:rFonts w:ascii="Arial" w:hAnsi="Arial" w:cs="Arial"/>
          <w:sz w:val="24"/>
          <w:szCs w:val="24"/>
        </w:rPr>
        <w:t>:</w:t>
      </w:r>
    </w:p>
    <w:p w:rsidR="00A05E55" w:rsidRPr="00A05E55" w:rsidRDefault="00A05E55" w:rsidP="00A05E55">
      <w:pPr>
        <w:spacing w:line="360" w:lineRule="auto"/>
        <w:rPr>
          <w:rFonts w:ascii="Arial" w:hAnsi="Arial" w:cs="Arial"/>
          <w:sz w:val="24"/>
          <w:szCs w:val="24"/>
          <w:lang w:val="en-US"/>
        </w:rPr>
      </w:pPr>
      <w:r w:rsidRPr="00A05E55">
        <w:rPr>
          <w:rFonts w:ascii="Arial" w:hAnsi="Arial" w:cs="Arial"/>
          <w:sz w:val="24"/>
          <w:szCs w:val="24"/>
          <w:lang w:val="en-US"/>
        </w:rPr>
        <w:t>1. Begin by creating a filter, starting with the creation of a text file, for instance, named "</w:t>
      </w:r>
      <w:r w:rsidRPr="00C5088C">
        <w:rPr>
          <w:rFonts w:ascii="Arial" w:hAnsi="Arial" w:cs="Arial"/>
          <w:b/>
          <w:sz w:val="24"/>
          <w:szCs w:val="24"/>
          <w:lang w:val="en-US"/>
        </w:rPr>
        <w:t>publicV</w:t>
      </w:r>
      <w:r w:rsidR="00C5088C" w:rsidRPr="00C5088C">
        <w:rPr>
          <w:rFonts w:ascii="Arial" w:hAnsi="Arial" w:cs="Arial"/>
          <w:b/>
          <w:sz w:val="24"/>
          <w:szCs w:val="24"/>
          <w:lang w:val="en-US"/>
        </w:rPr>
        <w:t>ariable.txt</w:t>
      </w:r>
      <w:r w:rsidRPr="00A05E55">
        <w:rPr>
          <w:rFonts w:ascii="Arial" w:hAnsi="Arial" w:cs="Arial"/>
          <w:sz w:val="24"/>
          <w:szCs w:val="24"/>
          <w:lang w:val="en-US"/>
        </w:rPr>
        <w:t xml:space="preserve">" and save it in the </w:t>
      </w:r>
      <w:proofErr w:type="spellStart"/>
      <w:r w:rsidRPr="00C5088C">
        <w:rPr>
          <w:rFonts w:ascii="Arial" w:hAnsi="Arial" w:cs="Arial"/>
          <w:b/>
          <w:sz w:val="24"/>
          <w:szCs w:val="24"/>
          <w:lang w:val="en-US"/>
        </w:rPr>
        <w:t>BattlEye</w:t>
      </w:r>
      <w:proofErr w:type="spellEnd"/>
      <w:r w:rsidRPr="00C5088C">
        <w:rPr>
          <w:rFonts w:ascii="Arial" w:hAnsi="Arial" w:cs="Arial"/>
          <w:b/>
          <w:sz w:val="24"/>
          <w:szCs w:val="24"/>
          <w:lang w:val="en-US"/>
        </w:rPr>
        <w:t xml:space="preserve"> folder</w:t>
      </w:r>
      <w:r w:rsidRPr="00A05E55">
        <w:rPr>
          <w:rFonts w:ascii="Arial" w:hAnsi="Arial" w:cs="Arial"/>
          <w:sz w:val="24"/>
          <w:szCs w:val="24"/>
          <w:lang w:val="en-US"/>
        </w:rPr>
        <w:t xml:space="preserve"> where the mission's "</w:t>
      </w:r>
      <w:r w:rsidRPr="00C5088C">
        <w:rPr>
          <w:rFonts w:ascii="Arial" w:hAnsi="Arial" w:cs="Arial"/>
          <w:b/>
          <w:sz w:val="24"/>
          <w:szCs w:val="24"/>
          <w:lang w:val="en-US"/>
        </w:rPr>
        <w:t>server.cfg</w:t>
      </w:r>
      <w:r w:rsidRPr="00A05E55">
        <w:rPr>
          <w:rFonts w:ascii="Arial" w:hAnsi="Arial" w:cs="Arial"/>
          <w:sz w:val="24"/>
          <w:szCs w:val="24"/>
          <w:lang w:val="en-US"/>
        </w:rPr>
        <w:t>" file is located:</w:t>
      </w:r>
      <w:r>
        <w:rPr>
          <w:rFonts w:ascii="Arial" w:hAnsi="Arial" w:cs="Arial"/>
          <w:noProof/>
          <w:sz w:val="24"/>
          <w:szCs w:val="24"/>
          <w:lang w:eastAsia="fr-FR"/>
        </w:rPr>
        <w:drawing>
          <wp:inline distT="0" distB="0" distL="0" distR="0">
            <wp:extent cx="5760720" cy="238282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60720" cy="2382823"/>
                    </a:xfrm>
                    <a:prstGeom prst="rect">
                      <a:avLst/>
                    </a:prstGeom>
                    <a:noFill/>
                    <a:ln w="9525">
                      <a:noFill/>
                      <a:miter lim="800000"/>
                      <a:headEnd/>
                      <a:tailEnd/>
                    </a:ln>
                  </pic:spPr>
                </pic:pic>
              </a:graphicData>
            </a:graphic>
          </wp:inline>
        </w:drawing>
      </w:r>
    </w:p>
    <w:p w:rsidR="00A05E55" w:rsidRPr="00A05E55" w:rsidRDefault="00A05E55" w:rsidP="00A05E55">
      <w:pPr>
        <w:spacing w:before="100" w:beforeAutospacing="1" w:after="100" w:afterAutospacing="1"/>
        <w:rPr>
          <w:rFonts w:ascii="Arial" w:hAnsi="Arial" w:cs="Arial"/>
          <w:sz w:val="24"/>
          <w:szCs w:val="24"/>
        </w:rPr>
      </w:pPr>
      <w:r w:rsidRPr="00A05E55">
        <w:rPr>
          <w:rFonts w:ascii="Arial" w:hAnsi="Arial" w:cs="Arial"/>
          <w:sz w:val="24"/>
          <w:szCs w:val="24"/>
        </w:rPr>
        <w:t xml:space="preserve">The </w:t>
      </w:r>
      <w:proofErr w:type="spellStart"/>
      <w:r w:rsidRPr="00A05E55">
        <w:rPr>
          <w:rFonts w:ascii="Arial" w:hAnsi="Arial" w:cs="Arial"/>
          <w:sz w:val="24"/>
          <w:szCs w:val="24"/>
        </w:rPr>
        <w:t>path</w:t>
      </w:r>
      <w:proofErr w:type="spellEnd"/>
      <w:r w:rsidRPr="00A05E55">
        <w:rPr>
          <w:rFonts w:ascii="Arial" w:hAnsi="Arial" w:cs="Arial"/>
          <w:sz w:val="24"/>
          <w:szCs w:val="24"/>
        </w:rPr>
        <w:t xml:space="preserve"> </w:t>
      </w:r>
      <w:proofErr w:type="spellStart"/>
      <w:r w:rsidRPr="00A05E55">
        <w:rPr>
          <w:rFonts w:ascii="Arial" w:hAnsi="Arial" w:cs="Arial"/>
          <w:sz w:val="24"/>
          <w:szCs w:val="24"/>
        </w:rPr>
        <w:t>may</w:t>
      </w:r>
      <w:proofErr w:type="spellEnd"/>
      <w:r w:rsidRPr="00A05E55">
        <w:rPr>
          <w:rFonts w:ascii="Arial" w:hAnsi="Arial" w:cs="Arial"/>
          <w:sz w:val="24"/>
          <w:szCs w:val="24"/>
        </w:rPr>
        <w:t xml:space="preserve"> </w:t>
      </w:r>
      <w:proofErr w:type="spellStart"/>
      <w:r w:rsidRPr="00A05E55">
        <w:rPr>
          <w:rFonts w:ascii="Arial" w:hAnsi="Arial" w:cs="Arial"/>
          <w:sz w:val="24"/>
          <w:szCs w:val="24"/>
        </w:rPr>
        <w:t>vary</w:t>
      </w:r>
      <w:proofErr w:type="spellEnd"/>
      <w:r w:rsidRPr="00A05E55">
        <w:rPr>
          <w:rFonts w:ascii="Arial" w:hAnsi="Arial" w:cs="Arial"/>
          <w:sz w:val="24"/>
          <w:szCs w:val="24"/>
        </w:rPr>
        <w:t xml:space="preserve">, but the </w:t>
      </w:r>
      <w:proofErr w:type="spellStart"/>
      <w:r w:rsidRPr="00A05E55">
        <w:rPr>
          <w:rFonts w:ascii="Arial" w:hAnsi="Arial" w:cs="Arial"/>
          <w:sz w:val="24"/>
          <w:szCs w:val="24"/>
        </w:rPr>
        <w:t>procedure</w:t>
      </w:r>
      <w:proofErr w:type="spellEnd"/>
      <w:r w:rsidRPr="00A05E55">
        <w:rPr>
          <w:rFonts w:ascii="Arial" w:hAnsi="Arial" w:cs="Arial"/>
          <w:sz w:val="24"/>
          <w:szCs w:val="24"/>
        </w:rPr>
        <w:t xml:space="preserve"> </w:t>
      </w:r>
      <w:proofErr w:type="spellStart"/>
      <w:r w:rsidRPr="00A05E55">
        <w:rPr>
          <w:rFonts w:ascii="Arial" w:hAnsi="Arial" w:cs="Arial"/>
          <w:sz w:val="24"/>
          <w:szCs w:val="24"/>
        </w:rPr>
        <w:t>remains</w:t>
      </w:r>
      <w:proofErr w:type="spellEnd"/>
      <w:r w:rsidRPr="00A05E55">
        <w:rPr>
          <w:rFonts w:ascii="Arial" w:hAnsi="Arial" w:cs="Arial"/>
          <w:sz w:val="24"/>
          <w:szCs w:val="24"/>
        </w:rPr>
        <w:t xml:space="preserve"> consistent.</w:t>
      </w:r>
    </w:p>
    <w:p w:rsidR="00A05E55" w:rsidRPr="00A05E55" w:rsidRDefault="00A05E55" w:rsidP="00A05E55">
      <w:pPr>
        <w:numPr>
          <w:ilvl w:val="0"/>
          <w:numId w:val="1"/>
        </w:numPr>
        <w:spacing w:before="100" w:beforeAutospacing="1" w:after="100" w:afterAutospacing="1"/>
        <w:rPr>
          <w:rFonts w:ascii="Arial" w:hAnsi="Arial" w:cs="Arial"/>
          <w:sz w:val="24"/>
          <w:szCs w:val="24"/>
          <w:lang w:val="en-US"/>
        </w:rPr>
      </w:pPr>
      <w:r w:rsidRPr="00A05E55">
        <w:rPr>
          <w:rFonts w:ascii="Arial" w:hAnsi="Arial" w:cs="Arial"/>
          <w:sz w:val="24"/>
          <w:szCs w:val="24"/>
          <w:lang w:val="en-US"/>
        </w:rPr>
        <w:t>In the "</w:t>
      </w:r>
      <w:r w:rsidRPr="00A05E55">
        <w:rPr>
          <w:rFonts w:ascii="Arial" w:hAnsi="Arial" w:cs="Arial"/>
          <w:b/>
          <w:sz w:val="24"/>
          <w:szCs w:val="24"/>
          <w:lang w:val="en-US"/>
        </w:rPr>
        <w:t>publicVariable.txt</w:t>
      </w:r>
      <w:r w:rsidRPr="00A05E55">
        <w:rPr>
          <w:rFonts w:ascii="Arial" w:hAnsi="Arial" w:cs="Arial"/>
          <w:sz w:val="24"/>
          <w:szCs w:val="24"/>
          <w:lang w:val="en-US"/>
        </w:rPr>
        <w:t>" file, add the line "</w:t>
      </w:r>
      <w:r w:rsidR="00C5088C" w:rsidRPr="00C5088C">
        <w:rPr>
          <w:rFonts w:ascii="Arial" w:hAnsi="Arial" w:cs="Arial"/>
          <w:sz w:val="24"/>
          <w:szCs w:val="24"/>
          <w:lang w:val="en-US"/>
        </w:rPr>
        <w:t xml:space="preserve"> </w:t>
      </w:r>
      <w:r w:rsidR="00C5088C" w:rsidRPr="00C5088C">
        <w:rPr>
          <w:rFonts w:ascii="Arial" w:hAnsi="Arial" w:cs="Arial"/>
          <w:b/>
          <w:sz w:val="24"/>
          <w:szCs w:val="24"/>
          <w:lang w:val="en-US"/>
        </w:rPr>
        <w:t>5</w:t>
      </w:r>
      <w:r w:rsidR="00C5088C" w:rsidRPr="00C5088C">
        <w:rPr>
          <w:rFonts w:ascii="Arial" w:hAnsi="Arial" w:cs="Arial"/>
          <w:sz w:val="24"/>
          <w:szCs w:val="24"/>
          <w:lang w:val="en-US"/>
        </w:rPr>
        <w:t xml:space="preserve"> </w:t>
      </w:r>
      <w:proofErr w:type="spellStart"/>
      <w:r w:rsidRPr="00A05E55">
        <w:rPr>
          <w:rFonts w:ascii="Arial" w:hAnsi="Arial" w:cs="Arial"/>
          <w:b/>
          <w:sz w:val="24"/>
          <w:szCs w:val="24"/>
          <w:lang w:val="en-US"/>
        </w:rPr>
        <w:t>kickAFK</w:t>
      </w:r>
      <w:proofErr w:type="spellEnd"/>
      <w:r w:rsidRPr="00A05E55">
        <w:rPr>
          <w:rFonts w:ascii="Arial" w:hAnsi="Arial" w:cs="Arial"/>
          <w:sz w:val="24"/>
          <w:szCs w:val="24"/>
          <w:lang w:val="en-US"/>
        </w:rPr>
        <w:t>", then save it:</w:t>
      </w:r>
    </w:p>
    <w:p w:rsidR="00A05E55" w:rsidRDefault="00A05E55" w:rsidP="00A05E55">
      <w:pPr>
        <w:spacing w:line="360" w:lineRule="auto"/>
        <w:rPr>
          <w:rFonts w:ascii="Arial" w:hAnsi="Arial" w:cs="Arial"/>
          <w:sz w:val="24"/>
          <w:szCs w:val="24"/>
        </w:rPr>
      </w:pPr>
      <w:r>
        <w:rPr>
          <w:rFonts w:ascii="Arial" w:hAnsi="Arial" w:cs="Arial"/>
          <w:noProof/>
          <w:sz w:val="24"/>
          <w:szCs w:val="24"/>
          <w:lang w:eastAsia="fr-FR"/>
        </w:rPr>
        <w:drawing>
          <wp:inline distT="0" distB="0" distL="0" distR="0">
            <wp:extent cx="3192780" cy="1051560"/>
            <wp:effectExtent l="19050" t="0" r="762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192780" cy="1051560"/>
                    </a:xfrm>
                    <a:prstGeom prst="rect">
                      <a:avLst/>
                    </a:prstGeom>
                    <a:noFill/>
                    <a:ln w="9525">
                      <a:noFill/>
                      <a:miter lim="800000"/>
                      <a:headEnd/>
                      <a:tailEnd/>
                    </a:ln>
                  </pic:spPr>
                </pic:pic>
              </a:graphicData>
            </a:graphic>
          </wp:inline>
        </w:drawing>
      </w:r>
    </w:p>
    <w:p w:rsidR="00A05E55" w:rsidRPr="00A05E55" w:rsidRDefault="00A05E55" w:rsidP="00A05E55">
      <w:pPr>
        <w:spacing w:line="360" w:lineRule="auto"/>
        <w:rPr>
          <w:rFonts w:ascii="Arial" w:hAnsi="Arial" w:cs="Arial"/>
          <w:sz w:val="24"/>
          <w:szCs w:val="24"/>
          <w:lang w:val="en-US"/>
        </w:rPr>
      </w:pPr>
      <w:r w:rsidRPr="00A05E55">
        <w:rPr>
          <w:rFonts w:ascii="Arial" w:hAnsi="Arial" w:cs="Arial"/>
          <w:sz w:val="24"/>
          <w:szCs w:val="24"/>
          <w:lang w:val="en-US"/>
        </w:rPr>
        <w:t>You'll understand why later on.</w:t>
      </w:r>
    </w:p>
    <w:p w:rsidR="00A05E55" w:rsidRPr="00A05E55" w:rsidRDefault="00A05E55" w:rsidP="00A05E55">
      <w:pPr>
        <w:spacing w:line="360" w:lineRule="auto"/>
        <w:rPr>
          <w:rFonts w:ascii="Arial" w:hAnsi="Arial" w:cs="Arial"/>
          <w:sz w:val="24"/>
          <w:szCs w:val="24"/>
          <w:lang w:val="en-US"/>
        </w:rPr>
      </w:pPr>
    </w:p>
    <w:p w:rsidR="00A05E55" w:rsidRPr="00A05E55" w:rsidRDefault="00A05E55" w:rsidP="00A05E55">
      <w:pPr>
        <w:spacing w:line="360" w:lineRule="auto"/>
        <w:rPr>
          <w:rFonts w:ascii="Arial" w:hAnsi="Arial" w:cs="Arial"/>
          <w:sz w:val="24"/>
          <w:szCs w:val="24"/>
          <w:lang w:val="en-US"/>
        </w:rPr>
      </w:pPr>
      <w:r w:rsidRPr="00A05E55">
        <w:rPr>
          <w:rFonts w:ascii="Arial" w:hAnsi="Arial" w:cs="Arial"/>
          <w:sz w:val="24"/>
          <w:szCs w:val="24"/>
          <w:lang w:val="en-US"/>
        </w:rPr>
        <w:lastRenderedPageBreak/>
        <w:t>3. We check for the inactivity condition in one of the "</w:t>
      </w:r>
      <w:proofErr w:type="spellStart"/>
      <w:r w:rsidRPr="00A05E55">
        <w:rPr>
          <w:rFonts w:ascii="Arial" w:hAnsi="Arial" w:cs="Arial"/>
          <w:sz w:val="24"/>
          <w:szCs w:val="24"/>
          <w:lang w:val="en-US"/>
        </w:rPr>
        <w:t>sqf</w:t>
      </w:r>
      <w:proofErr w:type="spellEnd"/>
      <w:r w:rsidRPr="00A05E55">
        <w:rPr>
          <w:rFonts w:ascii="Arial" w:hAnsi="Arial" w:cs="Arial"/>
          <w:sz w:val="24"/>
          <w:szCs w:val="24"/>
          <w:lang w:val="en-US"/>
        </w:rPr>
        <w:t xml:space="preserve">" files of the mission that runs infinitely on the client side (i.e., the player) as long as the player remains connected to the server. When the player stops moving, we then measure the period of inactivity. If this period exceeds a certain threshold, </w:t>
      </w:r>
      <w:proofErr w:type="spellStart"/>
      <w:r w:rsidRPr="00A05E55">
        <w:rPr>
          <w:rFonts w:ascii="Arial" w:hAnsi="Arial" w:cs="Arial"/>
          <w:sz w:val="24"/>
          <w:szCs w:val="24"/>
          <w:lang w:val="en-US"/>
        </w:rPr>
        <w:t>BattleEye</w:t>
      </w:r>
      <w:proofErr w:type="spellEnd"/>
      <w:r w:rsidRPr="00A05E55">
        <w:rPr>
          <w:rFonts w:ascii="Arial" w:hAnsi="Arial" w:cs="Arial"/>
          <w:sz w:val="24"/>
          <w:szCs w:val="24"/>
          <w:lang w:val="en-US"/>
        </w:rPr>
        <w:t xml:space="preserve"> proceeds with ejecting the player. To signal this condition to </w:t>
      </w:r>
      <w:proofErr w:type="spellStart"/>
      <w:r w:rsidRPr="00A05E55">
        <w:rPr>
          <w:rFonts w:ascii="Arial" w:hAnsi="Arial" w:cs="Arial"/>
          <w:sz w:val="24"/>
          <w:szCs w:val="24"/>
          <w:lang w:val="en-US"/>
        </w:rPr>
        <w:t>BattleEye</w:t>
      </w:r>
      <w:proofErr w:type="spellEnd"/>
      <w:r w:rsidRPr="00A05E55">
        <w:rPr>
          <w:rFonts w:ascii="Arial" w:hAnsi="Arial" w:cs="Arial"/>
          <w:sz w:val="24"/>
          <w:szCs w:val="24"/>
          <w:lang w:val="en-US"/>
        </w:rPr>
        <w:t>, simply add a public variable in the code with the same name as the variable specified in the filter of the previously created text file:</w:t>
      </w:r>
      <w:r>
        <w:rPr>
          <w:rFonts w:ascii="Arial" w:hAnsi="Arial" w:cs="Arial"/>
          <w:noProof/>
          <w:sz w:val="24"/>
          <w:szCs w:val="24"/>
          <w:lang w:eastAsia="fr-FR"/>
        </w:rPr>
        <w:drawing>
          <wp:inline distT="0" distB="0" distL="0" distR="0">
            <wp:extent cx="5760720" cy="1105622"/>
            <wp:effectExtent l="19050" t="0" r="0" b="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760720" cy="1105622"/>
                    </a:xfrm>
                    <a:prstGeom prst="rect">
                      <a:avLst/>
                    </a:prstGeom>
                    <a:noFill/>
                    <a:ln w="9525">
                      <a:noFill/>
                      <a:miter lim="800000"/>
                      <a:headEnd/>
                      <a:tailEnd/>
                    </a:ln>
                  </pic:spPr>
                </pic:pic>
              </a:graphicData>
            </a:graphic>
          </wp:inline>
        </w:drawing>
      </w:r>
    </w:p>
    <w:p w:rsidR="00A05E55" w:rsidRPr="00A05E55" w:rsidRDefault="00A05E55" w:rsidP="00A05E55">
      <w:pPr>
        <w:spacing w:line="360" w:lineRule="auto"/>
        <w:rPr>
          <w:rFonts w:ascii="Arial" w:hAnsi="Arial" w:cs="Arial"/>
          <w:sz w:val="24"/>
          <w:szCs w:val="24"/>
          <w:lang w:val="en-US"/>
        </w:rPr>
      </w:pPr>
      <w:r w:rsidRPr="00A05E55">
        <w:rPr>
          <w:rFonts w:ascii="Arial" w:hAnsi="Arial" w:cs="Arial"/>
          <w:sz w:val="24"/>
          <w:szCs w:val="24"/>
          <w:lang w:val="en-US"/>
        </w:rPr>
        <w:t>As a result, as soon as this variable is created in the "</w:t>
      </w:r>
      <w:proofErr w:type="spellStart"/>
      <w:r w:rsidRPr="00A05E55">
        <w:rPr>
          <w:rFonts w:ascii="Arial" w:hAnsi="Arial" w:cs="Arial"/>
          <w:sz w:val="24"/>
          <w:szCs w:val="24"/>
          <w:lang w:val="en-US"/>
        </w:rPr>
        <w:t>sqf</w:t>
      </w:r>
      <w:proofErr w:type="spellEnd"/>
      <w:r w:rsidRPr="00A05E55">
        <w:rPr>
          <w:rFonts w:ascii="Arial" w:hAnsi="Arial" w:cs="Arial"/>
          <w:sz w:val="24"/>
          <w:szCs w:val="24"/>
          <w:lang w:val="en-US"/>
        </w:rPr>
        <w:t xml:space="preserve">" code executed on the client side, </w:t>
      </w:r>
      <w:proofErr w:type="spellStart"/>
      <w:r w:rsidRPr="00A05E55">
        <w:rPr>
          <w:rFonts w:ascii="Arial" w:hAnsi="Arial" w:cs="Arial"/>
          <w:sz w:val="24"/>
          <w:szCs w:val="24"/>
          <w:lang w:val="en-US"/>
        </w:rPr>
        <w:t>BattleEye</w:t>
      </w:r>
      <w:proofErr w:type="spellEnd"/>
      <w:r w:rsidRPr="00A05E55">
        <w:rPr>
          <w:rFonts w:ascii="Arial" w:hAnsi="Arial" w:cs="Arial"/>
          <w:sz w:val="24"/>
          <w:szCs w:val="24"/>
          <w:lang w:val="en-US"/>
        </w:rPr>
        <w:t xml:space="preserve"> will detect it and automatically eject the relevant client (i.e., the player).</w:t>
      </w:r>
    </w:p>
    <w:p w:rsidR="00A05E55" w:rsidRPr="00A05E55" w:rsidRDefault="00A05E55" w:rsidP="00A05E55">
      <w:pPr>
        <w:spacing w:line="360" w:lineRule="auto"/>
        <w:rPr>
          <w:rFonts w:ascii="Arial" w:hAnsi="Arial" w:cs="Arial"/>
          <w:sz w:val="24"/>
          <w:szCs w:val="24"/>
          <w:lang w:val="en-US"/>
        </w:rPr>
      </w:pPr>
    </w:p>
    <w:p w:rsidR="00A05E55" w:rsidRPr="00A05E55" w:rsidRDefault="00A05E55" w:rsidP="00A05E55">
      <w:pPr>
        <w:spacing w:line="360" w:lineRule="auto"/>
        <w:rPr>
          <w:rFonts w:ascii="Arial" w:hAnsi="Arial" w:cs="Arial"/>
          <w:sz w:val="24"/>
          <w:szCs w:val="24"/>
          <w:lang w:val="en-US"/>
        </w:rPr>
      </w:pPr>
      <w:r w:rsidRPr="00A05E55">
        <w:rPr>
          <w:rFonts w:ascii="Arial" w:hAnsi="Arial" w:cs="Arial"/>
          <w:sz w:val="24"/>
          <w:szCs w:val="24"/>
          <w:lang w:val="en-US"/>
        </w:rPr>
        <w:t>As for measuring the period of inactivity, the complete code is as follows:</w:t>
      </w:r>
      <w:r>
        <w:rPr>
          <w:rFonts w:ascii="Arial" w:hAnsi="Arial" w:cs="Arial"/>
          <w:noProof/>
          <w:sz w:val="24"/>
          <w:szCs w:val="24"/>
          <w:lang w:eastAsia="fr-FR"/>
        </w:rPr>
        <w:drawing>
          <wp:inline distT="0" distB="0" distL="0" distR="0">
            <wp:extent cx="5760720" cy="2602228"/>
            <wp:effectExtent l="19050" t="0" r="0" b="0"/>
            <wp:docPr id="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5760720" cy="2602228"/>
                    </a:xfrm>
                    <a:prstGeom prst="rect">
                      <a:avLst/>
                    </a:prstGeom>
                    <a:noFill/>
                    <a:ln w="9525">
                      <a:noFill/>
                      <a:miter lim="800000"/>
                      <a:headEnd/>
                      <a:tailEnd/>
                    </a:ln>
                  </pic:spPr>
                </pic:pic>
              </a:graphicData>
            </a:graphic>
          </wp:inline>
        </w:drawing>
      </w:r>
    </w:p>
    <w:p w:rsidR="00A05E55" w:rsidRPr="00A05E55" w:rsidRDefault="00A05E55" w:rsidP="00A05E55">
      <w:pPr>
        <w:spacing w:line="360" w:lineRule="auto"/>
        <w:rPr>
          <w:rFonts w:ascii="Arial" w:hAnsi="Arial" w:cs="Arial"/>
          <w:sz w:val="24"/>
          <w:szCs w:val="24"/>
          <w:lang w:val="en-US"/>
        </w:rPr>
      </w:pPr>
    </w:p>
    <w:p w:rsidR="00A05E55" w:rsidRPr="00A05E55" w:rsidRDefault="00A05E55" w:rsidP="00A05E55">
      <w:pPr>
        <w:spacing w:line="360" w:lineRule="auto"/>
        <w:rPr>
          <w:rFonts w:ascii="Arial" w:hAnsi="Arial" w:cs="Arial"/>
          <w:sz w:val="24"/>
          <w:szCs w:val="24"/>
          <w:lang w:val="en-US"/>
        </w:rPr>
      </w:pPr>
      <w:r w:rsidRPr="00A05E55">
        <w:rPr>
          <w:rFonts w:ascii="Arial" w:hAnsi="Arial" w:cs="Arial"/>
          <w:sz w:val="24"/>
          <w:szCs w:val="24"/>
          <w:lang w:val="en-US"/>
        </w:rPr>
        <w:lastRenderedPageBreak/>
        <w:t xml:space="preserve">The outcome in testing is as follows when </w:t>
      </w:r>
      <w:proofErr w:type="spellStart"/>
      <w:r w:rsidRPr="00A05E55">
        <w:rPr>
          <w:rFonts w:ascii="Arial" w:hAnsi="Arial" w:cs="Arial"/>
          <w:sz w:val="24"/>
          <w:szCs w:val="24"/>
          <w:lang w:val="en-US"/>
        </w:rPr>
        <w:t>BattleEye</w:t>
      </w:r>
      <w:proofErr w:type="spellEnd"/>
      <w:r w:rsidRPr="00A05E55">
        <w:rPr>
          <w:rFonts w:ascii="Arial" w:hAnsi="Arial" w:cs="Arial"/>
          <w:sz w:val="24"/>
          <w:szCs w:val="24"/>
          <w:lang w:val="en-US"/>
        </w:rPr>
        <w:t xml:space="preserve"> ejects the player:</w:t>
      </w:r>
      <w:r>
        <w:rPr>
          <w:rFonts w:ascii="Arial" w:hAnsi="Arial" w:cs="Arial"/>
          <w:noProof/>
          <w:sz w:val="24"/>
          <w:szCs w:val="24"/>
          <w:lang w:eastAsia="fr-FR"/>
        </w:rPr>
        <w:drawing>
          <wp:inline distT="0" distB="0" distL="0" distR="0">
            <wp:extent cx="5760720" cy="2584818"/>
            <wp:effectExtent l="19050" t="0" r="0" b="0"/>
            <wp:docPr id="2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760720" cy="2584818"/>
                    </a:xfrm>
                    <a:prstGeom prst="rect">
                      <a:avLst/>
                    </a:prstGeom>
                    <a:noFill/>
                    <a:ln w="9525">
                      <a:noFill/>
                      <a:miter lim="800000"/>
                      <a:headEnd/>
                      <a:tailEnd/>
                    </a:ln>
                  </pic:spPr>
                </pic:pic>
              </a:graphicData>
            </a:graphic>
          </wp:inline>
        </w:drawing>
      </w:r>
    </w:p>
    <w:p w:rsidR="00A05E55" w:rsidRPr="00A05E55" w:rsidRDefault="00A05E55" w:rsidP="00A05E55">
      <w:pPr>
        <w:spacing w:line="360" w:lineRule="auto"/>
        <w:rPr>
          <w:rFonts w:ascii="Arial" w:hAnsi="Arial" w:cs="Arial"/>
          <w:sz w:val="24"/>
          <w:szCs w:val="24"/>
          <w:lang w:val="en-US"/>
        </w:rPr>
      </w:pPr>
      <w:r w:rsidRPr="00A05E55">
        <w:rPr>
          <w:rFonts w:ascii="Arial" w:eastAsia="Times New Roman" w:hAnsi="Arial" w:cs="Arial"/>
          <w:sz w:val="24"/>
          <w:szCs w:val="24"/>
          <w:lang w:val="en-US" w:eastAsia="fr-FR"/>
        </w:rPr>
        <w:t xml:space="preserve">4. Subsequently, you have the option to review the log file automatically generated by </w:t>
      </w:r>
      <w:proofErr w:type="spellStart"/>
      <w:r w:rsidRPr="00A05E55">
        <w:rPr>
          <w:rFonts w:ascii="Arial" w:eastAsia="Times New Roman" w:hAnsi="Arial" w:cs="Arial"/>
          <w:sz w:val="24"/>
          <w:szCs w:val="24"/>
          <w:lang w:val="en-US" w:eastAsia="fr-FR"/>
        </w:rPr>
        <w:t>BattleEye</w:t>
      </w:r>
      <w:proofErr w:type="spellEnd"/>
      <w:r w:rsidRPr="00A05E55">
        <w:rPr>
          <w:rFonts w:ascii="Arial" w:eastAsia="Times New Roman" w:hAnsi="Arial" w:cs="Arial"/>
          <w:sz w:val="24"/>
          <w:szCs w:val="24"/>
          <w:lang w:val="en-US" w:eastAsia="fr-FR"/>
        </w:rPr>
        <w:t xml:space="preserve"> when an ejection occurs. This file shares the same name as the previously created text file for the filter, but with the ".</w:t>
      </w:r>
      <w:r w:rsidRPr="00C5088C">
        <w:rPr>
          <w:rFonts w:ascii="Arial" w:eastAsia="Times New Roman" w:hAnsi="Arial" w:cs="Arial"/>
          <w:b/>
          <w:sz w:val="24"/>
          <w:szCs w:val="24"/>
          <w:lang w:val="en-US" w:eastAsia="fr-FR"/>
        </w:rPr>
        <w:t>log</w:t>
      </w:r>
      <w:r w:rsidRPr="00A05E55">
        <w:rPr>
          <w:rFonts w:ascii="Arial" w:eastAsia="Times New Roman" w:hAnsi="Arial" w:cs="Arial"/>
          <w:sz w:val="24"/>
          <w:szCs w:val="24"/>
          <w:lang w:val="en-US" w:eastAsia="fr-FR"/>
        </w:rPr>
        <w:t>" extension. It is named "</w:t>
      </w:r>
      <w:r w:rsidRPr="00C5088C">
        <w:rPr>
          <w:rFonts w:ascii="Arial" w:eastAsia="Times New Roman" w:hAnsi="Arial" w:cs="Arial"/>
          <w:b/>
          <w:sz w:val="24"/>
          <w:szCs w:val="24"/>
          <w:lang w:val="en-US" w:eastAsia="fr-FR"/>
        </w:rPr>
        <w:t>publicvariable.log</w:t>
      </w:r>
      <w:r w:rsidRPr="00A05E55">
        <w:rPr>
          <w:rFonts w:ascii="Arial" w:eastAsia="Times New Roman" w:hAnsi="Arial" w:cs="Arial"/>
          <w:sz w:val="24"/>
          <w:szCs w:val="24"/>
          <w:lang w:val="en-US" w:eastAsia="fr-FR"/>
        </w:rPr>
        <w:t>."</w:t>
      </w:r>
      <w:r>
        <w:rPr>
          <w:rFonts w:ascii="Arial" w:hAnsi="Arial" w:cs="Arial"/>
          <w:noProof/>
          <w:sz w:val="24"/>
          <w:szCs w:val="24"/>
          <w:lang w:eastAsia="fr-FR"/>
        </w:rPr>
        <w:drawing>
          <wp:inline distT="0" distB="0" distL="0" distR="0">
            <wp:extent cx="5760720" cy="1756128"/>
            <wp:effectExtent l="19050" t="0" r="0" b="0"/>
            <wp:docPr id="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5760720" cy="1756128"/>
                    </a:xfrm>
                    <a:prstGeom prst="rect">
                      <a:avLst/>
                    </a:prstGeom>
                    <a:noFill/>
                    <a:ln w="9525">
                      <a:noFill/>
                      <a:miter lim="800000"/>
                      <a:headEnd/>
                      <a:tailEnd/>
                    </a:ln>
                  </pic:spPr>
                </pic:pic>
              </a:graphicData>
            </a:graphic>
          </wp:inline>
        </w:drawing>
      </w:r>
    </w:p>
    <w:p w:rsidR="00A05E55" w:rsidRPr="00A05E55" w:rsidRDefault="00A05E55" w:rsidP="00A05E55">
      <w:pPr>
        <w:spacing w:line="360" w:lineRule="auto"/>
        <w:rPr>
          <w:rFonts w:ascii="Arial" w:hAnsi="Arial" w:cs="Arial"/>
          <w:sz w:val="24"/>
          <w:szCs w:val="24"/>
          <w:lang w:val="en-US"/>
        </w:rPr>
      </w:pPr>
      <w:r w:rsidRPr="00A05E55">
        <w:rPr>
          <w:rFonts w:ascii="Arial" w:hAnsi="Arial" w:cs="Arial"/>
          <w:sz w:val="24"/>
          <w:szCs w:val="24"/>
          <w:lang w:val="en-US"/>
        </w:rPr>
        <w:t>You will find in the log file the date, time, client name, IP address, serial number, the line corresponding to the filter (#0 being the first line of the text file), the name of the public variable, and its value.</w:t>
      </w:r>
    </w:p>
    <w:p w:rsidR="00A05E55" w:rsidRPr="00A05E55" w:rsidRDefault="00A05E55" w:rsidP="00A05E55">
      <w:pPr>
        <w:spacing w:line="360" w:lineRule="auto"/>
        <w:rPr>
          <w:rFonts w:ascii="Arial" w:hAnsi="Arial" w:cs="Arial"/>
          <w:sz w:val="24"/>
          <w:szCs w:val="24"/>
          <w:lang w:val="en-US"/>
        </w:rPr>
      </w:pPr>
    </w:p>
    <w:p w:rsidR="00A05E55" w:rsidRDefault="00A05E55" w:rsidP="00A05E55">
      <w:pPr>
        <w:spacing w:line="360" w:lineRule="auto"/>
        <w:rPr>
          <w:rFonts w:ascii="Arial" w:hAnsi="Arial" w:cs="Arial"/>
          <w:sz w:val="24"/>
          <w:szCs w:val="24"/>
          <w:lang w:val="en-US"/>
        </w:rPr>
      </w:pPr>
      <w:r w:rsidRPr="00A05E55">
        <w:rPr>
          <w:rFonts w:ascii="Arial" w:hAnsi="Arial" w:cs="Arial"/>
          <w:sz w:val="24"/>
          <w:szCs w:val="24"/>
          <w:lang w:val="en-US"/>
        </w:rPr>
        <w:t xml:space="preserve">A guide on how to use </w:t>
      </w:r>
      <w:proofErr w:type="spellStart"/>
      <w:r w:rsidRPr="00A05E55">
        <w:rPr>
          <w:rFonts w:ascii="Arial" w:hAnsi="Arial" w:cs="Arial"/>
          <w:sz w:val="24"/>
          <w:szCs w:val="24"/>
          <w:lang w:val="en-US"/>
        </w:rPr>
        <w:t>BattleEye</w:t>
      </w:r>
      <w:proofErr w:type="spellEnd"/>
      <w:r w:rsidRPr="00A05E55">
        <w:rPr>
          <w:rFonts w:ascii="Arial" w:hAnsi="Arial" w:cs="Arial"/>
          <w:sz w:val="24"/>
          <w:szCs w:val="24"/>
          <w:lang w:val="en-US"/>
        </w:rPr>
        <w:t xml:space="preserve"> filters is also available at the following address: </w:t>
      </w:r>
    </w:p>
    <w:p w:rsidR="00A05E55" w:rsidRPr="00A05E55" w:rsidRDefault="00A05E55" w:rsidP="00A05E55">
      <w:pPr>
        <w:spacing w:line="360" w:lineRule="auto"/>
        <w:rPr>
          <w:rFonts w:ascii="Arial" w:hAnsi="Arial" w:cs="Arial"/>
          <w:sz w:val="24"/>
          <w:szCs w:val="24"/>
          <w:lang w:val="en-US"/>
        </w:rPr>
      </w:pPr>
      <w:hyperlink r:id="rId11" w:history="1">
        <w:r w:rsidRPr="00A05E55">
          <w:rPr>
            <w:rStyle w:val="Hyperlink"/>
            <w:rFonts w:ascii="Arial" w:hAnsi="Arial" w:cs="Arial"/>
            <w:sz w:val="24"/>
            <w:szCs w:val="24"/>
            <w:lang w:val="en-US"/>
          </w:rPr>
          <w:t>https://opendayz.net/threads/a-guide-to-battleye-filters.21066/</w:t>
        </w:r>
      </w:hyperlink>
    </w:p>
    <w:p w:rsidR="00A05E55" w:rsidRPr="00A05E55" w:rsidRDefault="00A05E55" w:rsidP="00A05E55">
      <w:pPr>
        <w:rPr>
          <w:sz w:val="24"/>
          <w:szCs w:val="24"/>
          <w:lang w:val="en-US"/>
        </w:rPr>
      </w:pPr>
    </w:p>
    <w:sectPr w:rsidR="00A05E55" w:rsidRPr="00A05E55" w:rsidSect="0084371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A02FAE"/>
    <w:multiLevelType w:val="multilevel"/>
    <w:tmpl w:val="EA704C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05E55"/>
    <w:rsid w:val="00325EB9"/>
    <w:rsid w:val="004758EC"/>
    <w:rsid w:val="00535D19"/>
    <w:rsid w:val="00662F89"/>
    <w:rsid w:val="0077113B"/>
    <w:rsid w:val="007B57BC"/>
    <w:rsid w:val="007D17D6"/>
    <w:rsid w:val="00843717"/>
    <w:rsid w:val="00862920"/>
    <w:rsid w:val="009F1ECC"/>
    <w:rsid w:val="00A05E55"/>
    <w:rsid w:val="00B23151"/>
    <w:rsid w:val="00C11F1D"/>
    <w:rsid w:val="00C5088C"/>
    <w:rsid w:val="00C73B2E"/>
    <w:rsid w:val="00C810C1"/>
    <w:rsid w:val="00ED4D8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37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73B2E"/>
    <w:rPr>
      <w:rFonts w:ascii="Comic Sans MS" w:hAnsi="Comic Sans MS"/>
      <w:b/>
      <w:bCs/>
      <w:sz w:val="24"/>
      <w:szCs w:val="18"/>
      <w:u w:val="single"/>
    </w:rPr>
  </w:style>
  <w:style w:type="paragraph" w:customStyle="1" w:styleId="ComicSansMS">
    <w:name w:val="Comic Sans MS"/>
    <w:basedOn w:val="Normal"/>
    <w:autoRedefine/>
    <w:qFormat/>
    <w:rsid w:val="007B57BC"/>
    <w:rPr>
      <w:rFonts w:ascii="Comic Sans MS" w:hAnsi="Comic Sans MS"/>
      <w:sz w:val="24"/>
      <w:szCs w:val="24"/>
    </w:rPr>
  </w:style>
  <w:style w:type="character" w:styleId="Hyperlink">
    <w:name w:val="Hyperlink"/>
    <w:basedOn w:val="DefaultParagraphFont"/>
    <w:uiPriority w:val="99"/>
    <w:unhideWhenUsed/>
    <w:rsid w:val="00A05E55"/>
    <w:rPr>
      <w:color w:val="0000FF"/>
      <w:u w:val="single"/>
    </w:rPr>
  </w:style>
  <w:style w:type="paragraph" w:styleId="NormalWeb">
    <w:name w:val="Normal (Web)"/>
    <w:basedOn w:val="Normal"/>
    <w:uiPriority w:val="99"/>
    <w:semiHidden/>
    <w:unhideWhenUsed/>
    <w:rsid w:val="00A05E55"/>
    <w:pPr>
      <w:spacing w:before="100" w:beforeAutospacing="1" w:after="100" w:afterAutospacing="1"/>
    </w:pPr>
    <w:rPr>
      <w:rFonts w:ascii="Times New Roman" w:eastAsia="Times New Roman" w:hAnsi="Times New Roman" w:cs="Times New Roman"/>
      <w:sz w:val="24"/>
      <w:szCs w:val="24"/>
      <w:lang w:eastAsia="fr-FR"/>
    </w:rPr>
  </w:style>
  <w:style w:type="paragraph" w:styleId="BalloonText">
    <w:name w:val="Balloon Text"/>
    <w:basedOn w:val="Normal"/>
    <w:link w:val="BalloonTextChar"/>
    <w:uiPriority w:val="99"/>
    <w:semiHidden/>
    <w:unhideWhenUsed/>
    <w:rsid w:val="00A05E55"/>
    <w:rPr>
      <w:rFonts w:ascii="Tahoma" w:hAnsi="Tahoma" w:cs="Tahoma"/>
      <w:sz w:val="16"/>
      <w:szCs w:val="16"/>
    </w:rPr>
  </w:style>
  <w:style w:type="character" w:customStyle="1" w:styleId="BalloonTextChar">
    <w:name w:val="Balloon Text Char"/>
    <w:basedOn w:val="DefaultParagraphFont"/>
    <w:link w:val="BalloonText"/>
    <w:uiPriority w:val="99"/>
    <w:semiHidden/>
    <w:rsid w:val="00A05E5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65665597">
      <w:bodyDiv w:val="1"/>
      <w:marLeft w:val="0"/>
      <w:marRight w:val="0"/>
      <w:marTop w:val="0"/>
      <w:marBottom w:val="0"/>
      <w:divBdr>
        <w:top w:val="none" w:sz="0" w:space="0" w:color="auto"/>
        <w:left w:val="none" w:sz="0" w:space="0" w:color="auto"/>
        <w:bottom w:val="none" w:sz="0" w:space="0" w:color="auto"/>
        <w:right w:val="none" w:sz="0" w:space="0" w:color="auto"/>
      </w:divBdr>
      <w:divsChild>
        <w:div w:id="2000037790">
          <w:marLeft w:val="0"/>
          <w:marRight w:val="0"/>
          <w:marTop w:val="0"/>
          <w:marBottom w:val="0"/>
          <w:divBdr>
            <w:top w:val="none" w:sz="0" w:space="0" w:color="auto"/>
            <w:left w:val="none" w:sz="0" w:space="0" w:color="auto"/>
            <w:bottom w:val="none" w:sz="0" w:space="0" w:color="auto"/>
            <w:right w:val="none" w:sz="0" w:space="0" w:color="auto"/>
          </w:divBdr>
          <w:divsChild>
            <w:div w:id="2103604936">
              <w:marLeft w:val="0"/>
              <w:marRight w:val="0"/>
              <w:marTop w:val="0"/>
              <w:marBottom w:val="0"/>
              <w:divBdr>
                <w:top w:val="none" w:sz="0" w:space="0" w:color="auto"/>
                <w:left w:val="none" w:sz="0" w:space="0" w:color="auto"/>
                <w:bottom w:val="none" w:sz="0" w:space="0" w:color="auto"/>
                <w:right w:val="none" w:sz="0" w:space="0" w:color="auto"/>
              </w:divBdr>
              <w:divsChild>
                <w:div w:id="85762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opendayz.net/threads/a-guide-to-battleye-filters.21066/"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400</Words>
  <Characters>2201</Characters>
  <Application>Microsoft Office Word</Application>
  <DocSecurity>0</DocSecurity>
  <Lines>18</Lines>
  <Paragraphs>5</Paragraphs>
  <ScaleCrop>false</ScaleCrop>
  <Company/>
  <LinksUpToDate>false</LinksUpToDate>
  <CharactersWithSpaces>2596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2023-09-03T18:26:00Z</dcterms:created>
  <dcterms:modified xsi:type="dcterms:W3CDTF">2023-09-03T18:40:00Z</dcterms:modified>
</cp:coreProperties>
</file>