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0E7" w:rsidRPr="00D87A08" w:rsidRDefault="007E3168">
      <w:pPr>
        <w:rPr>
          <w:b/>
          <w:sz w:val="28"/>
          <w:szCs w:val="28"/>
        </w:rPr>
      </w:pPr>
      <w:r w:rsidRPr="00D87A08">
        <w:rPr>
          <w:b/>
          <w:sz w:val="28"/>
          <w:szCs w:val="28"/>
        </w:rPr>
        <w:t>Terms and conditions</w:t>
      </w:r>
    </w:p>
    <w:p w:rsidR="007E3168" w:rsidRDefault="00D87A08" w:rsidP="007E3168">
      <w:pPr>
        <w:rPr>
          <w:rFonts w:cs="Arial"/>
          <w:color w:val="222222"/>
          <w:sz w:val="24"/>
          <w:szCs w:val="24"/>
          <w:shd w:val="clear" w:color="auto" w:fill="FFFFFF"/>
        </w:rPr>
      </w:pPr>
      <w:r>
        <w:rPr>
          <w:rFonts w:cs="Arial"/>
          <w:color w:val="222222"/>
          <w:sz w:val="24"/>
          <w:szCs w:val="24"/>
          <w:shd w:val="clear" w:color="auto" w:fill="FFFFFF"/>
        </w:rPr>
        <w:t>P</w:t>
      </w:r>
      <w:r w:rsidR="007E3168">
        <w:rPr>
          <w:rFonts w:cs="Arial"/>
          <w:color w:val="222222"/>
          <w:sz w:val="24"/>
          <w:szCs w:val="24"/>
          <w:shd w:val="clear" w:color="auto" w:fill="FFFFFF"/>
        </w:rPr>
        <w:t>lease note that your press release is a P</w:t>
      </w:r>
      <w:r>
        <w:rPr>
          <w:rFonts w:cs="Arial"/>
          <w:color w:val="222222"/>
          <w:sz w:val="24"/>
          <w:szCs w:val="24"/>
          <w:shd w:val="clear" w:color="auto" w:fill="FFFFFF"/>
        </w:rPr>
        <w:t xml:space="preserve">ublic </w:t>
      </w:r>
      <w:r w:rsidR="007E3168">
        <w:rPr>
          <w:rFonts w:cs="Arial"/>
          <w:color w:val="222222"/>
          <w:sz w:val="24"/>
          <w:szCs w:val="24"/>
          <w:shd w:val="clear" w:color="auto" w:fill="FFFFFF"/>
        </w:rPr>
        <w:t>R</w:t>
      </w:r>
      <w:r>
        <w:rPr>
          <w:rFonts w:cs="Arial"/>
          <w:color w:val="222222"/>
          <w:sz w:val="24"/>
          <w:szCs w:val="24"/>
          <w:shd w:val="clear" w:color="auto" w:fill="FFFFFF"/>
        </w:rPr>
        <w:t>elations</w:t>
      </w:r>
      <w:r w:rsidR="007E3168">
        <w:rPr>
          <w:rFonts w:cs="Arial"/>
          <w:color w:val="222222"/>
          <w:sz w:val="24"/>
          <w:szCs w:val="24"/>
          <w:shd w:val="clear" w:color="auto" w:fill="FFFFFF"/>
        </w:rPr>
        <w:t xml:space="preserve"> material. It is neither an advert nor a bad political or human angle story that deserves priority attention as an editorial content. So, your content</w:t>
      </w:r>
      <w:r>
        <w:rPr>
          <w:rFonts w:cs="Arial"/>
          <w:color w:val="222222"/>
          <w:sz w:val="24"/>
          <w:szCs w:val="24"/>
          <w:shd w:val="clear" w:color="auto" w:fill="FFFFFF"/>
        </w:rPr>
        <w:t xml:space="preserve"> will not be published immediately.</w:t>
      </w:r>
    </w:p>
    <w:p w:rsidR="007E3168" w:rsidRPr="007D09D6" w:rsidRDefault="00D87A08" w:rsidP="007E3168">
      <w:pPr>
        <w:rPr>
          <w:rFonts w:cs="Arial"/>
          <w:b/>
          <w:color w:val="222222"/>
          <w:sz w:val="24"/>
          <w:szCs w:val="24"/>
          <w:shd w:val="clear" w:color="auto" w:fill="FFFFFF"/>
        </w:rPr>
      </w:pPr>
      <w:r>
        <w:rPr>
          <w:rFonts w:cs="Arial"/>
          <w:b/>
          <w:color w:val="222222"/>
          <w:sz w:val="24"/>
          <w:szCs w:val="24"/>
          <w:shd w:val="clear" w:color="auto" w:fill="FFFFFF"/>
        </w:rPr>
        <w:t>C</w:t>
      </w:r>
      <w:r w:rsidR="007E3168" w:rsidRPr="007D09D6">
        <w:rPr>
          <w:rFonts w:cs="Arial"/>
          <w:b/>
          <w:color w:val="222222"/>
          <w:sz w:val="24"/>
          <w:szCs w:val="24"/>
          <w:shd w:val="clear" w:color="auto" w:fill="FFFFFF"/>
        </w:rPr>
        <w:t>ontent</w:t>
      </w:r>
      <w:r>
        <w:rPr>
          <w:rFonts w:cs="Arial"/>
          <w:b/>
          <w:color w:val="222222"/>
          <w:sz w:val="24"/>
          <w:szCs w:val="24"/>
          <w:shd w:val="clear" w:color="auto" w:fill="FFFFFF"/>
        </w:rPr>
        <w:t xml:space="preserve"> size</w:t>
      </w:r>
      <w:r w:rsidR="007E3168" w:rsidRPr="007D09D6">
        <w:rPr>
          <w:rFonts w:cs="Arial"/>
          <w:b/>
          <w:color w:val="222222"/>
          <w:sz w:val="24"/>
          <w:szCs w:val="24"/>
          <w:shd w:val="clear" w:color="auto" w:fill="FFFFFF"/>
        </w:rPr>
        <w:t xml:space="preserve"> </w:t>
      </w:r>
    </w:p>
    <w:p w:rsidR="00D87A08" w:rsidRDefault="007E3168" w:rsidP="007E3168">
      <w:pPr>
        <w:rPr>
          <w:sz w:val="24"/>
          <w:szCs w:val="24"/>
        </w:rPr>
      </w:pPr>
      <w:r>
        <w:rPr>
          <w:sz w:val="24"/>
          <w:szCs w:val="24"/>
        </w:rPr>
        <w:t xml:space="preserve">Your content may be a 400-word press release, 700-words feature or 1, 200 words interviews but we cannot guarantee that every word will be printed. The editor may edit some paragraphs out and both ideas and sequence of presentation may be rearranged to suit the platform’s editorial or house style. So, do not expect your content to be placed verbatim. </w:t>
      </w:r>
    </w:p>
    <w:p w:rsidR="00D87A08" w:rsidRDefault="00D87A08" w:rsidP="00D87A08">
      <w:pPr>
        <w:rPr>
          <w:b/>
          <w:sz w:val="24"/>
          <w:szCs w:val="24"/>
        </w:rPr>
      </w:pPr>
      <w:r>
        <w:rPr>
          <w:b/>
          <w:sz w:val="24"/>
          <w:szCs w:val="24"/>
        </w:rPr>
        <w:t>Placement page</w:t>
      </w:r>
    </w:p>
    <w:p w:rsidR="00D87A08" w:rsidRDefault="007E3168" w:rsidP="00D87A08">
      <w:pPr>
        <w:rPr>
          <w:sz w:val="24"/>
          <w:szCs w:val="24"/>
        </w:rPr>
      </w:pPr>
      <w:proofErr w:type="spellStart"/>
      <w:proofErr w:type="gramStart"/>
      <w:r>
        <w:rPr>
          <w:sz w:val="24"/>
          <w:szCs w:val="24"/>
        </w:rPr>
        <w:t>easyPR</w:t>
      </w:r>
      <w:proofErr w:type="spellEnd"/>
      <w:proofErr w:type="gramEnd"/>
      <w:r>
        <w:rPr>
          <w:sz w:val="24"/>
          <w:szCs w:val="24"/>
        </w:rPr>
        <w:t xml:space="preserve"> cannot predetermine which page your content will be placed since it is not an advertisement. However, you can be certain to have your content placed in a business section of a newspaper if the content is business related or be placed in the political section if its politics related. </w:t>
      </w:r>
      <w:proofErr w:type="spellStart"/>
      <w:proofErr w:type="gramStart"/>
      <w:r>
        <w:rPr>
          <w:sz w:val="24"/>
          <w:szCs w:val="24"/>
        </w:rPr>
        <w:t>easyPR</w:t>
      </w:r>
      <w:proofErr w:type="spellEnd"/>
      <w:proofErr w:type="gramEnd"/>
      <w:r>
        <w:rPr>
          <w:sz w:val="24"/>
          <w:szCs w:val="24"/>
        </w:rPr>
        <w:t xml:space="preserve"> cannot influence your story to be published in the front page or </w:t>
      </w:r>
      <w:r w:rsidR="00D87A08">
        <w:rPr>
          <w:sz w:val="24"/>
          <w:szCs w:val="24"/>
        </w:rPr>
        <w:t xml:space="preserve">any other page for that matter. </w:t>
      </w:r>
    </w:p>
    <w:p w:rsidR="00D87A08" w:rsidRPr="008946BF" w:rsidRDefault="00D87A08" w:rsidP="00D87A08">
      <w:pPr>
        <w:rPr>
          <w:b/>
          <w:sz w:val="24"/>
          <w:szCs w:val="24"/>
        </w:rPr>
      </w:pPr>
      <w:r w:rsidRPr="00D87A08">
        <w:rPr>
          <w:b/>
          <w:sz w:val="24"/>
          <w:szCs w:val="24"/>
        </w:rPr>
        <w:t xml:space="preserve"> </w:t>
      </w:r>
      <w:r w:rsidRPr="008946BF">
        <w:rPr>
          <w:b/>
          <w:sz w:val="24"/>
          <w:szCs w:val="24"/>
        </w:rPr>
        <w:t>Company</w:t>
      </w:r>
      <w:r>
        <w:rPr>
          <w:b/>
          <w:sz w:val="24"/>
          <w:szCs w:val="24"/>
        </w:rPr>
        <w:t xml:space="preserve"> name in the headline</w:t>
      </w:r>
    </w:p>
    <w:p w:rsidR="00D87A08" w:rsidRDefault="00D87A08" w:rsidP="00D87A08">
      <w:pPr>
        <w:rPr>
          <w:sz w:val="24"/>
          <w:szCs w:val="24"/>
        </w:rPr>
      </w:pPr>
      <w:r>
        <w:rPr>
          <w:sz w:val="24"/>
          <w:szCs w:val="24"/>
        </w:rPr>
        <w:t xml:space="preserve">We cannot guarantee that your company’s name will appear just the way we wrote it in the headline. Newspapers like to use popular brands in the headline, </w:t>
      </w:r>
      <w:proofErr w:type="spellStart"/>
      <w:r>
        <w:rPr>
          <w:sz w:val="24"/>
          <w:szCs w:val="24"/>
        </w:rPr>
        <w:t>easyPR</w:t>
      </w:r>
      <w:proofErr w:type="spellEnd"/>
      <w:r>
        <w:rPr>
          <w:sz w:val="24"/>
          <w:szCs w:val="24"/>
        </w:rPr>
        <w:t xml:space="preserve"> cannot be held liable for the removal of your company’s name from the headline of the content. </w:t>
      </w:r>
    </w:p>
    <w:p w:rsidR="00D87A08" w:rsidRPr="008946BF" w:rsidRDefault="00D87A08" w:rsidP="00D87A08">
      <w:pPr>
        <w:rPr>
          <w:b/>
          <w:sz w:val="24"/>
          <w:szCs w:val="24"/>
        </w:rPr>
      </w:pPr>
      <w:r>
        <w:rPr>
          <w:b/>
          <w:sz w:val="24"/>
          <w:szCs w:val="24"/>
        </w:rPr>
        <w:t>Monitoring publication</w:t>
      </w:r>
    </w:p>
    <w:p w:rsidR="00D87A08" w:rsidRDefault="00D87A08" w:rsidP="00D87A08">
      <w:pPr>
        <w:rPr>
          <w:sz w:val="24"/>
          <w:szCs w:val="24"/>
        </w:rPr>
      </w:pPr>
      <w:r>
        <w:rPr>
          <w:sz w:val="24"/>
          <w:szCs w:val="24"/>
        </w:rPr>
        <w:t xml:space="preserve">It is the duty of the </w:t>
      </w:r>
      <w:proofErr w:type="spellStart"/>
      <w:r>
        <w:rPr>
          <w:sz w:val="24"/>
          <w:szCs w:val="24"/>
        </w:rPr>
        <w:t>easyPR</w:t>
      </w:r>
      <w:proofErr w:type="spellEnd"/>
      <w:r>
        <w:rPr>
          <w:sz w:val="24"/>
          <w:szCs w:val="24"/>
        </w:rPr>
        <w:t xml:space="preserve"> team to monitor your contents and inform you if published. </w:t>
      </w:r>
      <w:r w:rsidR="00B26E26">
        <w:rPr>
          <w:sz w:val="24"/>
          <w:szCs w:val="24"/>
        </w:rPr>
        <w:t xml:space="preserve">But </w:t>
      </w:r>
      <w:proofErr w:type="spellStart"/>
      <w:r w:rsidR="00B26E26">
        <w:rPr>
          <w:sz w:val="24"/>
          <w:szCs w:val="24"/>
        </w:rPr>
        <w:t>easyPR</w:t>
      </w:r>
      <w:proofErr w:type="spellEnd"/>
      <w:r w:rsidR="00B26E26">
        <w:rPr>
          <w:sz w:val="24"/>
          <w:szCs w:val="24"/>
        </w:rPr>
        <w:t xml:space="preserve"> will not buy copies of newspapers for you</w:t>
      </w:r>
      <w:r>
        <w:rPr>
          <w:sz w:val="24"/>
          <w:szCs w:val="24"/>
        </w:rPr>
        <w:t>.</w:t>
      </w:r>
      <w:r w:rsidR="00B26E26">
        <w:rPr>
          <w:sz w:val="24"/>
          <w:szCs w:val="24"/>
        </w:rPr>
        <w:t xml:space="preserve"> Pages of newspapers where your content is placed will be photocopied and presented to you as evidence of publication. </w:t>
      </w:r>
      <w:r>
        <w:rPr>
          <w:sz w:val="24"/>
          <w:szCs w:val="24"/>
        </w:rPr>
        <w:t xml:space="preserve"> </w:t>
      </w:r>
    </w:p>
    <w:sectPr w:rsidR="00D87A08" w:rsidSect="004E40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7E3168"/>
    <w:rsid w:val="004E40E7"/>
    <w:rsid w:val="007E3168"/>
    <w:rsid w:val="00B26E26"/>
    <w:rsid w:val="00D87A0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0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A0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jonahnwokpoku</dc:creator>
  <cp:lastModifiedBy>jonahnwokpoku</cp:lastModifiedBy>
  <cp:revision>1</cp:revision>
  <dcterms:created xsi:type="dcterms:W3CDTF">2016-08-24T11:50:00Z</dcterms:created>
  <dcterms:modified xsi:type="dcterms:W3CDTF">2016-08-24T12:49:00Z</dcterms:modified>
</cp:coreProperties>
</file>