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cademy Engraved LET" w:hAnsi="Academy Engraved LET" w:cs="Academy Engraved LET" w:eastAsia="Academy Engraved LET"/>
          <w:b/>
          <w:sz w:val="40"/>
          <w:highlight w:val="none"/>
          <w:u w:val="single"/>
        </w:rPr>
      </w:pPr>
      <w:r>
        <w:rPr>
          <w:rFonts w:ascii="Academy Engraved LET" w:hAnsi="Academy Engraved LET" w:cs="Academy Engraved LET" w:eastAsia="Academy Engraved LET"/>
          <w:b/>
          <w:sz w:val="40"/>
          <w:highlight w:val="none"/>
          <w:u w:val="single"/>
        </w:rPr>
        <w:t xml:space="preserve">INSTALACION DE ARCH LINUX PARA BIOS</w:t>
      </w:r>
      <w:r>
        <w:rPr>
          <w:rFonts w:ascii="Academy Engraved LET" w:hAnsi="Academy Engraved LET" w:cs="Academy Engraved LET" w:eastAsia="Academy Engraved LET"/>
          <w:b/>
          <w:sz w:val="40"/>
          <w:u w:val="single"/>
        </w:rPr>
      </w:r>
      <w:r/>
    </w:p>
    <w:p>
      <w:p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</w:r>
      <w:r/>
    </w:p>
    <w:p>
      <w:pPr>
        <w:rPr>
          <w:color w:val="808080"/>
          <w:highlight w:val="none"/>
        </w:rPr>
      </w:pPr>
      <w:r>
        <w:t xml:space="preserve">$ loadkeys es  </w:t>
      </w:r>
      <w:r>
        <w:rPr>
          <w:color w:val="808080" w:themeColor="background1" w:themeShade="80"/>
        </w:rPr>
        <w:t xml:space="preserve">—&gt; Carga teclado Español</w:t>
      </w:r>
      <w:r>
        <w:rPr>
          <w:color w:val="808080" w:themeColor="background1" w:themeShade="80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  <w:u w:val="single"/>
        </w:rPr>
      </w:pPr>
      <w:r>
        <w:rPr>
          <w:highlight w:val="none"/>
          <w:u w:val="single"/>
        </w:rPr>
        <w:t xml:space="preserve">CONFIGURAR WIFI</w:t>
      </w:r>
      <w:r>
        <w:rPr>
          <w:highlight w:val="none"/>
          <w:u w:val="single"/>
        </w:rPr>
      </w:r>
      <w:r/>
    </w:p>
    <w:p>
      <w:pPr>
        <w:rPr>
          <w:color w:val="00B0F0"/>
          <w:highlight w:val="none"/>
        </w:rPr>
      </w:pPr>
      <w:r>
        <w:rPr>
          <w:highlight w:val="none"/>
        </w:rPr>
        <w:tab/>
        <w:t xml:space="preserve">$ ip link   </w:t>
      </w:r>
      <w:r>
        <w:rPr>
          <w:color w:val="808080" w:themeColor="background1" w:themeShade="80"/>
          <w:highlight w:val="none"/>
        </w:rPr>
        <w:t xml:space="preserve">—&gt; buscar wlan o la tarjeta WIFI. Por ejemplo, </w:t>
      </w:r>
      <w:r>
        <w:rPr>
          <w:color w:val="00B0F0"/>
          <w:highlight w:val="none"/>
        </w:rPr>
        <w:t xml:space="preserve">WLAN0</w:t>
      </w:r>
      <w:r>
        <w:rPr>
          <w:color w:val="00B0F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$ ip link set </w:t>
      </w:r>
      <w:r>
        <w:rPr>
          <w:color w:val="00B0F0"/>
          <w:highlight w:val="none"/>
        </w:rPr>
        <w:t xml:space="preserve">wlan0 </w:t>
      </w:r>
      <w:r>
        <w:rPr>
          <w:highlight w:val="none"/>
        </w:rPr>
        <w:t xml:space="preserve">up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$ iwlist </w:t>
      </w:r>
      <w:r>
        <w:rPr>
          <w:color w:val="00B0F0"/>
          <w:highlight w:val="none"/>
        </w:rPr>
        <w:t xml:space="preserve">wlan0 </w:t>
      </w:r>
      <w:r>
        <w:rPr>
          <w:highlight w:val="none"/>
        </w:rPr>
        <w:t xml:space="preserve">scan</w:t>
      </w:r>
      <w:r>
        <w:rPr>
          <w:color w:val="808080" w:themeColor="background1" w:themeShade="80"/>
          <w:highlight w:val="none"/>
        </w:rPr>
        <w:t xml:space="preserve">  —&gt; si </w:t>
      </w:r>
      <w:r>
        <w:rPr>
          <w:color w:val="808080" w:themeColor="background1" w:themeShade="80"/>
          <w:highlight w:val="none"/>
        </w:rPr>
        <w:t xml:space="preserve">no </w:t>
      </w:r>
      <w:r>
        <w:rPr>
          <w:color w:val="808080" w:themeColor="background1" w:themeShade="80"/>
          <w:highlight w:val="none"/>
        </w:rPr>
        <w:t xml:space="preserve">entran en la pantalla podemos poner al final un</w:t>
      </w:r>
      <w:r>
        <w:rPr>
          <w:highlight w:val="none"/>
        </w:rPr>
        <w:t xml:space="preserve"> “ &gt; wifi.txt” </w:t>
      </w:r>
      <w:r>
        <w:rPr>
          <w:color w:val="808080" w:themeColor="background1" w:themeShade="80"/>
          <w:highlight w:val="none"/>
        </w:rPr>
        <w:t xml:space="preserve">y luego verlo con VIM o con NANO. Buscar el Nombre de la Red. Por ejemplo,</w:t>
      </w:r>
      <w:r>
        <w:rPr>
          <w:highlight w:val="none"/>
        </w:rPr>
        <w:t xml:space="preserve"> </w:t>
      </w:r>
      <w:r>
        <w:rPr>
          <w:color w:val="FF0000"/>
          <w:highlight w:val="none"/>
        </w:rPr>
        <w:t xml:space="preserve">Power</w:t>
      </w:r>
      <w:r>
        <w:rPr>
          <w:highlight w:val="none"/>
        </w:rPr>
      </w:r>
      <w:r/>
    </w:p>
    <w:p>
      <w:pPr>
        <w:pStyle w:val="838"/>
        <w:numPr>
          <w:ilvl w:val="0"/>
          <w:numId w:val="1"/>
        </w:numPr>
        <w:rPr>
          <w:highlight w:val="none"/>
        </w:rPr>
      </w:pPr>
      <w:r>
        <w:rPr>
          <w:color w:val="auto"/>
          <w:highlight w:val="none"/>
        </w:rPr>
        <w:t xml:space="preserve">S</w:t>
      </w:r>
      <w:r>
        <w:rPr>
          <w:highlight w:val="none"/>
        </w:rPr>
        <w:t xml:space="preserve">i la contraseña es WEP... </w:t>
      </w:r>
      <w:r/>
    </w:p>
    <w:p>
      <w:pPr>
        <w:pStyle w:val="838"/>
        <w:numPr>
          <w:ilvl w:val="1"/>
          <w:numId w:val="1"/>
        </w:numPr>
        <w:rPr>
          <w:color w:val="00B050"/>
          <w:highlight w:val="none"/>
        </w:rPr>
      </w:pPr>
      <w:r>
        <w:rPr>
          <w:highlight w:val="none"/>
        </w:rPr>
        <w:t xml:space="preserve">$ iwconfig </w:t>
      </w:r>
      <w:r>
        <w:rPr>
          <w:color w:val="00B0F0"/>
          <w:highlight w:val="none"/>
        </w:rPr>
        <w:t xml:space="preserve">wlan0 </w:t>
      </w:r>
      <w:r>
        <w:rPr>
          <w:highlight w:val="none"/>
        </w:rPr>
        <w:t xml:space="preserve">essid </w:t>
      </w:r>
      <w:r>
        <w:rPr>
          <w:color w:val="FF0000"/>
          <w:highlight w:val="none"/>
        </w:rPr>
        <w:t xml:space="preserve">Power</w:t>
      </w:r>
      <w:r>
        <w:rPr>
          <w:color w:val="auto"/>
          <w:highlight w:val="none"/>
        </w:rPr>
        <w:t xml:space="preserve"> key s:</w:t>
      </w:r>
      <w:r>
        <w:rPr>
          <w:color w:val="00B050"/>
          <w:highlight w:val="none"/>
        </w:rPr>
        <w:t xml:space="preserve">CONTRASEÑA</w:t>
      </w:r>
      <w:r>
        <w:rPr>
          <w:highlight w:val="none"/>
        </w:rPr>
      </w:r>
      <w:r/>
    </w:p>
    <w:p>
      <w:pPr>
        <w:pStyle w:val="838"/>
        <w:numPr>
          <w:ilvl w:val="0"/>
          <w:numId w:val="1"/>
        </w:numPr>
        <w:rPr>
          <w:b w:val="false"/>
          <w:color w:val="auto"/>
          <w:highlight w:val="none"/>
        </w:rPr>
      </w:pPr>
      <w:r>
        <w:rPr>
          <w:color w:val="00B050"/>
          <w:highlight w:val="none"/>
        </w:rPr>
      </w:r>
      <w:r>
        <w:rPr>
          <w:b w:val="false"/>
          <w:color w:val="auto"/>
          <w:highlight w:val="none"/>
        </w:rPr>
        <w:t xml:space="preserve">En cambio, Si usas WPA... </w:t>
      </w:r>
      <w:r/>
    </w:p>
    <w:p>
      <w:pPr>
        <w:pStyle w:val="838"/>
        <w:numPr>
          <w:ilvl w:val="1"/>
          <w:numId w:val="1"/>
        </w:numPr>
        <w:rPr>
          <w:b w:val="false"/>
          <w:color w:val="auto"/>
        </w:rPr>
      </w:pPr>
      <w:r>
        <w:rPr>
          <w:b w:val="false"/>
          <w:color w:val="auto"/>
          <w:highlight w:val="none"/>
        </w:rPr>
        <w:t xml:space="preserve">$ wpa_passphrase </w:t>
      </w:r>
      <w:r>
        <w:rPr>
          <w:b w:val="false"/>
          <w:color w:val="FF0000"/>
          <w:highlight w:val="none"/>
        </w:rPr>
        <w:t xml:space="preserve">Power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CONTRASEÑA</w:t>
      </w:r>
      <w:r>
        <w:rPr>
          <w:b w:val="false"/>
          <w:color w:val="00B05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&gt; /etc/wifi</w:t>
      </w:r>
      <w:r>
        <w:rPr>
          <w:b w:val="false"/>
          <w:color w:val="auto"/>
          <w:highlight w:val="none"/>
        </w:rPr>
      </w:r>
      <w:r/>
    </w:p>
    <w:p>
      <w:pPr>
        <w:pStyle w:val="838"/>
        <w:numPr>
          <w:ilvl w:val="1"/>
          <w:numId w:val="1"/>
        </w:numPr>
        <w:rPr>
          <w:b w:val="false"/>
          <w:color w:val="808080"/>
        </w:rPr>
      </w:pPr>
      <w:r>
        <w:rPr>
          <w:b w:val="false"/>
          <w:color w:val="auto"/>
          <w:highlight w:val="none"/>
        </w:rPr>
        <w:t xml:space="preserve">$ wpa_supplicant -B -i </w:t>
      </w:r>
      <w:r>
        <w:rPr>
          <w:b w:val="false"/>
          <w:color w:val="00B0F0"/>
          <w:highlight w:val="none"/>
        </w:rPr>
        <w:t xml:space="preserve">wlan0 </w:t>
      </w:r>
      <w:r>
        <w:rPr>
          <w:b w:val="false"/>
          <w:color w:val="auto"/>
          <w:highlight w:val="none"/>
        </w:rPr>
        <w:t xml:space="preserve">-D wext -c /etc/wifi</w:t>
      </w:r>
      <w:r>
        <w:rPr>
          <w:b w:val="false"/>
          <w:color w:val="808080" w:themeColor="background1" w:themeShade="80"/>
          <w:highlight w:val="none"/>
        </w:rPr>
        <w:t xml:space="preserve">  —&gt; (Pueden salir errores. Ignorarlos)</w:t>
      </w:r>
      <w:r>
        <w:rPr>
          <w:b w:val="false"/>
          <w:color w:val="808080" w:themeColor="background1" w:themeShade="80"/>
          <w:highlight w:val="none"/>
        </w:rPr>
      </w:r>
      <w:r/>
    </w:p>
    <w:p>
      <w:pPr>
        <w:ind w:left="720" w:firstLine="0"/>
        <w:rPr>
          <w:b w:val="false"/>
          <w:color w:val="808080"/>
          <w:highlight w:val="none"/>
        </w:rPr>
      </w:pPr>
      <w:r>
        <w:rPr>
          <w:b w:val="false"/>
          <w:color w:val="auto"/>
          <w:highlight w:val="none"/>
        </w:rPr>
        <w:t xml:space="preserve">$ dhclient</w:t>
      </w:r>
      <w:r>
        <w:rPr>
          <w:b w:val="false"/>
          <w:color w:val="808080" w:themeColor="background1" w:themeShade="80"/>
          <w:highlight w:val="none"/>
        </w:rPr>
        <w:t xml:space="preserve"> —&gt; Nos da una IP</w:t>
      </w:r>
      <w:r>
        <w:rPr>
          <w:b w:val="false"/>
          <w:color w:val="808080" w:themeColor="background1" w:themeShade="80"/>
          <w:highlight w:val="none"/>
        </w:rPr>
      </w:r>
      <w:r/>
    </w:p>
    <w:p>
      <w:pPr>
        <w:ind w:left="720" w:firstLine="0"/>
        <w:rPr>
          <w:b w:val="false"/>
          <w:color w:val="808080"/>
          <w:highlight w:val="none"/>
        </w:rPr>
      </w:pPr>
      <w:r>
        <w:rPr>
          <w:b w:val="false"/>
          <w:color w:val="auto"/>
          <w:highlight w:val="none"/>
        </w:rPr>
        <w:t xml:space="preserve">$ ping </w:t>
      </w:r>
      <w:hyperlink r:id="rId10" w:tooltip="http://www.google.com" w:history="1">
        <w:r>
          <w:rPr>
            <w:rStyle w:val="816"/>
            <w:b w:val="false"/>
            <w:color w:val="auto"/>
            <w:highlight w:val="none"/>
          </w:rPr>
          <w:t xml:space="preserve">www.google.com</w:t>
        </w:r>
        <w:r>
          <w:rPr>
            <w:rStyle w:val="816"/>
            <w:b w:val="false"/>
            <w:color w:val="00B0F0"/>
            <w:highlight w:val="none"/>
          </w:rPr>
        </w:r>
      </w:hyperlink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808080" w:themeColor="background1" w:themeShade="80"/>
          <w:highlight w:val="none"/>
        </w:rPr>
        <w:t xml:space="preserve">—&gt; Verifica Conexión a Internet</w:t>
      </w:r>
      <w:r>
        <w:rPr>
          <w:b w:val="false"/>
          <w:color w:val="808080" w:themeColor="background1" w:themeShade="80"/>
          <w:highlight w:val="none"/>
        </w:rPr>
      </w:r>
      <w:r/>
    </w:p>
    <w:p>
      <w:pPr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rPr>
          <w:color w:val="808080"/>
          <w:highlight w:val="none"/>
        </w:rPr>
      </w:pPr>
      <w:r>
        <w:t xml:space="preserve">$ </w:t>
      </w:r>
      <w:r>
        <w:t xml:space="preserve">fdisk -l </w:t>
      </w:r>
      <w:r>
        <w:rPr>
          <w:color w:val="808080" w:themeColor="background1" w:themeShade="80"/>
        </w:rPr>
        <w:t xml:space="preserve"> —&gt; Ver y reconocer los disco. Por ejemplo, voy a usar el </w:t>
      </w:r>
      <w:r>
        <w:rPr>
          <w:color w:val="808080" w:themeColor="background1" w:themeShade="80"/>
        </w:rPr>
        <w:t xml:space="preserve">/dev/sda1</w:t>
      </w:r>
      <w:r>
        <w:rPr>
          <w:color w:val="808080" w:themeColor="background1" w:themeShade="80"/>
        </w:rPr>
      </w:r>
      <w:r/>
    </w:p>
    <w:p>
      <w:pPr>
        <w:rPr>
          <w:color w:val="FF0000"/>
          <w:highlight w:val="none"/>
        </w:rPr>
      </w:pPr>
      <w:r>
        <w:t xml:space="preserve">$ </w:t>
      </w:r>
      <w:r>
        <w:t xml:space="preserve">fdisk [Disco] </w:t>
      </w:r>
      <w:r>
        <w:rPr>
          <w:color w:val="808080" w:themeColor="background1" w:themeShade="80"/>
        </w:rPr>
        <w:t xml:space="preserve">—&gt; Disco a Instalar Arch Linux. Ej.:</w:t>
      </w:r>
      <w:r>
        <w:t xml:space="preserve"> </w:t>
      </w:r>
      <w:r>
        <w:rPr>
          <w:color w:val="00B0F0"/>
        </w:rPr>
        <w:t xml:space="preserve">/dev/sda</w:t>
      </w:r>
      <w:r/>
    </w:p>
    <w:p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t xml:space="preserve">FUNCIONES DE FDISK:</w:t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  <w:t xml:space="preserve">m</w:t>
      </w:r>
      <w:r>
        <w:rPr>
          <w:color w:val="808080" w:themeColor="background1" w:themeShade="80"/>
          <w:highlight w:val="none"/>
        </w:rPr>
        <w:t xml:space="preserve"> - Imprime los Comandos que se pueden utilizar en fdisk</w:t>
      </w:r>
      <w:r>
        <w:rPr>
          <w:color w:val="808080" w:themeColor="background1" w:themeShade="80"/>
        </w:rPr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  <w:t xml:space="preserve">o </w:t>
      </w:r>
      <w:r>
        <w:rPr>
          <w:color w:val="808080" w:themeColor="background1" w:themeShade="80"/>
          <w:highlight w:val="none"/>
        </w:rPr>
        <w:t xml:space="preserve">- Crea una Tabla de Particiones MBR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2832440</wp:posOffset>
                </wp:positionH>
                <wp:positionV relativeFrom="paragraph">
                  <wp:posOffset>173450</wp:posOffset>
                </wp:positionV>
                <wp:extent cx="3552485" cy="1154277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7079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52484" cy="1154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11264;o:allowoverlap:true;o:allowincell:true;mso-position-horizontal-relative:text;margin-left:223.0pt;mso-position-horizontal:absolute;mso-position-vertical-relative:text;margin-top:13.7pt;mso-position-vertical:absolute;width:279.7pt;height:90.9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2805725</wp:posOffset>
                </wp:positionH>
                <wp:positionV relativeFrom="paragraph">
                  <wp:posOffset>143751</wp:posOffset>
                </wp:positionV>
                <wp:extent cx="3611290" cy="1228725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611288" cy="12287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9216;o:allowoverlap:true;o:allowincell:true;mso-position-horizontal-relative:text;margin-left:220.9pt;mso-position-horizontal:absolute;mso-position-vertical-relative:text;margin-top:11.3pt;mso-position-vertical:absolute;width:284.4pt;height:96.8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highlight w:val="none"/>
        </w:rPr>
        <w:t xml:space="preserve">p</w:t>
      </w:r>
      <w:r>
        <w:rPr>
          <w:color w:val="808080" w:themeColor="background1" w:themeShade="80"/>
          <w:highlight w:val="none"/>
        </w:rPr>
        <w:t xml:space="preserve"> - Lista todas las particiones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141281</wp:posOffset>
                </wp:positionV>
                <wp:extent cx="3657600" cy="1266825"/>
                <wp:effectExtent l="6350" t="6350" r="6350" b="635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657600" cy="12668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shd w:val="clear" w:color="000000" w:fill="000000" w:themeFill="text1" w:themeColor="text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5120;o:allowoverlap:true;o:allowincell:true;mso-position-horizontal-relative:text;margin-left:217.2pt;mso-position-horizontal:absolute;mso-position-vertical-relative:text;margin-top:11.1pt;mso-position-vertical:absolute;width:288.0pt;height:99.8pt;v-text-anchor:middle;" coordsize="100000,100000" path="" fillcolor="#000000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shd w:val="clear" w:color="000000" w:fill="000000" w:themeFill="text1" w:themeColor="text1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d</w:t>
      </w:r>
      <w:r>
        <w:rPr>
          <w:color w:val="808080" w:themeColor="background1" w:themeShade="80"/>
          <w:highlight w:val="none"/>
        </w:rPr>
        <w:t xml:space="preserve"> - Elimina una Partición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0"/>
          <w:numId w:val="9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 - </w:t>
      </w:r>
      <w:r>
        <w:rPr>
          <w:color w:val="808080" w:themeColor="background1" w:themeShade="80"/>
          <w:highlight w:val="none"/>
        </w:rPr>
        <w:t xml:space="preserve">Agrega una Nueva Partición </w:t>
      </w:r>
      <w:r>
        <w:rPr>
          <w:color w:val="808080" w:themeColor="background1" w:themeShade="80"/>
          <w:highlight w:val="none"/>
        </w:rPr>
        <w:t xml:space="preserve">{</w:t>
      </w:r>
      <w:r>
        <w:rPr>
          <w:color w:val="808080"/>
          <w:highlight w:val="none"/>
        </w:rPr>
      </w:r>
      <w:r/>
    </w:p>
    <w:p>
      <w:pPr>
        <w:pStyle w:val="838"/>
        <w:numPr>
          <w:ilvl w:val="0"/>
          <w:numId w:val="4"/>
        </w:numPr>
        <w:rPr>
          <w:color w:val="FFFFFF"/>
          <w:highlight w:val="none"/>
        </w:rPr>
      </w:pPr>
      <w:r>
        <w:rPr>
          <w:color w:val="FFFFFF" w:themeColor="background1"/>
          <w:highlight w:val="none"/>
        </w:rPr>
      </w:r>
      <w:r>
        <w:rPr>
          <w:color w:val="FFFFFF" w:themeColor="background1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  <w:t xml:space="preserve">Selecciona el Tipo de Partición</w:t>
      </w:r>
      <w:r>
        <w:rPr>
          <w:color w:val="808080" w:themeColor="background1" w:themeShade="80"/>
          <w:highlight w:val="none"/>
        </w:rPr>
        <w:t xml:space="preserve">: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p - Primaria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e - Extendida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Numero de Partición: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[Enter]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Primer Sector: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  <w:t xml:space="preserve">[Enter]</w:t>
      </w:r>
      <w:r>
        <w:rPr>
          <w:color w:val="808080" w:themeColor="background1" w:themeShade="80"/>
          <w:highlight w:val="none"/>
        </w:rPr>
        <w:t xml:space="preserve"> —&gt; Desde el Primer Sector Disponible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Ultimo Sector: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+[Tamaño][Unidad] —&gt; Extensión. Ej.: +10G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8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[Enter] —&gt; Hasta el Último Sector Contiguo Disponible</w:t>
      </w:r>
      <w:r>
        <w:rPr>
          <w:color w:val="808080" w:themeColor="background1" w:themeShade="80"/>
          <w:highlight w:val="none"/>
        </w:rPr>
      </w:r>
      <w:r/>
    </w:p>
    <w:p>
      <w:pPr>
        <w:ind w:left="0" w:firstLine="0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                    }</w:t>
      </w:r>
      <w:r>
        <w:rPr>
          <w:color w:val="808080"/>
          <w:highlight w:val="none"/>
        </w:rPr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  <w:t xml:space="preserve">t</w:t>
      </w:r>
      <w:r>
        <w:rPr>
          <w:color w:val="808080" w:themeColor="background1" w:themeShade="80"/>
          <w:highlight w:val="none"/>
        </w:rPr>
        <w:t xml:space="preserve"> - Cambia el Tipo de Partición de una Partición Existente (Esencial con la SWAP)</w:t>
      </w:r>
      <w:r>
        <w:rPr>
          <w:color w:val="808080" w:themeColor="background1" w:themeShade="80"/>
          <w:highlight w:val="none"/>
        </w:rPr>
        <w:t xml:space="preserve"> </w:t>
      </w:r>
      <w:r>
        <w:rPr>
          <w:color w:val="808080" w:themeColor="background1" w:themeShade="80"/>
          <w:highlight w:val="none"/>
        </w:rPr>
        <w:t xml:space="preserve">{</w:t>
      </w:r>
      <w:r>
        <w:rPr>
          <w:color w:val="808080" w:themeColor="background1" w:themeShade="80"/>
        </w:rPr>
      </w:r>
      <w:r/>
    </w:p>
    <w:p>
      <w:pPr>
        <w:pStyle w:val="838"/>
        <w:numPr>
          <w:ilvl w:val="0"/>
          <w:numId w:val="4"/>
        </w:numPr>
        <w:rPr>
          <w:color w:val="FFFFFF"/>
          <w:highlight w:val="none"/>
        </w:rPr>
      </w:pPr>
      <w:r>
        <w:rPr>
          <w:color w:val="FFFFFF" w:themeColor="background1"/>
          <w:highlight w:val="none"/>
        </w:rPr>
      </w:r>
      <w:r>
        <w:rPr>
          <w:color w:val="FFFFFF" w:themeColor="background1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  <w:t xml:space="preserve">Número de Partición:</w:t>
      </w:r>
      <w:r>
        <w:rPr>
          <w:color w:val="808080" w:themeColor="background1" w:themeShade="80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[</w:t>
      </w:r>
      <w:r>
        <w:rPr>
          <w:color w:val="808080" w:themeColor="background1" w:themeShade="80"/>
          <w:highlight w:val="none"/>
        </w:rPr>
        <w:t xml:space="preserve">Número de Partición]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1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Código de Formato: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L - Lista todos los Códigos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  <w:u w:val="single"/>
        </w:rPr>
        <w:t xml:space="preserve">82 - SWAP</w:t>
      </w:r>
      <w:r>
        <w:t xml:space="preserve"> </w:t>
      </w:r>
      <w:r>
        <w:rPr>
          <w:b w:val="false"/>
          <w:color w:val="808080" w:themeColor="background1" w:themeShade="80"/>
        </w:rPr>
        <w:t xml:space="preserve">—&gt; Ej.:</w:t>
      </w:r>
      <w:r>
        <w:t xml:space="preserve"> </w:t>
      </w:r>
      <w:r>
        <w:rPr>
          <w:color w:val="FF0000"/>
        </w:rPr>
        <w:t xml:space="preserve">/dev/sda3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2"/>
          <w:numId w:val="4"/>
        </w:numPr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83 - Linux</w:t>
      </w:r>
      <w:r>
        <w:rPr>
          <w:color w:val="808080" w:themeColor="background1" w:themeShade="80"/>
          <w:highlight w:val="none"/>
        </w:rPr>
      </w:r>
      <w:r/>
    </w:p>
    <w:p>
      <w:pPr>
        <w:ind w:left="0" w:firstLine="0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                    }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0"/>
          <w:numId w:val="7"/>
        </w:numPr>
        <w:rPr>
          <w:color w:val="808080"/>
          <w:highlight w:val="none"/>
        </w:rPr>
      </w:pPr>
      <w:r>
        <w:rPr>
          <w:highlight w:val="none"/>
        </w:rPr>
        <w:t xml:space="preserve">a</w:t>
      </w:r>
      <w:r>
        <w:rPr>
          <w:color w:val="808080" w:themeColor="background1" w:themeShade="80"/>
          <w:highlight w:val="none"/>
        </w:rPr>
        <w:t xml:space="preserve"> - Selecciona la Partición de Arranque</w:t>
      </w:r>
      <w:r/>
    </w:p>
    <w:p>
      <w:pPr>
        <w:pStyle w:val="838"/>
        <w:numPr>
          <w:ilvl w:val="0"/>
          <w:numId w:val="4"/>
        </w:numPr>
        <w:rPr>
          <w:color w:val="808080"/>
          <w:highlight w:val="none"/>
        </w:rPr>
      </w:pPr>
      <w:r>
        <w:rPr>
          <w:highlight w:val="none"/>
        </w:rPr>
        <w:t xml:space="preserve">w</w:t>
      </w:r>
      <w:r>
        <w:rPr>
          <w:color w:val="808080" w:themeColor="background1" w:themeShade="80"/>
          <w:highlight w:val="none"/>
        </w:rPr>
        <w:t xml:space="preserve"> - Guarda los Cambios y Sale</w:t>
      </w:r>
      <w:r>
        <w:rPr>
          <w:color w:val="808080" w:themeColor="background1" w:themeShade="80"/>
          <w:highlight w:val="none"/>
        </w:rPr>
      </w:r>
      <w:r/>
    </w:p>
    <w:p>
      <w:pPr>
        <w:pStyle w:val="838"/>
        <w:numPr>
          <w:ilvl w:val="0"/>
          <w:numId w:val="4"/>
        </w:numPr>
        <w:rPr>
          <w:color w:val="808080"/>
        </w:rPr>
      </w:pPr>
      <w:r>
        <w:rPr>
          <w:highlight w:val="none"/>
        </w:rPr>
        <w:t xml:space="preserve">q </w:t>
      </w:r>
      <w:r>
        <w:rPr>
          <w:color w:val="808080" w:themeColor="background1" w:themeShade="80"/>
          <w:highlight w:val="none"/>
        </w:rPr>
        <w:t xml:space="preserve">- Sale sin Guardar los Cambios</w:t>
      </w:r>
      <w:r>
        <w:rPr>
          <w:color w:val="808080" w:themeColor="background1" w:themeShade="80"/>
          <w:highlight w:val="none"/>
        </w:rPr>
      </w:r>
      <w:r/>
    </w:p>
    <w:p>
      <w:pPr>
        <w:ind w:left="0" w:firstLine="0"/>
        <w:rPr>
          <w:color w:val="808080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</w:r>
      <w:r/>
    </w:p>
    <w:p>
      <w:r>
        <w:t xml:space="preserve">$ mkswap [Dirección de la SWAP] </w:t>
      </w:r>
      <w:r>
        <w:rPr>
          <w:color w:val="808080" w:themeColor="background1" w:themeShade="80"/>
        </w:rPr>
        <w:t xml:space="preserve">—&gt; Ej.:</w:t>
      </w:r>
      <w:r>
        <w:t xml:space="preserve"> </w:t>
      </w:r>
      <w:r>
        <w:rPr>
          <w:color w:val="FF0000"/>
        </w:rPr>
        <w:t xml:space="preserve">/dev/sda3</w:t>
      </w:r>
      <w:r/>
    </w:p>
    <w:p>
      <w:r>
        <w:t xml:space="preserve">$ swapon</w:t>
      </w:r>
      <w:r/>
    </w:p>
    <w:p>
      <w:r>
        <w:t xml:space="preserve">$ mkfs.ext4 [Dirección de la Partición]</w:t>
      </w:r>
      <w:r>
        <w:t xml:space="preserve"> </w:t>
      </w:r>
      <w:r>
        <w:rPr>
          <w:color w:val="808080" w:themeColor="background1" w:themeShade="80"/>
        </w:rPr>
        <w:t xml:space="preserve">—&gt; Ej.:</w:t>
      </w:r>
      <w:r>
        <w:t xml:space="preserve"> </w:t>
      </w:r>
      <w:r>
        <w:rPr>
          <w:color w:val="FF0000"/>
        </w:rPr>
        <w:t xml:space="preserve">/dev/sda1</w:t>
      </w:r>
      <w:r>
        <w:t xml:space="preserve"> </w:t>
      </w:r>
      <w:r>
        <w:rPr>
          <w:color w:val="808080" w:themeColor="background1" w:themeShade="80"/>
        </w:rPr>
        <w:t xml:space="preserve">y</w:t>
      </w:r>
      <w:r>
        <w:t xml:space="preserve"> </w:t>
      </w:r>
      <w:r>
        <w:rPr>
          <w:color w:val="FF0000"/>
        </w:rPr>
        <w:t xml:space="preserve">/dev/sda2</w:t>
      </w:r>
      <w:r>
        <w:rPr>
          <w:color w:val="FF0000"/>
        </w:rPr>
      </w:r>
      <w:r/>
    </w:p>
    <w:p>
      <w:r>
        <w:t xml:space="preserve">$ mount </w:t>
      </w:r>
      <w:r>
        <w:rPr>
          <w:color w:val="FF0000"/>
        </w:rPr>
        <w:t xml:space="preserve">/dev/sda1</w:t>
      </w:r>
      <w:r>
        <w:t xml:space="preserve"> </w:t>
      </w:r>
      <w:r>
        <w:rPr>
          <w:color w:val="00B050"/>
        </w:rPr>
        <w:t xml:space="preserve">/mnt</w:t>
      </w:r>
      <w:r/>
    </w:p>
    <w:p>
      <w:r>
        <w:t xml:space="preserve">$ mkdir </w:t>
      </w:r>
      <w:r>
        <w:rPr>
          <w:color w:val="00B050"/>
        </w:rPr>
        <w:t xml:space="preserve">/mnt</w:t>
      </w:r>
      <w:r>
        <w:rPr>
          <w:color w:val="auto"/>
        </w:rPr>
        <w:t xml:space="preserve">/</w:t>
      </w:r>
      <w:r>
        <w:rPr>
          <w:color w:val="auto"/>
        </w:rPr>
        <w:t xml:space="preserve">home</w:t>
      </w:r>
      <w:r/>
    </w:p>
    <w:p>
      <w:r>
        <w:t xml:space="preserve">$ mount </w:t>
      </w:r>
      <w:r>
        <w:rPr>
          <w:color w:val="FF0000"/>
        </w:rPr>
        <w:t xml:space="preserve">/dev/sda2</w:t>
      </w:r>
      <w:r>
        <w:t xml:space="preserve"> </w:t>
      </w:r>
      <w:r>
        <w:rPr>
          <w:color w:val="00B050"/>
        </w:rPr>
        <w:t xml:space="preserve">/mnt</w:t>
      </w:r>
      <w:r>
        <w:rPr>
          <w:color w:val="auto"/>
        </w:rPr>
        <w:t xml:space="preserve">/</w:t>
      </w:r>
      <w:r>
        <w:rPr>
          <w:color w:val="auto"/>
        </w:rPr>
        <w:t xml:space="preserve">home</w:t>
      </w:r>
      <w:r/>
    </w:p>
    <w:p>
      <w:pPr>
        <w:rPr>
          <w:color w:val="808080"/>
        </w:rPr>
      </w:pPr>
      <w:r>
        <w:t xml:space="preserve">$ pacstrap </w:t>
      </w:r>
      <w:r>
        <w:rPr>
          <w:color w:val="00B050"/>
        </w:rPr>
        <w:t xml:space="preserve">/mnt</w:t>
      </w:r>
      <w:r>
        <w:t xml:space="preserve"> base linux linux-firmware nano vim grub networkmanager dhcpcd </w:t>
      </w:r>
      <w:r>
        <w:rPr>
          <w:color w:val="808080" w:themeColor="background1" w:themeShade="80"/>
        </w:rPr>
        <w:t xml:space="preserve">netctl wpa_supplicant dialog —&gt; Estos últimos son de WIFI. Si se usa Ethernet, no son necesarios</w:t>
      </w:r>
      <w:r>
        <w:rPr>
          <w:color w:val="808080" w:themeColor="background1" w:themeShade="80"/>
        </w:rPr>
      </w:r>
      <w:r/>
    </w:p>
    <w:p>
      <w:pPr>
        <w:rPr>
          <w:highlight w:val="none"/>
        </w:rPr>
      </w:pPr>
      <w:r>
        <w:t xml:space="preserve">$ genfstab </w:t>
      </w:r>
      <w:r>
        <w:rPr>
          <w:color w:val="00B050"/>
        </w:rPr>
        <w:t xml:space="preserve">/mnt</w:t>
      </w:r>
      <w:r>
        <w:t xml:space="preserve"> &gt;&gt; </w:t>
      </w:r>
      <w:r>
        <w:rPr>
          <w:color w:val="00B050"/>
        </w:rPr>
        <w:t xml:space="preserve">/mnt</w:t>
      </w:r>
      <w:r>
        <w:rPr>
          <w:color w:val="auto"/>
        </w:rPr>
        <w:t xml:space="preserve">/</w:t>
      </w:r>
      <w:r>
        <w:t xml:space="preserve">etc/fstab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$ arch-chroot</w:t>
      </w:r>
      <w:r>
        <w:rPr>
          <w:color w:val="00B050"/>
        </w:rPr>
        <w:t xml:space="preserve"> /mnt</w:t>
      </w:r>
      <w:r/>
    </w:p>
    <w:p>
      <w:pPr>
        <w:ind w:firstLine="708"/>
      </w:pPr>
      <w:r>
        <w:t xml:space="preserve">$ ln -sf /usr/share/zoneinfo/America/Argentina/Buenos_Aires /etc/localtime</w:t>
      </w:r>
      <w:r/>
    </w:p>
    <w:p>
      <w:pPr>
        <w:ind w:firstLine="708"/>
      </w:pPr>
      <w:r>
        <w:t xml:space="preserve">$ hwclock --systohc</w:t>
      </w:r>
      <w:r/>
    </w:p>
    <w:p>
      <w:pPr>
        <w:ind w:firstLine="708"/>
      </w:pPr>
      <w:r>
        <w:t xml:space="preserve">$ echo “LANG=es_ES.UTF8” &gt; /etc/locale.conf</w:t>
      </w:r>
      <w:r/>
    </w:p>
    <w:p>
      <w:pPr>
        <w:ind w:firstLine="708"/>
      </w:pPr>
      <w:r>
        <w:t xml:space="preserve">$ </w:t>
      </w:r>
      <w:r>
        <w:t xml:space="preserve">echo “KEYMAP=es” &gt; /etc/vconsole.conf</w:t>
      </w:r>
      <w:r/>
    </w:p>
    <w:p>
      <w:pPr>
        <w:ind w:firstLine="708"/>
      </w:pPr>
      <w:r>
        <w:t xml:space="preserve">$ </w:t>
      </w:r>
      <w:r>
        <w:t xml:space="preserve">echo “[Nombre PC]” &gt; /etc/hostname</w:t>
      </w:r>
      <w:r/>
    </w:p>
    <w:p>
      <w:pPr>
        <w:ind w:firstLine="708"/>
        <w:rPr>
          <w:highlight w:val="none"/>
        </w:rPr>
      </w:pPr>
      <w:r>
        <w:t xml:space="preserve">$ </w:t>
      </w:r>
      <w:r>
        <w:t xml:space="preserve">echo “127.0.0.1</w:t>
        <w:tab/>
        <w:t xml:space="preserve">localhost” &gt; /etc/hosts</w:t>
      </w:r>
      <w:r/>
    </w:p>
    <w:p>
      <w:pPr>
        <w:ind w:firstLine="708"/>
        <w:rPr>
          <w:color w:val="808080"/>
          <w:highlight w:val="none"/>
        </w:rPr>
      </w:pPr>
      <w:r>
        <w:rPr>
          <w:highlight w:val="none"/>
        </w:rPr>
        <w:t xml:space="preserve">$ nano /etc/locale.gen</w:t>
      </w:r>
      <w:r>
        <w:rPr>
          <w:color w:val="808080" w:themeColor="background1" w:themeShade="80"/>
          <w:highlight w:val="none"/>
        </w:rPr>
        <w:t xml:space="preserve"> —&gt; Buscar el Idioma Regional (es_AR) y descomentarlo</w:t>
      </w:r>
      <w:r>
        <w:rPr>
          <w:color w:val="808080" w:themeColor="background1" w:themeShade="80"/>
          <w:highlight w:val="none"/>
        </w:rPr>
      </w:r>
      <w:r/>
    </w:p>
    <w:p>
      <w:pPr>
        <w:ind w:firstLine="708"/>
        <w:rPr>
          <w:color w:val="808080"/>
          <w:highlight w:val="none"/>
        </w:rPr>
      </w:pPr>
      <w:r>
        <w:rPr>
          <w:highlight w:val="none"/>
        </w:rPr>
        <w:t xml:space="preserve">$ locale-gen</w:t>
      </w:r>
      <w:r>
        <w:rPr>
          <w:color w:val="A6A6A6" w:themeColor="background1" w:themeShade="A6"/>
          <w:highlight w:val="none"/>
        </w:rPr>
        <w:t xml:space="preserve"> </w:t>
      </w:r>
      <w:r>
        <w:rPr>
          <w:color w:val="808080" w:themeColor="background1" w:themeShade="80"/>
          <w:highlight w:val="none"/>
        </w:rPr>
        <w:t xml:space="preserve">—&gt; Buscar “es_AR” y descomentarlo</w:t>
      </w:r>
      <w:r>
        <w:rPr>
          <w:color w:val="808080" w:themeColor="background1" w:themeShade="80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$ passwd —&gt; Crea la Contraseña para el Root</w:t>
      </w:r>
      <w:r>
        <w:rPr>
          <w:highlight w:val="none"/>
        </w:rPr>
      </w:r>
      <w:r/>
    </w:p>
    <w:p>
      <w:pPr>
        <w:ind w:firstLine="708"/>
        <w:rPr>
          <w:color w:val="808080"/>
        </w:rPr>
      </w:pPr>
      <w:r>
        <w:rPr>
          <w:highlight w:val="none"/>
        </w:rPr>
        <w:t xml:space="preserve">$ useradd -m [Nombre del Usuario]</w:t>
      </w:r>
      <w:r>
        <w:rPr>
          <w:color w:val="808080" w:themeColor="background1" w:themeShade="80"/>
          <w:highlight w:val="none"/>
        </w:rPr>
        <w:t xml:space="preserve"> —&gt; Crea el Usuario. El </w:t>
      </w:r>
      <w:r>
        <w:rPr>
          <w:color w:val="808080" w:themeColor="background1" w:themeShade="80"/>
          <w:highlight w:val="none"/>
        </w:rPr>
        <w:t xml:space="preserve">Nombre del Usuario tiene que ser en MINÚSCULAS, sin espacios ni símbolos raros</w:t>
      </w:r>
      <w:r>
        <w:rPr>
          <w:color w:val="808080" w:themeColor="background1" w:themeShade="80"/>
          <w:highlight w:val="none"/>
        </w:rPr>
      </w:r>
      <w:r/>
    </w:p>
    <w:p>
      <w:pPr>
        <w:rPr>
          <w:color w:val="808080"/>
          <w:highlight w:val="none"/>
        </w:rPr>
      </w:pPr>
      <w:r>
        <w:rPr>
          <w:highlight w:val="none"/>
        </w:rPr>
        <w:tab/>
        <w:t xml:space="preserve">$ passwd [</w:t>
      </w:r>
      <w:r>
        <w:rPr>
          <w:highlight w:val="none"/>
        </w:rPr>
        <w:t xml:space="preserve">Nombre del Usuario] </w:t>
      </w:r>
      <w:r>
        <w:rPr>
          <w:color w:val="808080" w:themeColor="background1" w:themeShade="80"/>
          <w:highlight w:val="none"/>
        </w:rPr>
        <w:t xml:space="preserve">—&gt; Agrega una Contraseña al Usuario</w:t>
      </w:r>
      <w:r>
        <w:rPr>
          <w:color w:val="808080" w:themeColor="background1" w:themeShade="80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$ grub-install </w:t>
      </w:r>
      <w:r>
        <w:rPr>
          <w:color w:val="00B0F0"/>
          <w:highlight w:val="none"/>
        </w:rPr>
        <w:t xml:space="preserve">/dev/sda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$</w:t>
      </w:r>
      <w:r>
        <w:t xml:space="preserve"> grub-mkconfig -o /boot/grub/grub.cfg</w:t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$ </w:t>
      </w:r>
      <w:r>
        <w:rPr>
          <w:highlight w:val="none"/>
        </w:rPr>
        <w:t xml:space="preserve">mkinitcpio -P </w:t>
      </w:r>
      <w:r>
        <w:rPr>
          <w:color w:val="808080" w:themeColor="background1" w:themeShade="80"/>
          <w:highlight w:val="none"/>
        </w:rPr>
        <w:t xml:space="preserve">—&gt; Crea Imagen de Arranque</w:t>
      </w:r>
      <w:r>
        <w:rPr>
          <w:color w:val="808080" w:themeColor="background1" w:themeShade="80"/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$ exit</w:t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$ </w:t>
      </w:r>
      <w:r>
        <w:t xml:space="preserve">reboot now</w:t>
      </w:r>
      <w:r/>
    </w:p>
    <w:p>
      <w:pPr>
        <w:ind w:firstLine="0"/>
        <w:rPr>
          <w:color w:val="808080"/>
        </w:rPr>
      </w:pPr>
      <w:r>
        <w:rPr>
          <w:color w:val="808080"/>
        </w:rPr>
      </w:r>
      <w:r>
        <w:rPr>
          <w:color w:val="808080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DESDE EL SISTEMA</w:t>
      </w:r>
      <w:r>
        <w:rPr>
          <w:highlight w:val="none"/>
        </w:rPr>
      </w:r>
      <w:r/>
    </w:p>
    <w:p>
      <w:pPr>
        <w:ind w:firstLine="0"/>
        <w:rPr>
          <w:color w:val="808080"/>
        </w:rPr>
      </w:pPr>
      <w:r>
        <w:rPr>
          <w:highlight w:val="none"/>
        </w:rPr>
        <w:t xml:space="preserve">$ systemctl enable NetworkManager.service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$ systemctl start NetworkManager.service</w:t>
      </w:r>
      <w:r>
        <w:rPr>
          <w:color w:val="808080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CONFIGURAR WIFI DE VUELTA: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$ ip link</w:t>
      </w:r>
      <w:r>
        <w:rPr>
          <w:highlight w:val="none"/>
        </w:rPr>
        <w:t xml:space="preserve">   </w:t>
      </w:r>
      <w:r>
        <w:rPr>
          <w:color w:val="808080" w:themeColor="background1" w:themeShade="80"/>
          <w:highlight w:val="none"/>
        </w:rPr>
        <w:t xml:space="preserve">—&gt; buscar wlan o la tarjeta WIFI. Por ejemplo, </w:t>
      </w:r>
      <w:r>
        <w:rPr>
          <w:color w:val="00B0F0"/>
          <w:highlight w:val="none"/>
        </w:rPr>
        <w:t xml:space="preserve">wlp0s11u1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$ ip link set </w:t>
      </w:r>
      <w:r>
        <w:rPr>
          <w:color w:val="00B0F0"/>
          <w:highlight w:val="none"/>
        </w:rPr>
        <w:t xml:space="preserve">wlp0s11u1</w:t>
      </w:r>
      <w:r>
        <w:rPr>
          <w:highlight w:val="none"/>
        </w:rPr>
        <w:t xml:space="preserve"> up</w:t>
      </w:r>
      <w:r>
        <w:rPr>
          <w:highlight w:val="none"/>
        </w:rPr>
      </w:r>
      <w:r/>
    </w:p>
    <w:p>
      <w:pPr>
        <w:ind w:firstLine="708"/>
        <w:rPr>
          <w:b w:val="false"/>
          <w:color w:val="00B050"/>
          <w:highlight w:val="none"/>
        </w:rPr>
      </w:pPr>
      <w:r>
        <w:rPr>
          <w:highlight w:val="none"/>
        </w:rPr>
        <w:t xml:space="preserve">$ nmcli dev wifi connect </w:t>
      </w:r>
      <w:r>
        <w:rPr>
          <w:b w:val="false"/>
          <w:color w:val="FF0000"/>
          <w:highlight w:val="none"/>
        </w:rPr>
        <w:t xml:space="preserve">MaxPower</w:t>
      </w:r>
      <w:r>
        <w:rPr>
          <w:b w:val="false"/>
          <w:color w:val="FF0000"/>
          <w:highlight w:val="none"/>
        </w:rPr>
        <w:t xml:space="preserve"> </w:t>
      </w:r>
      <w:r>
        <w:rPr>
          <w:highlight w:val="none"/>
        </w:rPr>
        <w:t xml:space="preserve">password </w:t>
      </w:r>
      <w:r>
        <w:rPr>
          <w:b w:val="false"/>
          <w:color w:val="00B050"/>
          <w:highlight w:val="none"/>
        </w:rPr>
        <w:t xml:space="preserve">CONTRASEÑA</w:t>
      </w:r>
      <w:r>
        <w:rPr>
          <w:highlight w:val="none"/>
        </w:rPr>
      </w:r>
      <w:r/>
    </w:p>
    <w:p>
      <w:pPr>
        <w:ind w:firstLine="708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/>
    </w:p>
    <w:p>
      <w:pPr>
        <w:ind w:firstLine="0"/>
        <w:rPr>
          <w:b w:val="false"/>
          <w:color w:val="00B050"/>
          <w:highlight w:val="none"/>
        </w:rPr>
      </w:pPr>
      <w:r>
        <w:rPr>
          <w:b w:val="false"/>
          <w:color w:val="auto"/>
          <w:highlight w:val="none"/>
        </w:rPr>
        <w:t xml:space="preserve">$ pacman -S </w:t>
      </w:r>
      <w:r>
        <w:rPr>
          <w:b w:val="false"/>
          <w:color w:val="FF0000"/>
          <w:highlight w:val="none"/>
        </w:rPr>
        <w:t xml:space="preserve">xorg-server xorg-xinit</w:t>
      </w:r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00B0F0"/>
          <w:highlight w:val="none"/>
        </w:rPr>
        <w:t xml:space="preserve">plasma sddm sudo</w:t>
      </w:r>
      <w:r>
        <w:rPr>
          <w:b w:val="false"/>
          <w:color w:val="auto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xf86-video-nouveau</w:t>
      </w:r>
      <w:r>
        <w:rPr>
          <w:color w:val="auto"/>
        </w:rPr>
      </w:r>
      <w:r/>
    </w:p>
    <w:p>
      <w:pPr>
        <w:pStyle w:val="838"/>
        <w:numPr>
          <w:ilvl w:val="0"/>
          <w:numId w:val="12"/>
        </w:numPr>
        <w:rPr>
          <w:color w:val="000000"/>
        </w:rPr>
      </w:pPr>
      <w:r>
        <w:rPr>
          <w:b w:val="false"/>
          <w:color w:val="FF0000"/>
          <w:highlight w:val="none"/>
        </w:rPr>
        <w:t xml:space="preserve">NECESARIOS:</w:t>
      </w:r>
      <w:r>
        <w:rPr>
          <w:b w:val="false"/>
          <w:color w:val="00B050"/>
          <w:highlight w:val="none"/>
        </w:rPr>
        <w:t xml:space="preserve"> </w:t>
      </w:r>
      <w:r>
        <w:rPr>
          <w:b w:val="false"/>
          <w:color w:val="000000" w:themeColor="text1"/>
          <w:highlight w:val="none"/>
        </w:rPr>
        <w:t xml:space="preserve">Necesario para tener Interfaz gráfica.</w:t>
      </w:r>
      <w:r>
        <w:rPr>
          <w:b w:val="false"/>
          <w:color w:val="000000" w:themeColor="text1"/>
          <w:highlight w:val="none"/>
        </w:rPr>
      </w:r>
      <w:r/>
    </w:p>
    <w:p>
      <w:pPr>
        <w:pStyle w:val="838"/>
        <w:numPr>
          <w:ilvl w:val="0"/>
          <w:numId w:val="12"/>
        </w:numPr>
        <w:rPr>
          <w:color w:val="auto"/>
        </w:rPr>
      </w:pPr>
      <w:r>
        <w:rPr>
          <w:b w:val="false"/>
          <w:color w:val="00B0F0"/>
          <w:highlight w:val="none"/>
        </w:rPr>
        <w:t xml:space="preserve">CON DIFERENTES OPCIONES:</w:t>
      </w:r>
      <w:r>
        <w:rPr>
          <w:b w:val="false"/>
          <w:color w:val="00B0F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Se puede cambiar el Entorno Gráfico, y por consecuente el Gestor de Inicio de Sesión</w:t>
      </w:r>
      <w:r>
        <w:rPr>
          <w:b w:val="false"/>
          <w:color w:val="auto"/>
          <w:highlight w:val="none"/>
        </w:rPr>
        <w:t xml:space="preserve">. Opcional: sudo</w:t>
      </w:r>
      <w:r/>
    </w:p>
    <w:p>
      <w:pPr>
        <w:pStyle w:val="838"/>
        <w:numPr>
          <w:ilvl w:val="0"/>
          <w:numId w:val="12"/>
        </w:numPr>
        <w:rPr>
          <w:color w:val="auto"/>
        </w:rPr>
      </w:pPr>
      <w:r>
        <w:rPr>
          <w:b w:val="false"/>
          <w:color w:val="00B050"/>
          <w:highlight w:val="none"/>
        </w:rPr>
        <w:t xml:space="preserve">DEPENDE DE LA GRÁFICA</w:t>
      </w:r>
      <w:r>
        <w:rPr>
          <w:b w:val="false"/>
          <w:color w:val="auto"/>
          <w:highlight w:val="none"/>
        </w:rPr>
        <w:t xml:space="preserve">: Dependiendo de la gráfica, cambia el Driver. Para investigar el Driver correspondiente, fijarse acá: </w:t>
      </w:r>
      <w:r>
        <w:rPr>
          <w:b w:val="false"/>
          <w:color w:val="auto"/>
          <w:highlight w:val="none"/>
        </w:rPr>
      </w:r>
      <w:hyperlink r:id="rId12" w:tooltip="https://wiki.archlinux.org/index.php/Xorg#Installation" w:history="1">
        <w:r>
          <w:rPr>
            <w:rStyle w:val="816"/>
            <w:b w:val="false"/>
            <w:highlight w:val="none"/>
          </w:rPr>
          <w:t xml:space="preserve">https://wiki.archlinux.org/index.php/Xorg#Installation</w:t>
        </w:r>
      </w:hyperlink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$ systemctl enable </w:t>
      </w:r>
      <w:r>
        <w:rPr>
          <w:b w:val="false"/>
          <w:color w:val="00B0F0"/>
          <w:highlight w:val="none"/>
        </w:rPr>
        <w:t xml:space="preserve">sddm</w:t>
      </w:r>
      <w:r>
        <w:rPr>
          <w:b w:val="false"/>
          <w:color w:val="auto"/>
          <w:highlight w:val="none"/>
        </w:rPr>
        <w:t xml:space="preserve">.service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$ systemctl enable </w:t>
      </w:r>
      <w:r>
        <w:rPr>
          <w:b w:val="false"/>
          <w:color w:val="00B0F0"/>
          <w:highlight w:val="none"/>
        </w:rPr>
        <w:t xml:space="preserve">sddm</w:t>
      </w:r>
      <w:r>
        <w:rPr>
          <w:b w:val="false"/>
          <w:color w:val="auto"/>
          <w:highlight w:val="none"/>
        </w:rPr>
        <w:t xml:space="preserve">.service</w:t>
      </w:r>
      <w:r>
        <w:rPr>
          <w:b w:val="false"/>
          <w:color w:val="auto"/>
          <w:highlight w:val="none"/>
        </w:rPr>
      </w:r>
      <w:r/>
    </w:p>
    <w:p>
      <w:pPr>
        <w:ind w:left="0" w:firstLine="0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/>
    </w:p>
    <w:p>
      <w:pPr>
        <w:ind w:left="0" w:firstLine="0"/>
        <w:rPr>
          <w:color w:val="auto"/>
        </w:rPr>
      </w:pPr>
      <w:r>
        <w:rPr>
          <w:b w:val="false"/>
          <w:color w:val="auto"/>
          <w:highlight w:val="none"/>
        </w:rPr>
        <w:t xml:space="preserve">*Posteriormente se puede instalar, por ejemplo: Dolphin, Konsole, Firefox, neofetch, htop, git, wget, pulseaudio, kdenlive</w:t>
      </w:r>
      <w:r>
        <w:rPr>
          <w:b w:val="false"/>
          <w:color w:val="auto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cademy Engraved LET">
    <w:panose1 w:val="02000000000000000000"/>
  </w:font>
  <w:font w:name="Symbol"/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1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qFormat/>
    <w:uiPriority w:val="11"/>
    <w:rPr>
      <w:sz w:val="24"/>
      <w:szCs w:val="24"/>
    </w:rPr>
    <w:pPr>
      <w:spacing w:after="200" w:before="200"/>
    </w:p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qFormat/>
    <w:uiPriority w:val="29"/>
    <w:rPr>
      <w:i/>
    </w:rPr>
    <w:pPr>
      <w:ind w:left="720" w:right="720"/>
    </w:p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>
    <w:name w:val="Grid Table 4 - Accent 1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0">
    <w:name w:val="Grid Table 4 - Accent 2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1">
    <w:name w:val="Grid Table 4 - Accent 3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2">
    <w:name w:val="Grid Table 4 - Accent 4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3">
    <w:name w:val="Grid Table 4 - Accent 5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4">
    <w:name w:val="Grid Table 4 - Accent 6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5">
    <w:name w:val="Grid Table 5 Dark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6">
    <w:name w:val="Grid Table 5 Dark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9">
    <w:name w:val="Grid Table 5 Dark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2">
    <w:name w:val="Grid Table 6 Colorful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4">
    <w:name w:val="List Table 2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5">
    <w:name w:val="List Table 2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6">
    <w:name w:val="List Table 2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7">
    <w:name w:val="List Table 2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8">
    <w:name w:val="List Table 2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9">
    <w:name w:val="List Table 2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0">
    <w:name w:val="List Table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2">
    <w:name w:val="List Table 6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3">
    <w:name w:val="List Table 6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4">
    <w:name w:val="List Table 6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5">
    <w:name w:val="List Table 6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6">
    <w:name w:val="List Table 6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7">
    <w:name w:val="List Table 6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8">
    <w:name w:val="List Table 7 Colorful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6">
    <w:name w:val="Lined - Accent 1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7">
    <w:name w:val="Lined - Accent 2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8">
    <w:name w:val="Lined - Accent 3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9">
    <w:name w:val="Lined - Accent 4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0">
    <w:name w:val="Lined - Accent 5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1">
    <w:name w:val="Lined - Accent 6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2">
    <w:name w:val="Bordered &amp; Lined - Accent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3">
    <w:name w:val="Bordered &amp; Lined - Accent 1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4">
    <w:name w:val="Bordered &amp; Lined - Accent 2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5">
    <w:name w:val="Bordered &amp; Lined - Accent 3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6">
    <w:name w:val="Bordered &amp; Lined - Accent 4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7">
    <w:name w:val="Bordered &amp; Lined - Accent 5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8">
    <w:name w:val="Bordered &amp; Lined - Accent 6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9">
    <w:name w:val="Bordered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0">
    <w:name w:val="Bordered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1">
    <w:name w:val="Bordered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2">
    <w:name w:val="Bordered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3">
    <w:name w:val="Bordered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4">
    <w:name w:val="Bordered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5">
    <w:name w:val="Bordered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qFormat/>
    <w:uiPriority w:val="1"/>
    <w:pPr>
      <w:spacing w:lineRule="auto" w:line="240" w:after="0"/>
    </w:pPr>
  </w:style>
  <w:style w:type="paragraph" w:styleId="838">
    <w:name w:val="List Paragraph"/>
    <w:basedOn w:val="834"/>
    <w:qFormat/>
    <w:uiPriority w:val="34"/>
    <w:pPr>
      <w:contextualSpacing w:val="true"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www.google.com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iki.archlinux.org/index.php/Xorg#Install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2021-12-06T11:53:21Z</dcterms:modified>
</cp:coreProperties>
</file>