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CCE4" w14:textId="77777777" w:rsidR="00E8408B" w:rsidRPr="00E8408B" w:rsidRDefault="00E8408B" w:rsidP="00E8408B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</w:pPr>
      <w:r w:rsidRPr="00E8408B">
        <w:rPr>
          <w:rFonts w:ascii="Arial" w:eastAsia="Times New Roman" w:hAnsi="Arial" w:cs="Arial"/>
          <w:b/>
          <w:bCs/>
          <w:sz w:val="32"/>
          <w:szCs w:val="32"/>
          <w:lang w:val="en-US"/>
        </w:rPr>
        <w:t>Packet Tracer - Configure Layer 3 Switching and Inter-VLAN Routing</w:t>
      </w:r>
    </w:p>
    <w:p w14:paraId="05742E4F" w14:textId="77777777" w:rsidR="00E8408B" w:rsidRPr="00E8408B" w:rsidRDefault="00E8408B" w:rsidP="00E840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  <w:t>Addressing Table</w:t>
      </w:r>
    </w:p>
    <w:tbl>
      <w:tblPr>
        <w:tblW w:w="1012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E8408B" w:rsidRPr="00E8408B" w14:paraId="79CD34BC" w14:textId="77777777" w:rsidTr="00E8408B">
        <w:trPr>
          <w:tblHeader/>
          <w:jc w:val="center"/>
        </w:trPr>
        <w:tc>
          <w:tcPr>
            <w:tcW w:w="3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213A54" w14:textId="77777777" w:rsidR="00E8408B" w:rsidRPr="00E8408B" w:rsidRDefault="00E8408B" w:rsidP="00E840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Device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C79A1B" w14:textId="77777777" w:rsidR="00E8408B" w:rsidRPr="00E8408B" w:rsidRDefault="00E8408B" w:rsidP="00E840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6FE5BB" w14:textId="77777777" w:rsidR="00E8408B" w:rsidRPr="00E8408B" w:rsidRDefault="00E8408B" w:rsidP="00E840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IP Address / Prefix</w:t>
            </w:r>
          </w:p>
        </w:tc>
      </w:tr>
      <w:tr w:rsidR="00E8408B" w:rsidRPr="00E8408B" w14:paraId="685F4F3F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6D0F86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F97202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10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97608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192.168.10.254 /24</w:t>
            </w:r>
          </w:p>
        </w:tc>
      </w:tr>
      <w:tr w:rsidR="00E8408B" w:rsidRPr="00E8408B" w14:paraId="75DBEE76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700ED0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F4FCC3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VLAN 10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9164FC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:10::1/64</w:t>
            </w:r>
          </w:p>
        </w:tc>
      </w:tr>
      <w:tr w:rsidR="00E8408B" w:rsidRPr="00E8408B" w14:paraId="68A8D02B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5819AF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DE08F1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9F280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192.168.20.254 /24</w:t>
            </w:r>
          </w:p>
        </w:tc>
      </w:tr>
      <w:tr w:rsidR="00E8408B" w:rsidRPr="00E8408B" w14:paraId="5BA38876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470040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E1700A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VLAN 20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9412D6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:20::1/64</w:t>
            </w:r>
          </w:p>
        </w:tc>
      </w:tr>
      <w:tr w:rsidR="00E8408B" w:rsidRPr="00E8408B" w14:paraId="308A4155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B70636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761C50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28E29B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192.168.30.254/24</w:t>
            </w:r>
          </w:p>
        </w:tc>
      </w:tr>
      <w:tr w:rsidR="00E8408B" w:rsidRPr="00E8408B" w14:paraId="6598F463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F91872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2B9A97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VLAN 30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D67024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:30::1/64</w:t>
            </w:r>
          </w:p>
        </w:tc>
      </w:tr>
      <w:tr w:rsidR="00E8408B" w:rsidRPr="00E8408B" w14:paraId="590D537D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E4559A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B4D467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55CFE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192.168.99.254/24</w:t>
            </w:r>
          </w:p>
        </w:tc>
      </w:tr>
      <w:tr w:rsidR="00E8408B" w:rsidRPr="00E8408B" w14:paraId="54059533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8CCBB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E3187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G0/2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2E9B3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209.165.200.225</w:t>
            </w:r>
          </w:p>
        </w:tc>
      </w:tr>
      <w:tr w:rsidR="00E8408B" w:rsidRPr="00E8408B" w14:paraId="5F447F8D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39A7E8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MLS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EB5C14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G0/2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383B37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:a::1/64</w:t>
            </w:r>
          </w:p>
        </w:tc>
      </w:tr>
      <w:tr w:rsidR="00E8408B" w:rsidRPr="00E8408B" w14:paraId="69D34359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DE2481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2B525D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038A0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192.168.10.1</w:t>
            </w:r>
          </w:p>
        </w:tc>
      </w:tr>
      <w:tr w:rsidR="00E8408B" w:rsidRPr="00E8408B" w14:paraId="424C4C83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BA3A4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51C383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C658DF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192.168.20.1</w:t>
            </w:r>
          </w:p>
        </w:tc>
      </w:tr>
      <w:tr w:rsidR="00E8408B" w:rsidRPr="00E8408B" w14:paraId="4E9D86CB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200DD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BFB92F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30363C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192.168.30.1</w:t>
            </w:r>
          </w:p>
        </w:tc>
      </w:tr>
      <w:tr w:rsidR="00E8408B" w:rsidRPr="00E8408B" w14:paraId="64F69545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490246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PC3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E8F9D0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C49E37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192.168.10.2/24</w:t>
            </w:r>
          </w:p>
        </w:tc>
      </w:tr>
      <w:tr w:rsidR="00E8408B" w:rsidRPr="00E8408B" w14:paraId="2817D7A4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C96A7B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PC3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06D888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ADD02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:10::2/64</w:t>
            </w:r>
          </w:p>
        </w:tc>
      </w:tr>
      <w:tr w:rsidR="00E8408B" w:rsidRPr="00E8408B" w14:paraId="5CD00C37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B87623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PC4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98E21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26BA91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192.168.20.2/24</w:t>
            </w:r>
          </w:p>
        </w:tc>
      </w:tr>
      <w:tr w:rsidR="00E8408B" w:rsidRPr="00E8408B" w14:paraId="763EE526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718084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PC4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5C1D13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D42291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:20::2/64</w:t>
            </w:r>
          </w:p>
        </w:tc>
      </w:tr>
      <w:tr w:rsidR="00E8408B" w:rsidRPr="00E8408B" w14:paraId="06CBBE26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E9CB41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PC5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275E8B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62E3D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192.168.30.2</w:t>
            </w:r>
          </w:p>
        </w:tc>
      </w:tr>
      <w:tr w:rsidR="00E8408B" w:rsidRPr="00E8408B" w14:paraId="39EDCA41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4A61C4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PC5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956B41" w14:textId="77777777" w:rsidR="00E8408B" w:rsidRPr="00E8408B" w:rsidRDefault="00E8408B" w:rsidP="00E840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</w:pPr>
            <w:r w:rsidRPr="00E8408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val="en-US"/>
              </w:rPr>
              <w:t>NIC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40684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2001:db</w:t>
            </w:r>
            <w:proofErr w:type="gramStart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8:acad</w:t>
            </w:r>
            <w:proofErr w:type="gramEnd"/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:10::2/64</w:t>
            </w:r>
          </w:p>
        </w:tc>
      </w:tr>
      <w:tr w:rsidR="00E8408B" w:rsidRPr="00E8408B" w14:paraId="6B6248F2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75049D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S1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3EF58C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5EAEBD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192.168.99.1</w:t>
            </w:r>
          </w:p>
        </w:tc>
      </w:tr>
      <w:tr w:rsidR="00E8408B" w:rsidRPr="00E8408B" w14:paraId="0B4FC244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56646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S2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8156BB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E932D5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192.168.99.2</w:t>
            </w:r>
          </w:p>
        </w:tc>
      </w:tr>
      <w:tr w:rsidR="00E8408B" w:rsidRPr="00E8408B" w14:paraId="3FDD5E05" w14:textId="77777777" w:rsidTr="00E8408B">
        <w:trPr>
          <w:jc w:val="center"/>
        </w:trPr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DC569D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S3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F38972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VLAN 99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ECAE0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192.168.99.3</w:t>
            </w:r>
          </w:p>
        </w:tc>
      </w:tr>
    </w:tbl>
    <w:p w14:paraId="2A6CBBFC" w14:textId="77777777" w:rsidR="00E8408B" w:rsidRPr="00E8408B" w:rsidRDefault="00E8408B" w:rsidP="00E840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  <w:t>Objectives</w:t>
      </w:r>
    </w:p>
    <w:p w14:paraId="2874880B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Part 1: Configure Layer 3 Switching</w:t>
      </w:r>
    </w:p>
    <w:p w14:paraId="1993CB24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Part 2: Configure Inter-VLAN Routing</w:t>
      </w:r>
    </w:p>
    <w:p w14:paraId="55E4DFF2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Part 3: Configure IPv6 Inter-VLAN Routing</w:t>
      </w:r>
    </w:p>
    <w:p w14:paraId="487025C6" w14:textId="77777777" w:rsidR="00E8408B" w:rsidRPr="00E8408B" w:rsidRDefault="00E8408B" w:rsidP="00E840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  <w:t>Background / Scenario</w:t>
      </w:r>
    </w:p>
    <w:p w14:paraId="1165F520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0F797816" w14:textId="77777777" w:rsidR="00E8408B" w:rsidRPr="00E8408B" w:rsidRDefault="00E8408B" w:rsidP="00E8408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val="en-US"/>
        </w:rPr>
        <w:t>Instructions</w:t>
      </w:r>
    </w:p>
    <w:p w14:paraId="4200A4F5" w14:textId="77777777" w:rsidR="00E8408B" w:rsidRPr="00E8408B" w:rsidRDefault="00E8408B" w:rsidP="00E8408B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Part 1: Configure Layer 3 Switching</w:t>
      </w:r>
    </w:p>
    <w:p w14:paraId="2DC510FD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In Part 1, you will configure the </w:t>
      </w:r>
      <w:proofErr w:type="spellStart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GigabitEthernet</w:t>
      </w:r>
      <w:proofErr w:type="spellEnd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0/2 port on switch MLS as a routed port and verify that you can ping another Layer 3 address.</w:t>
      </w:r>
    </w:p>
    <w:p w14:paraId="7C298669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On MLS, configure G0/2 as a routed port and assign an IP address according to the Addressing Table.</w:t>
      </w:r>
    </w:p>
    <w:p w14:paraId="60165571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Open configuration window</w:t>
      </w:r>
    </w:p>
    <w:p w14:paraId="53D8AE16" w14:textId="77777777" w:rsidR="00E8408B" w:rsidRPr="00E8408B" w:rsidRDefault="00E8408B" w:rsidP="00E8408B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interface g0/2</w:t>
      </w:r>
    </w:p>
    <w:p w14:paraId="3A9B5A42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 switchport</w:t>
      </w:r>
    </w:p>
    <w:p w14:paraId="74E26EC4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address 209.165.200.225 255.255.255.252</w:t>
      </w:r>
    </w:p>
    <w:p w14:paraId="2DC03869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Verify connectivity to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Cloud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 by pinging 209.165.200.226.</w:t>
      </w:r>
    </w:p>
    <w:p w14:paraId="4240DA81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ping 209.165.200.226</w:t>
      </w:r>
    </w:p>
    <w:p w14:paraId="4D0B4FD8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</w:t>
      </w:r>
    </w:p>
    <w:p w14:paraId="4602E829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Type escape sequence to abort.</w:t>
      </w:r>
    </w:p>
    <w:p w14:paraId="78914CCD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Sending 5, 100-byte ICMP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Echos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to 209.165.200.226, timeout is 2 seconds:</w:t>
      </w:r>
    </w:p>
    <w:p w14:paraId="793C417D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!!!!!</w:t>
      </w:r>
    </w:p>
    <w:p w14:paraId="17A963B4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Success rate is 100 percent (5/5), round-trip min/avg/max = 0/0/0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ms</w:t>
      </w:r>
      <w:proofErr w:type="spellEnd"/>
    </w:p>
    <w:p w14:paraId="5862BDA4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Close configuration window</w:t>
      </w:r>
    </w:p>
    <w:p w14:paraId="5F1220D5" w14:textId="77777777" w:rsidR="00E8408B" w:rsidRPr="00E8408B" w:rsidRDefault="00E8408B" w:rsidP="00E8408B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Part 2: Configure Inter-VLAN Routing</w:t>
      </w:r>
    </w:p>
    <w:p w14:paraId="55826691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1: Add VLANs.</w:t>
      </w:r>
    </w:p>
    <w:p w14:paraId="06A5A4B1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Open configuration window</w:t>
      </w:r>
    </w:p>
    <w:p w14:paraId="1BABCFE1" w14:textId="77777777" w:rsidR="00E8408B" w:rsidRPr="00E8408B" w:rsidRDefault="00E8408B" w:rsidP="00E8408B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Add VLANs to MLS according to the table below. Packet Tracer scoring is case-sensitive, so type the names exactly as shown.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772"/>
        <w:gridCol w:w="4614"/>
      </w:tblGrid>
      <w:tr w:rsidR="00E8408B" w:rsidRPr="00E8408B" w14:paraId="64A97E2A" w14:textId="77777777" w:rsidTr="00E557EC">
        <w:trPr>
          <w:jc w:val="center"/>
        </w:trPr>
        <w:tc>
          <w:tcPr>
            <w:tcW w:w="4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529958" w14:textId="77777777" w:rsidR="00E8408B" w:rsidRPr="00E8408B" w:rsidRDefault="00E8408B" w:rsidP="00E840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VLAN Number</w:t>
            </w:r>
          </w:p>
        </w:tc>
        <w:tc>
          <w:tcPr>
            <w:tcW w:w="4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D19E0F" w14:textId="77777777" w:rsidR="00E8408B" w:rsidRPr="00E8408B" w:rsidRDefault="00E8408B" w:rsidP="00E8408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VLAN Name</w:t>
            </w:r>
          </w:p>
        </w:tc>
      </w:tr>
      <w:tr w:rsidR="00E8408B" w:rsidRPr="00E8408B" w14:paraId="6973D500" w14:textId="77777777" w:rsidTr="00E557EC">
        <w:trPr>
          <w:jc w:val="center"/>
        </w:trPr>
        <w:tc>
          <w:tcPr>
            <w:tcW w:w="4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59ED7E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F8EB9D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Staff</w:t>
            </w:r>
          </w:p>
        </w:tc>
      </w:tr>
      <w:tr w:rsidR="00E8408B" w:rsidRPr="00E8408B" w14:paraId="094DBE0D" w14:textId="77777777" w:rsidTr="00E557EC">
        <w:trPr>
          <w:jc w:val="center"/>
        </w:trPr>
        <w:tc>
          <w:tcPr>
            <w:tcW w:w="4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BF61A8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1218CA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Student</w:t>
            </w:r>
          </w:p>
        </w:tc>
      </w:tr>
      <w:tr w:rsidR="00E8408B" w:rsidRPr="00E8408B" w14:paraId="10A8B396" w14:textId="77777777" w:rsidTr="00E557EC">
        <w:trPr>
          <w:jc w:val="center"/>
        </w:trPr>
        <w:tc>
          <w:tcPr>
            <w:tcW w:w="4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80A2D6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3A25E" w14:textId="77777777" w:rsidR="00E8408B" w:rsidRPr="00E8408B" w:rsidRDefault="00E8408B" w:rsidP="00E8408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840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Faculty</w:t>
            </w:r>
          </w:p>
        </w:tc>
      </w:tr>
    </w:tbl>
    <w:p w14:paraId="56CB2392" w14:textId="069A246E" w:rsidR="00E557EC" w:rsidRDefault="00E557EC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627449CE" wp14:editId="2240465E">
            <wp:extent cx="4667250" cy="17716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740" w14:textId="09E2A470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2: Configure SVI on MLS.</w:t>
      </w:r>
    </w:p>
    <w:p w14:paraId="60004035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Configure and activate the SVI interfaces for VLANs 10, 20, 30, and 99 according to the Addressing Table. The configuration for VLAN 10 is shown below as an example.</w:t>
      </w:r>
    </w:p>
    <w:p w14:paraId="04AC28E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vlan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10</w:t>
      </w:r>
    </w:p>
    <w:p w14:paraId="5BAA75E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address 192.168.10.254 255.255.255.0</w:t>
      </w:r>
    </w:p>
    <w:p w14:paraId="357A9B34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 xml:space="preserve">Step 3: Configure </w:t>
      </w:r>
      <w:proofErr w:type="spellStart"/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Trunking</w:t>
      </w:r>
      <w:proofErr w:type="spellEnd"/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 xml:space="preserve"> on MLS.</w:t>
      </w:r>
    </w:p>
    <w:p w14:paraId="3BA0E3C5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Trunk configuration differs slightly on a Layer 3 switch. On the Layer 3 switch, the </w:t>
      </w:r>
      <w:proofErr w:type="spellStart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trunking</w:t>
      </w:r>
      <w:proofErr w:type="spellEnd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interface needs to be encapsulated with the dot1q protocol, however it is not necessary to specify VLAN numbers as it is when working with a router and </w:t>
      </w:r>
      <w:proofErr w:type="spellStart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subinterfaces</w:t>
      </w:r>
      <w:proofErr w:type="spellEnd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14:paraId="264EDA27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On MLS, configure interface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g0/1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14:paraId="3A13DEFD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Make the interface a static trunk port.</w:t>
      </w:r>
    </w:p>
    <w:p w14:paraId="275E5B11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switchport mode trunk</w:t>
      </w:r>
    </w:p>
    <w:p w14:paraId="69D855C4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Specify the native VLAN as 99.</w:t>
      </w:r>
    </w:p>
    <w:p w14:paraId="2B5F420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 xml:space="preserve">switchport trunk native 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vlan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 xml:space="preserve"> 99</w:t>
      </w:r>
    </w:p>
    <w:p w14:paraId="0075E49D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d.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Encapsulate the link with the dot1q protocol.</w:t>
      </w:r>
    </w:p>
    <w:p w14:paraId="45D00020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switchport trunk encapsulation dot1q</w:t>
      </w:r>
    </w:p>
    <w:p w14:paraId="57A1A218" w14:textId="77777777" w:rsidR="00E8408B" w:rsidRPr="00E8408B" w:rsidRDefault="00E8408B" w:rsidP="00E8408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Note: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 Packet Tracer may not score the trunk encapsulation.</w:t>
      </w:r>
    </w:p>
    <w:p w14:paraId="6ED4492F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 xml:space="preserve">Step 4: Configure </w:t>
      </w:r>
      <w:proofErr w:type="spellStart"/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trunking</w:t>
      </w:r>
      <w:proofErr w:type="spellEnd"/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 xml:space="preserve"> on S1.</w:t>
      </w:r>
    </w:p>
    <w:p w14:paraId="61088170" w14:textId="77CB3EA1" w:rsidR="00E8408B" w:rsidRPr="00954D1B" w:rsidRDefault="00E8408B" w:rsidP="00954D1B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954D1B">
        <w:rPr>
          <w:rFonts w:ascii="Arial" w:eastAsia="Times New Roman" w:hAnsi="Arial" w:cs="Arial"/>
          <w:color w:val="000000"/>
          <w:sz w:val="20"/>
          <w:szCs w:val="20"/>
          <w:lang w:val="en-US"/>
        </w:rPr>
        <w:t>Configure interface </w:t>
      </w:r>
      <w:r w:rsidRPr="00954D1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g0/1 </w:t>
      </w:r>
      <w:r w:rsidRPr="00954D1B">
        <w:rPr>
          <w:rFonts w:ascii="Arial" w:eastAsia="Times New Roman" w:hAnsi="Arial" w:cs="Arial"/>
          <w:color w:val="000000"/>
          <w:sz w:val="20"/>
          <w:szCs w:val="20"/>
          <w:lang w:val="en-US"/>
        </w:rPr>
        <w:t>of S1 as a static trunk.</w:t>
      </w:r>
    </w:p>
    <w:p w14:paraId="2C54886D" w14:textId="40C9EE47" w:rsidR="00954D1B" w:rsidRPr="00954D1B" w:rsidRDefault="00954D1B" w:rsidP="00954D1B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C6FE6D" wp14:editId="408AC2B5">
            <wp:extent cx="4692140" cy="4297553"/>
            <wp:effectExtent l="0" t="0" r="0" b="825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721" cy="42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F26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Configure the native VLAN on the trunk.</w:t>
      </w:r>
    </w:p>
    <w:p w14:paraId="15983924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5: Enable routing.</w:t>
      </w:r>
    </w:p>
    <w:p w14:paraId="0BD4E6BC" w14:textId="77777777" w:rsidR="00E8408B" w:rsidRPr="00E8408B" w:rsidRDefault="00E8408B" w:rsidP="00E8408B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color w:val="FFFFFF"/>
          <w:sz w:val="6"/>
          <w:szCs w:val="6"/>
          <w:lang w:val="en-US"/>
        </w:rPr>
        <w:t>Question:</w:t>
      </w:r>
    </w:p>
    <w:p w14:paraId="01A466CF" w14:textId="77777777" w:rsidR="00E8408B" w:rsidRPr="00E8408B" w:rsidRDefault="00E8408B" w:rsidP="00E8408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Use the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route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command. Are there any active routes?</w:t>
      </w:r>
    </w:p>
    <w:p w14:paraId="1B08C2A2" w14:textId="77777777" w:rsidR="00E8408B" w:rsidRPr="00E8408B" w:rsidRDefault="00E8408B" w:rsidP="00E8408B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val="en-US"/>
        </w:rPr>
        <w:t>Type your answers here.</w:t>
      </w:r>
    </w:p>
    <w:p w14:paraId="3A1F7381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Enter the </w:t>
      </w:r>
      <w:proofErr w:type="spellStart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routing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command to enable routing in global configuration mode.</w:t>
      </w:r>
    </w:p>
    <w:p w14:paraId="639EF91C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routing</w:t>
      </w:r>
    </w:p>
    <w:p w14:paraId="64C79637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Use the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route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command to verify routing is enabled.</w:t>
      </w:r>
    </w:p>
    <w:p w14:paraId="57DA9D29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route</w:t>
      </w:r>
    </w:p>
    <w:p w14:paraId="78CC1E49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Codes: C - connected, S - static, I - IGRP, R - RIP, M - mobile, B - BGP</w:t>
      </w:r>
    </w:p>
    <w:p w14:paraId="49B2C20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 - EIGRP, EX - EIGRP external, O - OSPF, IA - OSPF inter area</w:t>
      </w:r>
    </w:p>
    <w:p w14:paraId="69CAECA5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N1 - OSPF NSSA external type 1, N2 - OSPF NSSA external type 2</w:t>
      </w:r>
    </w:p>
    <w:p w14:paraId="28E56F2D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E1 - OSPF external type 1, E2 - OSPF external type 2, E - EGP</w:t>
      </w:r>
    </w:p>
    <w:p w14:paraId="04E6E725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IS-IS, L1 - IS-IS level-1, L2 - IS-IS level-2,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ia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IS-IS inter area</w:t>
      </w:r>
    </w:p>
    <w:p w14:paraId="293E2918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 - candidate default, U - per-user static route, o - ODR</w:t>
      </w:r>
    </w:p>
    <w:p w14:paraId="50BB4F77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 - periodic downloaded static route</w:t>
      </w:r>
    </w:p>
    <w:p w14:paraId="3CE46897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218D32F6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Gateway of last resort is not set</w:t>
      </w:r>
    </w:p>
    <w:p w14:paraId="40E8D37F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3F067798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192.168.10.0/24 is directly connected, Vlan10</w:t>
      </w:r>
    </w:p>
    <w:p w14:paraId="7626CE7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192.168.20.0/24 is directly connected, Vlan20</w:t>
      </w:r>
    </w:p>
    <w:p w14:paraId="49CCB487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192.168.30.0/24 is directly connected, Vlan30</w:t>
      </w:r>
    </w:p>
    <w:p w14:paraId="4D368984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192.168.99.0/24 is directly connected, Vlan99</w:t>
      </w:r>
    </w:p>
    <w:p w14:paraId="40466B10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209.165.200.0/30 is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subnetted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1 </w:t>
      </w: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subnets</w:t>
      </w:r>
      <w:proofErr w:type="gramEnd"/>
    </w:p>
    <w:p w14:paraId="6886240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209.165.200.224 is directly connected, GigabitEthernet0/2</w:t>
      </w:r>
    </w:p>
    <w:p w14:paraId="7D21B506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Close configuration window</w:t>
      </w:r>
    </w:p>
    <w:p w14:paraId="112AB120" w14:textId="77777777" w:rsidR="00E8408B" w:rsidRPr="00E8408B" w:rsidRDefault="00E8408B" w:rsidP="00E8408B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6: Verify end-to-end connectivity.</w:t>
      </w:r>
    </w:p>
    <w:p w14:paraId="2DD9DB8A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PC0, ping PC3 or MLS to verify connectivity within VLAN 10.</w:t>
      </w:r>
    </w:p>
    <w:p w14:paraId="19C7F87B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PC1, ping PC4 or MLS to verify connectivity within VLAN 20.</w:t>
      </w:r>
    </w:p>
    <w:p w14:paraId="279434C4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PC2, ping PC5 or MLS to verify connectivity within VLAN 30.</w:t>
      </w:r>
    </w:p>
    <w:p w14:paraId="7BB911E0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d.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S1, ping S2, S3, or MLS to verify connectivity with VLAN 99.</w:t>
      </w:r>
    </w:p>
    <w:p w14:paraId="05EFB3F1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e.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To verify inter-VLAN routing, ping devices outside the sender’s VLAN.</w:t>
      </w:r>
    </w:p>
    <w:p w14:paraId="57D6D7E0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any device, ping this address inside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Cloud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, 209.165.200.226.</w:t>
      </w:r>
    </w:p>
    <w:p w14:paraId="68249679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The Layer 3 switch is now routing between VLANs and providing routed connectivity to the cloud.</w:t>
      </w:r>
    </w:p>
    <w:p w14:paraId="5EAD8196" w14:textId="77777777" w:rsidR="00E8408B" w:rsidRPr="00E8408B" w:rsidRDefault="00E8408B" w:rsidP="00E8408B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Part 3: Configure IPv6 Inter-VLAN Routing</w:t>
      </w:r>
    </w:p>
    <w:p w14:paraId="41514B55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Layer 3 switches also route between IPv6 networks.</w:t>
      </w:r>
    </w:p>
    <w:p w14:paraId="66C3CEAC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1: Enable IPv6 routing.</w:t>
      </w:r>
    </w:p>
    <w:p w14:paraId="00DC91AD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Open configuration window</w:t>
      </w:r>
    </w:p>
    <w:p w14:paraId="28CD509F" w14:textId="77777777" w:rsidR="00E8408B" w:rsidRPr="00E8408B" w:rsidRDefault="00E8408B" w:rsidP="00E8408B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Enter the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ipv6 unicast-routing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command to enable IPv6 routing in global configuration mode.</w:t>
      </w:r>
    </w:p>
    <w:p w14:paraId="679AB522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ipv6 unicast-routing</w:t>
      </w:r>
    </w:p>
    <w:p w14:paraId="3523C8BC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2: Configure SVI for IPv6 on MLS.</w:t>
      </w:r>
    </w:p>
    <w:p w14:paraId="38D89B54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Configure IPv6 addressing on SVI for VLANs 10, 20, and 30 according to the Addressing Table. The configuration for VLAN 10 is shown below.</w:t>
      </w:r>
    </w:p>
    <w:p w14:paraId="68CBC6D8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interface </w:t>
      </w:r>
      <w:proofErr w:type="spellStart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vlan</w:t>
      </w:r>
      <w:proofErr w:type="spellEnd"/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10</w:t>
      </w:r>
    </w:p>
    <w:p w14:paraId="6C984ACC" w14:textId="5534C9FA" w:rsid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ipv6 address 2001:db8:acad:10::1/64</w:t>
      </w:r>
    </w:p>
    <w:p w14:paraId="653560E6" w14:textId="7025EE50" w:rsidR="00123CFF" w:rsidRPr="00E8408B" w:rsidRDefault="00123CFF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346E05" wp14:editId="04DAC26A">
            <wp:extent cx="5972810" cy="1421130"/>
            <wp:effectExtent l="0" t="0" r="889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5764" w14:textId="77777777" w:rsidR="00E8408B" w:rsidRPr="00E8408B" w:rsidRDefault="00E8408B" w:rsidP="00E8408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t>Step 3: Configure G0/2 with IPv6 on MLS.</w:t>
      </w:r>
    </w:p>
    <w:p w14:paraId="27D82163" w14:textId="0FE842B8" w:rsidR="00123CFF" w:rsidRPr="00123CFF" w:rsidRDefault="00E8408B" w:rsidP="00123CFF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123CFF">
        <w:rPr>
          <w:rFonts w:ascii="Arial" w:eastAsia="Times New Roman" w:hAnsi="Arial" w:cs="Arial"/>
          <w:color w:val="000000"/>
          <w:sz w:val="20"/>
          <w:szCs w:val="20"/>
          <w:lang w:val="en-US"/>
        </w:rPr>
        <w:t>Configure IPv6 addressing on G0/2.</w:t>
      </w:r>
    </w:p>
    <w:p w14:paraId="606025C2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interface G0/2</w:t>
      </w:r>
    </w:p>
    <w:p w14:paraId="63957CC9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MLS(</w:t>
      </w:r>
      <w:proofErr w:type="gramEnd"/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config-if)#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ipv6 address 2001:db8:acad:a::1/64</w:t>
      </w:r>
    </w:p>
    <w:p w14:paraId="78E107C7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Use the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show ipv6 route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command to verify IPv6 connected networks.</w:t>
      </w:r>
    </w:p>
    <w:p w14:paraId="6BF4588C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MLS# </w:t>
      </w:r>
      <w:r w:rsidRPr="00E840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show ipv6 route</w:t>
      </w:r>
    </w:p>
    <w:p w14:paraId="17F5EB6C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IPv6 Routing Table - 10 entries</w:t>
      </w:r>
    </w:p>
    <w:p w14:paraId="50554BC0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Codes: C - Connected, L - Local, S - Static, R - RIP, B - BGP</w:t>
      </w:r>
    </w:p>
    <w:p w14:paraId="7347E375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 - Per-user Static route, M - MIPv6</w:t>
      </w:r>
    </w:p>
    <w:p w14:paraId="27EDF01F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I1 - ISIS L1, I2 - ISIS L2, IA - ISIS interarea, IS - ISIS summary</w:t>
      </w:r>
    </w:p>
    <w:p w14:paraId="6E21AF66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 - OSPF intra, OI - OSPF inter, OE1 - OSPF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ext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1, OE2 - OSPF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ext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2</w:t>
      </w:r>
    </w:p>
    <w:p w14:paraId="1D52C99A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ON1 - OSPF NSSA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ext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1, ON2 - OSPF NSSA </w:t>
      </w:r>
      <w:proofErr w:type="spell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ext</w:t>
      </w:r>
      <w:proofErr w:type="spell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2</w:t>
      </w:r>
    </w:p>
    <w:p w14:paraId="0C0CE201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 - EIGRP, EX - EIGRP external</w:t>
      </w:r>
    </w:p>
    <w:p w14:paraId="6546F7A9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 :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:/0 [1/0]</w:t>
      </w:r>
    </w:p>
    <w:p w14:paraId="6E97EA2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via 2001:DB</w:t>
      </w: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8:ACAD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:A::2, GigabitEthernet0/2</w:t>
      </w:r>
    </w:p>
    <w:p w14:paraId="54FFD41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 2001:DB</w:t>
      </w: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8:ACAD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:A::/64 [0/0]</w:t>
      </w:r>
    </w:p>
    <w:p w14:paraId="7578F123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via :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:, GigabitEthernet0/2</w:t>
      </w:r>
    </w:p>
    <w:p w14:paraId="3BC7CA0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 2001:DB</w:t>
      </w: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8:ACAD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:A::1/128 [0/0]</w:t>
      </w:r>
    </w:p>
    <w:p w14:paraId="7A9EEB6C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via :</w:t>
      </w:r>
      <w:proofErr w:type="gramEnd"/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:, GigabitEthernet0/2</w:t>
      </w:r>
    </w:p>
    <w:p w14:paraId="3DBA8FDC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C 2001:DB8:ACAD:10::/64 [0/0]</w:t>
      </w:r>
    </w:p>
    <w:p w14:paraId="392DCE0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Vlan10</w:t>
      </w:r>
    </w:p>
    <w:p w14:paraId="2D46AE7A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L 2001:DB8:ACAD:10::1/128 [0/0]</w:t>
      </w:r>
    </w:p>
    <w:p w14:paraId="0BA04B6D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Vlan10</w:t>
      </w:r>
    </w:p>
    <w:p w14:paraId="1F7A448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C 2001:DB8:ACAD:20::/64 [0/0]</w:t>
      </w:r>
    </w:p>
    <w:p w14:paraId="30A4B8A7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Vlan20</w:t>
      </w:r>
    </w:p>
    <w:p w14:paraId="3A4CB9E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L 2001:DB8:ACAD:20::1/128 [0/0]</w:t>
      </w:r>
    </w:p>
    <w:p w14:paraId="2C85C271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Vlan20</w:t>
      </w:r>
    </w:p>
    <w:p w14:paraId="228140D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C 2001:DB8:ACAD:30::/64 [0/0]</w:t>
      </w:r>
    </w:p>
    <w:p w14:paraId="53A259FE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Vlan30</w:t>
      </w:r>
    </w:p>
    <w:p w14:paraId="16633AD8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L 2001:DB8:ACAD:30::1/128 [0/0]</w:t>
      </w:r>
    </w:p>
    <w:p w14:paraId="77D53493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Vlan30</w:t>
      </w:r>
    </w:p>
    <w:p w14:paraId="494EEFE0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L FF00::/8 [0/0]</w:t>
      </w:r>
    </w:p>
    <w:p w14:paraId="7455439B" w14:textId="77777777" w:rsidR="00E8408B" w:rsidRPr="00E8408B" w:rsidRDefault="00E8408B" w:rsidP="00E8408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</w:pPr>
      <w:r w:rsidRPr="00E8408B">
        <w:rPr>
          <w:rFonts w:ascii="Courier New" w:eastAsia="Times New Roman" w:hAnsi="Courier New" w:cs="Courier New"/>
          <w:color w:val="000000"/>
          <w:sz w:val="18"/>
          <w:szCs w:val="18"/>
          <w:lang w:val="nl-NL"/>
        </w:rPr>
        <w:t>via ::, Null0</w:t>
      </w:r>
    </w:p>
    <w:p w14:paraId="060F8C58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Close configuration window</w:t>
      </w:r>
    </w:p>
    <w:p w14:paraId="1D87C956" w14:textId="77777777" w:rsidR="00E8408B" w:rsidRPr="00E8408B" w:rsidRDefault="00E8408B" w:rsidP="00E8408B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E8408B">
        <w:rPr>
          <w:rFonts w:ascii="Arial" w:eastAsia="Times New Roman" w:hAnsi="Arial" w:cs="Arial"/>
          <w:b/>
          <w:bCs/>
          <w:color w:val="000000"/>
          <w:lang w:val="en-US"/>
        </w:rPr>
        <w:lastRenderedPageBreak/>
        <w:t>Step 4: Verify IPv6 connectivity.</w:t>
      </w:r>
    </w:p>
    <w:p w14:paraId="7D43B903" w14:textId="77777777" w:rsidR="00E8408B" w:rsidRPr="00E8408B" w:rsidRDefault="00E8408B" w:rsidP="00E8408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Devices PC3, PC4, and PC5 have been configured with IPv6 addresses. Verify IPv6 inter-VLAN routing and connectivity to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Cloud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14:paraId="2A1DA0F3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a.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PC3, ping MLS to verify connectivity within VLAN 10.</w:t>
      </w:r>
    </w:p>
    <w:p w14:paraId="4DB463AB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b.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PC4, ping MLS to verify connectivity within VLAN 20.</w:t>
      </w:r>
    </w:p>
    <w:p w14:paraId="1C606559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c.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PC5, ping MLS to verify connectivity within VLAN 30.</w:t>
      </w:r>
    </w:p>
    <w:p w14:paraId="391CD316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d.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To verify inter-VLAN routing, ping between devices PC3, PC4, and PC5.</w:t>
      </w:r>
    </w:p>
    <w:p w14:paraId="21DABEF9" w14:textId="77777777" w:rsidR="00E8408B" w:rsidRPr="00E8408B" w:rsidRDefault="00E8408B" w:rsidP="00E8408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e.</w:t>
      </w:r>
      <w:r w:rsidRPr="00E8408B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From PC3 ping the address inside </w:t>
      </w:r>
      <w:r w:rsidRPr="00E8408B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Cloud</w:t>
      </w:r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, 2001:db</w:t>
      </w:r>
      <w:proofErr w:type="gramStart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8:acad</w:t>
      </w:r>
      <w:proofErr w:type="gramEnd"/>
      <w:r w:rsidRPr="00E8408B">
        <w:rPr>
          <w:rFonts w:ascii="Arial" w:eastAsia="Times New Roman" w:hAnsi="Arial" w:cs="Arial"/>
          <w:color w:val="000000"/>
          <w:sz w:val="20"/>
          <w:szCs w:val="20"/>
          <w:lang w:val="en-US"/>
        </w:rPr>
        <w:t>:a::2.</w:t>
      </w:r>
    </w:p>
    <w:p w14:paraId="5FDD10F9" w14:textId="77777777" w:rsidR="00E8408B" w:rsidRPr="00E8408B" w:rsidRDefault="00E8408B" w:rsidP="00E8408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</w:pPr>
      <w:r w:rsidRPr="00E8408B">
        <w:rPr>
          <w:rFonts w:ascii="Arial" w:eastAsia="Times New Roman" w:hAnsi="Arial" w:cs="Arial"/>
          <w:i/>
          <w:iCs/>
          <w:color w:val="FFFFFF"/>
          <w:sz w:val="6"/>
          <w:szCs w:val="6"/>
          <w:lang w:val="en-US"/>
        </w:rPr>
        <w:t>End of document</w:t>
      </w:r>
    </w:p>
    <w:p w14:paraId="3EE11B57" w14:textId="77777777" w:rsidR="00144CCB" w:rsidRDefault="00144CCB"/>
    <w:sectPr w:rsidR="00144C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183"/>
    <w:multiLevelType w:val="hybridMultilevel"/>
    <w:tmpl w:val="EDA20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977C6"/>
    <w:multiLevelType w:val="hybridMultilevel"/>
    <w:tmpl w:val="D78A5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8B"/>
    <w:rsid w:val="00123CFF"/>
    <w:rsid w:val="00144CCB"/>
    <w:rsid w:val="00954D1B"/>
    <w:rsid w:val="00E557EC"/>
    <w:rsid w:val="00E8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CE4C"/>
  <w15:chartTrackingRefBased/>
  <w15:docId w15:val="{0540DA17-FEE2-4937-B8BB-DC0A0454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link w:val="Heading1Char"/>
    <w:uiPriority w:val="9"/>
    <w:qFormat/>
    <w:rsid w:val="00E84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84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84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84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40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0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40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08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figwindow">
    <w:name w:val="configwindow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l25bold">
    <w:name w:val="bodytextl25bold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l25">
    <w:name w:val="bodytextl25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ubstepalpha">
    <w:name w:val="substepalpha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md">
    <w:name w:val="cmd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mdoutput">
    <w:name w:val="cmdoutput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l50">
    <w:name w:val="bodytextl50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nswerlinel50">
    <w:name w:val="answerlinel50"/>
    <w:basedOn w:val="Normal"/>
    <w:rsid w:val="00E8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dchar">
    <w:name w:val="cmdchar"/>
    <w:basedOn w:val="DefaultParagraphFont"/>
    <w:rsid w:val="00E8408B"/>
  </w:style>
  <w:style w:type="paragraph" w:styleId="ListParagraph">
    <w:name w:val="List Paragraph"/>
    <w:basedOn w:val="Normal"/>
    <w:uiPriority w:val="34"/>
    <w:qFormat/>
    <w:rsid w:val="0095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1</cp:revision>
  <dcterms:created xsi:type="dcterms:W3CDTF">2021-11-23T19:56:00Z</dcterms:created>
  <dcterms:modified xsi:type="dcterms:W3CDTF">2021-11-23T20:20:00Z</dcterms:modified>
</cp:coreProperties>
</file>