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72E4" w14:textId="77777777" w:rsidR="003F5FB4" w:rsidRPr="003F5FB4" w:rsidRDefault="003F5FB4" w:rsidP="003F5FB4">
      <w:pPr>
        <w:spacing w:before="60" w:after="60" w:line="368" w:lineRule="atLeast"/>
        <w:rPr>
          <w:rFonts w:ascii="Arial" w:eastAsia="Times New Roman" w:hAnsi="Arial" w:cs="Arial"/>
          <w:b/>
          <w:bCs/>
          <w:color w:val="000000"/>
          <w:sz w:val="32"/>
          <w:szCs w:val="32"/>
          <w:lang w:val="en-US"/>
        </w:rPr>
      </w:pPr>
      <w:r w:rsidRPr="003F5FB4">
        <w:rPr>
          <w:rFonts w:ascii="Arial" w:eastAsia="Times New Roman" w:hAnsi="Arial" w:cs="Arial"/>
          <w:b/>
          <w:bCs/>
          <w:color w:val="000000"/>
          <w:sz w:val="32"/>
          <w:szCs w:val="32"/>
          <w:lang w:val="en-US"/>
        </w:rPr>
        <w:t>Packet Tracer - Determining the DR and BDR</w:t>
      </w:r>
    </w:p>
    <w:p w14:paraId="595A5DBB" w14:textId="77777777" w:rsidR="003F5FB4" w:rsidRPr="003F5FB4" w:rsidRDefault="003F5FB4" w:rsidP="003F5FB4">
      <w:pPr>
        <w:spacing w:before="240" w:after="120" w:line="240" w:lineRule="auto"/>
        <w:rPr>
          <w:rFonts w:ascii="Arial" w:eastAsia="Times New Roman" w:hAnsi="Arial" w:cs="Arial"/>
          <w:b/>
          <w:bCs/>
          <w:color w:val="000000"/>
          <w:sz w:val="27"/>
          <w:szCs w:val="27"/>
          <w:lang w:val="en-US"/>
        </w:rPr>
      </w:pPr>
      <w:r w:rsidRPr="003F5FB4">
        <w:rPr>
          <w:rFonts w:ascii="Arial" w:eastAsia="Times New Roman" w:hAnsi="Arial" w:cs="Arial"/>
          <w:b/>
          <w:bCs/>
          <w:color w:val="000000"/>
          <w:sz w:val="27"/>
          <w:szCs w:val="27"/>
          <w:lang w:val="en-US"/>
        </w:rPr>
        <w:t>Addressing Table</w:t>
      </w:r>
    </w:p>
    <w:tbl>
      <w:tblPr>
        <w:tblW w:w="5850" w:type="dxa"/>
        <w:jc w:val="center"/>
        <w:tblCellMar>
          <w:left w:w="0" w:type="dxa"/>
          <w:right w:w="0" w:type="dxa"/>
        </w:tblCellMar>
        <w:tblLook w:val="04A0" w:firstRow="1" w:lastRow="0" w:firstColumn="1" w:lastColumn="0" w:noHBand="0" w:noVBand="1"/>
      </w:tblPr>
      <w:tblGrid>
        <w:gridCol w:w="1080"/>
        <w:gridCol w:w="1080"/>
        <w:gridCol w:w="1710"/>
        <w:gridCol w:w="1980"/>
      </w:tblGrid>
      <w:tr w:rsidR="003F5FB4" w:rsidRPr="003F5FB4" w14:paraId="2693565A" w14:textId="77777777" w:rsidTr="003F5FB4">
        <w:trPr>
          <w:jc w:val="center"/>
        </w:trPr>
        <w:tc>
          <w:tcPr>
            <w:tcW w:w="10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ACAC504" w14:textId="77777777" w:rsidR="003F5FB4" w:rsidRPr="003F5FB4" w:rsidRDefault="003F5FB4" w:rsidP="003F5FB4">
            <w:pPr>
              <w:spacing w:before="120" w:after="120" w:line="230" w:lineRule="atLeast"/>
              <w:jc w:val="center"/>
              <w:rPr>
                <w:rFonts w:ascii="Arial" w:eastAsia="Times New Roman" w:hAnsi="Arial" w:cs="Arial"/>
                <w:b/>
                <w:bCs/>
                <w:sz w:val="20"/>
                <w:szCs w:val="20"/>
                <w:lang w:val="en-US"/>
              </w:rPr>
            </w:pPr>
            <w:r w:rsidRPr="003F5FB4">
              <w:rPr>
                <w:rFonts w:ascii="Arial" w:eastAsia="Times New Roman" w:hAnsi="Arial" w:cs="Arial"/>
                <w:b/>
                <w:bCs/>
                <w:sz w:val="20"/>
                <w:szCs w:val="20"/>
                <w:lang w:val="en-US"/>
              </w:rPr>
              <w:t>Device</w:t>
            </w:r>
          </w:p>
        </w:tc>
        <w:tc>
          <w:tcPr>
            <w:tcW w:w="10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FF534D8" w14:textId="77777777" w:rsidR="003F5FB4" w:rsidRPr="003F5FB4" w:rsidRDefault="003F5FB4" w:rsidP="003F5FB4">
            <w:pPr>
              <w:spacing w:before="120" w:after="120" w:line="230" w:lineRule="atLeast"/>
              <w:jc w:val="center"/>
              <w:rPr>
                <w:rFonts w:ascii="Arial" w:eastAsia="Times New Roman" w:hAnsi="Arial" w:cs="Arial"/>
                <w:b/>
                <w:bCs/>
                <w:sz w:val="20"/>
                <w:szCs w:val="20"/>
                <w:lang w:val="en-US"/>
              </w:rPr>
            </w:pPr>
            <w:r w:rsidRPr="003F5FB4">
              <w:rPr>
                <w:rFonts w:ascii="Arial" w:eastAsia="Times New Roman" w:hAnsi="Arial" w:cs="Arial"/>
                <w:b/>
                <w:bCs/>
                <w:sz w:val="20"/>
                <w:szCs w:val="20"/>
                <w:lang w:val="en-US"/>
              </w:rPr>
              <w:t>Interface</w:t>
            </w:r>
          </w:p>
        </w:tc>
        <w:tc>
          <w:tcPr>
            <w:tcW w:w="17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CF92F31" w14:textId="77777777" w:rsidR="003F5FB4" w:rsidRPr="003F5FB4" w:rsidRDefault="003F5FB4" w:rsidP="003F5FB4">
            <w:pPr>
              <w:spacing w:before="120" w:after="120" w:line="230" w:lineRule="atLeast"/>
              <w:jc w:val="center"/>
              <w:rPr>
                <w:rFonts w:ascii="Arial" w:eastAsia="Times New Roman" w:hAnsi="Arial" w:cs="Arial"/>
                <w:b/>
                <w:bCs/>
                <w:sz w:val="20"/>
                <w:szCs w:val="20"/>
                <w:lang w:val="en-US"/>
              </w:rPr>
            </w:pPr>
            <w:r w:rsidRPr="003F5FB4">
              <w:rPr>
                <w:rFonts w:ascii="Arial" w:eastAsia="Times New Roman" w:hAnsi="Arial" w:cs="Arial"/>
                <w:b/>
                <w:bCs/>
                <w:sz w:val="20"/>
                <w:szCs w:val="20"/>
                <w:lang w:val="en-US"/>
              </w:rPr>
              <w:t>IP Address</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9433C8" w14:textId="77777777" w:rsidR="003F5FB4" w:rsidRPr="003F5FB4" w:rsidRDefault="003F5FB4" w:rsidP="003F5FB4">
            <w:pPr>
              <w:spacing w:before="120" w:after="120" w:line="230" w:lineRule="atLeast"/>
              <w:jc w:val="center"/>
              <w:rPr>
                <w:rFonts w:ascii="Arial" w:eastAsia="Times New Roman" w:hAnsi="Arial" w:cs="Arial"/>
                <w:b/>
                <w:bCs/>
                <w:sz w:val="20"/>
                <w:szCs w:val="20"/>
                <w:lang w:val="en-US"/>
              </w:rPr>
            </w:pPr>
            <w:r w:rsidRPr="003F5FB4">
              <w:rPr>
                <w:rFonts w:ascii="Arial" w:eastAsia="Times New Roman" w:hAnsi="Arial" w:cs="Arial"/>
                <w:b/>
                <w:bCs/>
                <w:sz w:val="20"/>
                <w:szCs w:val="20"/>
                <w:lang w:val="en-US"/>
              </w:rPr>
              <w:t>Subnet Mask</w:t>
            </w:r>
          </w:p>
        </w:tc>
      </w:tr>
      <w:tr w:rsidR="003F5FB4" w:rsidRPr="003F5FB4" w14:paraId="6A508366" w14:textId="77777777" w:rsidTr="003F5FB4">
        <w:trPr>
          <w:jc w:val="center"/>
        </w:trPr>
        <w:tc>
          <w:tcPr>
            <w:tcW w:w="108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D64743D"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RA</w:t>
            </w:r>
          </w:p>
        </w:tc>
        <w:tc>
          <w:tcPr>
            <w:tcW w:w="10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CC352F"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G0/0</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210AA3"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192.168.1.1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A202C2"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255.255.255.0</w:t>
            </w:r>
          </w:p>
        </w:tc>
      </w:tr>
      <w:tr w:rsidR="003F5FB4" w:rsidRPr="003F5FB4" w14:paraId="56119F97" w14:textId="77777777" w:rsidTr="003F5FB4">
        <w:trPr>
          <w:jc w:val="center"/>
        </w:trPr>
        <w:tc>
          <w:tcPr>
            <w:tcW w:w="0" w:type="auto"/>
            <w:vMerge/>
            <w:tcBorders>
              <w:top w:val="nil"/>
              <w:left w:val="single" w:sz="8" w:space="0" w:color="auto"/>
              <w:bottom w:val="single" w:sz="8" w:space="0" w:color="auto"/>
              <w:right w:val="single" w:sz="8" w:space="0" w:color="auto"/>
            </w:tcBorders>
            <w:vAlign w:val="center"/>
            <w:hideMark/>
          </w:tcPr>
          <w:p w14:paraId="2DCDBF5D" w14:textId="77777777" w:rsidR="003F5FB4" w:rsidRPr="003F5FB4" w:rsidRDefault="003F5FB4" w:rsidP="003F5FB4">
            <w:pPr>
              <w:spacing w:after="0" w:line="240" w:lineRule="auto"/>
              <w:rPr>
                <w:rFonts w:ascii="Arial" w:eastAsia="Times New Roman" w:hAnsi="Arial" w:cs="Arial"/>
                <w:sz w:val="20"/>
                <w:szCs w:val="20"/>
                <w:lang w:val="en-US"/>
              </w:rPr>
            </w:pPr>
          </w:p>
        </w:tc>
        <w:tc>
          <w:tcPr>
            <w:tcW w:w="10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332E6C"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Lo0</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88C4B1"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192.168.31.11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EEA3E0"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255.255.255.255</w:t>
            </w:r>
          </w:p>
        </w:tc>
      </w:tr>
      <w:tr w:rsidR="003F5FB4" w:rsidRPr="003F5FB4" w14:paraId="2DC613DA" w14:textId="77777777" w:rsidTr="003F5FB4">
        <w:trPr>
          <w:jc w:val="center"/>
        </w:trPr>
        <w:tc>
          <w:tcPr>
            <w:tcW w:w="108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D244E2D"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RB</w:t>
            </w:r>
          </w:p>
        </w:tc>
        <w:tc>
          <w:tcPr>
            <w:tcW w:w="10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D80AE2"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G0/0</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2667BB"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192.168.1.2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662C81"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255.255.255.0</w:t>
            </w:r>
          </w:p>
        </w:tc>
      </w:tr>
      <w:tr w:rsidR="003F5FB4" w:rsidRPr="003F5FB4" w14:paraId="3DAFF72E" w14:textId="77777777" w:rsidTr="003F5FB4">
        <w:trPr>
          <w:jc w:val="center"/>
        </w:trPr>
        <w:tc>
          <w:tcPr>
            <w:tcW w:w="0" w:type="auto"/>
            <w:vMerge/>
            <w:tcBorders>
              <w:top w:val="nil"/>
              <w:left w:val="single" w:sz="8" w:space="0" w:color="auto"/>
              <w:bottom w:val="single" w:sz="8" w:space="0" w:color="auto"/>
              <w:right w:val="single" w:sz="8" w:space="0" w:color="auto"/>
            </w:tcBorders>
            <w:vAlign w:val="center"/>
            <w:hideMark/>
          </w:tcPr>
          <w:p w14:paraId="22F45482" w14:textId="77777777" w:rsidR="003F5FB4" w:rsidRPr="003F5FB4" w:rsidRDefault="003F5FB4" w:rsidP="003F5FB4">
            <w:pPr>
              <w:spacing w:after="0" w:line="240" w:lineRule="auto"/>
              <w:rPr>
                <w:rFonts w:ascii="Arial" w:eastAsia="Times New Roman" w:hAnsi="Arial" w:cs="Arial"/>
                <w:sz w:val="20"/>
                <w:szCs w:val="20"/>
                <w:lang w:val="en-US"/>
              </w:rPr>
            </w:pPr>
          </w:p>
        </w:tc>
        <w:tc>
          <w:tcPr>
            <w:tcW w:w="10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5ACF8E"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Lo0</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D92346"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192.168.31.22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2B001B"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255.255.255.255</w:t>
            </w:r>
          </w:p>
        </w:tc>
      </w:tr>
      <w:tr w:rsidR="003F5FB4" w:rsidRPr="003F5FB4" w14:paraId="1026B6CA" w14:textId="77777777" w:rsidTr="003F5FB4">
        <w:trPr>
          <w:jc w:val="center"/>
        </w:trPr>
        <w:tc>
          <w:tcPr>
            <w:tcW w:w="108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2AA84B7"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RC</w:t>
            </w:r>
          </w:p>
        </w:tc>
        <w:tc>
          <w:tcPr>
            <w:tcW w:w="10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B234A1"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G0/0</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99B74B"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192.168.1.3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197191"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255.255.255.0</w:t>
            </w:r>
          </w:p>
        </w:tc>
      </w:tr>
      <w:tr w:rsidR="003F5FB4" w:rsidRPr="003F5FB4" w14:paraId="015D8C84" w14:textId="77777777" w:rsidTr="003F5FB4">
        <w:trPr>
          <w:jc w:val="center"/>
        </w:trPr>
        <w:tc>
          <w:tcPr>
            <w:tcW w:w="0" w:type="auto"/>
            <w:vMerge/>
            <w:tcBorders>
              <w:top w:val="nil"/>
              <w:left w:val="single" w:sz="8" w:space="0" w:color="auto"/>
              <w:bottom w:val="single" w:sz="8" w:space="0" w:color="auto"/>
              <w:right w:val="single" w:sz="8" w:space="0" w:color="auto"/>
            </w:tcBorders>
            <w:vAlign w:val="center"/>
            <w:hideMark/>
          </w:tcPr>
          <w:p w14:paraId="383F15E3" w14:textId="77777777" w:rsidR="003F5FB4" w:rsidRPr="003F5FB4" w:rsidRDefault="003F5FB4" w:rsidP="003F5FB4">
            <w:pPr>
              <w:spacing w:after="0" w:line="240" w:lineRule="auto"/>
              <w:rPr>
                <w:rFonts w:ascii="Arial" w:eastAsia="Times New Roman" w:hAnsi="Arial" w:cs="Arial"/>
                <w:sz w:val="20"/>
                <w:szCs w:val="20"/>
                <w:lang w:val="en-US"/>
              </w:rPr>
            </w:pPr>
          </w:p>
        </w:tc>
        <w:tc>
          <w:tcPr>
            <w:tcW w:w="10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376946"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Lo0</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CE8B07"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192.168.31.33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B87B43"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255.255.255.255</w:t>
            </w:r>
          </w:p>
        </w:tc>
      </w:tr>
    </w:tbl>
    <w:p w14:paraId="7CE448E4" w14:textId="77777777" w:rsidR="003F5FB4" w:rsidRPr="003F5FB4" w:rsidRDefault="003F5FB4" w:rsidP="003F5FB4">
      <w:pPr>
        <w:spacing w:before="240" w:after="120" w:line="240" w:lineRule="auto"/>
        <w:rPr>
          <w:rFonts w:ascii="Arial" w:eastAsia="Times New Roman" w:hAnsi="Arial" w:cs="Arial"/>
          <w:b/>
          <w:bCs/>
          <w:color w:val="000000"/>
          <w:sz w:val="27"/>
          <w:szCs w:val="27"/>
          <w:lang w:val="en-US"/>
        </w:rPr>
      </w:pPr>
      <w:r w:rsidRPr="003F5FB4">
        <w:rPr>
          <w:rFonts w:ascii="Arial" w:eastAsia="Times New Roman" w:hAnsi="Arial" w:cs="Arial"/>
          <w:b/>
          <w:bCs/>
          <w:color w:val="000000"/>
          <w:sz w:val="27"/>
          <w:szCs w:val="27"/>
          <w:lang w:val="en-US"/>
        </w:rPr>
        <w:t>Objectives</w:t>
      </w:r>
    </w:p>
    <w:p w14:paraId="5CCD41B9" w14:textId="77777777" w:rsidR="003F5FB4" w:rsidRPr="003F5FB4" w:rsidRDefault="003F5FB4" w:rsidP="003F5FB4">
      <w:pPr>
        <w:spacing w:before="120" w:after="120" w:line="240" w:lineRule="auto"/>
        <w:ind w:left="360"/>
        <w:rPr>
          <w:rFonts w:ascii="Arial" w:eastAsia="Times New Roman" w:hAnsi="Arial" w:cs="Arial"/>
          <w:b/>
          <w:bCs/>
          <w:color w:val="000000"/>
          <w:sz w:val="20"/>
          <w:szCs w:val="20"/>
          <w:lang w:val="en-US"/>
        </w:rPr>
      </w:pPr>
      <w:r w:rsidRPr="003F5FB4">
        <w:rPr>
          <w:rFonts w:ascii="Arial" w:eastAsia="Times New Roman" w:hAnsi="Arial" w:cs="Arial"/>
          <w:b/>
          <w:bCs/>
          <w:color w:val="000000"/>
          <w:sz w:val="20"/>
          <w:szCs w:val="20"/>
          <w:lang w:val="en-US"/>
        </w:rPr>
        <w:t>Part 1: Examine DR and BDR Changing Roles</w:t>
      </w:r>
    </w:p>
    <w:p w14:paraId="495F34FE" w14:textId="77777777" w:rsidR="003F5FB4" w:rsidRPr="003F5FB4" w:rsidRDefault="003F5FB4" w:rsidP="003F5FB4">
      <w:pPr>
        <w:spacing w:before="120" w:after="120" w:line="240" w:lineRule="auto"/>
        <w:ind w:left="360"/>
        <w:rPr>
          <w:rFonts w:ascii="Arial" w:eastAsia="Times New Roman" w:hAnsi="Arial" w:cs="Arial"/>
          <w:b/>
          <w:bCs/>
          <w:color w:val="000000"/>
          <w:sz w:val="20"/>
          <w:szCs w:val="20"/>
          <w:lang w:val="en-US"/>
        </w:rPr>
      </w:pPr>
      <w:r w:rsidRPr="003F5FB4">
        <w:rPr>
          <w:rFonts w:ascii="Arial" w:eastAsia="Times New Roman" w:hAnsi="Arial" w:cs="Arial"/>
          <w:b/>
          <w:bCs/>
          <w:color w:val="000000"/>
          <w:sz w:val="20"/>
          <w:szCs w:val="20"/>
          <w:lang w:val="en-US"/>
        </w:rPr>
        <w:t>Part 2: Modify OSPF Priority and Force Elections</w:t>
      </w:r>
    </w:p>
    <w:p w14:paraId="6480C57E" w14:textId="77777777" w:rsidR="003F5FB4" w:rsidRPr="003F5FB4" w:rsidRDefault="003F5FB4" w:rsidP="003F5FB4">
      <w:pPr>
        <w:spacing w:before="240" w:after="120" w:line="240" w:lineRule="auto"/>
        <w:rPr>
          <w:rFonts w:ascii="Arial" w:eastAsia="Times New Roman" w:hAnsi="Arial" w:cs="Arial"/>
          <w:b/>
          <w:bCs/>
          <w:color w:val="000000"/>
          <w:sz w:val="27"/>
          <w:szCs w:val="27"/>
          <w:lang w:val="en-US"/>
        </w:rPr>
      </w:pPr>
      <w:r w:rsidRPr="003F5FB4">
        <w:rPr>
          <w:rFonts w:ascii="Arial" w:eastAsia="Times New Roman" w:hAnsi="Arial" w:cs="Arial"/>
          <w:b/>
          <w:bCs/>
          <w:color w:val="000000"/>
          <w:sz w:val="27"/>
          <w:szCs w:val="27"/>
          <w:lang w:val="en-US"/>
        </w:rPr>
        <w:t>Scenario</w:t>
      </w:r>
    </w:p>
    <w:p w14:paraId="3B256F15" w14:textId="77777777" w:rsidR="003F5FB4" w:rsidRPr="003F5FB4" w:rsidRDefault="003F5FB4" w:rsidP="003F5FB4">
      <w:pPr>
        <w:spacing w:before="120" w:after="120" w:line="240" w:lineRule="auto"/>
        <w:ind w:left="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In this activity, you will examine DR and BDR roles and watch the roles change when there is a change in the network. You will then modify the priority to control the roles and force a new election. Finally, you will verify routers are filling the desired roles.</w:t>
      </w:r>
    </w:p>
    <w:p w14:paraId="26233938" w14:textId="77777777" w:rsidR="003F5FB4" w:rsidRPr="003F5FB4" w:rsidRDefault="003F5FB4" w:rsidP="003F5FB4">
      <w:pPr>
        <w:spacing w:before="240" w:after="60" w:line="322" w:lineRule="atLeast"/>
        <w:ind w:left="1080" w:hanging="1080"/>
        <w:rPr>
          <w:rFonts w:ascii="Arial" w:eastAsia="Times New Roman" w:hAnsi="Arial" w:cs="Arial"/>
          <w:b/>
          <w:bCs/>
          <w:color w:val="000000"/>
          <w:sz w:val="28"/>
          <w:szCs w:val="28"/>
          <w:lang w:val="en-US"/>
        </w:rPr>
      </w:pPr>
      <w:r w:rsidRPr="003F5FB4">
        <w:rPr>
          <w:rFonts w:ascii="Arial" w:eastAsia="Times New Roman" w:hAnsi="Arial" w:cs="Arial"/>
          <w:b/>
          <w:bCs/>
          <w:color w:val="000000"/>
          <w:sz w:val="28"/>
          <w:szCs w:val="28"/>
          <w:lang w:val="en-US"/>
        </w:rPr>
        <w:t>Part 1:</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sz w:val="28"/>
          <w:szCs w:val="28"/>
          <w:lang w:val="en-US"/>
        </w:rPr>
        <w:t>Examine DR and BDR Changing Roles</w:t>
      </w:r>
    </w:p>
    <w:p w14:paraId="3056E2DA"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1:</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Wait until the amber link lights turn green.</w:t>
      </w:r>
    </w:p>
    <w:p w14:paraId="10497FF1" w14:textId="77777777" w:rsidR="003F5FB4" w:rsidRPr="003F5FB4" w:rsidRDefault="003F5FB4" w:rsidP="003F5FB4">
      <w:pPr>
        <w:spacing w:before="120" w:after="120" w:line="240" w:lineRule="auto"/>
        <w:ind w:left="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When you first open the file in Packet Tracer, you may notice that the link lights for the switch are amber. These link lights will stay amber for 50 seconds while the switch makes sure that one of the routers is not another switch. Alternatively, you can click </w:t>
      </w:r>
      <w:r w:rsidRPr="003F5FB4">
        <w:rPr>
          <w:rFonts w:ascii="Arial" w:eastAsia="Times New Roman" w:hAnsi="Arial" w:cs="Arial"/>
          <w:b/>
          <w:bCs/>
          <w:color w:val="000000"/>
          <w:sz w:val="20"/>
          <w:szCs w:val="20"/>
          <w:lang w:val="en-US"/>
        </w:rPr>
        <w:t>Fast Forward Time </w:t>
      </w:r>
      <w:r w:rsidRPr="003F5FB4">
        <w:rPr>
          <w:rFonts w:ascii="Arial" w:eastAsia="Times New Roman" w:hAnsi="Arial" w:cs="Arial"/>
          <w:color w:val="000000"/>
          <w:sz w:val="20"/>
          <w:szCs w:val="20"/>
          <w:lang w:val="en-US"/>
        </w:rPr>
        <w:t>to bypass this process.</w:t>
      </w:r>
    </w:p>
    <w:p w14:paraId="6EBE039C"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2:</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Verify the current OSPF neighbor states.</w:t>
      </w:r>
    </w:p>
    <w:p w14:paraId="0A9D6752" w14:textId="77777777" w:rsidR="003F5FB4" w:rsidRP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a.</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Use the appropriate command on each router to examine the current DR and BDR.</w:t>
      </w:r>
    </w:p>
    <w:p w14:paraId="53915AC7" w14:textId="77777777" w:rsidR="003F5FB4" w:rsidRP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b.</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Which router is the DR?</w:t>
      </w:r>
    </w:p>
    <w:p w14:paraId="0A5461A8" w14:textId="6C6C64C2" w:rsid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c.</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Which router is the BDR?</w:t>
      </w:r>
    </w:p>
    <w:p w14:paraId="15625633" w14:textId="6F61EF5D" w:rsidR="00CB6B23" w:rsidRPr="003F5FB4" w:rsidRDefault="00CB6B23" w:rsidP="003F5FB4">
      <w:pPr>
        <w:spacing w:before="120" w:after="120" w:line="240" w:lineRule="auto"/>
        <w:ind w:left="720" w:hanging="360"/>
        <w:rPr>
          <w:rFonts w:ascii="Arial" w:eastAsia="Times New Roman" w:hAnsi="Arial" w:cs="Arial"/>
          <w:color w:val="000000"/>
          <w:sz w:val="20"/>
          <w:szCs w:val="20"/>
          <w:lang w:val="en-US"/>
        </w:rPr>
      </w:pPr>
      <w:r>
        <w:rPr>
          <w:noProof/>
        </w:rPr>
        <w:drawing>
          <wp:inline distT="0" distB="0" distL="0" distR="0" wp14:anchorId="1B28A2D9" wp14:editId="343F0CD2">
            <wp:extent cx="5972810" cy="979805"/>
            <wp:effectExtent l="0" t="0" r="889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4"/>
                    <a:stretch>
                      <a:fillRect/>
                    </a:stretch>
                  </pic:blipFill>
                  <pic:spPr>
                    <a:xfrm>
                      <a:off x="0" y="0"/>
                      <a:ext cx="5972810" cy="979805"/>
                    </a:xfrm>
                    <a:prstGeom prst="rect">
                      <a:avLst/>
                    </a:prstGeom>
                  </pic:spPr>
                </pic:pic>
              </a:graphicData>
            </a:graphic>
          </wp:inline>
        </w:drawing>
      </w:r>
    </w:p>
    <w:p w14:paraId="623329F1"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3:</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Turn on IP OSPF adjacency debugging.</w:t>
      </w:r>
    </w:p>
    <w:p w14:paraId="5FDD006E" w14:textId="77777777" w:rsidR="003F5FB4" w:rsidRP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a.</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You can monitor the DR and BDR election process with a </w:t>
      </w:r>
      <w:r w:rsidRPr="003F5FB4">
        <w:rPr>
          <w:rFonts w:ascii="Arial" w:eastAsia="Times New Roman" w:hAnsi="Arial" w:cs="Arial"/>
          <w:b/>
          <w:bCs/>
          <w:color w:val="000000"/>
          <w:sz w:val="20"/>
          <w:szCs w:val="20"/>
          <w:lang w:val="en-US"/>
        </w:rPr>
        <w:t>debug</w:t>
      </w:r>
      <w:r w:rsidRPr="003F5FB4">
        <w:rPr>
          <w:rFonts w:ascii="Arial" w:eastAsia="Times New Roman" w:hAnsi="Arial" w:cs="Arial"/>
          <w:color w:val="000000"/>
          <w:sz w:val="20"/>
          <w:szCs w:val="20"/>
          <w:lang w:val="en-US"/>
        </w:rPr>
        <w:t> command. On </w:t>
      </w:r>
      <w:r w:rsidRPr="003F5FB4">
        <w:rPr>
          <w:rFonts w:ascii="Arial" w:eastAsia="Times New Roman" w:hAnsi="Arial" w:cs="Arial"/>
          <w:b/>
          <w:bCs/>
          <w:color w:val="000000"/>
          <w:sz w:val="20"/>
          <w:szCs w:val="20"/>
          <w:lang w:val="en-US"/>
        </w:rPr>
        <w:t>RA</w:t>
      </w:r>
      <w:r w:rsidRPr="003F5FB4">
        <w:rPr>
          <w:rFonts w:ascii="Arial" w:eastAsia="Times New Roman" w:hAnsi="Arial" w:cs="Arial"/>
          <w:color w:val="000000"/>
          <w:sz w:val="20"/>
          <w:szCs w:val="20"/>
          <w:lang w:val="en-US"/>
        </w:rPr>
        <w:t> and </w:t>
      </w:r>
      <w:r w:rsidRPr="003F5FB4">
        <w:rPr>
          <w:rFonts w:ascii="Arial" w:eastAsia="Times New Roman" w:hAnsi="Arial" w:cs="Arial"/>
          <w:b/>
          <w:bCs/>
          <w:color w:val="000000"/>
          <w:sz w:val="20"/>
          <w:szCs w:val="20"/>
          <w:lang w:val="en-US"/>
        </w:rPr>
        <w:t>RB</w:t>
      </w:r>
      <w:r w:rsidRPr="003F5FB4">
        <w:rPr>
          <w:rFonts w:ascii="Arial" w:eastAsia="Times New Roman" w:hAnsi="Arial" w:cs="Arial"/>
          <w:color w:val="000000"/>
          <w:sz w:val="20"/>
          <w:szCs w:val="20"/>
          <w:lang w:val="en-US"/>
        </w:rPr>
        <w:t>, enter the following command.</w:t>
      </w:r>
    </w:p>
    <w:p w14:paraId="3C665BCB" w14:textId="77777777" w:rsidR="003F5FB4" w:rsidRPr="003F5FB4" w:rsidRDefault="003F5FB4" w:rsidP="003F5FB4">
      <w:pPr>
        <w:spacing w:before="60" w:after="60" w:line="240" w:lineRule="auto"/>
        <w:ind w:left="720"/>
        <w:rPr>
          <w:rFonts w:ascii="Courier New" w:eastAsia="Times New Roman" w:hAnsi="Courier New" w:cs="Courier New"/>
          <w:color w:val="000000"/>
          <w:sz w:val="20"/>
          <w:szCs w:val="20"/>
          <w:lang w:val="en-US"/>
        </w:rPr>
      </w:pPr>
      <w:r w:rsidRPr="003F5FB4">
        <w:rPr>
          <w:rFonts w:ascii="Courier New" w:eastAsia="Times New Roman" w:hAnsi="Courier New" w:cs="Courier New"/>
          <w:color w:val="000000"/>
          <w:sz w:val="20"/>
          <w:szCs w:val="20"/>
          <w:lang w:val="en-US"/>
        </w:rPr>
        <w:lastRenderedPageBreak/>
        <w:t>RA# </w:t>
      </w:r>
      <w:r w:rsidRPr="003F5FB4">
        <w:rPr>
          <w:rFonts w:ascii="Courier New" w:eastAsia="Times New Roman" w:hAnsi="Courier New" w:cs="Courier New"/>
          <w:b/>
          <w:bCs/>
          <w:color w:val="000000"/>
          <w:sz w:val="20"/>
          <w:szCs w:val="20"/>
          <w:lang w:val="en-US"/>
        </w:rPr>
        <w:t>debug ip ospf adj</w:t>
      </w:r>
    </w:p>
    <w:p w14:paraId="3DDC60CD" w14:textId="77777777" w:rsidR="003F5FB4" w:rsidRPr="003F5FB4" w:rsidRDefault="003F5FB4" w:rsidP="003F5FB4">
      <w:pPr>
        <w:spacing w:before="60" w:after="60" w:line="240" w:lineRule="auto"/>
        <w:ind w:left="720"/>
        <w:rPr>
          <w:rFonts w:ascii="Courier New" w:eastAsia="Times New Roman" w:hAnsi="Courier New" w:cs="Courier New"/>
          <w:color w:val="000000"/>
          <w:sz w:val="20"/>
          <w:szCs w:val="20"/>
          <w:lang w:val="en-US"/>
        </w:rPr>
      </w:pPr>
      <w:r w:rsidRPr="003F5FB4">
        <w:rPr>
          <w:rFonts w:ascii="Courier New" w:eastAsia="Times New Roman" w:hAnsi="Courier New" w:cs="Courier New"/>
          <w:color w:val="000000"/>
          <w:sz w:val="20"/>
          <w:szCs w:val="20"/>
          <w:lang w:val="en-US"/>
        </w:rPr>
        <w:t>RB# </w:t>
      </w:r>
      <w:r w:rsidRPr="003F5FB4">
        <w:rPr>
          <w:rFonts w:ascii="Courier New" w:eastAsia="Times New Roman" w:hAnsi="Courier New" w:cs="Courier New"/>
          <w:b/>
          <w:bCs/>
          <w:color w:val="000000"/>
          <w:sz w:val="20"/>
          <w:szCs w:val="20"/>
          <w:lang w:val="en-US"/>
        </w:rPr>
        <w:t>debug ip ospf adj</w:t>
      </w:r>
    </w:p>
    <w:p w14:paraId="4A7A5B15"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4:</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Disable the Gigabit Ethernet 0/0 interface on RC.</w:t>
      </w:r>
    </w:p>
    <w:p w14:paraId="530520D3" w14:textId="77777777" w:rsidR="003F5FB4" w:rsidRP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a.</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Disable the link between </w:t>
      </w:r>
      <w:r w:rsidRPr="003F5FB4">
        <w:rPr>
          <w:rFonts w:ascii="Arial" w:eastAsia="Times New Roman" w:hAnsi="Arial" w:cs="Arial"/>
          <w:b/>
          <w:bCs/>
          <w:color w:val="000000"/>
          <w:sz w:val="20"/>
          <w:szCs w:val="20"/>
          <w:lang w:val="en-US"/>
        </w:rPr>
        <w:t>RC</w:t>
      </w:r>
      <w:r w:rsidRPr="003F5FB4">
        <w:rPr>
          <w:rFonts w:ascii="Arial" w:eastAsia="Times New Roman" w:hAnsi="Arial" w:cs="Arial"/>
          <w:color w:val="000000"/>
          <w:sz w:val="20"/>
          <w:szCs w:val="20"/>
          <w:lang w:val="en-US"/>
        </w:rPr>
        <w:t> and the switch to cause roles to change.</w:t>
      </w:r>
    </w:p>
    <w:p w14:paraId="06C92396" w14:textId="65334C6E" w:rsid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b.</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Wait about 30 seconds for the dead timers to expire on </w:t>
      </w:r>
      <w:r w:rsidRPr="003F5FB4">
        <w:rPr>
          <w:rFonts w:ascii="Arial" w:eastAsia="Times New Roman" w:hAnsi="Arial" w:cs="Arial"/>
          <w:b/>
          <w:bCs/>
          <w:color w:val="000000"/>
          <w:sz w:val="20"/>
          <w:szCs w:val="20"/>
          <w:lang w:val="en-US"/>
        </w:rPr>
        <w:t>RA</w:t>
      </w:r>
      <w:r w:rsidRPr="003F5FB4">
        <w:rPr>
          <w:rFonts w:ascii="Arial" w:eastAsia="Times New Roman" w:hAnsi="Arial" w:cs="Arial"/>
          <w:color w:val="000000"/>
          <w:sz w:val="20"/>
          <w:szCs w:val="20"/>
          <w:lang w:val="en-US"/>
        </w:rPr>
        <w:t> and </w:t>
      </w:r>
      <w:r w:rsidRPr="003F5FB4">
        <w:rPr>
          <w:rFonts w:ascii="Arial" w:eastAsia="Times New Roman" w:hAnsi="Arial" w:cs="Arial"/>
          <w:b/>
          <w:bCs/>
          <w:color w:val="000000"/>
          <w:sz w:val="20"/>
          <w:szCs w:val="20"/>
          <w:lang w:val="en-US"/>
        </w:rPr>
        <w:t>RB</w:t>
      </w:r>
      <w:r w:rsidRPr="003F5FB4">
        <w:rPr>
          <w:rFonts w:ascii="Arial" w:eastAsia="Times New Roman" w:hAnsi="Arial" w:cs="Arial"/>
          <w:color w:val="000000"/>
          <w:sz w:val="20"/>
          <w:szCs w:val="20"/>
          <w:lang w:val="en-US"/>
        </w:rPr>
        <w:t>. According to the debug output, which router was elected DR and which router was elected BDR?</w:t>
      </w:r>
    </w:p>
    <w:p w14:paraId="7C0804C1" w14:textId="127BCEAF" w:rsidR="00740CBD" w:rsidRPr="003F5FB4" w:rsidRDefault="00740CBD" w:rsidP="003F5FB4">
      <w:pPr>
        <w:spacing w:before="120" w:after="120" w:line="240" w:lineRule="auto"/>
        <w:ind w:left="720" w:hanging="360"/>
        <w:rPr>
          <w:rFonts w:ascii="Arial" w:eastAsia="Times New Roman" w:hAnsi="Arial" w:cs="Arial"/>
          <w:color w:val="000000"/>
          <w:sz w:val="20"/>
          <w:szCs w:val="20"/>
          <w:lang w:val="en-US"/>
        </w:rPr>
      </w:pPr>
      <w:r>
        <w:rPr>
          <w:noProof/>
        </w:rPr>
        <w:drawing>
          <wp:inline distT="0" distB="0" distL="0" distR="0" wp14:anchorId="32B4BBC8" wp14:editId="5D902C84">
            <wp:extent cx="5972810" cy="1339850"/>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72810" cy="1339850"/>
                    </a:xfrm>
                    <a:prstGeom prst="rect">
                      <a:avLst/>
                    </a:prstGeom>
                  </pic:spPr>
                </pic:pic>
              </a:graphicData>
            </a:graphic>
          </wp:inline>
        </w:drawing>
      </w:r>
    </w:p>
    <w:p w14:paraId="6D66D84D"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5:</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Restore the Gigabit Ethernet 0/0 interface on RC.</w:t>
      </w:r>
    </w:p>
    <w:p w14:paraId="1D8505A0" w14:textId="77777777" w:rsidR="003F5FB4" w:rsidRP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a.</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Re-enable the link between </w:t>
      </w:r>
      <w:r w:rsidRPr="003F5FB4">
        <w:rPr>
          <w:rFonts w:ascii="Arial" w:eastAsia="Times New Roman" w:hAnsi="Arial" w:cs="Arial"/>
          <w:b/>
          <w:bCs/>
          <w:color w:val="000000"/>
          <w:sz w:val="20"/>
          <w:szCs w:val="20"/>
          <w:lang w:val="en-US"/>
        </w:rPr>
        <w:t>RC </w:t>
      </w:r>
      <w:r w:rsidRPr="003F5FB4">
        <w:rPr>
          <w:rFonts w:ascii="Arial" w:eastAsia="Times New Roman" w:hAnsi="Arial" w:cs="Arial"/>
          <w:color w:val="000000"/>
          <w:sz w:val="20"/>
          <w:szCs w:val="20"/>
          <w:lang w:val="en-US"/>
        </w:rPr>
        <w:t>and the switch.</w:t>
      </w:r>
    </w:p>
    <w:p w14:paraId="13358426" w14:textId="7F08BA1D" w:rsid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b.</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Wait for the new DR/BDR elections to occur. Did DR and BDR roles change? Why or why not?</w:t>
      </w:r>
    </w:p>
    <w:p w14:paraId="0CD8D589" w14:textId="55462894" w:rsidR="00740CBD" w:rsidRPr="003F5FB4" w:rsidRDefault="00740CBD" w:rsidP="003F5FB4">
      <w:pPr>
        <w:spacing w:before="120" w:after="120" w:line="240" w:lineRule="auto"/>
        <w:ind w:left="720" w:hanging="360"/>
        <w:rPr>
          <w:rFonts w:ascii="Arial" w:eastAsia="Times New Roman" w:hAnsi="Arial" w:cs="Arial"/>
          <w:color w:val="000000"/>
          <w:sz w:val="20"/>
          <w:szCs w:val="20"/>
          <w:lang w:val="en-US"/>
        </w:rPr>
      </w:pPr>
      <w:r>
        <w:rPr>
          <w:noProof/>
        </w:rPr>
        <w:drawing>
          <wp:inline distT="0" distB="0" distL="0" distR="0" wp14:anchorId="7F8FA99A" wp14:editId="3A7A402C">
            <wp:extent cx="5972810" cy="66103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661035"/>
                    </a:xfrm>
                    <a:prstGeom prst="rect">
                      <a:avLst/>
                    </a:prstGeom>
                  </pic:spPr>
                </pic:pic>
              </a:graphicData>
            </a:graphic>
          </wp:inline>
        </w:drawing>
      </w:r>
    </w:p>
    <w:p w14:paraId="071B620D"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6:</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Disable the Gigabit Ethernet 0/0 interface on RB.</w:t>
      </w:r>
    </w:p>
    <w:p w14:paraId="408D41B2" w14:textId="77777777" w:rsidR="003F5FB4" w:rsidRP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a.</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Disable the link between </w:t>
      </w:r>
      <w:r w:rsidRPr="003F5FB4">
        <w:rPr>
          <w:rFonts w:ascii="Arial" w:eastAsia="Times New Roman" w:hAnsi="Arial" w:cs="Arial"/>
          <w:b/>
          <w:bCs/>
          <w:color w:val="000000"/>
          <w:sz w:val="20"/>
          <w:szCs w:val="20"/>
          <w:lang w:val="en-US"/>
        </w:rPr>
        <w:t>RB</w:t>
      </w:r>
      <w:r w:rsidRPr="003F5FB4">
        <w:rPr>
          <w:rFonts w:ascii="Arial" w:eastAsia="Times New Roman" w:hAnsi="Arial" w:cs="Arial"/>
          <w:color w:val="000000"/>
          <w:sz w:val="20"/>
          <w:szCs w:val="20"/>
          <w:lang w:val="en-US"/>
        </w:rPr>
        <w:t> and the switch to cause roles to change.</w:t>
      </w:r>
    </w:p>
    <w:p w14:paraId="061E339E" w14:textId="6BA8BB23" w:rsid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b.</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Wait about 30 seconds for the holddown timers to expire on </w:t>
      </w:r>
      <w:r w:rsidRPr="003F5FB4">
        <w:rPr>
          <w:rFonts w:ascii="Arial" w:eastAsia="Times New Roman" w:hAnsi="Arial" w:cs="Arial"/>
          <w:b/>
          <w:bCs/>
          <w:color w:val="000000"/>
          <w:sz w:val="20"/>
          <w:szCs w:val="20"/>
          <w:lang w:val="en-US"/>
        </w:rPr>
        <w:t>RA</w:t>
      </w:r>
      <w:r w:rsidRPr="003F5FB4">
        <w:rPr>
          <w:rFonts w:ascii="Arial" w:eastAsia="Times New Roman" w:hAnsi="Arial" w:cs="Arial"/>
          <w:color w:val="000000"/>
          <w:sz w:val="20"/>
          <w:szCs w:val="20"/>
          <w:lang w:val="en-US"/>
        </w:rPr>
        <w:t> and </w:t>
      </w:r>
      <w:r w:rsidRPr="003F5FB4">
        <w:rPr>
          <w:rFonts w:ascii="Arial" w:eastAsia="Times New Roman" w:hAnsi="Arial" w:cs="Arial"/>
          <w:b/>
          <w:bCs/>
          <w:color w:val="000000"/>
          <w:sz w:val="20"/>
          <w:szCs w:val="20"/>
          <w:lang w:val="en-US"/>
        </w:rPr>
        <w:t>RC</w:t>
      </w:r>
      <w:r w:rsidRPr="003F5FB4">
        <w:rPr>
          <w:rFonts w:ascii="Arial" w:eastAsia="Times New Roman" w:hAnsi="Arial" w:cs="Arial"/>
          <w:color w:val="000000"/>
          <w:sz w:val="20"/>
          <w:szCs w:val="20"/>
          <w:lang w:val="en-US"/>
        </w:rPr>
        <w:t>. According to the debug output on </w:t>
      </w:r>
      <w:r w:rsidRPr="003F5FB4">
        <w:rPr>
          <w:rFonts w:ascii="Arial" w:eastAsia="Times New Roman" w:hAnsi="Arial" w:cs="Arial"/>
          <w:b/>
          <w:bCs/>
          <w:color w:val="000000"/>
          <w:sz w:val="20"/>
          <w:szCs w:val="20"/>
          <w:lang w:val="en-US"/>
        </w:rPr>
        <w:t>RA</w:t>
      </w:r>
      <w:r w:rsidRPr="003F5FB4">
        <w:rPr>
          <w:rFonts w:ascii="Arial" w:eastAsia="Times New Roman" w:hAnsi="Arial" w:cs="Arial"/>
          <w:color w:val="000000"/>
          <w:sz w:val="20"/>
          <w:szCs w:val="20"/>
          <w:lang w:val="en-US"/>
        </w:rPr>
        <w:t>, which router was elected DR and which router was elected BDR?</w:t>
      </w:r>
    </w:p>
    <w:p w14:paraId="43202D9E" w14:textId="1DC53F3A" w:rsidR="002C7B64" w:rsidRPr="003F5FB4" w:rsidRDefault="002C7B64" w:rsidP="003F5FB4">
      <w:pPr>
        <w:spacing w:before="120" w:after="120" w:line="240" w:lineRule="auto"/>
        <w:ind w:left="720" w:hanging="360"/>
        <w:rPr>
          <w:rFonts w:ascii="Arial" w:eastAsia="Times New Roman" w:hAnsi="Arial" w:cs="Arial"/>
          <w:color w:val="000000"/>
          <w:sz w:val="20"/>
          <w:szCs w:val="20"/>
          <w:lang w:val="en-US"/>
        </w:rPr>
      </w:pPr>
      <w:r>
        <w:rPr>
          <w:noProof/>
        </w:rPr>
        <w:drawing>
          <wp:inline distT="0" distB="0" distL="0" distR="0" wp14:anchorId="331759D4" wp14:editId="5CEC5207">
            <wp:extent cx="5972810" cy="1593850"/>
            <wp:effectExtent l="0" t="0" r="889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72810" cy="1593850"/>
                    </a:xfrm>
                    <a:prstGeom prst="rect">
                      <a:avLst/>
                    </a:prstGeom>
                  </pic:spPr>
                </pic:pic>
              </a:graphicData>
            </a:graphic>
          </wp:inline>
        </w:drawing>
      </w:r>
    </w:p>
    <w:p w14:paraId="4FAEE1BB"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7:</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Restore the Gigabit Ethernet 0/0 interface on RB.</w:t>
      </w:r>
    </w:p>
    <w:p w14:paraId="031698A8" w14:textId="77777777" w:rsidR="003F5FB4" w:rsidRP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a.</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Re-enable the link between </w:t>
      </w:r>
      <w:r w:rsidRPr="003F5FB4">
        <w:rPr>
          <w:rFonts w:ascii="Arial" w:eastAsia="Times New Roman" w:hAnsi="Arial" w:cs="Arial"/>
          <w:b/>
          <w:bCs/>
          <w:color w:val="000000"/>
          <w:sz w:val="20"/>
          <w:szCs w:val="20"/>
          <w:lang w:val="en-US"/>
        </w:rPr>
        <w:t>RB </w:t>
      </w:r>
      <w:r w:rsidRPr="003F5FB4">
        <w:rPr>
          <w:rFonts w:ascii="Arial" w:eastAsia="Times New Roman" w:hAnsi="Arial" w:cs="Arial"/>
          <w:color w:val="000000"/>
          <w:sz w:val="20"/>
          <w:szCs w:val="20"/>
          <w:lang w:val="en-US"/>
        </w:rPr>
        <w:t>and the switch.</w:t>
      </w:r>
    </w:p>
    <w:p w14:paraId="14EB10B8" w14:textId="76C0B1EC" w:rsid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b.</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Wait for the new DR/BDR elections to occur. Did DR and BDR roles change? Why or why not?</w:t>
      </w:r>
    </w:p>
    <w:p w14:paraId="5976ACF5" w14:textId="4B18B83D" w:rsidR="00DD4046" w:rsidRPr="003F5FB4" w:rsidRDefault="00DD4046" w:rsidP="003F5FB4">
      <w:pPr>
        <w:spacing w:before="120" w:after="120" w:line="240" w:lineRule="auto"/>
        <w:ind w:left="720" w:hanging="360"/>
        <w:rPr>
          <w:rFonts w:ascii="Arial" w:eastAsia="Times New Roman" w:hAnsi="Arial" w:cs="Arial"/>
          <w:color w:val="000000"/>
          <w:sz w:val="20"/>
          <w:szCs w:val="20"/>
          <w:lang w:val="en-US"/>
        </w:rPr>
      </w:pPr>
      <w:r>
        <w:rPr>
          <w:noProof/>
        </w:rPr>
        <w:lastRenderedPageBreak/>
        <w:drawing>
          <wp:inline distT="0" distB="0" distL="0" distR="0" wp14:anchorId="0E60DE8B" wp14:editId="071CECC4">
            <wp:extent cx="5972810" cy="1547495"/>
            <wp:effectExtent l="0" t="0" r="889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972810" cy="1547495"/>
                    </a:xfrm>
                    <a:prstGeom prst="rect">
                      <a:avLst/>
                    </a:prstGeom>
                  </pic:spPr>
                </pic:pic>
              </a:graphicData>
            </a:graphic>
          </wp:inline>
        </w:drawing>
      </w:r>
    </w:p>
    <w:p w14:paraId="18ED125A"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8:</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Turn off Debugging.</w:t>
      </w:r>
    </w:p>
    <w:p w14:paraId="59E5D751" w14:textId="77777777" w:rsidR="003F5FB4" w:rsidRPr="003F5FB4" w:rsidRDefault="003F5FB4" w:rsidP="003F5FB4">
      <w:pPr>
        <w:spacing w:before="120" w:after="120" w:line="240" w:lineRule="auto"/>
        <w:ind w:left="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Enter the command </w:t>
      </w:r>
      <w:r w:rsidRPr="003F5FB4">
        <w:rPr>
          <w:rFonts w:ascii="Arial" w:eastAsia="Times New Roman" w:hAnsi="Arial" w:cs="Arial"/>
          <w:b/>
          <w:bCs/>
          <w:color w:val="000000"/>
          <w:sz w:val="20"/>
          <w:szCs w:val="20"/>
          <w:lang w:val="en-US"/>
        </w:rPr>
        <w:t>undebug all</w:t>
      </w:r>
      <w:r w:rsidRPr="003F5FB4">
        <w:rPr>
          <w:rFonts w:ascii="Arial" w:eastAsia="Times New Roman" w:hAnsi="Arial" w:cs="Arial"/>
          <w:color w:val="000000"/>
          <w:sz w:val="20"/>
          <w:szCs w:val="20"/>
          <w:lang w:val="en-US"/>
        </w:rPr>
        <w:t> on </w:t>
      </w:r>
      <w:r w:rsidRPr="003F5FB4">
        <w:rPr>
          <w:rFonts w:ascii="Arial" w:eastAsia="Times New Roman" w:hAnsi="Arial" w:cs="Arial"/>
          <w:b/>
          <w:bCs/>
          <w:color w:val="000000"/>
          <w:sz w:val="20"/>
          <w:szCs w:val="20"/>
          <w:lang w:val="en-US"/>
        </w:rPr>
        <w:t>RA</w:t>
      </w:r>
      <w:r w:rsidRPr="003F5FB4">
        <w:rPr>
          <w:rFonts w:ascii="Arial" w:eastAsia="Times New Roman" w:hAnsi="Arial" w:cs="Arial"/>
          <w:color w:val="000000"/>
          <w:sz w:val="20"/>
          <w:szCs w:val="20"/>
          <w:lang w:val="en-US"/>
        </w:rPr>
        <w:t> and </w:t>
      </w:r>
      <w:r w:rsidRPr="003F5FB4">
        <w:rPr>
          <w:rFonts w:ascii="Arial" w:eastAsia="Times New Roman" w:hAnsi="Arial" w:cs="Arial"/>
          <w:b/>
          <w:bCs/>
          <w:color w:val="000000"/>
          <w:sz w:val="20"/>
          <w:szCs w:val="20"/>
          <w:lang w:val="en-US"/>
        </w:rPr>
        <w:t>RB</w:t>
      </w:r>
      <w:r w:rsidRPr="003F5FB4">
        <w:rPr>
          <w:rFonts w:ascii="Arial" w:eastAsia="Times New Roman" w:hAnsi="Arial" w:cs="Arial"/>
          <w:color w:val="000000"/>
          <w:sz w:val="20"/>
          <w:szCs w:val="20"/>
          <w:lang w:val="en-US"/>
        </w:rPr>
        <w:t> to disable debugging.</w:t>
      </w:r>
    </w:p>
    <w:p w14:paraId="61822959" w14:textId="77777777" w:rsidR="003F5FB4" w:rsidRPr="003F5FB4" w:rsidRDefault="003F5FB4" w:rsidP="003F5FB4">
      <w:pPr>
        <w:spacing w:before="240" w:after="60" w:line="322" w:lineRule="atLeast"/>
        <w:ind w:left="1080" w:hanging="1080"/>
        <w:rPr>
          <w:rFonts w:ascii="Arial" w:eastAsia="Times New Roman" w:hAnsi="Arial" w:cs="Arial"/>
          <w:b/>
          <w:bCs/>
          <w:color w:val="000000"/>
          <w:sz w:val="28"/>
          <w:szCs w:val="28"/>
          <w:lang w:val="en-US"/>
        </w:rPr>
      </w:pPr>
      <w:r w:rsidRPr="003F5FB4">
        <w:rPr>
          <w:rFonts w:ascii="Arial" w:eastAsia="Times New Roman" w:hAnsi="Arial" w:cs="Arial"/>
          <w:b/>
          <w:bCs/>
          <w:color w:val="000000"/>
          <w:sz w:val="28"/>
          <w:szCs w:val="28"/>
          <w:lang w:val="en-US"/>
        </w:rPr>
        <w:t>Part 2:</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sz w:val="28"/>
          <w:szCs w:val="28"/>
          <w:lang w:val="en-US"/>
        </w:rPr>
        <w:t>Modify OSPF Priority and Force Elections</w:t>
      </w:r>
    </w:p>
    <w:p w14:paraId="59791CE3"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1:</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Configure OSPF priorities on each router.</w:t>
      </w:r>
    </w:p>
    <w:p w14:paraId="16561D57" w14:textId="77777777" w:rsidR="003F5FB4" w:rsidRPr="003F5FB4" w:rsidRDefault="003F5FB4" w:rsidP="003F5FB4">
      <w:pPr>
        <w:spacing w:before="120" w:after="120" w:line="240" w:lineRule="auto"/>
        <w:ind w:left="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To change the DR and BDR, configure the Gigabit Ethernet 0/0 port of each router with the following OSPF interface priorities:</w:t>
      </w:r>
    </w:p>
    <w:p w14:paraId="00B0432A" w14:textId="77777777" w:rsidR="003F5FB4" w:rsidRPr="003F5FB4" w:rsidRDefault="003F5FB4" w:rsidP="003F5FB4">
      <w:pPr>
        <w:spacing w:before="60" w:after="60" w:line="230" w:lineRule="atLeast"/>
        <w:ind w:left="1080" w:hanging="360"/>
        <w:rPr>
          <w:rFonts w:ascii="Arial" w:eastAsia="Times New Roman" w:hAnsi="Arial" w:cs="Arial"/>
          <w:color w:val="000000"/>
          <w:sz w:val="20"/>
          <w:szCs w:val="20"/>
          <w:lang w:val="en-US"/>
        </w:rPr>
      </w:pPr>
      <w:r w:rsidRPr="003F5FB4">
        <w:rPr>
          <w:rFonts w:ascii="Symbol" w:eastAsia="Times New Roman" w:hAnsi="Symbol" w:cs="Arial"/>
          <w:color w:val="000000"/>
          <w:sz w:val="20"/>
          <w:szCs w:val="20"/>
          <w:lang w:val="en-US"/>
        </w:rPr>
        <w:t>·</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b/>
          <w:bCs/>
          <w:color w:val="000000"/>
          <w:sz w:val="20"/>
          <w:szCs w:val="20"/>
          <w:lang w:val="en-US"/>
        </w:rPr>
        <w:t>RA</w:t>
      </w:r>
      <w:r w:rsidRPr="003F5FB4">
        <w:rPr>
          <w:rFonts w:ascii="Arial" w:eastAsia="Times New Roman" w:hAnsi="Arial" w:cs="Arial"/>
          <w:color w:val="000000"/>
          <w:sz w:val="20"/>
          <w:szCs w:val="20"/>
          <w:lang w:val="en-US"/>
        </w:rPr>
        <w:t>: 200</w:t>
      </w:r>
    </w:p>
    <w:p w14:paraId="050D4A59" w14:textId="77777777" w:rsidR="003F5FB4" w:rsidRPr="003F5FB4" w:rsidRDefault="003F5FB4" w:rsidP="003F5FB4">
      <w:pPr>
        <w:spacing w:before="60" w:after="60" w:line="230" w:lineRule="atLeast"/>
        <w:ind w:left="1080" w:hanging="360"/>
        <w:rPr>
          <w:rFonts w:ascii="Arial" w:eastAsia="Times New Roman" w:hAnsi="Arial" w:cs="Arial"/>
          <w:color w:val="000000"/>
          <w:sz w:val="20"/>
          <w:szCs w:val="20"/>
          <w:lang w:val="en-US"/>
        </w:rPr>
      </w:pPr>
      <w:r w:rsidRPr="003F5FB4">
        <w:rPr>
          <w:rFonts w:ascii="Symbol" w:eastAsia="Times New Roman" w:hAnsi="Symbol" w:cs="Arial"/>
          <w:color w:val="000000"/>
          <w:sz w:val="20"/>
          <w:szCs w:val="20"/>
          <w:lang w:val="en-US"/>
        </w:rPr>
        <w:t>·</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b/>
          <w:bCs/>
          <w:color w:val="000000"/>
          <w:sz w:val="20"/>
          <w:szCs w:val="20"/>
          <w:lang w:val="en-US"/>
        </w:rPr>
        <w:t>RB</w:t>
      </w:r>
      <w:r w:rsidRPr="003F5FB4">
        <w:rPr>
          <w:rFonts w:ascii="Arial" w:eastAsia="Times New Roman" w:hAnsi="Arial" w:cs="Arial"/>
          <w:color w:val="000000"/>
          <w:sz w:val="20"/>
          <w:szCs w:val="20"/>
          <w:lang w:val="en-US"/>
        </w:rPr>
        <w:t>: 100</w:t>
      </w:r>
    </w:p>
    <w:p w14:paraId="69E9F2A0" w14:textId="77777777" w:rsidR="003F5FB4" w:rsidRPr="003F5FB4" w:rsidRDefault="003F5FB4" w:rsidP="003F5FB4">
      <w:pPr>
        <w:spacing w:before="60" w:after="60" w:line="230" w:lineRule="atLeast"/>
        <w:ind w:left="1080" w:hanging="360"/>
        <w:rPr>
          <w:rFonts w:ascii="Arial" w:eastAsia="Times New Roman" w:hAnsi="Arial" w:cs="Arial"/>
          <w:color w:val="000000"/>
          <w:sz w:val="20"/>
          <w:szCs w:val="20"/>
          <w:lang w:val="en-US"/>
        </w:rPr>
      </w:pPr>
      <w:r w:rsidRPr="003F5FB4">
        <w:rPr>
          <w:rFonts w:ascii="Symbol" w:eastAsia="Times New Roman" w:hAnsi="Symbol" w:cs="Arial"/>
          <w:color w:val="000000"/>
          <w:sz w:val="20"/>
          <w:szCs w:val="20"/>
          <w:lang w:val="en-US"/>
        </w:rPr>
        <w:t>·</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b/>
          <w:bCs/>
          <w:color w:val="000000"/>
          <w:sz w:val="20"/>
          <w:szCs w:val="20"/>
          <w:lang w:val="en-US"/>
        </w:rPr>
        <w:t>RC</w:t>
      </w:r>
      <w:r w:rsidRPr="003F5FB4">
        <w:rPr>
          <w:rFonts w:ascii="Arial" w:eastAsia="Times New Roman" w:hAnsi="Arial" w:cs="Arial"/>
          <w:color w:val="000000"/>
          <w:sz w:val="20"/>
          <w:szCs w:val="20"/>
          <w:lang w:val="en-US"/>
        </w:rPr>
        <w:t>: 1 (This is the default priority)</w:t>
      </w:r>
    </w:p>
    <w:p w14:paraId="4F0DD599"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2:</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Force an election by reloading the switch.</w:t>
      </w:r>
    </w:p>
    <w:p w14:paraId="60C837A1" w14:textId="77777777" w:rsidR="003F5FB4" w:rsidRPr="003F5FB4" w:rsidRDefault="003F5FB4" w:rsidP="003F5FB4">
      <w:pPr>
        <w:spacing w:before="120" w:after="120" w:line="240" w:lineRule="auto"/>
        <w:ind w:left="360"/>
        <w:rPr>
          <w:rFonts w:ascii="Arial" w:eastAsia="Times New Roman" w:hAnsi="Arial" w:cs="Arial"/>
          <w:color w:val="000000"/>
          <w:sz w:val="20"/>
          <w:szCs w:val="20"/>
          <w:lang w:val="en-US"/>
        </w:rPr>
      </w:pPr>
      <w:r w:rsidRPr="003F5FB4">
        <w:rPr>
          <w:rFonts w:ascii="Arial" w:eastAsia="Times New Roman" w:hAnsi="Arial" w:cs="Arial"/>
          <w:b/>
          <w:bCs/>
          <w:color w:val="000000"/>
          <w:sz w:val="20"/>
          <w:szCs w:val="20"/>
          <w:lang w:val="en-US"/>
        </w:rPr>
        <w:t>Note:</w:t>
      </w:r>
      <w:r w:rsidRPr="003F5FB4">
        <w:rPr>
          <w:rFonts w:ascii="Arial" w:eastAsia="Times New Roman" w:hAnsi="Arial" w:cs="Arial"/>
          <w:color w:val="000000"/>
          <w:sz w:val="20"/>
          <w:szCs w:val="20"/>
          <w:lang w:val="en-US"/>
        </w:rPr>
        <w:t> The command </w:t>
      </w:r>
      <w:r w:rsidRPr="003F5FB4">
        <w:rPr>
          <w:rFonts w:ascii="Arial" w:eastAsia="Times New Roman" w:hAnsi="Arial" w:cs="Arial"/>
          <w:b/>
          <w:bCs/>
          <w:color w:val="000000"/>
          <w:sz w:val="20"/>
          <w:szCs w:val="20"/>
          <w:lang w:val="en-US"/>
        </w:rPr>
        <w:t>clear ip ospf process</w:t>
      </w:r>
      <w:r w:rsidRPr="003F5FB4">
        <w:rPr>
          <w:rFonts w:ascii="Arial" w:eastAsia="Times New Roman" w:hAnsi="Arial" w:cs="Arial"/>
          <w:color w:val="000000"/>
          <w:sz w:val="20"/>
          <w:szCs w:val="20"/>
          <w:lang w:val="en-US"/>
        </w:rPr>
        <w:t> can also be used on the routers to reset the OSPF process.</w:t>
      </w:r>
    </w:p>
    <w:p w14:paraId="7C0B0EA6" w14:textId="77777777" w:rsidR="003F5FB4" w:rsidRPr="003F5FB4" w:rsidRDefault="003F5FB4" w:rsidP="003F5FB4">
      <w:pPr>
        <w:spacing w:before="240" w:after="120" w:line="253" w:lineRule="atLeast"/>
        <w:ind w:left="936" w:hanging="936"/>
        <w:rPr>
          <w:rFonts w:ascii="Arial" w:eastAsia="Times New Roman" w:hAnsi="Arial" w:cs="Arial"/>
          <w:b/>
          <w:bCs/>
          <w:color w:val="000000"/>
          <w:lang w:val="en-US"/>
        </w:rPr>
      </w:pPr>
      <w:r w:rsidRPr="003F5FB4">
        <w:rPr>
          <w:rFonts w:ascii="Arial" w:eastAsia="Times New Roman" w:hAnsi="Arial" w:cs="Arial"/>
          <w:b/>
          <w:bCs/>
          <w:color w:val="000000"/>
          <w:lang w:val="en-US"/>
        </w:rPr>
        <w:t>Step 3:</w:t>
      </w:r>
      <w:r w:rsidRPr="003F5FB4">
        <w:rPr>
          <w:rFonts w:ascii="Times New Roman" w:eastAsia="Times New Roman" w:hAnsi="Times New Roman" w:cs="Times New Roman"/>
          <w:b/>
          <w:bCs/>
          <w:color w:val="000000"/>
          <w:sz w:val="14"/>
          <w:szCs w:val="14"/>
          <w:lang w:val="en-US"/>
        </w:rPr>
        <w:t>     </w:t>
      </w:r>
      <w:r w:rsidRPr="003F5FB4">
        <w:rPr>
          <w:rFonts w:ascii="Arial" w:eastAsia="Times New Roman" w:hAnsi="Arial" w:cs="Arial"/>
          <w:b/>
          <w:bCs/>
          <w:color w:val="000000"/>
          <w:lang w:val="en-US"/>
        </w:rPr>
        <w:t>Verify DR and BDR elections were successful.</w:t>
      </w:r>
    </w:p>
    <w:p w14:paraId="4F3DFD7A" w14:textId="77777777" w:rsidR="003F5FB4" w:rsidRP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a.</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Wait long enough for OSPF to converge and for the DR/BDR election to occur. This should take a few minutes. You can click </w:t>
      </w:r>
      <w:r w:rsidRPr="003F5FB4">
        <w:rPr>
          <w:rFonts w:ascii="Arial" w:eastAsia="Times New Roman" w:hAnsi="Arial" w:cs="Arial"/>
          <w:b/>
          <w:bCs/>
          <w:color w:val="000000"/>
          <w:sz w:val="20"/>
          <w:szCs w:val="20"/>
          <w:lang w:val="en-US"/>
        </w:rPr>
        <w:t>Fast Forward Time </w:t>
      </w:r>
      <w:r w:rsidRPr="003F5FB4">
        <w:rPr>
          <w:rFonts w:ascii="Arial" w:eastAsia="Times New Roman" w:hAnsi="Arial" w:cs="Arial"/>
          <w:color w:val="000000"/>
          <w:sz w:val="20"/>
          <w:szCs w:val="20"/>
          <w:lang w:val="en-US"/>
        </w:rPr>
        <w:t>to speed up the process.</w:t>
      </w:r>
    </w:p>
    <w:p w14:paraId="1831FEE0" w14:textId="725915C5" w:rsidR="003F5FB4" w:rsidRDefault="003F5FB4" w:rsidP="003F5FB4">
      <w:pPr>
        <w:spacing w:before="120" w:after="120" w:line="240" w:lineRule="auto"/>
        <w:ind w:left="720" w:hanging="360"/>
        <w:rPr>
          <w:rFonts w:ascii="Arial" w:eastAsia="Times New Roman" w:hAnsi="Arial" w:cs="Arial"/>
          <w:color w:val="000000"/>
          <w:sz w:val="20"/>
          <w:szCs w:val="20"/>
          <w:lang w:val="en-US"/>
        </w:rPr>
      </w:pPr>
      <w:r w:rsidRPr="003F5FB4">
        <w:rPr>
          <w:rFonts w:ascii="Arial" w:eastAsia="Times New Roman" w:hAnsi="Arial" w:cs="Arial"/>
          <w:color w:val="000000"/>
          <w:sz w:val="20"/>
          <w:szCs w:val="20"/>
          <w:lang w:val="en-US"/>
        </w:rPr>
        <w:t>b.</w:t>
      </w:r>
      <w:r w:rsidRPr="003F5FB4">
        <w:rPr>
          <w:rFonts w:ascii="Times New Roman" w:eastAsia="Times New Roman" w:hAnsi="Times New Roman" w:cs="Times New Roman"/>
          <w:color w:val="000000"/>
          <w:sz w:val="14"/>
          <w:szCs w:val="14"/>
          <w:lang w:val="en-US"/>
        </w:rPr>
        <w:t>    </w:t>
      </w:r>
      <w:r w:rsidRPr="003F5FB4">
        <w:rPr>
          <w:rFonts w:ascii="Arial" w:eastAsia="Times New Roman" w:hAnsi="Arial" w:cs="Arial"/>
          <w:color w:val="000000"/>
          <w:sz w:val="20"/>
          <w:szCs w:val="20"/>
          <w:lang w:val="en-US"/>
        </w:rPr>
        <w:t>According to output from an appropriate command, which router is now DR and which router is now BDR?</w:t>
      </w:r>
    </w:p>
    <w:p w14:paraId="5EA511F0" w14:textId="36AB14A7" w:rsidR="00816647" w:rsidRPr="003F5FB4" w:rsidRDefault="00816647" w:rsidP="003F5FB4">
      <w:pPr>
        <w:spacing w:before="120" w:after="120" w:line="240" w:lineRule="auto"/>
        <w:ind w:left="720" w:hanging="360"/>
        <w:rPr>
          <w:rFonts w:ascii="Arial" w:eastAsia="Times New Roman" w:hAnsi="Arial" w:cs="Arial"/>
          <w:color w:val="000000"/>
          <w:sz w:val="20"/>
          <w:szCs w:val="20"/>
          <w:lang w:val="en-US"/>
        </w:rPr>
      </w:pPr>
      <w:r>
        <w:rPr>
          <w:noProof/>
        </w:rPr>
        <w:drawing>
          <wp:inline distT="0" distB="0" distL="0" distR="0" wp14:anchorId="5C441538" wp14:editId="17BACB8F">
            <wp:extent cx="5972810" cy="1033145"/>
            <wp:effectExtent l="0" t="0" r="889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9"/>
                    <a:stretch>
                      <a:fillRect/>
                    </a:stretch>
                  </pic:blipFill>
                  <pic:spPr>
                    <a:xfrm>
                      <a:off x="0" y="0"/>
                      <a:ext cx="5972810" cy="1033145"/>
                    </a:xfrm>
                    <a:prstGeom prst="rect">
                      <a:avLst/>
                    </a:prstGeom>
                  </pic:spPr>
                </pic:pic>
              </a:graphicData>
            </a:graphic>
          </wp:inline>
        </w:drawing>
      </w:r>
    </w:p>
    <w:p w14:paraId="105A5A16" w14:textId="77777777" w:rsidR="003F5FB4" w:rsidRDefault="003F5FB4" w:rsidP="003F5FB4">
      <w:pPr>
        <w:spacing w:before="240" w:after="120" w:line="240" w:lineRule="auto"/>
        <w:rPr>
          <w:rFonts w:ascii="Arial" w:eastAsia="Times New Roman" w:hAnsi="Arial" w:cs="Arial"/>
          <w:b/>
          <w:bCs/>
          <w:color w:val="000000"/>
          <w:sz w:val="27"/>
          <w:szCs w:val="27"/>
          <w:lang w:val="en-US"/>
        </w:rPr>
      </w:pPr>
      <w:bookmarkStart w:id="0" w:name="_GoBack"/>
      <w:bookmarkEnd w:id="0"/>
    </w:p>
    <w:p w14:paraId="02618C4D" w14:textId="115A356A" w:rsidR="003F5FB4" w:rsidRDefault="003F5FB4" w:rsidP="003F5FB4">
      <w:pPr>
        <w:spacing w:before="240" w:after="120" w:line="240" w:lineRule="auto"/>
        <w:rPr>
          <w:rFonts w:ascii="Arial" w:eastAsia="Times New Roman" w:hAnsi="Arial" w:cs="Arial"/>
          <w:b/>
          <w:bCs/>
          <w:color w:val="000000"/>
          <w:sz w:val="27"/>
          <w:szCs w:val="27"/>
          <w:lang w:val="en-US"/>
        </w:rPr>
      </w:pPr>
    </w:p>
    <w:p w14:paraId="4CBFDF3A" w14:textId="77E384FD" w:rsidR="00816647" w:rsidRDefault="00816647" w:rsidP="003F5FB4">
      <w:pPr>
        <w:spacing w:before="240" w:after="120" w:line="240" w:lineRule="auto"/>
        <w:rPr>
          <w:rFonts w:ascii="Arial" w:eastAsia="Times New Roman" w:hAnsi="Arial" w:cs="Arial"/>
          <w:b/>
          <w:bCs/>
          <w:color w:val="000000"/>
          <w:sz w:val="27"/>
          <w:szCs w:val="27"/>
          <w:lang w:val="en-US"/>
        </w:rPr>
      </w:pPr>
    </w:p>
    <w:p w14:paraId="6E71E4B4" w14:textId="225FC4E7" w:rsidR="00816647" w:rsidRDefault="00816647" w:rsidP="003F5FB4">
      <w:pPr>
        <w:spacing w:before="240" w:after="120" w:line="240" w:lineRule="auto"/>
        <w:rPr>
          <w:rFonts w:ascii="Arial" w:eastAsia="Times New Roman" w:hAnsi="Arial" w:cs="Arial"/>
          <w:b/>
          <w:bCs/>
          <w:color w:val="000000"/>
          <w:sz w:val="27"/>
          <w:szCs w:val="27"/>
          <w:lang w:val="en-US"/>
        </w:rPr>
      </w:pPr>
    </w:p>
    <w:p w14:paraId="4F11A0F7" w14:textId="77777777" w:rsidR="00816647" w:rsidRDefault="00816647" w:rsidP="003F5FB4">
      <w:pPr>
        <w:spacing w:before="240" w:after="120" w:line="240" w:lineRule="auto"/>
        <w:rPr>
          <w:rFonts w:ascii="Arial" w:eastAsia="Times New Roman" w:hAnsi="Arial" w:cs="Arial"/>
          <w:b/>
          <w:bCs/>
          <w:color w:val="000000"/>
          <w:sz w:val="27"/>
          <w:szCs w:val="27"/>
          <w:lang w:val="en-US"/>
        </w:rPr>
      </w:pPr>
    </w:p>
    <w:p w14:paraId="652C0896" w14:textId="77777777" w:rsidR="003F5FB4" w:rsidRDefault="003F5FB4" w:rsidP="003F5FB4">
      <w:pPr>
        <w:spacing w:before="240" w:after="120" w:line="240" w:lineRule="auto"/>
        <w:rPr>
          <w:rFonts w:ascii="Arial" w:eastAsia="Times New Roman" w:hAnsi="Arial" w:cs="Arial"/>
          <w:b/>
          <w:bCs/>
          <w:color w:val="000000"/>
          <w:sz w:val="27"/>
          <w:szCs w:val="27"/>
          <w:lang w:val="en-US"/>
        </w:rPr>
      </w:pPr>
    </w:p>
    <w:p w14:paraId="1F7C9392" w14:textId="77777777" w:rsidR="003F5FB4" w:rsidRDefault="003F5FB4" w:rsidP="003F5FB4">
      <w:pPr>
        <w:spacing w:before="240" w:after="120" w:line="240" w:lineRule="auto"/>
        <w:rPr>
          <w:rFonts w:ascii="Arial" w:eastAsia="Times New Roman" w:hAnsi="Arial" w:cs="Arial"/>
          <w:b/>
          <w:bCs/>
          <w:color w:val="000000"/>
          <w:sz w:val="27"/>
          <w:szCs w:val="27"/>
          <w:lang w:val="en-US"/>
        </w:rPr>
      </w:pPr>
    </w:p>
    <w:p w14:paraId="510B8AC6" w14:textId="65524060" w:rsidR="003F5FB4" w:rsidRPr="003F5FB4" w:rsidRDefault="003F5FB4" w:rsidP="003F5FB4">
      <w:pPr>
        <w:spacing w:before="240" w:after="120" w:line="240" w:lineRule="auto"/>
        <w:rPr>
          <w:rFonts w:ascii="Arial" w:eastAsia="Times New Roman" w:hAnsi="Arial" w:cs="Arial"/>
          <w:b/>
          <w:bCs/>
          <w:color w:val="000000"/>
          <w:sz w:val="27"/>
          <w:szCs w:val="27"/>
          <w:lang w:val="en-US"/>
        </w:rPr>
      </w:pPr>
      <w:r w:rsidRPr="003F5FB4">
        <w:rPr>
          <w:rFonts w:ascii="Arial" w:eastAsia="Times New Roman" w:hAnsi="Arial" w:cs="Arial"/>
          <w:b/>
          <w:bCs/>
          <w:color w:val="000000"/>
          <w:sz w:val="27"/>
          <w:szCs w:val="27"/>
          <w:lang w:val="en-US"/>
        </w:rPr>
        <w:t>Suggested Scoring Rubric</w:t>
      </w:r>
    </w:p>
    <w:tbl>
      <w:tblPr>
        <w:tblW w:w="8426" w:type="dxa"/>
        <w:jc w:val="center"/>
        <w:tblCellMar>
          <w:left w:w="0" w:type="dxa"/>
          <w:right w:w="0" w:type="dxa"/>
        </w:tblCellMar>
        <w:tblLook w:val="04A0" w:firstRow="1" w:lastRow="0" w:firstColumn="1" w:lastColumn="0" w:noHBand="0" w:noVBand="1"/>
      </w:tblPr>
      <w:tblGrid>
        <w:gridCol w:w="4680"/>
        <w:gridCol w:w="1272"/>
        <w:gridCol w:w="1171"/>
        <w:gridCol w:w="1303"/>
      </w:tblGrid>
      <w:tr w:rsidR="003F5FB4" w:rsidRPr="003F5FB4" w14:paraId="50C955EB" w14:textId="77777777" w:rsidTr="003F5FB4">
        <w:trPr>
          <w:jc w:val="center"/>
        </w:trPr>
        <w:tc>
          <w:tcPr>
            <w:tcW w:w="46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2D7BEFF" w14:textId="77777777" w:rsidR="003F5FB4" w:rsidRPr="003F5FB4" w:rsidRDefault="003F5FB4" w:rsidP="003F5FB4">
            <w:pPr>
              <w:spacing w:before="120" w:after="120" w:line="230" w:lineRule="atLeast"/>
              <w:jc w:val="center"/>
              <w:rPr>
                <w:rFonts w:ascii="Arial" w:eastAsia="Times New Roman" w:hAnsi="Arial" w:cs="Arial"/>
                <w:b/>
                <w:bCs/>
                <w:sz w:val="20"/>
                <w:szCs w:val="20"/>
                <w:lang w:val="en-US"/>
              </w:rPr>
            </w:pPr>
            <w:r w:rsidRPr="003F5FB4">
              <w:rPr>
                <w:rFonts w:ascii="Arial" w:eastAsia="Times New Roman" w:hAnsi="Arial" w:cs="Arial"/>
                <w:b/>
                <w:bCs/>
                <w:sz w:val="20"/>
                <w:szCs w:val="20"/>
                <w:lang w:val="en-US"/>
              </w:rPr>
              <w:t>Activity Section</w:t>
            </w:r>
          </w:p>
        </w:tc>
        <w:tc>
          <w:tcPr>
            <w:tcW w:w="127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9C71A25" w14:textId="77777777" w:rsidR="003F5FB4" w:rsidRPr="003F5FB4" w:rsidRDefault="003F5FB4" w:rsidP="003F5FB4">
            <w:pPr>
              <w:spacing w:before="120" w:after="120" w:line="230" w:lineRule="atLeast"/>
              <w:jc w:val="center"/>
              <w:rPr>
                <w:rFonts w:ascii="Arial" w:eastAsia="Times New Roman" w:hAnsi="Arial" w:cs="Arial"/>
                <w:b/>
                <w:bCs/>
                <w:sz w:val="20"/>
                <w:szCs w:val="20"/>
                <w:lang w:val="en-US"/>
              </w:rPr>
            </w:pPr>
            <w:r w:rsidRPr="003F5FB4">
              <w:rPr>
                <w:rFonts w:ascii="Arial" w:eastAsia="Times New Roman" w:hAnsi="Arial" w:cs="Arial"/>
                <w:b/>
                <w:bCs/>
                <w:sz w:val="20"/>
                <w:szCs w:val="20"/>
                <w:lang w:val="en-US"/>
              </w:rPr>
              <w:t>Question Location</w:t>
            </w:r>
          </w:p>
        </w:tc>
        <w:tc>
          <w:tcPr>
            <w:tcW w:w="117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642F1A8" w14:textId="77777777" w:rsidR="003F5FB4" w:rsidRPr="003F5FB4" w:rsidRDefault="003F5FB4" w:rsidP="003F5FB4">
            <w:pPr>
              <w:spacing w:before="120" w:after="120" w:line="230" w:lineRule="atLeast"/>
              <w:jc w:val="center"/>
              <w:rPr>
                <w:rFonts w:ascii="Arial" w:eastAsia="Times New Roman" w:hAnsi="Arial" w:cs="Arial"/>
                <w:b/>
                <w:bCs/>
                <w:sz w:val="20"/>
                <w:szCs w:val="20"/>
                <w:lang w:val="en-US"/>
              </w:rPr>
            </w:pPr>
            <w:r w:rsidRPr="003F5FB4">
              <w:rPr>
                <w:rFonts w:ascii="Arial" w:eastAsia="Times New Roman" w:hAnsi="Arial" w:cs="Arial"/>
                <w:b/>
                <w:bCs/>
                <w:sz w:val="20"/>
                <w:szCs w:val="20"/>
                <w:lang w:val="en-US"/>
              </w:rPr>
              <w:t>Possible Points</w:t>
            </w:r>
          </w:p>
        </w:tc>
        <w:tc>
          <w:tcPr>
            <w:tcW w:w="130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3D894F" w14:textId="77777777" w:rsidR="003F5FB4" w:rsidRPr="003F5FB4" w:rsidRDefault="003F5FB4" w:rsidP="003F5FB4">
            <w:pPr>
              <w:spacing w:before="120" w:after="120" w:line="230" w:lineRule="atLeast"/>
              <w:jc w:val="center"/>
              <w:rPr>
                <w:rFonts w:ascii="Arial" w:eastAsia="Times New Roman" w:hAnsi="Arial" w:cs="Arial"/>
                <w:b/>
                <w:bCs/>
                <w:sz w:val="20"/>
                <w:szCs w:val="20"/>
                <w:lang w:val="en-US"/>
              </w:rPr>
            </w:pPr>
            <w:r w:rsidRPr="003F5FB4">
              <w:rPr>
                <w:rFonts w:ascii="Arial" w:eastAsia="Times New Roman" w:hAnsi="Arial" w:cs="Arial"/>
                <w:b/>
                <w:bCs/>
                <w:sz w:val="20"/>
                <w:szCs w:val="20"/>
                <w:lang w:val="en-US"/>
              </w:rPr>
              <w:t>Earned Points</w:t>
            </w:r>
          </w:p>
        </w:tc>
      </w:tr>
      <w:tr w:rsidR="003F5FB4" w:rsidRPr="003F5FB4" w14:paraId="2F68D33F" w14:textId="77777777" w:rsidTr="003F5FB4">
        <w:trPr>
          <w:jc w:val="center"/>
        </w:trPr>
        <w:tc>
          <w:tcPr>
            <w:tcW w:w="468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6F1F761"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Part 1: Examine DR and BDR Changing Roles</w:t>
            </w:r>
          </w:p>
        </w:tc>
        <w:tc>
          <w:tcPr>
            <w:tcW w:w="127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BAC2A5E"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Step 2b</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6E221BB"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C34C4A6"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 </w:t>
            </w:r>
          </w:p>
        </w:tc>
      </w:tr>
      <w:tr w:rsidR="003F5FB4" w:rsidRPr="003F5FB4" w14:paraId="0B21C5DA" w14:textId="77777777" w:rsidTr="003F5FB4">
        <w:trPr>
          <w:jc w:val="center"/>
        </w:trPr>
        <w:tc>
          <w:tcPr>
            <w:tcW w:w="0" w:type="auto"/>
            <w:vMerge/>
            <w:tcBorders>
              <w:top w:val="nil"/>
              <w:left w:val="single" w:sz="8" w:space="0" w:color="auto"/>
              <w:bottom w:val="single" w:sz="8" w:space="0" w:color="auto"/>
              <w:right w:val="single" w:sz="8" w:space="0" w:color="auto"/>
            </w:tcBorders>
            <w:vAlign w:val="center"/>
            <w:hideMark/>
          </w:tcPr>
          <w:p w14:paraId="637CE18A" w14:textId="77777777" w:rsidR="003F5FB4" w:rsidRPr="003F5FB4" w:rsidRDefault="003F5FB4" w:rsidP="003F5FB4">
            <w:pPr>
              <w:spacing w:after="0" w:line="240" w:lineRule="auto"/>
              <w:rPr>
                <w:rFonts w:ascii="Arial" w:eastAsia="Times New Roman" w:hAnsi="Arial" w:cs="Arial"/>
                <w:sz w:val="20"/>
                <w:szCs w:val="20"/>
                <w:lang w:val="en-US"/>
              </w:rPr>
            </w:pPr>
          </w:p>
        </w:tc>
        <w:tc>
          <w:tcPr>
            <w:tcW w:w="127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8E55A2D"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Step 2c</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1C15188"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619870"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 </w:t>
            </w:r>
          </w:p>
        </w:tc>
      </w:tr>
      <w:tr w:rsidR="003F5FB4" w:rsidRPr="003F5FB4" w14:paraId="48B045CF" w14:textId="77777777" w:rsidTr="003F5FB4">
        <w:trPr>
          <w:jc w:val="center"/>
        </w:trPr>
        <w:tc>
          <w:tcPr>
            <w:tcW w:w="0" w:type="auto"/>
            <w:vMerge/>
            <w:tcBorders>
              <w:top w:val="nil"/>
              <w:left w:val="single" w:sz="8" w:space="0" w:color="auto"/>
              <w:bottom w:val="single" w:sz="8" w:space="0" w:color="auto"/>
              <w:right w:val="single" w:sz="8" w:space="0" w:color="auto"/>
            </w:tcBorders>
            <w:vAlign w:val="center"/>
            <w:hideMark/>
          </w:tcPr>
          <w:p w14:paraId="29AFE269" w14:textId="77777777" w:rsidR="003F5FB4" w:rsidRPr="003F5FB4" w:rsidRDefault="003F5FB4" w:rsidP="003F5FB4">
            <w:pPr>
              <w:spacing w:after="0" w:line="240" w:lineRule="auto"/>
              <w:rPr>
                <w:rFonts w:ascii="Arial" w:eastAsia="Times New Roman" w:hAnsi="Arial" w:cs="Arial"/>
                <w:sz w:val="20"/>
                <w:szCs w:val="20"/>
                <w:lang w:val="en-US"/>
              </w:rPr>
            </w:pPr>
          </w:p>
        </w:tc>
        <w:tc>
          <w:tcPr>
            <w:tcW w:w="127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B8DA20C"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Step 4b</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38E8045"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CDBD611"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 </w:t>
            </w:r>
          </w:p>
        </w:tc>
      </w:tr>
      <w:tr w:rsidR="003F5FB4" w:rsidRPr="003F5FB4" w14:paraId="1B01CA41" w14:textId="77777777" w:rsidTr="003F5FB4">
        <w:trPr>
          <w:jc w:val="center"/>
        </w:trPr>
        <w:tc>
          <w:tcPr>
            <w:tcW w:w="0" w:type="auto"/>
            <w:vMerge/>
            <w:tcBorders>
              <w:top w:val="nil"/>
              <w:left w:val="single" w:sz="8" w:space="0" w:color="auto"/>
              <w:bottom w:val="single" w:sz="8" w:space="0" w:color="auto"/>
              <w:right w:val="single" w:sz="8" w:space="0" w:color="auto"/>
            </w:tcBorders>
            <w:vAlign w:val="center"/>
            <w:hideMark/>
          </w:tcPr>
          <w:p w14:paraId="2D72E4F3" w14:textId="77777777" w:rsidR="003F5FB4" w:rsidRPr="003F5FB4" w:rsidRDefault="003F5FB4" w:rsidP="003F5FB4">
            <w:pPr>
              <w:spacing w:after="0" w:line="240" w:lineRule="auto"/>
              <w:rPr>
                <w:rFonts w:ascii="Arial" w:eastAsia="Times New Roman" w:hAnsi="Arial" w:cs="Arial"/>
                <w:sz w:val="20"/>
                <w:szCs w:val="20"/>
                <w:lang w:val="en-US"/>
              </w:rPr>
            </w:pPr>
          </w:p>
        </w:tc>
        <w:tc>
          <w:tcPr>
            <w:tcW w:w="127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BC61472"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Step 5b</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90B2EE8"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D135DC9"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 </w:t>
            </w:r>
          </w:p>
        </w:tc>
      </w:tr>
      <w:tr w:rsidR="003F5FB4" w:rsidRPr="003F5FB4" w14:paraId="7B401A90" w14:textId="77777777" w:rsidTr="003F5FB4">
        <w:trPr>
          <w:jc w:val="center"/>
        </w:trPr>
        <w:tc>
          <w:tcPr>
            <w:tcW w:w="0" w:type="auto"/>
            <w:vMerge/>
            <w:tcBorders>
              <w:top w:val="nil"/>
              <w:left w:val="single" w:sz="8" w:space="0" w:color="auto"/>
              <w:bottom w:val="single" w:sz="8" w:space="0" w:color="auto"/>
              <w:right w:val="single" w:sz="8" w:space="0" w:color="auto"/>
            </w:tcBorders>
            <w:vAlign w:val="center"/>
            <w:hideMark/>
          </w:tcPr>
          <w:p w14:paraId="2EB8D82F" w14:textId="77777777" w:rsidR="003F5FB4" w:rsidRPr="003F5FB4" w:rsidRDefault="003F5FB4" w:rsidP="003F5FB4">
            <w:pPr>
              <w:spacing w:after="0" w:line="240" w:lineRule="auto"/>
              <w:rPr>
                <w:rFonts w:ascii="Arial" w:eastAsia="Times New Roman" w:hAnsi="Arial" w:cs="Arial"/>
                <w:sz w:val="20"/>
                <w:szCs w:val="20"/>
                <w:lang w:val="en-US"/>
              </w:rPr>
            </w:pPr>
          </w:p>
        </w:tc>
        <w:tc>
          <w:tcPr>
            <w:tcW w:w="127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44A623D"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Step 6b</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4A76580"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4EDA0D7"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 </w:t>
            </w:r>
          </w:p>
        </w:tc>
      </w:tr>
      <w:tr w:rsidR="003F5FB4" w:rsidRPr="003F5FB4" w14:paraId="4AEAFFA4" w14:textId="77777777" w:rsidTr="003F5FB4">
        <w:trPr>
          <w:jc w:val="center"/>
        </w:trPr>
        <w:tc>
          <w:tcPr>
            <w:tcW w:w="0" w:type="auto"/>
            <w:vMerge/>
            <w:tcBorders>
              <w:top w:val="nil"/>
              <w:left w:val="single" w:sz="8" w:space="0" w:color="auto"/>
              <w:bottom w:val="single" w:sz="8" w:space="0" w:color="auto"/>
              <w:right w:val="single" w:sz="8" w:space="0" w:color="auto"/>
            </w:tcBorders>
            <w:vAlign w:val="center"/>
            <w:hideMark/>
          </w:tcPr>
          <w:p w14:paraId="65480AEF" w14:textId="77777777" w:rsidR="003F5FB4" w:rsidRPr="003F5FB4" w:rsidRDefault="003F5FB4" w:rsidP="003F5FB4">
            <w:pPr>
              <w:spacing w:after="0" w:line="240" w:lineRule="auto"/>
              <w:rPr>
                <w:rFonts w:ascii="Arial" w:eastAsia="Times New Roman" w:hAnsi="Arial" w:cs="Arial"/>
                <w:sz w:val="20"/>
                <w:szCs w:val="20"/>
                <w:lang w:val="en-US"/>
              </w:rPr>
            </w:pPr>
          </w:p>
        </w:tc>
        <w:tc>
          <w:tcPr>
            <w:tcW w:w="127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7D86026"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Step 7b</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2ED45CE"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39BCBEC"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 </w:t>
            </w:r>
          </w:p>
        </w:tc>
      </w:tr>
      <w:tr w:rsidR="003F5FB4" w:rsidRPr="003F5FB4" w14:paraId="59428D5B" w14:textId="77777777" w:rsidTr="003F5FB4">
        <w:trPr>
          <w:jc w:val="center"/>
        </w:trPr>
        <w:tc>
          <w:tcPr>
            <w:tcW w:w="595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45E076D" w14:textId="77777777" w:rsidR="003F5FB4" w:rsidRPr="003F5FB4" w:rsidRDefault="003F5FB4" w:rsidP="003F5FB4">
            <w:pPr>
              <w:spacing w:before="60" w:after="60" w:line="240" w:lineRule="auto"/>
              <w:jc w:val="right"/>
              <w:rPr>
                <w:rFonts w:ascii="Arial" w:eastAsia="Times New Roman" w:hAnsi="Arial" w:cs="Arial"/>
                <w:sz w:val="20"/>
                <w:szCs w:val="20"/>
                <w:lang w:val="en-US"/>
              </w:rPr>
            </w:pPr>
            <w:r w:rsidRPr="003F5FB4">
              <w:rPr>
                <w:rFonts w:ascii="Arial" w:eastAsia="Times New Roman" w:hAnsi="Arial" w:cs="Arial"/>
                <w:b/>
                <w:bCs/>
                <w:sz w:val="20"/>
                <w:szCs w:val="20"/>
                <w:lang w:val="en-US"/>
              </w:rPr>
              <w:t>Part 1 Total</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64FBA11"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b/>
                <w:bCs/>
                <w:sz w:val="20"/>
                <w:szCs w:val="20"/>
                <w:lang w:val="en-US"/>
              </w:rPr>
              <w:t>60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BA1CD02"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b/>
                <w:bCs/>
                <w:sz w:val="20"/>
                <w:szCs w:val="20"/>
                <w:lang w:val="en-US"/>
              </w:rPr>
              <w:t> </w:t>
            </w:r>
          </w:p>
        </w:tc>
      </w:tr>
      <w:tr w:rsidR="003F5FB4" w:rsidRPr="003F5FB4" w14:paraId="79B4A7FA" w14:textId="77777777" w:rsidTr="003F5FB4">
        <w:trPr>
          <w:jc w:val="center"/>
        </w:trPr>
        <w:tc>
          <w:tcPr>
            <w:tcW w:w="468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935CEC6"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Part 2: Modify OSPF Priority and Force Elections</w:t>
            </w:r>
          </w:p>
        </w:tc>
        <w:tc>
          <w:tcPr>
            <w:tcW w:w="127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04A5F4A"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Step 3b</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0368029"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sz w:val="20"/>
                <w:szCs w:val="20"/>
                <w:lang w:val="en-US"/>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5DF7C69"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sz w:val="20"/>
                <w:szCs w:val="20"/>
                <w:lang w:val="en-US"/>
              </w:rPr>
              <w:t> </w:t>
            </w:r>
          </w:p>
        </w:tc>
      </w:tr>
      <w:tr w:rsidR="003F5FB4" w:rsidRPr="003F5FB4" w14:paraId="764912E1" w14:textId="77777777" w:rsidTr="003F5FB4">
        <w:trPr>
          <w:jc w:val="center"/>
        </w:trPr>
        <w:tc>
          <w:tcPr>
            <w:tcW w:w="595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29D07E0" w14:textId="77777777" w:rsidR="003F5FB4" w:rsidRPr="003F5FB4" w:rsidRDefault="003F5FB4" w:rsidP="003F5FB4">
            <w:pPr>
              <w:spacing w:before="60" w:after="60" w:line="240" w:lineRule="auto"/>
              <w:jc w:val="right"/>
              <w:rPr>
                <w:rFonts w:ascii="Arial" w:eastAsia="Times New Roman" w:hAnsi="Arial" w:cs="Arial"/>
                <w:sz w:val="20"/>
                <w:szCs w:val="20"/>
                <w:lang w:val="en-US"/>
              </w:rPr>
            </w:pPr>
            <w:r w:rsidRPr="003F5FB4">
              <w:rPr>
                <w:rFonts w:ascii="Arial" w:eastAsia="Times New Roman" w:hAnsi="Arial" w:cs="Arial"/>
                <w:b/>
                <w:bCs/>
                <w:sz w:val="20"/>
                <w:szCs w:val="20"/>
                <w:lang w:val="en-US"/>
              </w:rPr>
              <w:t>Part 2 Total</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D43DF22"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b/>
                <w:bCs/>
                <w:sz w:val="20"/>
                <w:szCs w:val="20"/>
                <w:lang w:val="en-US"/>
              </w:rPr>
              <w:t>10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FD4157C"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b/>
                <w:bCs/>
                <w:sz w:val="20"/>
                <w:szCs w:val="20"/>
                <w:lang w:val="en-US"/>
              </w:rPr>
              <w:t> </w:t>
            </w:r>
          </w:p>
        </w:tc>
      </w:tr>
      <w:tr w:rsidR="003F5FB4" w:rsidRPr="003F5FB4" w14:paraId="32EFF66F" w14:textId="77777777" w:rsidTr="003F5FB4">
        <w:trPr>
          <w:jc w:val="center"/>
        </w:trPr>
        <w:tc>
          <w:tcPr>
            <w:tcW w:w="595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C6643F6" w14:textId="77777777" w:rsidR="003F5FB4" w:rsidRPr="003F5FB4" w:rsidRDefault="003F5FB4" w:rsidP="003F5FB4">
            <w:pPr>
              <w:spacing w:before="60" w:after="60" w:line="240" w:lineRule="auto"/>
              <w:jc w:val="right"/>
              <w:rPr>
                <w:rFonts w:ascii="Arial" w:eastAsia="Times New Roman" w:hAnsi="Arial" w:cs="Arial"/>
                <w:sz w:val="20"/>
                <w:szCs w:val="20"/>
                <w:lang w:val="en-US"/>
              </w:rPr>
            </w:pPr>
            <w:r w:rsidRPr="003F5FB4">
              <w:rPr>
                <w:rFonts w:ascii="Arial" w:eastAsia="Times New Roman" w:hAnsi="Arial" w:cs="Arial"/>
                <w:b/>
                <w:bCs/>
                <w:sz w:val="20"/>
                <w:szCs w:val="20"/>
                <w:lang w:val="en-US"/>
              </w:rPr>
              <w:t>Packet Tracer Score</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A4A28E2"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b/>
                <w:bCs/>
                <w:sz w:val="20"/>
                <w:szCs w:val="20"/>
                <w:lang w:val="en-US"/>
              </w:rPr>
              <w:t>30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A0F2AF5"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b/>
                <w:bCs/>
                <w:sz w:val="20"/>
                <w:szCs w:val="20"/>
                <w:lang w:val="en-US"/>
              </w:rPr>
              <w:t> </w:t>
            </w:r>
          </w:p>
        </w:tc>
      </w:tr>
      <w:tr w:rsidR="003F5FB4" w:rsidRPr="003F5FB4" w14:paraId="0DFC95B9" w14:textId="77777777" w:rsidTr="003F5FB4">
        <w:trPr>
          <w:jc w:val="center"/>
        </w:trPr>
        <w:tc>
          <w:tcPr>
            <w:tcW w:w="595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ACDDCDC" w14:textId="77777777" w:rsidR="003F5FB4" w:rsidRPr="003F5FB4" w:rsidRDefault="003F5FB4" w:rsidP="003F5FB4">
            <w:pPr>
              <w:spacing w:before="60" w:after="60" w:line="240" w:lineRule="auto"/>
              <w:jc w:val="right"/>
              <w:rPr>
                <w:rFonts w:ascii="Arial" w:eastAsia="Times New Roman" w:hAnsi="Arial" w:cs="Arial"/>
                <w:sz w:val="20"/>
                <w:szCs w:val="20"/>
                <w:lang w:val="en-US"/>
              </w:rPr>
            </w:pPr>
            <w:r w:rsidRPr="003F5FB4">
              <w:rPr>
                <w:rFonts w:ascii="Arial" w:eastAsia="Times New Roman" w:hAnsi="Arial" w:cs="Arial"/>
                <w:b/>
                <w:bCs/>
                <w:sz w:val="20"/>
                <w:szCs w:val="20"/>
                <w:lang w:val="en-US"/>
              </w:rPr>
              <w:t>Total Score</w:t>
            </w:r>
          </w:p>
        </w:tc>
        <w:tc>
          <w:tcPr>
            <w:tcW w:w="11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69ECA47" w14:textId="77777777" w:rsidR="003F5FB4" w:rsidRPr="003F5FB4" w:rsidRDefault="003F5FB4" w:rsidP="003F5FB4">
            <w:pPr>
              <w:spacing w:before="60" w:after="60" w:line="240" w:lineRule="auto"/>
              <w:jc w:val="center"/>
              <w:rPr>
                <w:rFonts w:ascii="Arial" w:eastAsia="Times New Roman" w:hAnsi="Arial" w:cs="Arial"/>
                <w:sz w:val="20"/>
                <w:szCs w:val="20"/>
                <w:lang w:val="en-US"/>
              </w:rPr>
            </w:pPr>
            <w:r w:rsidRPr="003F5FB4">
              <w:rPr>
                <w:rFonts w:ascii="Arial" w:eastAsia="Times New Roman" w:hAnsi="Arial" w:cs="Arial"/>
                <w:b/>
                <w:bCs/>
                <w:sz w:val="20"/>
                <w:szCs w:val="20"/>
                <w:lang w:val="en-US"/>
              </w:rPr>
              <w:t>100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4C2BDEB" w14:textId="77777777" w:rsidR="003F5FB4" w:rsidRPr="003F5FB4" w:rsidRDefault="003F5FB4" w:rsidP="003F5FB4">
            <w:pPr>
              <w:spacing w:before="60" w:after="60" w:line="240" w:lineRule="auto"/>
              <w:rPr>
                <w:rFonts w:ascii="Arial" w:eastAsia="Times New Roman" w:hAnsi="Arial" w:cs="Arial"/>
                <w:sz w:val="20"/>
                <w:szCs w:val="20"/>
                <w:lang w:val="en-US"/>
              </w:rPr>
            </w:pPr>
            <w:r w:rsidRPr="003F5FB4">
              <w:rPr>
                <w:rFonts w:ascii="Arial" w:eastAsia="Times New Roman" w:hAnsi="Arial" w:cs="Arial"/>
                <w:b/>
                <w:bCs/>
                <w:sz w:val="20"/>
                <w:szCs w:val="20"/>
                <w:lang w:val="en-US"/>
              </w:rPr>
              <w:t> </w:t>
            </w:r>
          </w:p>
        </w:tc>
      </w:tr>
    </w:tbl>
    <w:p w14:paraId="10DB2E12" w14:textId="77777777" w:rsidR="00144CCB" w:rsidRDefault="00144CCB"/>
    <w:sectPr w:rsidR="00144CC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B4"/>
    <w:rsid w:val="00144CCB"/>
    <w:rsid w:val="002C7B64"/>
    <w:rsid w:val="003F5FB4"/>
    <w:rsid w:val="00740CBD"/>
    <w:rsid w:val="00816647"/>
    <w:rsid w:val="00CB6B23"/>
    <w:rsid w:val="00DD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1287"/>
  <w15:chartTrackingRefBased/>
  <w15:docId w15:val="{EC956D24-DFFA-4AE2-989B-E07E4ED9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absection">
    <w:name w:val="labsection"/>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heading">
    <w:name w:val="tableheading"/>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text">
    <w:name w:val="tabletext"/>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25bold">
    <w:name w:val="bodytextl25bold"/>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25">
    <w:name w:val="bodytextl25"/>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thead">
    <w:name w:val="parthead"/>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ephead">
    <w:name w:val="stephead"/>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stepalpha">
    <w:name w:val="substepalpha"/>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md">
    <w:name w:val="cmd"/>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ulletlevel1">
    <w:name w:val="bulletlevel1"/>
    <w:basedOn w:val="Normal"/>
    <w:rsid w:val="003F5FB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5</cp:revision>
  <dcterms:created xsi:type="dcterms:W3CDTF">2021-11-29T12:56:00Z</dcterms:created>
  <dcterms:modified xsi:type="dcterms:W3CDTF">2021-11-29T13:15:00Z</dcterms:modified>
</cp:coreProperties>
</file>