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3AC3" w:rsidRPr="00253AC3" w:rsidRDefault="00253AC3" w:rsidP="00253AC3">
      <w:pPr>
        <w:jc w:val="both"/>
        <w:rPr>
          <w:rFonts w:ascii="Trebuchet MS" w:hAnsi="Trebuchet MS"/>
          <w:b/>
          <w:sz w:val="32"/>
          <w:szCs w:val="32"/>
        </w:rPr>
      </w:pPr>
      <w:r w:rsidRPr="00253AC3">
        <w:rPr>
          <w:rFonts w:ascii="Trebuchet MS" w:hAnsi="Trebuchet MS"/>
          <w:b/>
          <w:sz w:val="32"/>
          <w:szCs w:val="32"/>
          <w:u w:val="double"/>
        </w:rPr>
        <w:t>Assignment 1: Packet Tracer - Build a Switch and Router Network</w:t>
      </w:r>
      <w:r w:rsidRPr="00253AC3">
        <w:rPr>
          <w:rFonts w:ascii="Trebuchet MS" w:hAnsi="Trebuchet MS"/>
          <w:b/>
          <w:sz w:val="32"/>
          <w:szCs w:val="32"/>
        </w:rPr>
        <w:t xml:space="preserve">      Report by Ezekiel </w:t>
      </w:r>
      <w:proofErr w:type="spellStart"/>
      <w:r w:rsidRPr="00253AC3">
        <w:rPr>
          <w:rFonts w:ascii="Trebuchet MS" w:hAnsi="Trebuchet MS"/>
          <w:b/>
          <w:sz w:val="32"/>
          <w:szCs w:val="32"/>
        </w:rPr>
        <w:t>Waweru</w:t>
      </w:r>
      <w:proofErr w:type="spellEnd"/>
      <w:r w:rsidRPr="00253AC3">
        <w:rPr>
          <w:rFonts w:ascii="Trebuchet MS" w:hAnsi="Trebuchet MS"/>
          <w:b/>
          <w:sz w:val="32"/>
          <w:szCs w:val="32"/>
        </w:rPr>
        <w:t xml:space="preserve"> CNS06-24049</w:t>
      </w:r>
    </w:p>
    <w:p w:rsidR="00253AC3" w:rsidRPr="00253AC3" w:rsidRDefault="00253AC3" w:rsidP="00253AC3">
      <w:pPr>
        <w:jc w:val="both"/>
        <w:rPr>
          <w:rFonts w:ascii="Trebuchet MS" w:hAnsi="Trebuchet MS"/>
          <w:b/>
          <w:sz w:val="32"/>
          <w:szCs w:val="32"/>
        </w:rPr>
      </w:pPr>
    </w:p>
    <w:p w:rsidR="00253AC3" w:rsidRDefault="00253AC3" w:rsidP="00253AC3">
      <w:pPr>
        <w:jc w:val="both"/>
        <w:rPr>
          <w:rFonts w:ascii="Trebuchet MS" w:hAnsi="Trebuchet MS"/>
          <w:b/>
          <w:sz w:val="32"/>
          <w:szCs w:val="32"/>
          <w:u w:val="single"/>
        </w:rPr>
      </w:pPr>
      <w:r w:rsidRPr="00253AC3">
        <w:rPr>
          <w:rFonts w:ascii="Trebuchet MS" w:hAnsi="Trebuchet MS"/>
          <w:b/>
          <w:sz w:val="32"/>
          <w:szCs w:val="32"/>
        </w:rPr>
        <w:t xml:space="preserve">                             </w:t>
      </w:r>
      <w:r w:rsidRPr="00253AC3">
        <w:rPr>
          <w:rFonts w:ascii="Trebuchet MS" w:hAnsi="Trebuchet MS"/>
          <w:b/>
          <w:sz w:val="32"/>
          <w:szCs w:val="32"/>
          <w:u w:val="single"/>
        </w:rPr>
        <w:t xml:space="preserve">  Introduction</w:t>
      </w:r>
    </w:p>
    <w:p w:rsidR="00253AC3" w:rsidRPr="00253AC3" w:rsidRDefault="00253AC3" w:rsidP="00253AC3">
      <w:pPr>
        <w:jc w:val="both"/>
        <w:rPr>
          <w:rFonts w:ascii="Trebuchet MS" w:hAnsi="Trebuchet MS"/>
          <w:sz w:val="24"/>
          <w:szCs w:val="24"/>
        </w:rPr>
      </w:pPr>
      <w:r>
        <w:rPr>
          <w:rFonts w:ascii="Trebuchet MS" w:hAnsi="Trebuchet MS"/>
          <w:sz w:val="24"/>
          <w:szCs w:val="24"/>
        </w:rPr>
        <w:t>This was a lab</w:t>
      </w:r>
      <w:r w:rsidRPr="00253AC3">
        <w:rPr>
          <w:rFonts w:ascii="Trebuchet MS" w:hAnsi="Trebuchet MS"/>
          <w:sz w:val="24"/>
          <w:szCs w:val="24"/>
        </w:rPr>
        <w:t xml:space="preserve"> assignmen</w:t>
      </w:r>
      <w:r>
        <w:rPr>
          <w:rFonts w:ascii="Trebuchet MS" w:hAnsi="Trebuchet MS"/>
          <w:sz w:val="24"/>
          <w:szCs w:val="24"/>
        </w:rPr>
        <w:t>t to build a switch and router network and get familiar with the workings of the network topology.</w:t>
      </w:r>
    </w:p>
    <w:p w:rsidR="00253AC3" w:rsidRPr="00253AC3" w:rsidRDefault="00253AC3" w:rsidP="00253AC3">
      <w:pPr>
        <w:jc w:val="both"/>
        <w:rPr>
          <w:rFonts w:ascii="Trebuchet MS" w:hAnsi="Trebuchet MS"/>
          <w:b/>
          <w:sz w:val="32"/>
          <w:szCs w:val="32"/>
          <w:u w:val="single"/>
        </w:rPr>
      </w:pPr>
    </w:p>
    <w:p w:rsidR="00C55E45" w:rsidRPr="00C55E45" w:rsidRDefault="00C55E45" w:rsidP="00C55E45">
      <w:pPr>
        <w:rPr>
          <w:rFonts w:ascii="Trebuchet MS" w:hAnsi="Trebuchet MS"/>
          <w:b/>
          <w:sz w:val="24"/>
          <w:szCs w:val="24"/>
        </w:rPr>
      </w:pPr>
      <w:r w:rsidRPr="00C55E45">
        <w:rPr>
          <w:rFonts w:ascii="Trebuchet MS" w:hAnsi="Trebuchet MS"/>
          <w:b/>
          <w:sz w:val="24"/>
          <w:szCs w:val="24"/>
        </w:rPr>
        <w:t>Part 1: Set Up Topology and Initialize Devices</w:t>
      </w:r>
    </w:p>
    <w:p w:rsidR="00C55E45" w:rsidRPr="00C55E45" w:rsidRDefault="00C55E45" w:rsidP="00C55E45">
      <w:pPr>
        <w:rPr>
          <w:rFonts w:ascii="Trebuchet MS" w:hAnsi="Trebuchet MS"/>
          <w:b/>
          <w:sz w:val="24"/>
          <w:szCs w:val="24"/>
        </w:rPr>
      </w:pPr>
    </w:p>
    <w:p w:rsidR="00C55E45" w:rsidRPr="00C55E45" w:rsidRDefault="00C55E45" w:rsidP="00C55E45">
      <w:pPr>
        <w:rPr>
          <w:rFonts w:ascii="Trebuchet MS" w:hAnsi="Trebuchet MS"/>
          <w:b/>
          <w:sz w:val="24"/>
          <w:szCs w:val="24"/>
        </w:rPr>
      </w:pPr>
      <w:r w:rsidRPr="00C55E45">
        <w:rPr>
          <w:rFonts w:ascii="Trebuchet MS" w:hAnsi="Trebuchet MS"/>
          <w:b/>
          <w:sz w:val="24"/>
          <w:szCs w:val="24"/>
        </w:rPr>
        <w:t>Step 1: Cable the network as shown in the topology.</w:t>
      </w:r>
    </w:p>
    <w:p w:rsidR="00C55E45" w:rsidRPr="00C55E45" w:rsidRDefault="00C55E45" w:rsidP="00C55E45">
      <w:pPr>
        <w:rPr>
          <w:rFonts w:ascii="Trebuchet MS" w:hAnsi="Trebuchet MS"/>
          <w:sz w:val="24"/>
          <w:szCs w:val="24"/>
        </w:rPr>
      </w:pPr>
    </w:p>
    <w:p w:rsidR="00C55E45" w:rsidRPr="00C55E45" w:rsidRDefault="00C55E45" w:rsidP="00C55E45">
      <w:pPr>
        <w:rPr>
          <w:rFonts w:ascii="Trebuchet MS" w:hAnsi="Trebuchet MS"/>
          <w:sz w:val="24"/>
          <w:szCs w:val="24"/>
        </w:rPr>
      </w:pPr>
      <w:r w:rsidRPr="00C55E45">
        <w:rPr>
          <w:rFonts w:ascii="Trebuchet MS" w:hAnsi="Trebuchet MS"/>
          <w:sz w:val="24"/>
          <w:szCs w:val="24"/>
        </w:rPr>
        <w:t>a. Attach the devices shown in the topology diagram, and cable, as necessary.</w:t>
      </w:r>
    </w:p>
    <w:p w:rsidR="00C55E45" w:rsidRPr="00C55E45" w:rsidRDefault="00C55E45" w:rsidP="00C55E45">
      <w:pPr>
        <w:rPr>
          <w:rFonts w:ascii="Trebuchet MS" w:hAnsi="Trebuchet MS"/>
          <w:sz w:val="24"/>
          <w:szCs w:val="24"/>
        </w:rPr>
      </w:pPr>
      <w:r>
        <w:rPr>
          <w:rFonts w:ascii="Trebuchet MS" w:hAnsi="Trebuchet MS"/>
          <w:noProof/>
          <w:sz w:val="24"/>
          <w:szCs w:val="24"/>
        </w:rPr>
        <w:drawing>
          <wp:inline distT="0" distB="0" distL="0" distR="0">
            <wp:extent cx="5943600" cy="33566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witch and router network.JPG"/>
                    <pic:cNvPicPr/>
                  </pic:nvPicPr>
                  <pic:blipFill>
                    <a:blip r:embed="rId5">
                      <a:extLst>
                        <a:ext uri="{28A0092B-C50C-407E-A947-70E740481C1C}">
                          <a14:useLocalDpi xmlns:a14="http://schemas.microsoft.com/office/drawing/2010/main" val="0"/>
                        </a:ext>
                      </a:extLst>
                    </a:blip>
                    <a:stretch>
                      <a:fillRect/>
                    </a:stretch>
                  </pic:blipFill>
                  <pic:spPr>
                    <a:xfrm>
                      <a:off x="0" y="0"/>
                      <a:ext cx="5943600" cy="3356610"/>
                    </a:xfrm>
                    <a:prstGeom prst="rect">
                      <a:avLst/>
                    </a:prstGeom>
                  </pic:spPr>
                </pic:pic>
              </a:graphicData>
            </a:graphic>
          </wp:inline>
        </w:drawing>
      </w:r>
    </w:p>
    <w:p w:rsidR="00297178" w:rsidRDefault="00C55E45" w:rsidP="00C55E45">
      <w:pPr>
        <w:rPr>
          <w:rFonts w:ascii="Trebuchet MS" w:hAnsi="Trebuchet MS"/>
          <w:sz w:val="24"/>
          <w:szCs w:val="24"/>
        </w:rPr>
      </w:pPr>
      <w:r w:rsidRPr="00C55E45">
        <w:rPr>
          <w:rFonts w:ascii="Trebuchet MS" w:hAnsi="Trebuchet MS"/>
          <w:sz w:val="24"/>
          <w:szCs w:val="24"/>
        </w:rPr>
        <w:t>b. Power on all the devices in the topology.</w:t>
      </w:r>
    </w:p>
    <w:p w:rsidR="00856A98" w:rsidRPr="00856A98" w:rsidRDefault="00856A98" w:rsidP="00856A98">
      <w:pPr>
        <w:rPr>
          <w:rFonts w:ascii="Trebuchet MS" w:hAnsi="Trebuchet MS"/>
          <w:b/>
          <w:sz w:val="24"/>
          <w:szCs w:val="24"/>
        </w:rPr>
      </w:pPr>
      <w:r w:rsidRPr="00856A98">
        <w:rPr>
          <w:rFonts w:ascii="Trebuchet MS" w:hAnsi="Trebuchet MS"/>
          <w:b/>
          <w:sz w:val="24"/>
          <w:szCs w:val="24"/>
        </w:rPr>
        <w:t>Step 1: Assign static IP information to the PC interfaces.</w:t>
      </w:r>
    </w:p>
    <w:p w:rsidR="00856A98" w:rsidRPr="00856A98" w:rsidRDefault="00856A98" w:rsidP="00856A98">
      <w:pPr>
        <w:rPr>
          <w:rFonts w:ascii="Trebuchet MS" w:hAnsi="Trebuchet MS"/>
          <w:sz w:val="24"/>
          <w:szCs w:val="24"/>
        </w:rPr>
      </w:pPr>
    </w:p>
    <w:p w:rsidR="00856A98" w:rsidRPr="00856A98" w:rsidRDefault="00856A98" w:rsidP="00856A98">
      <w:pPr>
        <w:rPr>
          <w:rFonts w:ascii="Trebuchet MS" w:hAnsi="Trebuchet MS"/>
          <w:sz w:val="24"/>
          <w:szCs w:val="24"/>
        </w:rPr>
      </w:pPr>
      <w:r w:rsidRPr="00856A98">
        <w:rPr>
          <w:rFonts w:ascii="Trebuchet MS" w:hAnsi="Trebuchet MS"/>
          <w:sz w:val="24"/>
          <w:szCs w:val="24"/>
        </w:rPr>
        <w:t>a. Configure the IP address, subnet mask, and default gateway settings on PC-A.</w:t>
      </w:r>
    </w:p>
    <w:p w:rsidR="00856A98" w:rsidRPr="00856A98" w:rsidRDefault="00856A98" w:rsidP="00856A98">
      <w:pPr>
        <w:rPr>
          <w:rFonts w:ascii="Trebuchet MS" w:hAnsi="Trebuchet MS"/>
          <w:sz w:val="24"/>
          <w:szCs w:val="24"/>
        </w:rPr>
      </w:pPr>
      <w:r>
        <w:rPr>
          <w:rFonts w:ascii="Trebuchet MS" w:hAnsi="Trebuchet MS"/>
          <w:noProof/>
          <w:sz w:val="24"/>
          <w:szCs w:val="24"/>
        </w:rPr>
        <w:lastRenderedPageBreak/>
        <w:drawing>
          <wp:inline distT="0" distB="0" distL="0" distR="0">
            <wp:extent cx="5943600" cy="62788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P Config PC A.JPG"/>
                    <pic:cNvPicPr/>
                  </pic:nvPicPr>
                  <pic:blipFill>
                    <a:blip r:embed="rId6">
                      <a:extLst>
                        <a:ext uri="{28A0092B-C50C-407E-A947-70E740481C1C}">
                          <a14:useLocalDpi xmlns:a14="http://schemas.microsoft.com/office/drawing/2010/main" val="0"/>
                        </a:ext>
                      </a:extLst>
                    </a:blip>
                    <a:stretch>
                      <a:fillRect/>
                    </a:stretch>
                  </pic:blipFill>
                  <pic:spPr>
                    <a:xfrm>
                      <a:off x="0" y="0"/>
                      <a:ext cx="5943600" cy="6278880"/>
                    </a:xfrm>
                    <a:prstGeom prst="rect">
                      <a:avLst/>
                    </a:prstGeom>
                  </pic:spPr>
                </pic:pic>
              </a:graphicData>
            </a:graphic>
          </wp:inline>
        </w:drawing>
      </w:r>
    </w:p>
    <w:p w:rsidR="00856A98" w:rsidRPr="00856A98" w:rsidRDefault="00856A98" w:rsidP="00856A98">
      <w:pPr>
        <w:rPr>
          <w:rFonts w:ascii="Trebuchet MS" w:hAnsi="Trebuchet MS"/>
          <w:sz w:val="24"/>
          <w:szCs w:val="24"/>
        </w:rPr>
      </w:pPr>
      <w:r w:rsidRPr="00856A98">
        <w:rPr>
          <w:rFonts w:ascii="Trebuchet MS" w:hAnsi="Trebuchet MS"/>
          <w:sz w:val="24"/>
          <w:szCs w:val="24"/>
        </w:rPr>
        <w:t>b. Configure the IP address, subnet mask, and default gateway settings on PC-B.</w:t>
      </w:r>
    </w:p>
    <w:p w:rsidR="00856A98" w:rsidRPr="00856A98" w:rsidRDefault="00856A98" w:rsidP="00856A98">
      <w:pPr>
        <w:rPr>
          <w:rFonts w:ascii="Trebuchet MS" w:hAnsi="Trebuchet MS"/>
          <w:sz w:val="24"/>
          <w:szCs w:val="24"/>
        </w:rPr>
      </w:pPr>
      <w:r>
        <w:rPr>
          <w:rFonts w:ascii="Trebuchet MS" w:hAnsi="Trebuchet MS"/>
          <w:noProof/>
          <w:sz w:val="24"/>
          <w:szCs w:val="24"/>
        </w:rPr>
        <w:lastRenderedPageBreak/>
        <w:drawing>
          <wp:inline distT="0" distB="0" distL="0" distR="0">
            <wp:extent cx="5943600" cy="64573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P Config PC B.JPG"/>
                    <pic:cNvPicPr/>
                  </pic:nvPicPr>
                  <pic:blipFill>
                    <a:blip r:embed="rId7">
                      <a:extLst>
                        <a:ext uri="{28A0092B-C50C-407E-A947-70E740481C1C}">
                          <a14:useLocalDpi xmlns:a14="http://schemas.microsoft.com/office/drawing/2010/main" val="0"/>
                        </a:ext>
                      </a:extLst>
                    </a:blip>
                    <a:stretch>
                      <a:fillRect/>
                    </a:stretch>
                  </pic:blipFill>
                  <pic:spPr>
                    <a:xfrm>
                      <a:off x="0" y="0"/>
                      <a:ext cx="5943600" cy="6457315"/>
                    </a:xfrm>
                    <a:prstGeom prst="rect">
                      <a:avLst/>
                    </a:prstGeom>
                  </pic:spPr>
                </pic:pic>
              </a:graphicData>
            </a:graphic>
          </wp:inline>
        </w:drawing>
      </w:r>
    </w:p>
    <w:p w:rsidR="00856A98" w:rsidRDefault="00856A98" w:rsidP="00856A98">
      <w:pPr>
        <w:rPr>
          <w:rFonts w:ascii="Trebuchet MS" w:hAnsi="Trebuchet MS"/>
          <w:sz w:val="24"/>
          <w:szCs w:val="24"/>
        </w:rPr>
      </w:pPr>
      <w:r w:rsidRPr="00856A98">
        <w:rPr>
          <w:rFonts w:ascii="Trebuchet MS" w:hAnsi="Trebuchet MS"/>
          <w:sz w:val="24"/>
          <w:szCs w:val="24"/>
        </w:rPr>
        <w:t>c. Ping PC-B from a command prompt window on PC-A.</w:t>
      </w:r>
    </w:p>
    <w:p w:rsidR="00856A98" w:rsidRDefault="00CF342F" w:rsidP="00856A98">
      <w:pPr>
        <w:rPr>
          <w:rFonts w:ascii="Trebuchet MS" w:hAnsi="Trebuchet MS"/>
          <w:sz w:val="24"/>
          <w:szCs w:val="24"/>
        </w:rPr>
      </w:pPr>
      <w:r>
        <w:rPr>
          <w:rFonts w:ascii="Trebuchet MS" w:hAnsi="Trebuchet MS"/>
          <w:noProof/>
          <w:sz w:val="24"/>
          <w:szCs w:val="24"/>
        </w:rPr>
        <w:lastRenderedPageBreak/>
        <w:drawing>
          <wp:inline distT="0" distB="0" distL="0" distR="0">
            <wp:extent cx="5943600" cy="3341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ng PC B.JPG"/>
                    <pic:cNvPicPr/>
                  </pic:nvPicPr>
                  <pic:blipFill>
                    <a:blip r:embed="rId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A84E87" w:rsidRPr="00A84E87" w:rsidRDefault="00A84E87" w:rsidP="00A84E87">
      <w:pPr>
        <w:rPr>
          <w:rFonts w:ascii="Trebuchet MS" w:hAnsi="Trebuchet MS"/>
          <w:sz w:val="24"/>
          <w:szCs w:val="24"/>
        </w:rPr>
      </w:pPr>
      <w:r w:rsidRPr="00A84E87">
        <w:rPr>
          <w:rFonts w:ascii="Trebuchet MS" w:hAnsi="Trebuchet MS"/>
          <w:sz w:val="24"/>
          <w:szCs w:val="24"/>
        </w:rPr>
        <w:t>Question:</w:t>
      </w:r>
    </w:p>
    <w:p w:rsidR="00A84E87" w:rsidRPr="00A84E87" w:rsidRDefault="00A84E87" w:rsidP="00A84E87">
      <w:pPr>
        <w:rPr>
          <w:rFonts w:ascii="Trebuchet MS" w:hAnsi="Trebuchet MS"/>
          <w:sz w:val="24"/>
          <w:szCs w:val="24"/>
        </w:rPr>
      </w:pPr>
    </w:p>
    <w:p w:rsidR="00A84E87" w:rsidRPr="00A84E87" w:rsidRDefault="00A84E87" w:rsidP="00A84E87">
      <w:pPr>
        <w:rPr>
          <w:rFonts w:ascii="Trebuchet MS" w:hAnsi="Trebuchet MS"/>
          <w:b/>
          <w:sz w:val="24"/>
          <w:szCs w:val="24"/>
        </w:rPr>
      </w:pPr>
      <w:r w:rsidRPr="00A84E87">
        <w:rPr>
          <w:rFonts w:ascii="Trebuchet MS" w:hAnsi="Trebuchet MS"/>
          <w:b/>
          <w:sz w:val="24"/>
          <w:szCs w:val="24"/>
        </w:rPr>
        <w:t>Why were the pings not successful?</w:t>
      </w:r>
    </w:p>
    <w:p w:rsidR="00A84E87" w:rsidRDefault="00CF342F" w:rsidP="00856A98">
      <w:pPr>
        <w:rPr>
          <w:rFonts w:ascii="Trebuchet MS" w:hAnsi="Trebuchet MS"/>
          <w:sz w:val="24"/>
          <w:szCs w:val="24"/>
        </w:rPr>
      </w:pPr>
      <w:r>
        <w:rPr>
          <w:rFonts w:ascii="Trebuchet MS" w:hAnsi="Trebuchet MS"/>
          <w:sz w:val="24"/>
          <w:szCs w:val="24"/>
        </w:rPr>
        <w:t xml:space="preserve">The pings were unsuccessful. I had switched off the both firewalls for PCA and PCB. </w:t>
      </w:r>
      <w:r w:rsidR="00A84E87">
        <w:rPr>
          <w:rFonts w:ascii="Trebuchet MS" w:hAnsi="Trebuchet MS"/>
          <w:sz w:val="24"/>
          <w:szCs w:val="24"/>
        </w:rPr>
        <w:t xml:space="preserve">PC A failed to ping PC B because the router was not configured. </w:t>
      </w:r>
    </w:p>
    <w:p w:rsidR="00CF342F" w:rsidRDefault="00A84E87" w:rsidP="00856A98">
      <w:pPr>
        <w:rPr>
          <w:rFonts w:ascii="Trebuchet MS" w:hAnsi="Trebuchet MS"/>
          <w:sz w:val="24"/>
          <w:szCs w:val="24"/>
        </w:rPr>
      </w:pPr>
      <w:r>
        <w:rPr>
          <w:rFonts w:ascii="Trebuchet MS" w:hAnsi="Trebuchet MS"/>
          <w:sz w:val="24"/>
          <w:szCs w:val="24"/>
        </w:rPr>
        <w:lastRenderedPageBreak/>
        <w:t>PC A firewall</w:t>
      </w:r>
      <w:r>
        <w:rPr>
          <w:rFonts w:ascii="Trebuchet MS" w:hAnsi="Trebuchet MS"/>
          <w:noProof/>
          <w:sz w:val="24"/>
          <w:szCs w:val="24"/>
        </w:rPr>
        <w:drawing>
          <wp:inline distT="0" distB="0" distL="0" distR="0">
            <wp:extent cx="5943600" cy="62617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rewall PC A.JPG"/>
                    <pic:cNvPicPr/>
                  </pic:nvPicPr>
                  <pic:blipFill>
                    <a:blip r:embed="rId9">
                      <a:extLst>
                        <a:ext uri="{28A0092B-C50C-407E-A947-70E740481C1C}">
                          <a14:useLocalDpi xmlns:a14="http://schemas.microsoft.com/office/drawing/2010/main" val="0"/>
                        </a:ext>
                      </a:extLst>
                    </a:blip>
                    <a:stretch>
                      <a:fillRect/>
                    </a:stretch>
                  </pic:blipFill>
                  <pic:spPr>
                    <a:xfrm>
                      <a:off x="0" y="0"/>
                      <a:ext cx="5943600" cy="6261735"/>
                    </a:xfrm>
                    <a:prstGeom prst="rect">
                      <a:avLst/>
                    </a:prstGeom>
                  </pic:spPr>
                </pic:pic>
              </a:graphicData>
            </a:graphic>
          </wp:inline>
        </w:drawing>
      </w:r>
    </w:p>
    <w:p w:rsidR="00A84E87" w:rsidRDefault="00A84E87" w:rsidP="00856A98">
      <w:pPr>
        <w:rPr>
          <w:rFonts w:ascii="Trebuchet MS" w:hAnsi="Trebuchet MS"/>
          <w:sz w:val="24"/>
          <w:szCs w:val="24"/>
        </w:rPr>
      </w:pPr>
      <w:r>
        <w:rPr>
          <w:rFonts w:ascii="Trebuchet MS" w:hAnsi="Trebuchet MS"/>
          <w:sz w:val="24"/>
          <w:szCs w:val="24"/>
        </w:rPr>
        <w:lastRenderedPageBreak/>
        <w:t>PC B firewall</w:t>
      </w:r>
      <w:r>
        <w:rPr>
          <w:rFonts w:ascii="Trebuchet MS" w:hAnsi="Trebuchet MS"/>
          <w:noProof/>
          <w:sz w:val="24"/>
          <w:szCs w:val="24"/>
        </w:rPr>
        <w:drawing>
          <wp:inline distT="0" distB="0" distL="0" distR="0">
            <wp:extent cx="5943600" cy="653097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rewall PC B.JPG"/>
                    <pic:cNvPicPr/>
                  </pic:nvPicPr>
                  <pic:blipFill>
                    <a:blip r:embed="rId10">
                      <a:extLst>
                        <a:ext uri="{28A0092B-C50C-407E-A947-70E740481C1C}">
                          <a14:useLocalDpi xmlns:a14="http://schemas.microsoft.com/office/drawing/2010/main" val="0"/>
                        </a:ext>
                      </a:extLst>
                    </a:blip>
                    <a:stretch>
                      <a:fillRect/>
                    </a:stretch>
                  </pic:blipFill>
                  <pic:spPr>
                    <a:xfrm>
                      <a:off x="0" y="0"/>
                      <a:ext cx="5943600" cy="6530975"/>
                    </a:xfrm>
                    <a:prstGeom prst="rect">
                      <a:avLst/>
                    </a:prstGeom>
                  </pic:spPr>
                </pic:pic>
              </a:graphicData>
            </a:graphic>
          </wp:inline>
        </w:drawing>
      </w:r>
    </w:p>
    <w:p w:rsidR="00A84E87" w:rsidRPr="00A84E87" w:rsidRDefault="00A84E87" w:rsidP="00856A98">
      <w:pPr>
        <w:rPr>
          <w:rFonts w:ascii="Trebuchet MS" w:hAnsi="Trebuchet MS"/>
          <w:b/>
          <w:sz w:val="24"/>
          <w:szCs w:val="24"/>
        </w:rPr>
      </w:pPr>
      <w:r w:rsidRPr="00A84E87">
        <w:rPr>
          <w:rFonts w:ascii="Trebuchet MS" w:hAnsi="Trebuchet MS"/>
          <w:b/>
          <w:sz w:val="24"/>
          <w:szCs w:val="24"/>
        </w:rPr>
        <w:t>Step 2: Configure the router.</w:t>
      </w:r>
    </w:p>
    <w:p w:rsidR="00A84E87" w:rsidRDefault="00A84E87" w:rsidP="00856A98">
      <w:pPr>
        <w:rPr>
          <w:rFonts w:ascii="Trebuchet MS" w:hAnsi="Trebuchet MS"/>
          <w:sz w:val="24"/>
          <w:szCs w:val="24"/>
        </w:rPr>
      </w:pPr>
      <w:r>
        <w:rPr>
          <w:rFonts w:ascii="Trebuchet MS" w:hAnsi="Trebuchet MS"/>
          <w:noProof/>
          <w:sz w:val="24"/>
          <w:szCs w:val="24"/>
        </w:rPr>
        <w:lastRenderedPageBreak/>
        <w:drawing>
          <wp:inline distT="0" distB="0" distL="0" distR="0">
            <wp:extent cx="5943600" cy="33610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outer config.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3361055"/>
                    </a:xfrm>
                    <a:prstGeom prst="rect">
                      <a:avLst/>
                    </a:prstGeom>
                  </pic:spPr>
                </pic:pic>
              </a:graphicData>
            </a:graphic>
          </wp:inline>
        </w:drawing>
      </w:r>
    </w:p>
    <w:p w:rsidR="00A84E87" w:rsidRDefault="00D60C0E" w:rsidP="00856A98">
      <w:pPr>
        <w:rPr>
          <w:rFonts w:ascii="Trebuchet MS" w:hAnsi="Trebuchet MS"/>
          <w:sz w:val="24"/>
          <w:szCs w:val="24"/>
        </w:rPr>
      </w:pPr>
      <w:r>
        <w:rPr>
          <w:rFonts w:ascii="Trebuchet MS" w:hAnsi="Trebuchet MS"/>
          <w:sz w:val="24"/>
          <w:szCs w:val="24"/>
        </w:rPr>
        <w:t>In configuring the router, I run several commands. The first one was</w:t>
      </w:r>
      <w:r w:rsidRPr="00D60C0E">
        <w:rPr>
          <w:rFonts w:ascii="Trebuchet MS" w:hAnsi="Trebuchet MS"/>
          <w:b/>
          <w:i/>
          <w:sz w:val="24"/>
          <w:szCs w:val="24"/>
        </w:rPr>
        <w:t xml:space="preserve"> enable</w:t>
      </w:r>
      <w:r>
        <w:rPr>
          <w:rFonts w:ascii="Trebuchet MS" w:hAnsi="Trebuchet MS"/>
          <w:b/>
          <w:i/>
          <w:sz w:val="24"/>
          <w:szCs w:val="24"/>
        </w:rPr>
        <w:t xml:space="preserve"> </w:t>
      </w:r>
      <w:r>
        <w:rPr>
          <w:rFonts w:ascii="Trebuchet MS" w:hAnsi="Trebuchet MS"/>
          <w:sz w:val="24"/>
          <w:szCs w:val="24"/>
        </w:rPr>
        <w:t xml:space="preserve">which allowed me to use the console in privileged EXEC mode. From there, I entered the configuration terminal and assigned a device name to the router. The next step was to disable DNS lookup to prevent the router from attempting to translate incorrectly entered commands, as though they were host names. </w:t>
      </w:r>
    </w:p>
    <w:p w:rsidR="00F3620C" w:rsidRDefault="00D60C0E" w:rsidP="00856A98">
      <w:pPr>
        <w:rPr>
          <w:rFonts w:ascii="Trebuchet MS" w:hAnsi="Trebuchet MS"/>
          <w:sz w:val="24"/>
          <w:szCs w:val="24"/>
        </w:rPr>
      </w:pPr>
      <w:r>
        <w:rPr>
          <w:rFonts w:ascii="Trebuchet MS" w:hAnsi="Trebuchet MS"/>
          <w:sz w:val="24"/>
          <w:szCs w:val="24"/>
        </w:rPr>
        <w:t xml:space="preserve">I then assigned </w:t>
      </w:r>
      <w:r w:rsidRPr="002729D7">
        <w:rPr>
          <w:rFonts w:ascii="Trebuchet MS" w:hAnsi="Trebuchet MS"/>
          <w:b/>
          <w:i/>
          <w:sz w:val="24"/>
          <w:szCs w:val="24"/>
        </w:rPr>
        <w:t>class</w:t>
      </w:r>
      <w:r>
        <w:rPr>
          <w:rFonts w:ascii="Trebuchet MS" w:hAnsi="Trebuchet MS"/>
          <w:sz w:val="24"/>
          <w:szCs w:val="24"/>
        </w:rPr>
        <w:t xml:space="preserve"> as the</w:t>
      </w:r>
      <w:r w:rsidR="002729D7">
        <w:rPr>
          <w:rFonts w:ascii="Trebuchet MS" w:hAnsi="Trebuchet MS"/>
          <w:sz w:val="24"/>
          <w:szCs w:val="24"/>
        </w:rPr>
        <w:t xml:space="preserve"> privileged EXEC encrypted password. Next step was to assign </w:t>
      </w:r>
      <w:r w:rsidR="002729D7" w:rsidRPr="002729D7">
        <w:rPr>
          <w:rFonts w:ascii="Trebuchet MS" w:hAnsi="Trebuchet MS"/>
          <w:b/>
          <w:i/>
          <w:sz w:val="24"/>
          <w:szCs w:val="24"/>
        </w:rPr>
        <w:t>cisco</w:t>
      </w:r>
      <w:r w:rsidR="002729D7">
        <w:rPr>
          <w:rFonts w:ascii="Trebuchet MS" w:hAnsi="Trebuchet MS"/>
          <w:sz w:val="24"/>
          <w:szCs w:val="24"/>
        </w:rPr>
        <w:t xml:space="preserve"> as the console password and enable login. After that, I assigned </w:t>
      </w:r>
      <w:r w:rsidR="002729D7" w:rsidRPr="002729D7">
        <w:rPr>
          <w:rFonts w:ascii="Trebuchet MS" w:hAnsi="Trebuchet MS"/>
          <w:b/>
          <w:i/>
          <w:sz w:val="24"/>
          <w:szCs w:val="24"/>
        </w:rPr>
        <w:t>cisco</w:t>
      </w:r>
      <w:r w:rsidR="002729D7">
        <w:rPr>
          <w:rFonts w:ascii="Trebuchet MS" w:hAnsi="Trebuchet MS"/>
          <w:sz w:val="24"/>
          <w:szCs w:val="24"/>
        </w:rPr>
        <w:t xml:space="preserve"> as the VTY password and enabled login. </w:t>
      </w:r>
      <w:r w:rsidR="00453C8A">
        <w:rPr>
          <w:rFonts w:ascii="Trebuchet MS" w:hAnsi="Trebuchet MS"/>
          <w:sz w:val="24"/>
          <w:szCs w:val="24"/>
        </w:rPr>
        <w:t xml:space="preserve">As security was a top priority, I encrypted the plaintext passwords. In addition, I created a banner that warns anyone accessing the device that unauthorized access is prohibited. After, I configured and activated both interfaces on the router. </w:t>
      </w:r>
      <w:r w:rsidR="00F3620C">
        <w:rPr>
          <w:rFonts w:ascii="Trebuchet MS" w:hAnsi="Trebuchet MS"/>
          <w:sz w:val="24"/>
          <w:szCs w:val="24"/>
        </w:rPr>
        <w:t xml:space="preserve">I then configured an interface description for each interface indicating which device it is connected to. Enabling IPv6 routing was next, by entering the ipv6 unicast-routing command. All this was finalized by saving the running configuration to the startup configuration file. </w:t>
      </w:r>
    </w:p>
    <w:p w:rsidR="00F3620C" w:rsidRPr="00F3620C" w:rsidRDefault="00F3620C" w:rsidP="00F3620C">
      <w:pPr>
        <w:rPr>
          <w:rFonts w:ascii="Trebuchet MS" w:hAnsi="Trebuchet MS"/>
          <w:sz w:val="24"/>
          <w:szCs w:val="24"/>
        </w:rPr>
      </w:pPr>
      <w:r w:rsidRPr="00F3620C">
        <w:rPr>
          <w:rFonts w:ascii="Trebuchet MS" w:hAnsi="Trebuchet MS"/>
          <w:sz w:val="24"/>
          <w:szCs w:val="24"/>
        </w:rPr>
        <w:t>window</w:t>
      </w:r>
    </w:p>
    <w:p w:rsidR="00F3620C" w:rsidRPr="00F3620C" w:rsidRDefault="00F3620C" w:rsidP="00F3620C">
      <w:pPr>
        <w:rPr>
          <w:rFonts w:ascii="Trebuchet MS" w:hAnsi="Trebuchet MS"/>
          <w:sz w:val="24"/>
          <w:szCs w:val="24"/>
        </w:rPr>
      </w:pPr>
    </w:p>
    <w:p w:rsidR="00F3620C" w:rsidRDefault="00F3620C" w:rsidP="00F3620C">
      <w:pPr>
        <w:rPr>
          <w:rFonts w:ascii="Trebuchet MS" w:hAnsi="Trebuchet MS"/>
          <w:sz w:val="24"/>
          <w:szCs w:val="24"/>
        </w:rPr>
      </w:pPr>
      <w:r w:rsidRPr="00F3620C">
        <w:rPr>
          <w:rFonts w:ascii="Trebuchet MS" w:hAnsi="Trebuchet MS"/>
          <w:sz w:val="24"/>
          <w:szCs w:val="24"/>
        </w:rPr>
        <w:t>o. Ping PC-B from a</w:t>
      </w:r>
      <w:r>
        <w:rPr>
          <w:rFonts w:ascii="Trebuchet MS" w:hAnsi="Trebuchet MS"/>
          <w:sz w:val="24"/>
          <w:szCs w:val="24"/>
        </w:rPr>
        <w:t xml:space="preserve"> command prompt window on PC-A. </w:t>
      </w:r>
      <w:r w:rsidRPr="00F3620C">
        <w:rPr>
          <w:rFonts w:ascii="Trebuchet MS" w:hAnsi="Trebuchet MS"/>
          <w:sz w:val="24"/>
          <w:szCs w:val="24"/>
        </w:rPr>
        <w:t>Were the pings successful? Explain.</w:t>
      </w:r>
    </w:p>
    <w:p w:rsidR="00254266" w:rsidRDefault="00254266" w:rsidP="00F3620C">
      <w:pPr>
        <w:rPr>
          <w:rFonts w:ascii="Trebuchet MS" w:hAnsi="Trebuchet MS"/>
          <w:sz w:val="24"/>
          <w:szCs w:val="24"/>
        </w:rPr>
      </w:pPr>
      <w:r>
        <w:rPr>
          <w:rFonts w:ascii="Trebuchet MS" w:hAnsi="Trebuchet MS"/>
          <w:sz w:val="24"/>
          <w:szCs w:val="24"/>
        </w:rPr>
        <w:t>The Ping was successful as the router is now configured and a connection has been established between the two subnets. There is still one packet that got lost</w:t>
      </w:r>
    </w:p>
    <w:p w:rsidR="00254266" w:rsidRDefault="00254266" w:rsidP="00F3620C">
      <w:pPr>
        <w:rPr>
          <w:rFonts w:ascii="Trebuchet MS" w:hAnsi="Trebuchet MS"/>
          <w:sz w:val="24"/>
          <w:szCs w:val="24"/>
        </w:rPr>
      </w:pPr>
      <w:r>
        <w:rPr>
          <w:rFonts w:ascii="Trebuchet MS" w:hAnsi="Trebuchet MS"/>
          <w:noProof/>
          <w:sz w:val="24"/>
          <w:szCs w:val="24"/>
        </w:rPr>
        <w:lastRenderedPageBreak/>
        <w:drawing>
          <wp:inline distT="0" distB="0" distL="0" distR="0">
            <wp:extent cx="5943600" cy="3341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ng PC B worked.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254266" w:rsidRDefault="00254266" w:rsidP="00F3620C">
      <w:pPr>
        <w:rPr>
          <w:rFonts w:ascii="Trebuchet MS" w:hAnsi="Trebuchet MS"/>
          <w:b/>
          <w:sz w:val="24"/>
          <w:szCs w:val="24"/>
        </w:rPr>
      </w:pPr>
      <w:r w:rsidRPr="00254266">
        <w:rPr>
          <w:rFonts w:ascii="Trebuchet MS" w:hAnsi="Trebuchet MS"/>
          <w:b/>
          <w:sz w:val="24"/>
          <w:szCs w:val="24"/>
        </w:rPr>
        <w:t>Step 3: Configure the switch.</w:t>
      </w:r>
    </w:p>
    <w:p w:rsidR="00254266" w:rsidRDefault="00254266" w:rsidP="00F3620C">
      <w:pPr>
        <w:rPr>
          <w:rFonts w:ascii="Trebuchet MS" w:hAnsi="Trebuchet MS"/>
          <w:sz w:val="24"/>
          <w:szCs w:val="24"/>
        </w:rPr>
      </w:pPr>
      <w:r>
        <w:rPr>
          <w:rFonts w:ascii="Trebuchet MS" w:hAnsi="Trebuchet MS"/>
          <w:sz w:val="24"/>
          <w:szCs w:val="24"/>
        </w:rPr>
        <w:t xml:space="preserve">I consoled into the switch and enabled privileged EXEC mode. After entering configuration mode, I assigned a device name to the switch, which was </w:t>
      </w:r>
      <w:r w:rsidRPr="00254266">
        <w:rPr>
          <w:rFonts w:ascii="Trebuchet MS" w:hAnsi="Trebuchet MS"/>
          <w:b/>
          <w:sz w:val="24"/>
          <w:szCs w:val="24"/>
        </w:rPr>
        <w:t>host</w:t>
      </w:r>
      <w:r>
        <w:rPr>
          <w:rFonts w:ascii="Trebuchet MS" w:hAnsi="Trebuchet MS"/>
          <w:b/>
          <w:sz w:val="24"/>
          <w:szCs w:val="24"/>
        </w:rPr>
        <w:t xml:space="preserve">name. </w:t>
      </w:r>
      <w:r>
        <w:rPr>
          <w:rFonts w:ascii="Trebuchet MS" w:hAnsi="Trebuchet MS"/>
          <w:sz w:val="24"/>
          <w:szCs w:val="24"/>
        </w:rPr>
        <w:t>I disabled DNS lookup to prevent the router from attempting to translate incorrectly entered commands as though they were host names. Next step was to configure and activate the VLAN interface on the switch S1. The final step was to configure the default gateway for the switch S1 and to save the running configuration to the startup file.</w:t>
      </w:r>
    </w:p>
    <w:p w:rsidR="00254266" w:rsidRPr="00254266" w:rsidRDefault="00254266" w:rsidP="00254266">
      <w:pPr>
        <w:rPr>
          <w:rFonts w:ascii="Trebuchet MS" w:hAnsi="Trebuchet MS"/>
          <w:sz w:val="24"/>
          <w:szCs w:val="24"/>
        </w:rPr>
      </w:pPr>
      <w:r w:rsidRPr="00254266">
        <w:rPr>
          <w:rFonts w:ascii="Trebuchet MS" w:hAnsi="Trebuchet MS"/>
          <w:b/>
          <w:sz w:val="24"/>
          <w:szCs w:val="24"/>
        </w:rPr>
        <w:t>Step 4: Verify connectivity end-to-end connectivity</w:t>
      </w:r>
      <w:r w:rsidRPr="00254266">
        <w:rPr>
          <w:rFonts w:ascii="Trebuchet MS" w:hAnsi="Trebuchet MS"/>
          <w:sz w:val="24"/>
          <w:szCs w:val="24"/>
        </w:rPr>
        <w:t>.</w:t>
      </w:r>
    </w:p>
    <w:p w:rsidR="00254266" w:rsidRPr="00254266" w:rsidRDefault="00254266" w:rsidP="00254266">
      <w:pPr>
        <w:rPr>
          <w:rFonts w:ascii="Trebuchet MS" w:hAnsi="Trebuchet MS"/>
          <w:sz w:val="24"/>
          <w:szCs w:val="24"/>
        </w:rPr>
      </w:pPr>
    </w:p>
    <w:p w:rsidR="00254266" w:rsidRPr="00254266" w:rsidRDefault="00254266" w:rsidP="00254266">
      <w:pPr>
        <w:pStyle w:val="ListParagraph"/>
        <w:numPr>
          <w:ilvl w:val="0"/>
          <w:numId w:val="1"/>
        </w:numPr>
        <w:rPr>
          <w:rFonts w:ascii="Trebuchet MS" w:hAnsi="Trebuchet MS"/>
          <w:sz w:val="24"/>
          <w:szCs w:val="24"/>
        </w:rPr>
      </w:pPr>
      <w:r w:rsidRPr="00254266">
        <w:rPr>
          <w:rFonts w:ascii="Trebuchet MS" w:hAnsi="Trebuchet MS"/>
          <w:sz w:val="24"/>
          <w:szCs w:val="24"/>
        </w:rPr>
        <w:t>From PC-A, ping PC-B.</w:t>
      </w:r>
    </w:p>
    <w:p w:rsidR="00254266" w:rsidRPr="00254266" w:rsidRDefault="00D76AC0" w:rsidP="00254266">
      <w:pPr>
        <w:rPr>
          <w:rFonts w:ascii="Trebuchet MS" w:hAnsi="Trebuchet MS"/>
          <w:sz w:val="24"/>
          <w:szCs w:val="24"/>
        </w:rPr>
      </w:pPr>
      <w:r>
        <w:rPr>
          <w:rFonts w:ascii="Trebuchet MS" w:hAnsi="Trebuchet MS"/>
          <w:noProof/>
          <w:sz w:val="24"/>
          <w:szCs w:val="24"/>
        </w:rPr>
        <w:lastRenderedPageBreak/>
        <w:drawing>
          <wp:inline distT="0" distB="0" distL="0" distR="0">
            <wp:extent cx="5943600" cy="33343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ng of PC B successful.JPG"/>
                    <pic:cNvPicPr/>
                  </pic:nvPicPr>
                  <pic:blipFill>
                    <a:blip r:embed="rId13">
                      <a:extLst>
                        <a:ext uri="{28A0092B-C50C-407E-A947-70E740481C1C}">
                          <a14:useLocalDpi xmlns:a14="http://schemas.microsoft.com/office/drawing/2010/main" val="0"/>
                        </a:ext>
                      </a:extLst>
                    </a:blip>
                    <a:stretch>
                      <a:fillRect/>
                    </a:stretch>
                  </pic:blipFill>
                  <pic:spPr>
                    <a:xfrm>
                      <a:off x="0" y="0"/>
                      <a:ext cx="5943600" cy="3334385"/>
                    </a:xfrm>
                    <a:prstGeom prst="rect">
                      <a:avLst/>
                    </a:prstGeom>
                  </pic:spPr>
                </pic:pic>
              </a:graphicData>
            </a:graphic>
          </wp:inline>
        </w:drawing>
      </w:r>
    </w:p>
    <w:p w:rsidR="00254266" w:rsidRPr="00254266" w:rsidRDefault="00254266" w:rsidP="00254266">
      <w:pPr>
        <w:rPr>
          <w:rFonts w:ascii="Trebuchet MS" w:hAnsi="Trebuchet MS"/>
          <w:sz w:val="24"/>
          <w:szCs w:val="24"/>
        </w:rPr>
      </w:pPr>
    </w:p>
    <w:p w:rsidR="00254266" w:rsidRPr="00D76AC0" w:rsidRDefault="00254266" w:rsidP="00D76AC0">
      <w:pPr>
        <w:pStyle w:val="ListParagraph"/>
        <w:numPr>
          <w:ilvl w:val="0"/>
          <w:numId w:val="1"/>
        </w:numPr>
        <w:rPr>
          <w:rFonts w:ascii="Trebuchet MS" w:hAnsi="Trebuchet MS"/>
          <w:sz w:val="24"/>
          <w:szCs w:val="24"/>
        </w:rPr>
      </w:pPr>
      <w:r w:rsidRPr="00D76AC0">
        <w:rPr>
          <w:rFonts w:ascii="Trebuchet MS" w:hAnsi="Trebuchet MS"/>
          <w:sz w:val="24"/>
          <w:szCs w:val="24"/>
        </w:rPr>
        <w:t>From S1, ping PC-B.</w:t>
      </w:r>
    </w:p>
    <w:p w:rsidR="00D76AC0" w:rsidRDefault="00D76AC0" w:rsidP="00D76AC0">
      <w:pPr>
        <w:pStyle w:val="ListParagraph"/>
        <w:rPr>
          <w:rFonts w:ascii="Trebuchet MS" w:hAnsi="Trebuchet MS"/>
          <w:sz w:val="24"/>
          <w:szCs w:val="24"/>
        </w:rPr>
      </w:pPr>
      <w:r>
        <w:rPr>
          <w:rFonts w:ascii="Trebuchet MS" w:hAnsi="Trebuchet MS"/>
          <w:noProof/>
          <w:sz w:val="24"/>
          <w:szCs w:val="24"/>
        </w:rPr>
        <w:drawing>
          <wp:inline distT="0" distB="0" distL="0" distR="0">
            <wp:extent cx="5943600" cy="336296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ng from S1.JPG"/>
                    <pic:cNvPicPr/>
                  </pic:nvPicPr>
                  <pic:blipFill>
                    <a:blip r:embed="rId14">
                      <a:extLst>
                        <a:ext uri="{28A0092B-C50C-407E-A947-70E740481C1C}">
                          <a14:useLocalDpi xmlns:a14="http://schemas.microsoft.com/office/drawing/2010/main" val="0"/>
                        </a:ext>
                      </a:extLst>
                    </a:blip>
                    <a:stretch>
                      <a:fillRect/>
                    </a:stretch>
                  </pic:blipFill>
                  <pic:spPr>
                    <a:xfrm>
                      <a:off x="0" y="0"/>
                      <a:ext cx="5943600" cy="3362960"/>
                    </a:xfrm>
                    <a:prstGeom prst="rect">
                      <a:avLst/>
                    </a:prstGeom>
                  </pic:spPr>
                </pic:pic>
              </a:graphicData>
            </a:graphic>
          </wp:inline>
        </w:drawing>
      </w:r>
    </w:p>
    <w:p w:rsidR="00D76AC0" w:rsidRDefault="00D76AC0" w:rsidP="00D76AC0">
      <w:pPr>
        <w:pStyle w:val="ListParagraph"/>
        <w:rPr>
          <w:rFonts w:ascii="Trebuchet MS" w:hAnsi="Trebuchet MS"/>
          <w:sz w:val="24"/>
          <w:szCs w:val="24"/>
        </w:rPr>
      </w:pPr>
    </w:p>
    <w:p w:rsidR="00D76AC0" w:rsidRDefault="00D76AC0" w:rsidP="00D76AC0">
      <w:pPr>
        <w:pStyle w:val="ListParagraph"/>
        <w:rPr>
          <w:rFonts w:ascii="Trebuchet MS" w:hAnsi="Trebuchet MS"/>
          <w:b/>
          <w:sz w:val="24"/>
          <w:szCs w:val="24"/>
        </w:rPr>
      </w:pPr>
      <w:r w:rsidRPr="00D76AC0">
        <w:rPr>
          <w:rFonts w:ascii="Trebuchet MS" w:hAnsi="Trebuchet MS"/>
          <w:b/>
          <w:sz w:val="24"/>
          <w:szCs w:val="24"/>
        </w:rPr>
        <w:t>Part 3: Display Device Information</w:t>
      </w:r>
    </w:p>
    <w:p w:rsidR="00D76AC0" w:rsidRDefault="00D76AC0" w:rsidP="00D76AC0">
      <w:pPr>
        <w:pStyle w:val="ListParagraph"/>
        <w:rPr>
          <w:rFonts w:ascii="Trebuchet MS" w:hAnsi="Trebuchet MS"/>
          <w:b/>
          <w:sz w:val="24"/>
          <w:szCs w:val="24"/>
        </w:rPr>
      </w:pPr>
      <w:r w:rsidRPr="00D76AC0">
        <w:rPr>
          <w:rFonts w:ascii="Trebuchet MS" w:hAnsi="Trebuchet MS"/>
          <w:b/>
          <w:sz w:val="24"/>
          <w:szCs w:val="24"/>
        </w:rPr>
        <w:t>Step 1: Display the routing table on the router.</w:t>
      </w:r>
    </w:p>
    <w:p w:rsidR="00D76AC0" w:rsidRDefault="00D76AC0" w:rsidP="00D76AC0">
      <w:pPr>
        <w:pStyle w:val="ListParagraph"/>
        <w:numPr>
          <w:ilvl w:val="0"/>
          <w:numId w:val="2"/>
        </w:numPr>
        <w:rPr>
          <w:rFonts w:ascii="Trebuchet MS" w:hAnsi="Trebuchet MS"/>
          <w:sz w:val="24"/>
          <w:szCs w:val="24"/>
        </w:rPr>
      </w:pPr>
      <w:r w:rsidRPr="00D76AC0">
        <w:rPr>
          <w:rFonts w:ascii="Trebuchet MS" w:hAnsi="Trebuchet MS"/>
          <w:sz w:val="24"/>
          <w:szCs w:val="24"/>
        </w:rPr>
        <w:lastRenderedPageBreak/>
        <w:t xml:space="preserve">Use the show </w:t>
      </w:r>
      <w:proofErr w:type="spellStart"/>
      <w:r w:rsidRPr="00D76AC0">
        <w:rPr>
          <w:rFonts w:ascii="Trebuchet MS" w:hAnsi="Trebuchet MS"/>
          <w:sz w:val="24"/>
          <w:szCs w:val="24"/>
        </w:rPr>
        <w:t>ip</w:t>
      </w:r>
      <w:proofErr w:type="spellEnd"/>
      <w:r w:rsidRPr="00D76AC0">
        <w:rPr>
          <w:rFonts w:ascii="Trebuchet MS" w:hAnsi="Trebuchet MS"/>
          <w:sz w:val="24"/>
          <w:szCs w:val="24"/>
        </w:rPr>
        <w:t xml:space="preserve"> route command on the router R1 to answer the following questions.</w:t>
      </w:r>
      <w:r>
        <w:rPr>
          <w:rFonts w:ascii="Trebuchet MS" w:hAnsi="Trebuchet MS"/>
          <w:noProof/>
          <w:sz w:val="24"/>
          <w:szCs w:val="24"/>
        </w:rPr>
        <w:drawing>
          <wp:inline distT="0" distB="0" distL="0" distR="0">
            <wp:extent cx="5943600" cy="33413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how IP Route.JPG"/>
                    <pic:cNvPicPr/>
                  </pic:nvPicPr>
                  <pic:blipFill>
                    <a:blip r:embed="rId1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D76AC0" w:rsidRPr="00D76AC0" w:rsidRDefault="00D76AC0" w:rsidP="00D76AC0">
      <w:pPr>
        <w:pStyle w:val="ListParagraph"/>
        <w:numPr>
          <w:ilvl w:val="0"/>
          <w:numId w:val="3"/>
        </w:numPr>
        <w:rPr>
          <w:rFonts w:ascii="Trebuchet MS" w:hAnsi="Trebuchet MS"/>
          <w:sz w:val="24"/>
          <w:szCs w:val="24"/>
        </w:rPr>
      </w:pPr>
      <w:r w:rsidRPr="00D76AC0">
        <w:rPr>
          <w:rFonts w:ascii="Trebuchet MS" w:hAnsi="Trebuchet MS"/>
          <w:sz w:val="24"/>
          <w:szCs w:val="24"/>
        </w:rPr>
        <w:br/>
      </w:r>
      <w:r w:rsidRPr="00D76AC0">
        <w:rPr>
          <w:rFonts w:ascii="Trebuchet MS" w:hAnsi="Trebuchet MS" w:cs="Arial"/>
          <w:color w:val="000000"/>
          <w:sz w:val="24"/>
          <w:szCs w:val="24"/>
          <w:shd w:val="clear" w:color="auto" w:fill="FFFFFF"/>
        </w:rPr>
        <w:t>What code is used in the routing table to indicate a directly connected network?</w:t>
      </w:r>
    </w:p>
    <w:p w:rsidR="00D76AC0" w:rsidRPr="00D76AC0" w:rsidRDefault="00D76AC0" w:rsidP="00D76AC0">
      <w:pPr>
        <w:pStyle w:val="ListParagraph"/>
        <w:rPr>
          <w:rFonts w:ascii="Trebuchet MS" w:hAnsi="Trebuchet MS"/>
          <w:sz w:val="24"/>
          <w:szCs w:val="24"/>
        </w:rPr>
      </w:pPr>
      <w:r w:rsidRPr="00D76AC0">
        <w:rPr>
          <w:rFonts w:ascii="Trebuchet MS" w:hAnsi="Trebuchet MS"/>
          <w:sz w:val="24"/>
          <w:szCs w:val="24"/>
        </w:rPr>
        <w:t>C</w:t>
      </w:r>
    </w:p>
    <w:p w:rsidR="00D76AC0" w:rsidRPr="00D76AC0" w:rsidRDefault="00D76AC0" w:rsidP="00D76AC0">
      <w:pPr>
        <w:pStyle w:val="ListParagraph"/>
        <w:numPr>
          <w:ilvl w:val="0"/>
          <w:numId w:val="3"/>
        </w:numPr>
        <w:rPr>
          <w:rFonts w:ascii="Trebuchet MS" w:hAnsi="Trebuchet MS"/>
          <w:sz w:val="24"/>
          <w:szCs w:val="24"/>
        </w:rPr>
      </w:pPr>
      <w:r w:rsidRPr="00D76AC0">
        <w:rPr>
          <w:rFonts w:ascii="Trebuchet MS" w:hAnsi="Trebuchet MS" w:cs="Arial"/>
          <w:color w:val="000000"/>
          <w:sz w:val="24"/>
          <w:szCs w:val="24"/>
          <w:shd w:val="clear" w:color="auto" w:fill="FFFFFF"/>
        </w:rPr>
        <w:t>How many route entries are coded with a C code in the routing table?</w:t>
      </w:r>
      <w:r w:rsidRPr="00D76AC0">
        <w:rPr>
          <w:rFonts w:ascii="Trebuchet MS" w:hAnsi="Trebuchet MS" w:cs="Arial"/>
          <w:color w:val="000000"/>
          <w:sz w:val="24"/>
          <w:szCs w:val="24"/>
          <w:shd w:val="clear" w:color="auto" w:fill="FFFFFF"/>
        </w:rPr>
        <w:t xml:space="preserve"> 2</w:t>
      </w:r>
    </w:p>
    <w:p w:rsidR="00D76AC0" w:rsidRPr="00D76AC0" w:rsidRDefault="00D76AC0" w:rsidP="00D76AC0">
      <w:pPr>
        <w:pStyle w:val="ListParagraph"/>
        <w:numPr>
          <w:ilvl w:val="0"/>
          <w:numId w:val="3"/>
        </w:numPr>
        <w:rPr>
          <w:rFonts w:ascii="Trebuchet MS" w:hAnsi="Trebuchet MS"/>
          <w:sz w:val="24"/>
          <w:szCs w:val="24"/>
        </w:rPr>
      </w:pPr>
      <w:r w:rsidRPr="00D76AC0">
        <w:rPr>
          <w:rFonts w:ascii="Trebuchet MS" w:hAnsi="Trebuchet MS" w:cs="Arial"/>
          <w:color w:val="000000"/>
          <w:sz w:val="24"/>
          <w:szCs w:val="24"/>
          <w:shd w:val="clear" w:color="auto" w:fill="FFFFFF"/>
        </w:rPr>
        <w:t>What interface types are associated to the C coded routes?</w:t>
      </w:r>
      <w:r w:rsidRPr="00D76AC0">
        <w:rPr>
          <w:rFonts w:ascii="Trebuchet MS" w:hAnsi="Trebuchet MS" w:cs="Arial"/>
          <w:color w:val="000000"/>
          <w:sz w:val="24"/>
          <w:szCs w:val="24"/>
          <w:shd w:val="clear" w:color="auto" w:fill="FFFFFF"/>
        </w:rPr>
        <w:t xml:space="preserve"> G0/0/0 and G0/0/1</w:t>
      </w:r>
    </w:p>
    <w:p w:rsidR="00D76AC0" w:rsidRPr="00D76AC0" w:rsidRDefault="00D76AC0" w:rsidP="00D76AC0">
      <w:pPr>
        <w:pStyle w:val="ListParagraph"/>
        <w:numPr>
          <w:ilvl w:val="0"/>
          <w:numId w:val="2"/>
        </w:numPr>
        <w:rPr>
          <w:rFonts w:ascii="Trebuchet MS" w:hAnsi="Trebuchet MS"/>
          <w:sz w:val="24"/>
          <w:szCs w:val="24"/>
        </w:rPr>
      </w:pPr>
      <w:r w:rsidRPr="00D76AC0">
        <w:rPr>
          <w:rFonts w:ascii="Trebuchet MS" w:hAnsi="Trebuchet MS"/>
          <w:sz w:val="24"/>
          <w:szCs w:val="24"/>
        </w:rPr>
        <w:t>Use the show ipv6 route command on router R1 to display the IPv6 routes.</w:t>
      </w:r>
    </w:p>
    <w:p w:rsidR="00D76AC0" w:rsidRDefault="00D76AC0" w:rsidP="00D76AC0">
      <w:pPr>
        <w:pStyle w:val="ListParagraph"/>
        <w:ind w:left="1080"/>
        <w:rPr>
          <w:rFonts w:ascii="Trebuchet MS" w:hAnsi="Trebuchet MS"/>
          <w:sz w:val="24"/>
          <w:szCs w:val="24"/>
        </w:rPr>
      </w:pPr>
      <w:r>
        <w:rPr>
          <w:rFonts w:ascii="Trebuchet MS" w:hAnsi="Trebuchet MS"/>
          <w:noProof/>
          <w:sz w:val="24"/>
          <w:szCs w:val="24"/>
        </w:rPr>
        <w:lastRenderedPageBreak/>
        <w:drawing>
          <wp:inline distT="0" distB="0" distL="0" distR="0">
            <wp:extent cx="5943600" cy="33375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how IPv6 route.JPG"/>
                    <pic:cNvPicPr/>
                  </pic:nvPicPr>
                  <pic:blipFill>
                    <a:blip r:embed="rId16">
                      <a:extLst>
                        <a:ext uri="{28A0092B-C50C-407E-A947-70E740481C1C}">
                          <a14:useLocalDpi xmlns:a14="http://schemas.microsoft.com/office/drawing/2010/main" val="0"/>
                        </a:ext>
                      </a:extLst>
                    </a:blip>
                    <a:stretch>
                      <a:fillRect/>
                    </a:stretch>
                  </pic:blipFill>
                  <pic:spPr>
                    <a:xfrm>
                      <a:off x="0" y="0"/>
                      <a:ext cx="5943600" cy="3337560"/>
                    </a:xfrm>
                    <a:prstGeom prst="rect">
                      <a:avLst/>
                    </a:prstGeom>
                  </pic:spPr>
                </pic:pic>
              </a:graphicData>
            </a:graphic>
          </wp:inline>
        </w:drawing>
      </w:r>
    </w:p>
    <w:p w:rsidR="00764E55" w:rsidRPr="00764E55" w:rsidRDefault="00764E55" w:rsidP="00764E55">
      <w:pPr>
        <w:rPr>
          <w:rFonts w:ascii="Trebuchet MS" w:hAnsi="Trebuchet MS"/>
          <w:sz w:val="24"/>
          <w:szCs w:val="24"/>
        </w:rPr>
      </w:pPr>
      <w:r w:rsidRPr="00764E55">
        <w:rPr>
          <w:rFonts w:ascii="Trebuchet MS" w:hAnsi="Trebuchet MS"/>
          <w:sz w:val="24"/>
          <w:szCs w:val="24"/>
        </w:rPr>
        <w:t>Step 2: Display interface information on the router R1.</w:t>
      </w:r>
    </w:p>
    <w:p w:rsidR="00764E55" w:rsidRPr="00764E55" w:rsidRDefault="00764E55" w:rsidP="00764E55">
      <w:pPr>
        <w:rPr>
          <w:rFonts w:ascii="Trebuchet MS" w:hAnsi="Trebuchet MS"/>
          <w:sz w:val="24"/>
          <w:szCs w:val="24"/>
        </w:rPr>
      </w:pPr>
    </w:p>
    <w:p w:rsidR="00D76AC0" w:rsidRPr="00764E55" w:rsidRDefault="00764E55" w:rsidP="00764E55">
      <w:pPr>
        <w:pStyle w:val="ListParagraph"/>
        <w:numPr>
          <w:ilvl w:val="0"/>
          <w:numId w:val="4"/>
        </w:numPr>
        <w:rPr>
          <w:rFonts w:ascii="Trebuchet MS" w:hAnsi="Trebuchet MS"/>
          <w:sz w:val="24"/>
          <w:szCs w:val="24"/>
        </w:rPr>
      </w:pPr>
      <w:r w:rsidRPr="00764E55">
        <w:rPr>
          <w:rFonts w:ascii="Trebuchet MS" w:hAnsi="Trebuchet MS"/>
          <w:sz w:val="24"/>
          <w:szCs w:val="24"/>
        </w:rPr>
        <w:t xml:space="preserve">Use the show </w:t>
      </w:r>
      <w:proofErr w:type="spellStart"/>
      <w:r w:rsidRPr="00764E55">
        <w:rPr>
          <w:rFonts w:ascii="Trebuchet MS" w:hAnsi="Trebuchet MS"/>
          <w:sz w:val="24"/>
          <w:szCs w:val="24"/>
        </w:rPr>
        <w:t>ip</w:t>
      </w:r>
      <w:proofErr w:type="spellEnd"/>
      <w:r w:rsidRPr="00764E55">
        <w:rPr>
          <w:rFonts w:ascii="Trebuchet MS" w:hAnsi="Trebuchet MS"/>
          <w:sz w:val="24"/>
          <w:szCs w:val="24"/>
        </w:rPr>
        <w:t xml:space="preserve"> interface g0/0/1 to answer the following questions.</w:t>
      </w:r>
    </w:p>
    <w:p w:rsidR="00764E55" w:rsidRDefault="00764E55" w:rsidP="00764E55">
      <w:pPr>
        <w:pStyle w:val="ListParagraph"/>
        <w:rPr>
          <w:rFonts w:ascii="Trebuchet MS" w:hAnsi="Trebuchet MS"/>
          <w:sz w:val="24"/>
          <w:szCs w:val="24"/>
        </w:rPr>
      </w:pPr>
      <w:r>
        <w:rPr>
          <w:rFonts w:ascii="Trebuchet MS" w:hAnsi="Trebuchet MS"/>
          <w:noProof/>
          <w:sz w:val="24"/>
          <w:szCs w:val="24"/>
        </w:rPr>
        <w:drawing>
          <wp:inline distT="0" distB="0" distL="0" distR="0">
            <wp:extent cx="5943600" cy="3328670"/>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how IP interface g0.JPG"/>
                    <pic:cNvPicPr/>
                  </pic:nvPicPr>
                  <pic:blipFill>
                    <a:blip r:embed="rId17">
                      <a:extLst>
                        <a:ext uri="{28A0092B-C50C-407E-A947-70E740481C1C}">
                          <a14:useLocalDpi xmlns:a14="http://schemas.microsoft.com/office/drawing/2010/main" val="0"/>
                        </a:ext>
                      </a:extLst>
                    </a:blip>
                    <a:stretch>
                      <a:fillRect/>
                    </a:stretch>
                  </pic:blipFill>
                  <pic:spPr>
                    <a:xfrm>
                      <a:off x="0" y="0"/>
                      <a:ext cx="5943600" cy="3328670"/>
                    </a:xfrm>
                    <a:prstGeom prst="rect">
                      <a:avLst/>
                    </a:prstGeom>
                  </pic:spPr>
                </pic:pic>
              </a:graphicData>
            </a:graphic>
          </wp:inline>
        </w:drawing>
      </w:r>
    </w:p>
    <w:p w:rsidR="00253AC3" w:rsidRDefault="00253AC3" w:rsidP="00764E55">
      <w:pPr>
        <w:pStyle w:val="ListParagraph"/>
        <w:rPr>
          <w:rFonts w:ascii="Trebuchet MS" w:hAnsi="Trebuchet MS"/>
          <w:sz w:val="24"/>
          <w:szCs w:val="24"/>
        </w:rPr>
      </w:pPr>
    </w:p>
    <w:p w:rsidR="00253AC3" w:rsidRPr="00253AC3" w:rsidRDefault="00253AC3" w:rsidP="00764E55">
      <w:pPr>
        <w:pStyle w:val="ListParagraph"/>
        <w:rPr>
          <w:rFonts w:ascii="Trebuchet MS" w:hAnsi="Trebuchet MS"/>
          <w:b/>
          <w:sz w:val="28"/>
          <w:szCs w:val="28"/>
          <w:u w:val="single"/>
        </w:rPr>
      </w:pPr>
      <w:r w:rsidRPr="00253AC3">
        <w:rPr>
          <w:rFonts w:ascii="Trebuchet MS" w:hAnsi="Trebuchet MS"/>
          <w:b/>
          <w:sz w:val="28"/>
          <w:szCs w:val="28"/>
          <w:u w:val="single"/>
        </w:rPr>
        <w:t>Conclusion</w:t>
      </w:r>
    </w:p>
    <w:p w:rsidR="00764E55" w:rsidRPr="00764E55" w:rsidRDefault="00253AC3" w:rsidP="00764E55">
      <w:pPr>
        <w:pStyle w:val="ListParagraph"/>
        <w:rPr>
          <w:rFonts w:ascii="Trebuchet MS" w:hAnsi="Trebuchet MS"/>
          <w:sz w:val="24"/>
          <w:szCs w:val="24"/>
        </w:rPr>
      </w:pPr>
      <w:r>
        <w:rPr>
          <w:rFonts w:ascii="Trebuchet MS" w:hAnsi="Trebuchet MS"/>
          <w:sz w:val="24"/>
          <w:szCs w:val="24"/>
        </w:rPr>
        <w:lastRenderedPageBreak/>
        <w:t xml:space="preserve">This lab was educative and it helped get familiar </w:t>
      </w:r>
      <w:r w:rsidR="00AF410A">
        <w:rPr>
          <w:rFonts w:ascii="Trebuchet MS" w:hAnsi="Trebuchet MS"/>
          <w:sz w:val="24"/>
          <w:szCs w:val="24"/>
        </w:rPr>
        <w:t xml:space="preserve">with packet tracer and how </w:t>
      </w:r>
      <w:bookmarkStart w:id="0" w:name="_GoBack"/>
      <w:bookmarkEnd w:id="0"/>
      <w:r w:rsidR="000C1C23">
        <w:rPr>
          <w:rFonts w:ascii="Trebuchet MS" w:hAnsi="Trebuchet MS"/>
          <w:sz w:val="24"/>
          <w:szCs w:val="24"/>
        </w:rPr>
        <w:t>to configure</w:t>
      </w:r>
      <w:r>
        <w:rPr>
          <w:rFonts w:ascii="Trebuchet MS" w:hAnsi="Trebuchet MS"/>
          <w:sz w:val="24"/>
          <w:szCs w:val="24"/>
        </w:rPr>
        <w:t xml:space="preserve"> routers, a switch and also how communication works between networking devices in a similar subnet.</w:t>
      </w:r>
    </w:p>
    <w:sectPr w:rsidR="00764E55" w:rsidRPr="00764E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63CD3"/>
    <w:multiLevelType w:val="hybridMultilevel"/>
    <w:tmpl w:val="DF985F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294DEE"/>
    <w:multiLevelType w:val="hybridMultilevel"/>
    <w:tmpl w:val="B02C13EA"/>
    <w:lvl w:ilvl="0" w:tplc="5E4883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5B20E8A"/>
    <w:multiLevelType w:val="hybridMultilevel"/>
    <w:tmpl w:val="EFF8983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1862250"/>
    <w:multiLevelType w:val="hybridMultilevel"/>
    <w:tmpl w:val="F446E4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79B2"/>
    <w:rsid w:val="000C1C23"/>
    <w:rsid w:val="00253AC3"/>
    <w:rsid w:val="00254266"/>
    <w:rsid w:val="002729D7"/>
    <w:rsid w:val="00297178"/>
    <w:rsid w:val="00453C8A"/>
    <w:rsid w:val="00764E55"/>
    <w:rsid w:val="00856A98"/>
    <w:rsid w:val="00A84E87"/>
    <w:rsid w:val="00AF410A"/>
    <w:rsid w:val="00C55E45"/>
    <w:rsid w:val="00CF342F"/>
    <w:rsid w:val="00D60C0E"/>
    <w:rsid w:val="00D76AC0"/>
    <w:rsid w:val="00E679B2"/>
    <w:rsid w:val="00F362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D0506"/>
  <w15:chartTrackingRefBased/>
  <w15:docId w15:val="{99406749-B73E-4D09-9253-9A049FF80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542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2515172">
      <w:bodyDiv w:val="1"/>
      <w:marLeft w:val="0"/>
      <w:marRight w:val="0"/>
      <w:marTop w:val="0"/>
      <w:marBottom w:val="0"/>
      <w:divBdr>
        <w:top w:val="none" w:sz="0" w:space="0" w:color="auto"/>
        <w:left w:val="none" w:sz="0" w:space="0" w:color="auto"/>
        <w:bottom w:val="none" w:sz="0" w:space="0" w:color="auto"/>
        <w:right w:val="none" w:sz="0" w:space="0" w:color="auto"/>
      </w:divBdr>
    </w:div>
    <w:div w:id="408575248">
      <w:bodyDiv w:val="1"/>
      <w:marLeft w:val="0"/>
      <w:marRight w:val="0"/>
      <w:marTop w:val="0"/>
      <w:marBottom w:val="0"/>
      <w:divBdr>
        <w:top w:val="none" w:sz="0" w:space="0" w:color="auto"/>
        <w:left w:val="none" w:sz="0" w:space="0" w:color="auto"/>
        <w:bottom w:val="none" w:sz="0" w:space="0" w:color="auto"/>
        <w:right w:val="none" w:sz="0" w:space="0" w:color="auto"/>
      </w:divBdr>
    </w:div>
    <w:div w:id="512500627">
      <w:bodyDiv w:val="1"/>
      <w:marLeft w:val="0"/>
      <w:marRight w:val="0"/>
      <w:marTop w:val="0"/>
      <w:marBottom w:val="0"/>
      <w:divBdr>
        <w:top w:val="none" w:sz="0" w:space="0" w:color="auto"/>
        <w:left w:val="none" w:sz="0" w:space="0" w:color="auto"/>
        <w:bottom w:val="none" w:sz="0" w:space="0" w:color="auto"/>
        <w:right w:val="none" w:sz="0" w:space="0" w:color="auto"/>
      </w:divBdr>
    </w:div>
    <w:div w:id="576208862">
      <w:bodyDiv w:val="1"/>
      <w:marLeft w:val="0"/>
      <w:marRight w:val="0"/>
      <w:marTop w:val="0"/>
      <w:marBottom w:val="0"/>
      <w:divBdr>
        <w:top w:val="none" w:sz="0" w:space="0" w:color="auto"/>
        <w:left w:val="none" w:sz="0" w:space="0" w:color="auto"/>
        <w:bottom w:val="none" w:sz="0" w:space="0" w:color="auto"/>
        <w:right w:val="none" w:sz="0" w:space="0" w:color="auto"/>
      </w:divBdr>
    </w:div>
    <w:div w:id="580913017">
      <w:bodyDiv w:val="1"/>
      <w:marLeft w:val="0"/>
      <w:marRight w:val="0"/>
      <w:marTop w:val="0"/>
      <w:marBottom w:val="0"/>
      <w:divBdr>
        <w:top w:val="none" w:sz="0" w:space="0" w:color="auto"/>
        <w:left w:val="none" w:sz="0" w:space="0" w:color="auto"/>
        <w:bottom w:val="none" w:sz="0" w:space="0" w:color="auto"/>
        <w:right w:val="none" w:sz="0" w:space="0" w:color="auto"/>
      </w:divBdr>
    </w:div>
    <w:div w:id="640231770">
      <w:bodyDiv w:val="1"/>
      <w:marLeft w:val="0"/>
      <w:marRight w:val="0"/>
      <w:marTop w:val="0"/>
      <w:marBottom w:val="0"/>
      <w:divBdr>
        <w:top w:val="none" w:sz="0" w:space="0" w:color="auto"/>
        <w:left w:val="none" w:sz="0" w:space="0" w:color="auto"/>
        <w:bottom w:val="none" w:sz="0" w:space="0" w:color="auto"/>
        <w:right w:val="none" w:sz="0" w:space="0" w:color="auto"/>
      </w:divBdr>
    </w:div>
    <w:div w:id="1033530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12</Pages>
  <Words>571</Words>
  <Characters>3261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2024-06-06T13:34:00Z</dcterms:created>
  <dcterms:modified xsi:type="dcterms:W3CDTF">2024-06-06T13:42:00Z</dcterms:modified>
</cp:coreProperties>
</file>