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veat" w:cs="Caveat" w:eastAsia="Caveat" w:hAnsi="Caveat"/>
          <w:b w:val="1"/>
        </w:rPr>
      </w:pPr>
      <w:bookmarkStart w:colFirst="0" w:colLast="0" w:name="_hnmw92ru2ryf" w:id="0"/>
      <w:bookmarkEnd w:id="0"/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Two Pieces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b7b7b7"/>
        </w:rPr>
      </w:pPr>
      <w:bookmarkStart w:colFirst="0" w:colLast="0" w:name="_kj0a31p1hxif" w:id="1"/>
      <w:bookmarkEnd w:id="1"/>
      <w:r w:rsidDel="00000000" w:rsidR="00000000" w:rsidRPr="00000000">
        <w:rPr>
          <w:color w:val="b7b7b7"/>
          <w:rtl w:val="0"/>
        </w:rPr>
        <w:t xml:space="preserve">– Game design document –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Desenvolvido por:</w:t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EZEQUIEL MORAIS DA ROCHA E SILVA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JOÃO VICTOR SILVA DE OLIVEIRA</w:t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LUIZ EDUARDO DE MEDEIROS MARIZ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PEDRO ANTONIO GALVÃO DA COSTA</w:t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RAFAEL DE OLIVEIRA PINHEIRO</w:t>
      </w:r>
    </w:p>
    <w:p w:rsidR="00000000" w:rsidDel="00000000" w:rsidP="00000000" w:rsidRDefault="00000000" w:rsidRPr="00000000" w14:paraId="0000000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center"/>
        <w:rPr/>
      </w:pPr>
      <w:bookmarkStart w:colFirst="0" w:colLast="0" w:name="_q7ftxs1wm19r" w:id="2"/>
      <w:bookmarkEnd w:id="2"/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Sinopse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temática de Two pieces gira em volta da palavra chave “pirata”, buscando inspiração evidente no anime One Piece, retratando uma disputa entre embarcações por um tesouro que está protegido a 7 chaves, ou melhor… 2! O jogador deverá disputar contra inimigos em busca de obter as 2 chaves que protegem o misterioso Two Pieces, enquanto fica alerta para não perder a posse das que tem em mãos para balas de canhão alheias.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57713" cy="256655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56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0"/>
        <w:jc w:val="center"/>
        <w:rPr/>
      </w:pPr>
      <w:bookmarkStart w:colFirst="0" w:colLast="0" w:name="_ql7aplgpb9wu" w:id="3"/>
      <w:bookmarkEnd w:id="3"/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gameplay de two pieces será baseada na movimentação do navio (teclas W, A, S, D ou setinhas) pelas águas que percorrem o exterior e interior de ilhas, e nas batalhas navais travadas contra os inimigos (controlados por I.A.s), aonde o jogador terá de posicionar seu navio adequadamente para que as balas de canhão que saem dele </w:t>
      </w:r>
      <w:r w:rsidDel="00000000" w:rsidR="00000000" w:rsidRPr="00000000">
        <w:rPr>
          <w:rtl w:val="0"/>
        </w:rPr>
        <w:t xml:space="preserve">acertem</w:t>
      </w:r>
      <w:r w:rsidDel="00000000" w:rsidR="00000000" w:rsidRPr="00000000">
        <w:rPr>
          <w:rtl w:val="0"/>
        </w:rPr>
        <w:t xml:space="preserve"> seu alvo (botão esquerdo do mouse acionará os canhões).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O objetivo do jogo é desvendar o tesouro antes de todos os outros navios, e para isso você deve encontrar as DUAS chaves escondidas ao redor do mapa, enquanto todos os outros navios também as procuram.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 xml:space="preserve">O seu navio é capaz de atirar nos outros navios e destruí-los, podendo fazer eles derrubarem uma chave que estiverem carregando, assim como ele pode ser destruído, efetivamente fazendo o jogador perder o jogo.</w:t>
      </w:r>
    </w:p>
    <w:p w:rsidR="00000000" w:rsidDel="00000000" w:rsidP="00000000" w:rsidRDefault="00000000" w:rsidRPr="00000000" w14:paraId="0000001C">
      <w:pPr>
        <w:pStyle w:val="Heading1"/>
        <w:jc w:val="center"/>
        <w:rPr/>
      </w:pPr>
      <w:bookmarkStart w:colFirst="0" w:colLast="0" w:name="_uawrzlj4mk16" w:id="4"/>
      <w:bookmarkEnd w:id="4"/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Gráficos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jogo terá gráficos 2D, com cenário feito a partir de mapas gerados pela plataforma Inkarnate e elementos visuais como navios e bolas de canhão num estilo de desenho bem charmoso.</w:t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19338" cy="231933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70629" cy="2370629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629" cy="2370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Alguns exemplos de navios e representação do estilo artístico</w:t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jogo também terá um mapa com múltiplas ilhas servindo de obstáculos para a locomoção dos navios e para atrapalhar o encontro entre eles.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38663" cy="1145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14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Exemplo de mapa utilizado para a versão atual do jogo.</w:t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720"/>
        <w:jc w:val="center"/>
        <w:rPr/>
      </w:pPr>
      <w:bookmarkStart w:colFirst="0" w:colLast="0" w:name="_3aoukeeajm5" w:id="5"/>
      <w:bookmarkEnd w:id="5"/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jogo foi pensado como um projeto a parte do primeiro projeto desenvolvido para essa matéria (o jogo analógico), a ideia dele surgiu de um momento de descontração da equipe, munido de inspiração pela obra One Piece e por jogos de navegador da época do Adobe Flash. Dessa forma, ele objetiva ser um jogo fácil de se entender e de partidas rápidas, divertido e levemente desafiador.</w:t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firstLine="720"/>
        <w:jc w:val="center"/>
        <w:rPr/>
      </w:pPr>
      <w:bookmarkStart w:colFirst="0" w:colLast="0" w:name="_lq506atxnz5i" w:id="6"/>
      <w:bookmarkEnd w:id="6"/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Detalhes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Gênero:</w:t>
      </w:r>
      <w:r w:rsidDel="00000000" w:rsidR="00000000" w:rsidRPr="00000000">
        <w:rPr>
          <w:rtl w:val="0"/>
        </w:rPr>
        <w:t xml:space="preserve"> Exploração, Arcade, Caça ao Tesouro.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Plataforma: </w:t>
      </w: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Mecânicas: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jogador pode se mover em todas as direções pelo mar, não podendo atravessar as porções de terra.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 jogador pode também atirar em seus inimigos, tendo seus  projéteis disparados na direção em que o mouse aponta.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Cada navio, incluindo o do jogador, tem uma quantidade de HP, essa quantidade é subtraída toda vez que um navio é atingido, destruindo-o quando ela chegar a 0.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Condição de Vitória: </w:t>
      </w:r>
      <w:r w:rsidDel="00000000" w:rsidR="00000000" w:rsidRPr="00000000">
        <w:rPr>
          <w:rtl w:val="0"/>
        </w:rPr>
        <w:t xml:space="preserve"> O jogador vence o jogo caso consiga achar as duas chaves e destravar o baú antes dos outros navios.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Condição de Derrota: </w:t>
      </w:r>
      <w:r w:rsidDel="00000000" w:rsidR="00000000" w:rsidRPr="00000000">
        <w:rPr>
          <w:rtl w:val="0"/>
        </w:rPr>
        <w:t xml:space="preserve">O jogador perde caso tenha seu HP reduzido a 0, ou caso outro navio encontre as chaves e o tesouro antes dele.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Público Alvo: </w:t>
      </w:r>
      <w:r w:rsidDel="00000000" w:rsidR="00000000" w:rsidRPr="00000000">
        <w:rPr>
          <w:rtl w:val="0"/>
        </w:rPr>
        <w:t xml:space="preserve">Públicos de todas as idades e gêneros, com ênfase para jogadores de estilo battle royale e exploração.</w:t>
      </w:r>
    </w:p>
    <w:p w:rsidR="00000000" w:rsidDel="00000000" w:rsidP="00000000" w:rsidRDefault="00000000" w:rsidRPr="00000000" w14:paraId="0000003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