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center"/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  <w:rtl w:val="0"/>
              </w:rPr>
              <w:t xml:space="preserve">Prueba de Caja Negra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rtl w:val="0"/>
              </w:rPr>
              <w:t xml:space="preserve">Control de Inventario para Local de Ventas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Integrantes: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Samuel Dávalos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Micaela Jácome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Daniel Palacios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200" w:line="276" w:lineRule="auto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Ezequiel Troya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2025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Partición de clases equivalentes</w:t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43f6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43f61"/>
          <w:sz w:val="24"/>
          <w:szCs w:val="24"/>
          <w:u w:val="none"/>
          <w:shd w:fill="auto" w:val="clear"/>
          <w:vertAlign w:val="baseline"/>
          <w:rtl w:val="0"/>
        </w:rPr>
        <w:t xml:space="preserve">TABLA 1 R</w:t>
      </w:r>
      <w:r w:rsidDel="00000000" w:rsidR="00000000" w:rsidRPr="00000000">
        <w:rPr>
          <w:rFonts w:ascii="Cambria" w:cs="Cambria" w:eastAsia="Cambria" w:hAnsi="Cambria"/>
          <w:b w:val="1"/>
          <w:color w:val="243f61"/>
          <w:sz w:val="24"/>
          <w:szCs w:val="24"/>
          <w:rtl w:val="0"/>
        </w:rPr>
        <w:t xml:space="preserve">EQ001 MENU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2250"/>
        <w:gridCol w:w="2070"/>
        <w:gridCol w:w="2295"/>
        <w:tblGridChange w:id="0">
          <w:tblGrid>
            <w:gridCol w:w="2130"/>
            <w:gridCol w:w="2250"/>
            <w:gridCol w:w="2070"/>
            <w:gridCol w:w="2295"/>
          </w:tblGrid>
        </w:tblGridChange>
      </w:tblGrid>
      <w:tr>
        <w:trPr>
          <w:cantSplit w:val="0"/>
          <w:trHeight w:val="647.1445312499999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spacing w:after="0" w:before="240" w:line="276" w:lineRule="auto"/>
              <w:jc w:val="center"/>
              <w:rPr>
                <w:rFonts w:ascii="Cambria" w:cs="Cambria" w:eastAsia="Cambria" w:hAnsi="Cambria"/>
                <w:b w:val="1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243f61"/>
                <w:sz w:val="24"/>
                <w:szCs w:val="24"/>
                <w:rtl w:val="0"/>
              </w:rPr>
              <w:t xml:space="preserve">VARIABLE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0" w:before="240" w:line="276" w:lineRule="auto"/>
              <w:jc w:val="center"/>
              <w:rPr>
                <w:rFonts w:ascii="Cambria" w:cs="Cambria" w:eastAsia="Cambria" w:hAnsi="Cambria"/>
                <w:b w:val="1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243f61"/>
                <w:sz w:val="24"/>
                <w:szCs w:val="24"/>
                <w:rtl w:val="0"/>
              </w:rPr>
              <w:t xml:space="preserve">CLASE DE EQUIVALENCIA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spacing w:after="0" w:before="240" w:line="276" w:lineRule="auto"/>
              <w:jc w:val="center"/>
              <w:rPr>
                <w:rFonts w:ascii="Cambria" w:cs="Cambria" w:eastAsia="Cambria" w:hAnsi="Cambria"/>
                <w:b w:val="1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243f6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spacing w:after="0" w:before="240" w:line="276" w:lineRule="auto"/>
              <w:jc w:val="center"/>
              <w:rPr>
                <w:rFonts w:ascii="Cambria" w:cs="Cambria" w:eastAsia="Cambria" w:hAnsi="Cambria"/>
                <w:b w:val="1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243f61"/>
                <w:sz w:val="24"/>
                <w:szCs w:val="24"/>
                <w:rtl w:val="0"/>
              </w:rPr>
              <w:t xml:space="preserve">REPRESENTANTE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spacing w:after="0" w:before="240" w:line="276" w:lineRule="auto"/>
              <w:rPr>
                <w:rFonts w:ascii="Cambria" w:cs="Cambria" w:eastAsia="Cambria" w:hAnsi="Cambria"/>
                <w:b w:val="1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243f61"/>
                <w:sz w:val="24"/>
                <w:szCs w:val="24"/>
                <w:rtl w:val="0"/>
              </w:rPr>
              <w:t xml:space="preserve">Opción de Menú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0" w:before="240" w:line="276" w:lineRule="auto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Opción válida (1, 2, 3)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spacing w:after="0" w:before="240" w:line="276" w:lineRule="auto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Correcta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color w:val="243f6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3f61"/>
                <w:sz w:val="20"/>
                <w:szCs w:val="20"/>
                <w:rtl w:val="0"/>
              </w:rPr>
              <w:t xml:space="preserve">1, 2, 3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spacing w:after="0" w:before="40" w:line="259" w:lineRule="auto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spacing w:after="0" w:before="240" w:line="276" w:lineRule="auto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Opción no válida (cualquier número diferente de 1, 2, 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spacing w:after="0" w:before="240" w:line="276" w:lineRule="auto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Incorrecta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color w:val="243f6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3f61"/>
                <w:sz w:val="20"/>
                <w:szCs w:val="20"/>
                <w:rtl w:val="0"/>
              </w:rPr>
              <w:t xml:space="preserve">4, 5, 6...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spacing w:after="0" w:before="240" w:line="276" w:lineRule="auto"/>
              <w:rPr>
                <w:rFonts w:ascii="Cambria" w:cs="Cambria" w:eastAsia="Cambria" w:hAnsi="Cambria"/>
                <w:b w:val="1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243f61"/>
                <w:sz w:val="24"/>
                <w:szCs w:val="24"/>
                <w:rtl w:val="0"/>
              </w:rPr>
              <w:t xml:space="preserve">Contraseña (Admin)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spacing w:after="0" w:before="240" w:line="276" w:lineRule="auto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Contraseña válida para administrador joker2019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spacing w:after="0" w:before="240" w:line="276" w:lineRule="auto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Correcta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color w:val="243f6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3f61"/>
                <w:sz w:val="20"/>
                <w:szCs w:val="20"/>
                <w:rtl w:val="0"/>
              </w:rPr>
              <w:t xml:space="preserve">joker2019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spacing w:after="0" w:before="40" w:line="259" w:lineRule="auto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spacing w:after="0" w:before="240" w:line="276" w:lineRule="auto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Contraseña inválida para administrador 12345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spacing w:after="0" w:before="240" w:line="276" w:lineRule="auto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Incorrecta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color w:val="243f6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3f61"/>
                <w:sz w:val="20"/>
                <w:szCs w:val="20"/>
                <w:rtl w:val="0"/>
              </w:rPr>
              <w:t xml:space="preserve">admin#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spacing w:after="0" w:before="240" w:line="276" w:lineRule="auto"/>
              <w:rPr>
                <w:rFonts w:ascii="Cambria" w:cs="Cambria" w:eastAsia="Cambria" w:hAnsi="Cambria"/>
                <w:b w:val="1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243f61"/>
                <w:sz w:val="24"/>
                <w:szCs w:val="24"/>
                <w:rtl w:val="0"/>
              </w:rPr>
              <w:t xml:space="preserve">Nombre de usuario (Empleado)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spacing w:after="0" w:before="240" w:line="276" w:lineRule="auto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Nombre de usuario válido para empleado Empleado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spacing w:after="0" w:before="240" w:line="276" w:lineRule="auto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Correcto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color w:val="243f6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3f61"/>
                <w:sz w:val="20"/>
                <w:szCs w:val="20"/>
                <w:rtl w:val="0"/>
              </w:rPr>
              <w:t xml:space="preserve">Empleado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spacing w:after="0" w:before="40" w:line="259" w:lineRule="auto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spacing w:after="0" w:before="240" w:line="276" w:lineRule="auto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Nombre de usuario inválido para empleado calos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spacing w:after="0" w:before="240" w:line="276" w:lineRule="auto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Incorrecto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color w:val="243f6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3f61"/>
                <w:sz w:val="20"/>
                <w:szCs w:val="20"/>
                <w:rtl w:val="0"/>
              </w:rPr>
              <w:t xml:space="preserve">empleado#123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spacing w:after="0" w:before="240" w:line="276" w:lineRule="auto"/>
              <w:rPr>
                <w:rFonts w:ascii="Cambria" w:cs="Cambria" w:eastAsia="Cambria" w:hAnsi="Cambria"/>
                <w:b w:val="1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243f61"/>
                <w:sz w:val="24"/>
                <w:szCs w:val="24"/>
                <w:rtl w:val="0"/>
              </w:rPr>
              <w:t xml:space="preserve">Contraseña (Empleado)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spacing w:after="0" w:before="240" w:line="276" w:lineRule="auto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Contraseña válida para empleado 12345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spacing w:after="0" w:before="240" w:line="276" w:lineRule="auto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Correcta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color w:val="243f6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3f61"/>
                <w:sz w:val="20"/>
                <w:szCs w:val="20"/>
                <w:rtl w:val="0"/>
              </w:rPr>
              <w:t xml:space="preserve">12345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spacing w:after="0" w:before="40" w:line="259" w:lineRule="auto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spacing w:after="0" w:before="240" w:line="276" w:lineRule="auto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Contraseña inválida para empleado jksd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spacing w:after="0" w:before="240" w:line="276" w:lineRule="auto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Incorrecta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color w:val="243f6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3f61"/>
                <w:sz w:val="20"/>
                <w:szCs w:val="20"/>
                <w:rtl w:val="0"/>
              </w:rPr>
              <w:t xml:space="preserve">1234</w:t>
            </w:r>
          </w:p>
        </w:tc>
      </w:tr>
    </w:tbl>
    <w:p w:rsidR="00000000" w:rsidDel="00000000" w:rsidP="00000000" w:rsidRDefault="00000000" w:rsidRPr="00000000" w14:paraId="0000003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Captura de la pantalla de la ejecución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43f61"/>
          <w:sz w:val="24"/>
          <w:szCs w:val="24"/>
          <w:u w:val="none"/>
          <w:shd w:fill="auto" w:val="clear"/>
          <w:vertAlign w:val="baseline"/>
          <w:rtl w:val="0"/>
        </w:rPr>
        <w:t xml:space="preserve">Descripción de la elución de acuerdo a los casos de prueba de la tabla 1, casos pass (Ok)  y fail (no OK)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399730" cy="3251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200"/>
      <w:outlineLvl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 w:line="259" w:lineRule="auto"/>
      <w:outlineLvl w:val="2"/>
    </w:pPr>
    <w:rPr>
      <w:rFonts w:ascii="Cambria" w:cs="Cambria" w:eastAsia="Cambria" w:hAnsi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uiPriority w:val="10"/>
    <w:qFormat w:val="1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0" w:customStyle="1">
    <w:name w:val="Normal0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heading10" w:customStyle="1">
    <w:name w:val="heading 10"/>
    <w:basedOn w:val="Normal0"/>
    <w:next w:val="Normal0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0" w:customStyle="1">
    <w:name w:val="heading 20"/>
    <w:basedOn w:val="Normal0"/>
    <w:next w:val="Normal0"/>
    <w:pPr>
      <w:keepNext w:val="1"/>
      <w:keepLines w:val="1"/>
      <w:spacing w:after="0" w:before="20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0" w:customStyle="1">
    <w:name w:val="heading 30"/>
    <w:basedOn w:val="Normal0"/>
    <w:next w:val="Normal0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0" w:customStyle="1">
    <w:name w:val="heading 40"/>
    <w:basedOn w:val="Normal0"/>
    <w:next w:val="Normal0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heading50" w:customStyle="1">
    <w:name w:val="heading 50"/>
    <w:basedOn w:val="Normal0"/>
    <w:next w:val="Normal0"/>
    <w:pPr>
      <w:keepNext w:val="1"/>
      <w:keepLines w:val="1"/>
      <w:spacing w:after="40" w:before="220"/>
    </w:pPr>
    <w:rPr>
      <w:b w:val="1"/>
    </w:rPr>
  </w:style>
  <w:style w:type="paragraph" w:styleId="heading60" w:customStyle="1">
    <w:name w:val="heading 60"/>
    <w:basedOn w:val="Normal0"/>
    <w:next w:val="Normal0"/>
    <w:pPr>
      <w:keepNext w:val="1"/>
      <w:keepLines w:val="1"/>
      <w:spacing w:after="40" w:before="200"/>
    </w:pPr>
    <w:rPr>
      <w:b w:val="1"/>
      <w:sz w:val="20"/>
      <w:szCs w:val="20"/>
    </w:rPr>
  </w:style>
  <w:style w:type="paragraph" w:styleId="Title0" w:customStyle="1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1" w:customStyle="1">
    <w:name w:val="Normal1"/>
  </w:style>
  <w:style w:type="table" w:styleId="NormalTable1" w:customStyle="1">
    <w:name w:val="Normal Table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heading11" w:customStyle="1">
    <w:name w:val="heading 11"/>
    <w:basedOn w:val="Normal1"/>
    <w:next w:val="Normal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1" w:customStyle="1">
    <w:name w:val="heading 21"/>
    <w:basedOn w:val="Normal1"/>
    <w:next w:val="Normal1"/>
    <w:pPr>
      <w:keepNext w:val="1"/>
      <w:keepLines w:val="1"/>
      <w:spacing w:after="0" w:before="20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1" w:customStyle="1">
    <w:name w:val="heading 31"/>
    <w:basedOn w:val="Normal1"/>
    <w:next w:val="Normal1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1" w:customStyle="1">
    <w:name w:val="heading 41"/>
    <w:basedOn w:val="Normal1"/>
    <w:next w:val="Normal1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heading51" w:customStyle="1">
    <w:name w:val="heading 51"/>
    <w:basedOn w:val="Normal1"/>
    <w:next w:val="Normal1"/>
    <w:pPr>
      <w:keepNext w:val="1"/>
      <w:keepLines w:val="1"/>
      <w:spacing w:after="40" w:before="220"/>
    </w:pPr>
    <w:rPr>
      <w:b w:val="1"/>
    </w:rPr>
  </w:style>
  <w:style w:type="paragraph" w:styleId="heading61" w:customStyle="1">
    <w:name w:val="heading 61"/>
    <w:basedOn w:val="Normal1"/>
    <w:next w:val="Normal1"/>
    <w:pPr>
      <w:keepNext w:val="1"/>
      <w:keepLines w:val="1"/>
      <w:spacing w:after="40" w:before="200"/>
    </w:pPr>
    <w:rPr>
      <w:b w:val="1"/>
      <w:sz w:val="20"/>
      <w:szCs w:val="20"/>
    </w:rPr>
  </w:style>
  <w:style w:type="paragraph" w:styleId="Title1" w:customStyle="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2" w:customStyle="1">
    <w:name w:val="Normal2"/>
  </w:style>
  <w:style w:type="table" w:styleId="NormalTable2" w:customStyle="1">
    <w:name w:val="Normal Table2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heading12" w:customStyle="1">
    <w:name w:val="heading 12"/>
    <w:basedOn w:val="Normal2"/>
    <w:next w:val="Normal2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2" w:customStyle="1">
    <w:name w:val="heading 22"/>
    <w:basedOn w:val="Normal2"/>
    <w:next w:val="Normal2"/>
    <w:pPr>
      <w:keepNext w:val="1"/>
      <w:keepLines w:val="1"/>
      <w:spacing w:after="0" w:before="20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2" w:customStyle="1">
    <w:name w:val="heading 32"/>
    <w:basedOn w:val="Normal2"/>
    <w:next w:val="Normal2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2" w:customStyle="1">
    <w:name w:val="heading 42"/>
    <w:basedOn w:val="Normal2"/>
    <w:next w:val="Normal2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heading52" w:customStyle="1">
    <w:name w:val="heading 52"/>
    <w:basedOn w:val="Normal2"/>
    <w:next w:val="Normal2"/>
    <w:pPr>
      <w:keepNext w:val="1"/>
      <w:keepLines w:val="1"/>
      <w:spacing w:after="40" w:before="220"/>
    </w:pPr>
    <w:rPr>
      <w:b w:val="1"/>
    </w:rPr>
  </w:style>
  <w:style w:type="paragraph" w:styleId="heading62" w:customStyle="1">
    <w:name w:val="heading 62"/>
    <w:basedOn w:val="Normal2"/>
    <w:next w:val="Normal2"/>
    <w:pPr>
      <w:keepNext w:val="1"/>
      <w:keepLines w:val="1"/>
      <w:spacing w:after="40" w:before="200"/>
    </w:pPr>
    <w:rPr>
      <w:b w:val="1"/>
      <w:sz w:val="20"/>
      <w:szCs w:val="20"/>
    </w:rPr>
  </w:style>
  <w:style w:type="paragraph" w:styleId="Title2" w:customStyle="1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3" w:customStyle="1">
    <w:name w:val="Normal3"/>
    <w:qFormat w:val="1"/>
  </w:style>
  <w:style w:type="paragraph" w:styleId="heading23" w:customStyle="1">
    <w:name w:val="heading 23"/>
    <w:basedOn w:val="Normal3"/>
    <w:next w:val="Normal3"/>
    <w:link w:val="Ttulo2Car"/>
    <w:uiPriority w:val="9"/>
    <w:unhideWhenUsed w:val="1"/>
    <w:qFormat w:val="1"/>
    <w:rsid w:val="003F15AA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3" w:customStyle="1">
    <w:name w:val="heading 33"/>
    <w:basedOn w:val="Normal3"/>
    <w:next w:val="Normal3"/>
    <w:link w:val="Ttulo3Car"/>
    <w:uiPriority w:val="9"/>
    <w:unhideWhenUsed w:val="1"/>
    <w:qFormat w:val="1"/>
    <w:rsid w:val="003F15AA"/>
    <w:pPr>
      <w:keepNext w:val="1"/>
      <w:keepLines w:val="1"/>
      <w:spacing w:after="0" w:before="40" w:line="259" w:lineRule="auto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table" w:styleId="NormalTable3" w:customStyle="1">
    <w:name w:val="Normal Table3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rrafodelista">
    <w:name w:val="List Paragraph"/>
    <w:basedOn w:val="Normal3"/>
    <w:link w:val="PrrafodelistaCar"/>
    <w:uiPriority w:val="34"/>
    <w:qFormat w:val="1"/>
    <w:rsid w:val="009F0A91"/>
    <w:pPr>
      <w:ind w:left="720"/>
      <w:contextualSpacing w:val="1"/>
    </w:pPr>
  </w:style>
  <w:style w:type="paragraph" w:styleId="Textodeglobo">
    <w:name w:val="Balloon Text"/>
    <w:basedOn w:val="Normal3"/>
    <w:link w:val="TextodegloboCar"/>
    <w:uiPriority w:val="99"/>
    <w:semiHidden w:val="1"/>
    <w:unhideWhenUsed w:val="1"/>
    <w:rsid w:val="0041438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414381"/>
    <w:rPr>
      <w:rFonts w:ascii="Tahoma" w:cs="Tahoma" w:hAnsi="Tahoma"/>
      <w:sz w:val="16"/>
      <w:szCs w:val="16"/>
    </w:rPr>
  </w:style>
  <w:style w:type="character" w:styleId="Hipervnculo">
    <w:name w:val="Hyperlink"/>
    <w:basedOn w:val="Fuentedeprrafopredeter"/>
    <w:uiPriority w:val="99"/>
    <w:unhideWhenUsed w:val="1"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 w:val="1"/>
    <w:rsid w:val="006F2669"/>
    <w:pPr>
      <w:spacing w:after="0" w:line="240" w:lineRule="auto"/>
    </w:pPr>
    <w:rPr>
      <w:rFonts w:cs="Times New Roman" w:eastAsia="Times New Roman"/>
    </w:rPr>
  </w:style>
  <w:style w:type="character" w:styleId="SinespaciadoCar" w:customStyle="1">
    <w:name w:val="Sin espaciado Car"/>
    <w:link w:val="Sinespaciado"/>
    <w:uiPriority w:val="1"/>
    <w:rsid w:val="006F2669"/>
    <w:rPr>
      <w:rFonts w:ascii="Calibri" w:cs="Times New Roman" w:eastAsia="Times New Roman" w:hAnsi="Calibri"/>
    </w:rPr>
  </w:style>
  <w:style w:type="paragraph" w:styleId="Title3" w:customStyle="1">
    <w:name w:val="Title3"/>
    <w:basedOn w:val="Normal3"/>
    <w:next w:val="Normal3"/>
    <w:link w:val="TtuloCar"/>
    <w:qFormat w:val="1"/>
    <w:rsid w:val="00ED37EF"/>
    <w:pPr>
      <w:widowControl w:val="0"/>
      <w:spacing w:after="0" w:line="240" w:lineRule="auto"/>
      <w:jc w:val="center"/>
    </w:pPr>
    <w:rPr>
      <w:rFonts w:ascii="Arial" w:cs="Times New Roman" w:eastAsia="Times New Roman" w:hAnsi="Arial"/>
      <w:b w:val="1"/>
      <w:sz w:val="36"/>
      <w:szCs w:val="20"/>
      <w:lang w:val="es-ES"/>
    </w:rPr>
  </w:style>
  <w:style w:type="character" w:styleId="TtuloCar" w:customStyle="1">
    <w:name w:val="Título Car"/>
    <w:basedOn w:val="Fuentedeprrafopredeter"/>
    <w:link w:val="Title3"/>
    <w:rsid w:val="00ED37EF"/>
    <w:rPr>
      <w:rFonts w:ascii="Arial" w:cs="Times New Roman" w:eastAsia="Times New Roman" w:hAnsi="Arial"/>
      <w:b w:val="1"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 w:val="1"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 w:val="1"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511AC"/>
  </w:style>
  <w:style w:type="character" w:styleId="Ttulo3Car" w:customStyle="1">
    <w:name w:val="Título 3 Car"/>
    <w:basedOn w:val="Fuentedeprrafopredeter"/>
    <w:link w:val="heading33"/>
    <w:uiPriority w:val="9"/>
    <w:rsid w:val="003F15AA"/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val="es-EC"/>
    </w:rPr>
  </w:style>
  <w:style w:type="character" w:styleId="PrrafodelistaCar" w:customStyle="1">
    <w:name w:val="Párrafo de lista Car"/>
    <w:basedOn w:val="Fuentedeprrafopredeter"/>
    <w:link w:val="Prrafodelista"/>
    <w:uiPriority w:val="34"/>
    <w:locked w:val="1"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decuadrcula5oscura-nfasis51" w:customStyle="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b6dde8" w:themeFill="accent5" w:themeFillTint="000066" w:val="clear"/>
      </w:tcPr>
    </w:tblStylePr>
  </w:style>
  <w:style w:type="character" w:styleId="Ttulo2Car" w:customStyle="1">
    <w:name w:val="Título 2 Car"/>
    <w:basedOn w:val="Fuentedeprrafopredeter"/>
    <w:link w:val="heading23"/>
    <w:uiPriority w:val="9"/>
    <w:rsid w:val="003F15AA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Subttulo">
    <w:name w:val="Subtitle"/>
    <w:basedOn w:val="Normal3"/>
    <w:next w:val="Normal3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NormalTable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NormalTable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beef3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bacc6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4bacc6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4bacc6" w:val="clear"/>
      </w:tcPr>
    </w:tblStylePr>
    <w:tblStylePr w:type="band1Vert">
      <w:tblPr/>
      <w:tcPr>
        <w:shd w:color="auto" w:fill="b7dde8" w:val="clear"/>
      </w:tcPr>
    </w:tblStylePr>
    <w:tblStylePr w:type="band1Horz">
      <w:tblPr/>
      <w:tcPr>
        <w:shd w:color="auto" w:fill="b7dde8" w:val="clear"/>
      </w:tcPr>
    </w:tblStylePr>
  </w:style>
  <w:style w:type="paragraph" w:styleId="Subtitle0" w:customStyle="1">
    <w:name w:val="Subtitle0"/>
    <w:basedOn w:val="Normal3"/>
    <w:next w:val="Normal3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1" w:customStyle="1">
    <w:basedOn w:val="NormalTable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beef3" w:val="clear"/>
    </w:tcPr>
  </w:style>
  <w:style w:type="table" w:styleId="a2" w:customStyle="1">
    <w:basedOn w:val="NormalTable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beef3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bacc6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4bacc6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4bacc6" w:val="clear"/>
      </w:tcPr>
    </w:tblStylePr>
    <w:tblStylePr w:type="band1Vert">
      <w:tblPr/>
      <w:tcPr>
        <w:shd w:color="auto" w:fill="b7dde8" w:val="clear"/>
      </w:tcPr>
    </w:tblStylePr>
    <w:tblStylePr w:type="band1Horz">
      <w:tblPr/>
      <w:tcPr>
        <w:shd w:color="auto" w:fill="b7dde8" w:val="clear"/>
      </w:tcPr>
    </w:tblStylePr>
  </w:style>
  <w:style w:type="table" w:styleId="a3" w:customStyle="1">
    <w:basedOn w:val="NormalTable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beef3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bacc6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4bacc6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4bacc6" w:val="clear"/>
      </w:tcPr>
    </w:tblStylePr>
    <w:tblStylePr w:type="band1Vert">
      <w:tblPr/>
      <w:tcPr>
        <w:shd w:color="auto" w:fill="b7dde8" w:val="clear"/>
      </w:tcPr>
    </w:tblStylePr>
    <w:tblStylePr w:type="band1Horz">
      <w:tblPr/>
      <w:tcPr>
        <w:shd w:color="auto" w:fill="b7dde8" w:val="clear"/>
      </w:tcPr>
    </w:tblStylePr>
  </w:style>
  <w:style w:type="table" w:styleId="a4" w:customStyle="1">
    <w:basedOn w:val="NormalTable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beef3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bacc6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4bacc6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4bacc6" w:val="clear"/>
      </w:tcPr>
    </w:tblStylePr>
    <w:tblStylePr w:type="band1Vert">
      <w:tblPr/>
      <w:tcPr>
        <w:shd w:color="auto" w:fill="b7dde8" w:val="clear"/>
      </w:tcPr>
    </w:tblStylePr>
    <w:tblStylePr w:type="band1Horz">
      <w:tblPr/>
      <w:tcPr>
        <w:shd w:color="auto" w:fill="b7dde8" w:val="clear"/>
      </w:tcPr>
    </w:tblStylePr>
  </w:style>
  <w:style w:type="table" w:styleId="a5" w:customStyle="1">
    <w:basedOn w:val="NormalTable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beef3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bacc6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4bacc6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4bacc6" w:val="clear"/>
      </w:tcPr>
    </w:tblStylePr>
    <w:tblStylePr w:type="band1Vert">
      <w:tblPr/>
      <w:tcPr>
        <w:shd w:color="auto" w:fill="b7dde8" w:val="clear"/>
      </w:tcPr>
    </w:tblStylePr>
    <w:tblStylePr w:type="band1Horz">
      <w:tblPr/>
      <w:tcPr>
        <w:shd w:color="auto" w:fill="b7dde8" w:val="clear"/>
      </w:tcPr>
    </w:tblStylePr>
  </w:style>
  <w:style w:type="paragraph" w:styleId="Subtitle1" w:customStyle="1">
    <w:name w:val="Subtitle1"/>
    <w:basedOn w:val="Normal3"/>
    <w:next w:val="Normal3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6" w:customStyle="1">
    <w:basedOn w:val="NormalTable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beef3" w:val="clear"/>
    </w:tcPr>
  </w:style>
  <w:style w:type="table" w:styleId="a7" w:customStyle="1">
    <w:basedOn w:val="NormalTable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beef3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bacc6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4bacc6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4bacc6" w:val="clear"/>
      </w:tcPr>
    </w:tblStylePr>
    <w:tblStylePr w:type="band1Vert">
      <w:tblPr/>
      <w:tcPr>
        <w:shd w:color="auto" w:fill="b7dde8" w:val="clear"/>
      </w:tcPr>
    </w:tblStylePr>
    <w:tblStylePr w:type="band1Horz">
      <w:tblPr/>
      <w:tcPr>
        <w:shd w:color="auto" w:fill="b7dde8" w:val="clear"/>
      </w:tcPr>
    </w:tblStylePr>
  </w:style>
  <w:style w:type="table" w:styleId="a8" w:customStyle="1">
    <w:basedOn w:val="NormalTable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beef3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bacc6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4bacc6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4bacc6" w:val="clear"/>
      </w:tcPr>
    </w:tblStylePr>
    <w:tblStylePr w:type="band1Vert">
      <w:tblPr/>
      <w:tcPr>
        <w:shd w:color="auto" w:fill="b7dde8" w:val="clear"/>
      </w:tcPr>
    </w:tblStylePr>
    <w:tblStylePr w:type="band1Horz">
      <w:tblPr/>
      <w:tcPr>
        <w:shd w:color="auto" w:fill="b7dde8" w:val="clear"/>
      </w:tcPr>
    </w:tblStylePr>
  </w:style>
  <w:style w:type="paragraph" w:styleId="Subtitle2" w:customStyle="1">
    <w:name w:val="Subtitle2"/>
    <w:basedOn w:val="Normal3"/>
    <w:next w:val="Normal3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9" w:customStyle="1">
    <w:basedOn w:val="NormalTable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beef3" w:val="clear"/>
    </w:tcPr>
  </w:style>
  <w:style w:type="table" w:styleId="aa" w:customStyle="1">
    <w:basedOn w:val="NormalTable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beef3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bacc6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4bacc6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4bacc6" w:val="clear"/>
      </w:tcPr>
    </w:tblStylePr>
    <w:tblStylePr w:type="band1Vert">
      <w:tblPr/>
      <w:tcPr>
        <w:shd w:color="auto" w:fill="b7dde8" w:val="clear"/>
      </w:tcPr>
    </w:tblStylePr>
    <w:tblStylePr w:type="band1Horz">
      <w:tblPr/>
      <w:tcPr>
        <w:shd w:color="auto" w:fill="b7dde8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0zj2QNixmLxbjjf7J3ZZ/OyoSQ==">CgMxLjAyCGguZ2pkZ3hzOAByITExVEdlWnJVTFozc2RQRm1NNVJKZHZpR2dlZXlyM3BoOQ==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2024-03-03T03:14:00Z</dcterms:created>
  <dc:creator>NGUERRON</dc:creator>
</cp:coreProperties>
</file>