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práctico:Conozco bien el lenguaje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1: C según Kuhn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Generalización simbólica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Reglas claras: uso de punto y coma, llaves, tipos de datos definidos y funciones. Manejo de memoria manual con punteros.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Creencias de los profesionales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lo considera rápido, eficiente y cercano al hardware. Muchos creen que aprender C facilita aprender otros lenguajes.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creadores priorizaron simplicidad, eficiencia y control directo sobre la máquina. Fomenta programación estructurada.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Sirve muy bien para sistemas operativos, compiladores, drivers y software embebido.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Sintaxis y semántica:</w:t>
      </w:r>
      <w:r w:rsidDel="00000000" w:rsidR="00000000" w:rsidRPr="00000000">
        <w:rPr>
          <w:rtl w:val="0"/>
        </w:rPr>
        <w:t xml:space="preserve"> Bien definidas en el estándar ANSI/ISO.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Comprobación:</w:t>
      </w:r>
      <w:r w:rsidDel="00000000" w:rsidR="00000000" w:rsidRPr="00000000">
        <w:rPr>
          <w:rtl w:val="0"/>
        </w:rPr>
        <w:t xml:space="preserve"> El compilador detecta errores, pero no siempre problemas de memoria.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Confiabilidad:</w:t>
      </w:r>
      <w:r w:rsidDel="00000000" w:rsidR="00000000" w:rsidRPr="00000000">
        <w:rPr>
          <w:rtl w:val="0"/>
        </w:rPr>
        <w:t xml:space="preserve"> Depende del programador; es fácil cometer errores con punteros.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Ortogonalidad:</w:t>
      </w:r>
      <w:r w:rsidDel="00000000" w:rsidR="00000000" w:rsidRPr="00000000">
        <w:rPr>
          <w:rtl w:val="0"/>
        </w:rPr>
        <w:t xml:space="preserve"> No del todo, hay inconsistencias (ej. arrays y punteros).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Consistencia:</w:t>
      </w:r>
      <w:r w:rsidDel="00000000" w:rsidR="00000000" w:rsidRPr="00000000">
        <w:rPr>
          <w:rtl w:val="0"/>
        </w:rPr>
        <w:t xml:space="preserve"> Generalmente uniforme, con algunas excepciones.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Extensibilidad:</w:t>
      </w:r>
      <w:r w:rsidDel="00000000" w:rsidR="00000000" w:rsidRPr="00000000">
        <w:rPr>
          <w:rtl w:val="0"/>
        </w:rPr>
        <w:t xml:space="preserve"> No es extensible de forma nativa, pero admite bibliotecas y versiones del estándar.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Portabilidad: </w:t>
      </w:r>
      <w:r w:rsidDel="00000000" w:rsidR="00000000" w:rsidRPr="00000000">
        <w:rPr>
          <w:rtl w:val="0"/>
        </w:rPr>
        <w:t xml:space="preserve">Muy portable si se respetan los estándares.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