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ARUCAD Başvuru Platformu Sunucu Talebi</w:t>
      </w:r>
    </w:p>
    <w:p>
      <w:pPr>
        <w:pStyle w:val="Heading1"/>
      </w:pPr>
      <w:r>
        <w:t>Proje Adı</w:t>
      </w:r>
    </w:p>
    <w:p>
      <w:r>
        <w:t>ARUCAD Başvuru Platformu</w:t>
      </w:r>
    </w:p>
    <w:p>
      <w:pPr>
        <w:pStyle w:val="Heading1"/>
      </w:pPr>
      <w:r>
        <w:t>İhtiyaç Duyulan Domainler</w:t>
      </w:r>
    </w:p>
    <w:p>
      <w:pPr>
        <w:spacing w:after="100"/>
        <w:ind w:left="230"/>
      </w:pPr>
      <w:r>
        <w:rPr>
          <w:b/>
        </w:rPr>
        <w:t xml:space="preserve">Üretim sitesi: </w:t>
      </w:r>
      <w:r>
        <w:t>apply.arucad.edu.tr</w:t>
      </w:r>
    </w:p>
    <w:p>
      <w:pPr>
        <w:spacing w:after="100"/>
        <w:ind w:left="230"/>
      </w:pPr>
      <w:r>
        <w:rPr>
          <w:b/>
        </w:rPr>
        <w:t xml:space="preserve">API ve yönetim paneli: </w:t>
      </w:r>
      <w:r>
        <w:t>api.apply.arucad.edu.tr</w:t>
      </w:r>
    </w:p>
    <w:p>
      <w:pPr>
        <w:spacing w:after="100"/>
        <w:ind w:left="230"/>
      </w:pPr>
      <w:r>
        <w:rPr>
          <w:b/>
        </w:rPr>
        <w:t xml:space="preserve">Test sitesi: </w:t>
      </w:r>
      <w:r>
        <w:t>test.apply.arucad.edu.tr</w:t>
      </w:r>
    </w:p>
    <w:p>
      <w:pPr>
        <w:spacing w:after="100"/>
        <w:ind w:left="230"/>
      </w:pPr>
      <w:r>
        <w:rPr>
          <w:b/>
        </w:rPr>
        <w:t xml:space="preserve">Test API: </w:t>
      </w:r>
      <w:r>
        <w:t>api.test.apply.arucad.edu.tr</w:t>
      </w:r>
    </w:p>
    <w:p>
      <w:pPr>
        <w:pStyle w:val="Heading1"/>
      </w:pPr>
      <w:r>
        <w:t>Sunucu Özellikleri</w:t>
      </w:r>
    </w:p>
    <w:p>
      <w:pPr>
        <w:spacing w:after="100"/>
        <w:ind w:left="230"/>
      </w:pPr>
      <w:r>
        <w:rPr>
          <w:b/>
        </w:rPr>
        <w:t xml:space="preserve">Üretim sunucusu: </w:t>
      </w:r>
      <w:r>
        <w:t>4 vCPU, 16 GB RAM, 100 GB SSD</w:t>
      </w:r>
    </w:p>
    <w:p>
      <w:pPr>
        <w:spacing w:after="100"/>
        <w:ind w:left="230"/>
      </w:pPr>
      <w:r>
        <w:rPr>
          <w:b/>
        </w:rPr>
        <w:t xml:space="preserve">Test sunucusu: </w:t>
      </w:r>
      <w:r>
        <w:t>2 vCPU, 8 GB RAM, 60 GB SSD</w:t>
      </w:r>
    </w:p>
    <w:p>
      <w:pPr>
        <w:spacing w:after="100"/>
        <w:ind w:left="230"/>
      </w:pPr>
      <w:r>
        <w:rPr>
          <w:b/>
        </w:rPr>
        <w:t xml:space="preserve">İşletim sistemi: </w:t>
      </w:r>
      <w:r>
        <w:t>Ubuntu Server 24.04 LTS</w:t>
      </w:r>
    </w:p>
    <w:p>
      <w:pPr>
        <w:spacing w:after="100"/>
        <w:ind w:left="230"/>
      </w:pPr>
      <w:r>
        <w:rPr>
          <w:b/>
        </w:rPr>
        <w:t xml:space="preserve">Veritabanı: </w:t>
      </w:r>
      <w:r>
        <w:t>PostgreSQL 18</w:t>
      </w:r>
    </w:p>
    <w:p>
      <w:pPr>
        <w:spacing w:after="100"/>
        <w:ind w:left="230"/>
      </w:pPr>
      <w:r>
        <w:rPr>
          <w:b/>
        </w:rPr>
        <w:t xml:space="preserve">Diğer yazılımlar: </w:t>
      </w:r>
      <w:r>
        <w:t>Redis 7, Nginx, PHP 8.3, Node.js 24 LTS</w:t>
      </w:r>
    </w:p>
    <w:p>
      <w:pPr>
        <w:spacing w:after="100"/>
        <w:ind w:left="230"/>
      </w:pPr>
      <w:r>
        <w:rPr>
          <w:b/>
        </w:rPr>
        <w:t xml:space="preserve">Başvuru dosyaları: </w:t>
      </w:r>
      <w:r>
        <w:t>Herkese kapalı 100 GB S3 uyumlu dosya alanı</w:t>
      </w:r>
    </w:p>
    <w:p>
      <w:pPr>
        <w:spacing w:after="100"/>
        <w:ind w:left="230"/>
      </w:pPr>
      <w:r>
        <w:rPr>
          <w:b/>
        </w:rPr>
        <w:t xml:space="preserve">Güvenlik ve yedek: </w:t>
      </w:r>
      <w:r>
        <w:t>HTTPS sertifikası; günlük otomatik yedek, sunucu dışında saklama</w:t>
      </w:r>
    </w:p>
    <w:p>
      <w:r>
        <w:t>Ölçülen mevcut veri: uygulama dosyaları 1,82 GB + veritabanı tabloları 0,023 GB + eski WPForms arşivi 11,32 GB = 13,16 GB. Seçilen diskler işletim sistemi, kurulum, aktarım ve büyüme alanını da içerir.</w:t>
      </w:r>
    </w:p>
    <w:p>
      <w:r>
        <w:t>Not: İşlemci ve RAM değerleri BT ekibine verilecek kesin kurulum talebidir; gelecekteki eşzamanlı başvuru sayısı bilinmediği için kapasite garantisi değildir. Mevcut WordPress adresi, yeni sistem test edilmeden yönlendirilmemelidir.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