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46F4" w14:textId="77777777" w:rsidR="00687617" w:rsidRDefault="00687617">
      <w:pPr>
        <w:spacing w:before="160" w:after="160"/>
      </w:pPr>
    </w:p>
    <w:p w14:paraId="7E19F22D" w14:textId="77777777" w:rsidR="00687617" w:rsidRDefault="00000000">
      <w:pPr>
        <w:spacing w:after="100"/>
        <w:jc w:val="center"/>
      </w:pPr>
      <w:r>
        <w:rPr>
          <w:b/>
          <w:bCs/>
          <w:color w:val="1F3864"/>
          <w:sz w:val="64"/>
          <w:szCs w:val="64"/>
        </w:rPr>
        <w:t>DEFECT REPORT</w:t>
      </w:r>
    </w:p>
    <w:p w14:paraId="446CAC26" w14:textId="77777777" w:rsidR="00687617" w:rsidRDefault="00000000">
      <w:pPr>
        <w:spacing w:after="100"/>
        <w:jc w:val="center"/>
      </w:pPr>
      <w:r>
        <w:rPr>
          <w:color w:val="2E5FA3"/>
          <w:sz w:val="36"/>
          <w:szCs w:val="36"/>
        </w:rPr>
        <w:t>Tichi Web Application</w:t>
      </w:r>
    </w:p>
    <w:p w14:paraId="1814F4C4" w14:textId="77777777" w:rsidR="00687617" w:rsidRDefault="00000000">
      <w:pPr>
        <w:spacing w:after="100"/>
        <w:jc w:val="center"/>
      </w:pPr>
      <w:r>
        <w:rPr>
          <w:color w:val="4472C4"/>
          <w:sz w:val="24"/>
          <w:szCs w:val="24"/>
        </w:rPr>
        <w:t xml:space="preserve">Module: Login &amp; </w:t>
      </w:r>
      <w:proofErr w:type="gramStart"/>
      <w:r>
        <w:rPr>
          <w:color w:val="4472C4"/>
          <w:sz w:val="24"/>
          <w:szCs w:val="24"/>
        </w:rPr>
        <w:t>Signup  |</w:t>
      </w:r>
      <w:proofErr w:type="gramEnd"/>
      <w:r>
        <w:rPr>
          <w:color w:val="4472C4"/>
          <w:sz w:val="24"/>
          <w:szCs w:val="24"/>
        </w:rPr>
        <w:t xml:space="preserve">  Environment: Stage</w:t>
      </w:r>
    </w:p>
    <w:p w14:paraId="76FEB733" w14:textId="19C09185" w:rsidR="00687617" w:rsidRDefault="00687617" w:rsidP="00F35B94">
      <w:pPr>
        <w:pBdr>
          <w:bottom w:val="single" w:sz="8" w:space="4" w:color="2E5FA3"/>
        </w:pBdr>
        <w:spacing w:after="200"/>
      </w:pPr>
    </w:p>
    <w:p w14:paraId="24C721FB" w14:textId="77777777" w:rsidR="00687617" w:rsidRDefault="00687617">
      <w:pPr>
        <w:spacing w:before="120" w:after="120"/>
      </w:pPr>
    </w:p>
    <w:p w14:paraId="066F56CE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1. 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4360"/>
        <w:gridCol w:w="1800"/>
      </w:tblGrid>
      <w:tr w:rsidR="00687617" w14:paraId="304F4317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CE49" w14:textId="77777777" w:rsidR="00687617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C23A" w14:textId="77777777" w:rsidR="00687617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00B6" w14:textId="77777777" w:rsidR="0068761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378F" w14:textId="77777777" w:rsidR="00687617" w:rsidRDefault="00000000">
            <w:r>
              <w:rPr>
                <w:b/>
                <w:bCs/>
                <w:color w:val="FFFFFF"/>
              </w:rPr>
              <w:t>Prepared By</w:t>
            </w:r>
          </w:p>
        </w:tc>
      </w:tr>
      <w:tr w:rsidR="00687617" w14:paraId="0AF49788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9089" w14:textId="77777777" w:rsidR="00687617" w:rsidRDefault="00000000">
            <w:r>
              <w:t>1.0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C70A" w14:textId="77777777" w:rsidR="00687617" w:rsidRDefault="00000000">
            <w:r>
              <w:t>27 June 2026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9A6E" w14:textId="77777777" w:rsidR="00687617" w:rsidRDefault="00000000">
            <w:r>
              <w:t>Initial defect report — BUG-001 (Assignment) and OBS-001 (Exploratory Observation)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58F6" w14:textId="77777777" w:rsidR="00687617" w:rsidRDefault="00000000">
            <w:r>
              <w:t>QA Engineer</w:t>
            </w:r>
          </w:p>
        </w:tc>
      </w:tr>
    </w:tbl>
    <w:p w14:paraId="6465FECA" w14:textId="77777777" w:rsidR="00687617" w:rsidRDefault="00687617">
      <w:pPr>
        <w:spacing w:before="100" w:after="100"/>
      </w:pPr>
    </w:p>
    <w:p w14:paraId="37EC890A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2.  Scope</w:t>
      </w:r>
    </w:p>
    <w:p w14:paraId="08520F91" w14:textId="77777777" w:rsidR="00687617" w:rsidRDefault="00000000">
      <w:pPr>
        <w:spacing w:before="60" w:after="80"/>
      </w:pPr>
      <w:r>
        <w:t>This document reports the following items identified during testing of the Login and Signup modules of the Tichi Web Application in the Stage environment:</w:t>
      </w:r>
    </w:p>
    <w:p w14:paraId="4F2BD35D" w14:textId="77777777" w:rsidR="00687617" w:rsidRDefault="00687617">
      <w:pPr>
        <w:spacing w:before="40" w:after="40"/>
      </w:pPr>
    </w:p>
    <w:p w14:paraId="5F587EA2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BUG-001 — A mandatory assignment defect provided as part of the QA Internship Technical Assignment. This defect was not reproduced during actual testing and is documented solely for assignment purposes.</w:t>
      </w:r>
    </w:p>
    <w:p w14:paraId="60FF039C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OBS-001 — An additional quality observation identified during exploratory testing of the Signup module. This is not a confirmed defect.</w:t>
      </w:r>
    </w:p>
    <w:p w14:paraId="323A740E" w14:textId="77777777" w:rsidR="00687617" w:rsidRDefault="00687617">
      <w:pPr>
        <w:spacing w:before="40" w:after="40"/>
      </w:pPr>
    </w:p>
    <w:p w14:paraId="078304A5" w14:textId="77777777" w:rsidR="00687617" w:rsidRDefault="00000000">
      <w:pPr>
        <w:spacing w:before="60" w:after="80"/>
      </w:pPr>
      <w:r>
        <w:t>The two items are clearly distinguished throughout this document. Confirmed defects, assumed assignment defects, and quality observations use separate formatting and explicit labels.</w:t>
      </w:r>
    </w:p>
    <w:p w14:paraId="4855F353" w14:textId="77777777" w:rsidR="00687617" w:rsidRDefault="00687617">
      <w:pPr>
        <w:spacing w:before="100" w:after="100"/>
      </w:pPr>
    </w:p>
    <w:p w14:paraId="246498A3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3.  Definitions &amp; Terminology</w:t>
      </w:r>
    </w:p>
    <w:p w14:paraId="424064C1" w14:textId="77777777" w:rsidR="00687617" w:rsidRDefault="0068761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87617" w14:paraId="5F9AAFB3" w14:textId="77777777">
        <w:trPr>
          <w:tblHeader/>
        </w:trPr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1B27" w14:textId="77777777" w:rsidR="00687617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753E" w14:textId="77777777" w:rsidR="00687617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687617" w14:paraId="742D5A65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609C" w14:textId="77777777" w:rsidR="00687617" w:rsidRDefault="00000000">
            <w:r>
              <w:rPr>
                <w:b/>
                <w:bCs/>
                <w:color w:val="1F3864"/>
              </w:rPr>
              <w:t>Defect / Bug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20CE" w14:textId="77777777" w:rsidR="00687617" w:rsidRDefault="00000000">
            <w:r>
              <w:t>A confirmed deviation from the expected application behaviour, reproduced during testing.</w:t>
            </w:r>
          </w:p>
        </w:tc>
      </w:tr>
      <w:tr w:rsidR="00687617" w14:paraId="06CC3384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D38C" w14:textId="77777777" w:rsidR="00687617" w:rsidRDefault="00000000">
            <w:r>
              <w:rPr>
                <w:b/>
                <w:bCs/>
                <w:color w:val="1F3864"/>
              </w:rPr>
              <w:t>Assignment Defect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6943" w14:textId="77777777" w:rsidR="00687617" w:rsidRDefault="00000000">
            <w:r>
              <w:t>A defect provided as part of the assignment brief. Documented for completeness. Not reproduced during actual testing.</w:t>
            </w:r>
          </w:p>
        </w:tc>
      </w:tr>
      <w:tr w:rsidR="00687617" w14:paraId="5FAC5C0F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1250" w14:textId="77777777" w:rsidR="00687617" w:rsidRDefault="00000000">
            <w:r>
              <w:rPr>
                <w:b/>
                <w:bCs/>
                <w:color w:val="1F3864"/>
              </w:rPr>
              <w:t>Observation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6C37" w14:textId="77777777" w:rsidR="00687617" w:rsidRDefault="00000000">
            <w:r>
              <w:t>A quality finding noted during exploratory testing. Not classified as a defect. Raised for awareness and possible improvement.</w:t>
            </w:r>
          </w:p>
        </w:tc>
      </w:tr>
      <w:tr w:rsidR="00687617" w14:paraId="1D2DCEE6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A2CF" w14:textId="77777777" w:rsidR="00687617" w:rsidRDefault="00000000">
            <w:r>
              <w:rPr>
                <w:b/>
                <w:bCs/>
                <w:color w:val="1F3864"/>
              </w:rPr>
              <w:lastRenderedPageBreak/>
              <w:t>Severity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C69A" w14:textId="77777777" w:rsidR="00687617" w:rsidRDefault="00000000">
            <w:r>
              <w:t>The technical impact of the defect on the application (Critical / High / Medium / Low).</w:t>
            </w:r>
          </w:p>
        </w:tc>
      </w:tr>
      <w:tr w:rsidR="00687617" w14:paraId="172CABA7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15F1" w14:textId="77777777" w:rsidR="00687617" w:rsidRDefault="00000000">
            <w:r>
              <w:rPr>
                <w:b/>
                <w:bCs/>
                <w:color w:val="1F3864"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5D7E" w14:textId="77777777" w:rsidR="00687617" w:rsidRDefault="00000000">
            <w:r>
              <w:t>The urgency with which the defect should be addressed from a business perspective (High / Medium / Low).</w:t>
            </w:r>
          </w:p>
        </w:tc>
      </w:tr>
      <w:tr w:rsidR="00687617" w14:paraId="5971FD94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F4CB" w14:textId="77777777" w:rsidR="00687617" w:rsidRDefault="00000000">
            <w:r>
              <w:rPr>
                <w:b/>
                <w:bCs/>
                <w:color w:val="1F3864"/>
              </w:rPr>
              <w:t>Reproducibility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E264" w14:textId="77777777" w:rsidR="00687617" w:rsidRDefault="00000000">
            <w:r>
              <w:t>Indicates whether the defect could be consistently reproduced during testing.</w:t>
            </w:r>
          </w:p>
        </w:tc>
      </w:tr>
      <w:tr w:rsidR="00687617" w14:paraId="5ED598BC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FC26" w14:textId="77777777" w:rsidR="00687617" w:rsidRDefault="00000000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E810" w14:textId="77777777" w:rsidR="00687617" w:rsidRDefault="00000000">
            <w:r>
              <w:t>The current state of the defect in the defect lifecycle (Open / In Progress / Closed / Observation).</w:t>
            </w:r>
          </w:p>
        </w:tc>
      </w:tr>
    </w:tbl>
    <w:p w14:paraId="435145DB" w14:textId="77777777" w:rsidR="00687617" w:rsidRDefault="00687617">
      <w:pPr>
        <w:spacing w:before="100" w:after="100"/>
      </w:pPr>
    </w:p>
    <w:p w14:paraId="1FF1A912" w14:textId="0E07C706" w:rsidR="00687617" w:rsidRDefault="006876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7617" w14:paraId="4DDC0F2B" w14:textId="77777777"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EFC818" w14:textId="77777777" w:rsidR="00687617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ASSIGNMENT DEFECT REPORT</w:t>
            </w:r>
          </w:p>
        </w:tc>
      </w:tr>
    </w:tbl>
    <w:p w14:paraId="72C6D992" w14:textId="77777777" w:rsidR="00687617" w:rsidRDefault="00687617">
      <w:pPr>
        <w:spacing w:before="60" w:after="60"/>
      </w:pPr>
    </w:p>
    <w:p w14:paraId="7DA7379F" w14:textId="0E3C4DFE" w:rsidR="00687617" w:rsidRDefault="00000000">
      <w:pPr>
        <w:spacing w:after="80"/>
      </w:pPr>
      <w:r>
        <w:t>development and product teams.</w:t>
      </w:r>
    </w:p>
    <w:p w14:paraId="130DCB5F" w14:textId="77777777" w:rsidR="00687617" w:rsidRDefault="00687617">
      <w:pPr>
        <w:spacing w:before="60" w:after="60"/>
      </w:pPr>
    </w:p>
    <w:p w14:paraId="133FB1B0" w14:textId="5B0DA79A" w:rsidR="00687617" w:rsidRDefault="00C71955">
      <w:pPr>
        <w:spacing w:before="340" w:after="140"/>
      </w:pPr>
      <w:r>
        <w:rPr>
          <w:b/>
          <w:bCs/>
          <w:color w:val="1F3864"/>
          <w:sz w:val="36"/>
          <w:szCs w:val="36"/>
        </w:rPr>
        <w:t>4</w:t>
      </w:r>
      <w:r w:rsidR="00000000">
        <w:rPr>
          <w:b/>
          <w:bCs/>
          <w:color w:val="1F3864"/>
          <w:sz w:val="36"/>
          <w:szCs w:val="36"/>
        </w:rPr>
        <w:t>.  QA Observation Detail — OBS-001</w:t>
      </w:r>
    </w:p>
    <w:p w14:paraId="0D906CEE" w14:textId="77777777" w:rsidR="00687617" w:rsidRDefault="00687617">
      <w:pPr>
        <w:spacing w:before="40" w:after="40"/>
      </w:pPr>
    </w:p>
    <w:p w14:paraId="78AF9E94" w14:textId="78889BC1" w:rsidR="00687617" w:rsidRDefault="00C71955">
      <w:pPr>
        <w:spacing w:before="260" w:after="100"/>
      </w:pPr>
      <w:proofErr w:type="gramStart"/>
      <w:r>
        <w:rPr>
          <w:b/>
          <w:bCs/>
          <w:color w:val="2E5FA3"/>
          <w:sz w:val="28"/>
          <w:szCs w:val="28"/>
        </w:rPr>
        <w:t>4</w:t>
      </w:r>
      <w:r w:rsidR="00000000">
        <w:rPr>
          <w:b/>
          <w:bCs/>
          <w:color w:val="2E5FA3"/>
          <w:sz w:val="28"/>
          <w:szCs w:val="28"/>
        </w:rPr>
        <w:t>.1  Observation</w:t>
      </w:r>
      <w:proofErr w:type="gramEnd"/>
      <w:r w:rsidR="00000000">
        <w:rPr>
          <w:b/>
          <w:bCs/>
          <w:color w:val="2E5FA3"/>
          <w:sz w:val="28"/>
          <w:szCs w:val="28"/>
        </w:rP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87617" w14:paraId="4F2A29DC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95D8" w14:textId="77777777" w:rsidR="00687617" w:rsidRDefault="00000000">
            <w:r>
              <w:rPr>
                <w:b/>
                <w:bCs/>
                <w:color w:val="1F3864"/>
              </w:rPr>
              <w:t>Observation ID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3F87" w14:textId="77777777" w:rsidR="00687617" w:rsidRDefault="00000000">
            <w:r>
              <w:t>OBS-001</w:t>
            </w:r>
          </w:p>
        </w:tc>
      </w:tr>
      <w:tr w:rsidR="00687617" w14:paraId="074F6E0B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B4AA" w14:textId="77777777" w:rsidR="00687617" w:rsidRDefault="00000000">
            <w:r>
              <w:rPr>
                <w:b/>
                <w:bCs/>
                <w:color w:val="1F3864"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AC22" w14:textId="77777777" w:rsidR="00687617" w:rsidRDefault="00000000">
            <w:r>
              <w:t>No maximum character length validation observed for the First Name field on the Signup page</w:t>
            </w:r>
          </w:p>
        </w:tc>
      </w:tr>
      <w:tr w:rsidR="00687617" w14:paraId="209B0A27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5FBC" w14:textId="77777777" w:rsidR="00687617" w:rsidRDefault="00000000">
            <w:r>
              <w:rPr>
                <w:b/>
                <w:bCs/>
                <w:color w:val="1F3864"/>
              </w:rPr>
              <w:t>Application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6A92" w14:textId="77777777" w:rsidR="00687617" w:rsidRDefault="00000000">
            <w:r>
              <w:t>Tichi Web Application</w:t>
            </w:r>
          </w:p>
        </w:tc>
      </w:tr>
      <w:tr w:rsidR="00687617" w14:paraId="41681AB9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4CF6" w14:textId="77777777" w:rsidR="00687617" w:rsidRDefault="00000000">
            <w:r>
              <w:rPr>
                <w:b/>
                <w:bCs/>
                <w:color w:val="1F3864"/>
              </w:rPr>
              <w:t>Module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6E8E" w14:textId="77777777" w:rsidR="00687617" w:rsidRDefault="00000000">
            <w:r>
              <w:t>Signup</w:t>
            </w:r>
          </w:p>
        </w:tc>
      </w:tr>
      <w:tr w:rsidR="00687617" w14:paraId="6B77A1A6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FC94" w14:textId="77777777" w:rsidR="00687617" w:rsidRDefault="00000000">
            <w:r>
              <w:rPr>
                <w:b/>
                <w:bCs/>
                <w:color w:val="1F3864"/>
              </w:rPr>
              <w:t>Environment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9DA6" w14:textId="77777777" w:rsidR="00687617" w:rsidRDefault="00000000">
            <w:r>
              <w:t>Stage</w:t>
            </w:r>
          </w:p>
        </w:tc>
      </w:tr>
      <w:tr w:rsidR="00687617" w14:paraId="513AC88E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4DEB" w14:textId="77777777" w:rsidR="00687617" w:rsidRDefault="00000000">
            <w:r>
              <w:rPr>
                <w:b/>
                <w:bCs/>
                <w:color w:val="1F3864"/>
              </w:rPr>
              <w:t>Identified By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30DF" w14:textId="77777777" w:rsidR="00687617" w:rsidRDefault="00000000">
            <w:r>
              <w:t>QA Engineer (Exploratory Testing)</w:t>
            </w:r>
          </w:p>
        </w:tc>
      </w:tr>
      <w:tr w:rsidR="00687617" w14:paraId="74B1792F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DEDA" w14:textId="77777777" w:rsidR="00687617" w:rsidRDefault="00000000">
            <w:r>
              <w:rPr>
                <w:b/>
                <w:bCs/>
                <w:color w:val="1F3864"/>
              </w:rPr>
              <w:t>Date Identified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4748" w14:textId="77777777" w:rsidR="00687617" w:rsidRDefault="00000000">
            <w:r>
              <w:t>27 June 2026</w:t>
            </w:r>
          </w:p>
        </w:tc>
      </w:tr>
      <w:tr w:rsidR="00687617" w14:paraId="5B5C83EB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ECCB" w14:textId="77777777" w:rsidR="00687617" w:rsidRDefault="00000000">
            <w:r>
              <w:rPr>
                <w:b/>
                <w:bCs/>
                <w:color w:val="1F3864"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172A" w14:textId="77777777" w:rsidR="00687617" w:rsidRDefault="00000000">
            <w:r>
              <w:t>Low  (Observation — not a confirmed defect)</w:t>
            </w:r>
          </w:p>
        </w:tc>
      </w:tr>
      <w:tr w:rsidR="00687617" w14:paraId="4BDE3E6E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AA29" w14:textId="77777777" w:rsidR="00687617" w:rsidRDefault="00000000">
            <w:r>
              <w:rPr>
                <w:b/>
                <w:bCs/>
                <w:color w:val="1F3864"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ADED" w14:textId="77777777" w:rsidR="00687617" w:rsidRDefault="00000000">
            <w:r>
              <w:t>Low</w:t>
            </w:r>
          </w:p>
        </w:tc>
      </w:tr>
      <w:tr w:rsidR="00687617" w14:paraId="3E0F2291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D9EE" w14:textId="77777777" w:rsidR="00687617" w:rsidRDefault="00000000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3C61" w14:textId="77777777" w:rsidR="00687617" w:rsidRDefault="00000000">
            <w:r>
              <w:t>Open — Observation / Improvement Recommendation</w:t>
            </w:r>
          </w:p>
        </w:tc>
      </w:tr>
      <w:tr w:rsidR="00687617" w14:paraId="7FF47520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D988" w14:textId="77777777" w:rsidR="00687617" w:rsidRDefault="00000000">
            <w:r>
              <w:rPr>
                <w:b/>
                <w:bCs/>
                <w:color w:val="1F3864"/>
              </w:rPr>
              <w:t>Reproducibility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33D6" w14:textId="77777777" w:rsidR="00687617" w:rsidRDefault="00000000">
            <w:r>
              <w:t>Consistently reproducible — verified during exploratory testing.</w:t>
            </w:r>
          </w:p>
        </w:tc>
      </w:tr>
      <w:tr w:rsidR="00687617" w14:paraId="2C698768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4B67" w14:textId="77777777" w:rsidR="00687617" w:rsidRDefault="00000000">
            <w:r>
              <w:rPr>
                <w:b/>
                <w:bCs/>
                <w:color w:val="1F3864"/>
              </w:rPr>
              <w:t>Related TC(s)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9525" w14:textId="77777777" w:rsidR="00687617" w:rsidRDefault="00000000">
            <w:r>
              <w:t>TC-SGN-005, TC-BVA-005, TC-EXP-004</w:t>
            </w:r>
          </w:p>
        </w:tc>
      </w:tr>
    </w:tbl>
    <w:p w14:paraId="677C67E3" w14:textId="77777777" w:rsidR="00687617" w:rsidRDefault="00687617">
      <w:pPr>
        <w:spacing w:before="100" w:after="100"/>
      </w:pPr>
    </w:p>
    <w:p w14:paraId="2AAA57C4" w14:textId="567693E0" w:rsidR="00687617" w:rsidRDefault="00C71955">
      <w:pPr>
        <w:spacing w:before="260" w:after="100"/>
      </w:pPr>
      <w:proofErr w:type="gramStart"/>
      <w:r>
        <w:rPr>
          <w:b/>
          <w:bCs/>
          <w:color w:val="2E5FA3"/>
          <w:sz w:val="28"/>
          <w:szCs w:val="28"/>
        </w:rPr>
        <w:t>4</w:t>
      </w:r>
      <w:r w:rsidR="00000000">
        <w:rPr>
          <w:b/>
          <w:bCs/>
          <w:color w:val="2E5FA3"/>
          <w:sz w:val="28"/>
          <w:szCs w:val="28"/>
        </w:rPr>
        <w:t>.2  Observation</w:t>
      </w:r>
      <w:proofErr w:type="gramEnd"/>
      <w:r w:rsidR="00000000">
        <w:rPr>
          <w:b/>
          <w:bCs/>
          <w:color w:val="2E5FA3"/>
          <w:sz w:val="28"/>
          <w:szCs w:val="28"/>
        </w:rPr>
        <w:t xml:space="preserve"> Description</w:t>
      </w:r>
    </w:p>
    <w:p w14:paraId="63F5CE0C" w14:textId="77777777" w:rsidR="00687617" w:rsidRDefault="00000000">
      <w:pPr>
        <w:spacing w:before="60" w:after="80"/>
      </w:pPr>
      <w:r>
        <w:lastRenderedPageBreak/>
        <w:t>During exploratory testing of the Signup module, it was observed that the First Name input field accepts an unlimited number of alphabetic characters without enforcing any maximum character length restriction. A test input of more than 10,000 alphabetic characters was successfully accepted by the application without triggering a validation message, causing an application error, or producing any observable performance degradation.</w:t>
      </w:r>
    </w:p>
    <w:p w14:paraId="67EE8603" w14:textId="77777777" w:rsidR="00687617" w:rsidRDefault="00687617">
      <w:pPr>
        <w:spacing w:before="40" w:after="40"/>
      </w:pPr>
    </w:p>
    <w:p w14:paraId="44981142" w14:textId="77777777" w:rsidR="00687617" w:rsidRDefault="00000000">
      <w:pPr>
        <w:spacing w:before="60" w:after="80"/>
      </w:pPr>
      <w:r>
        <w:t>This behaviour does not constitute a confirmed functional defect. The application continued to operate normally following the input. However, the absence of a maximum character limit represents a potential data quality risk and a usability concern.</w:t>
      </w:r>
    </w:p>
    <w:p w14:paraId="18DAE799" w14:textId="77777777" w:rsidR="00687617" w:rsidRDefault="00687617">
      <w:pPr>
        <w:spacing w:before="100" w:after="100"/>
      </w:pPr>
    </w:p>
    <w:p w14:paraId="20F38B29" w14:textId="7D1A8F9E" w:rsidR="00687617" w:rsidRDefault="00C71955">
      <w:pPr>
        <w:spacing w:before="260" w:after="100"/>
      </w:pPr>
      <w:proofErr w:type="gramStart"/>
      <w:r>
        <w:rPr>
          <w:b/>
          <w:bCs/>
          <w:color w:val="2E5FA3"/>
          <w:sz w:val="28"/>
          <w:szCs w:val="28"/>
        </w:rPr>
        <w:t>4</w:t>
      </w:r>
      <w:r w:rsidR="00000000">
        <w:rPr>
          <w:b/>
          <w:bCs/>
          <w:color w:val="2E5FA3"/>
          <w:sz w:val="28"/>
          <w:szCs w:val="28"/>
        </w:rPr>
        <w:t>.3  Steps</w:t>
      </w:r>
      <w:proofErr w:type="gramEnd"/>
      <w:r w:rsidR="00000000">
        <w:rPr>
          <w:b/>
          <w:bCs/>
          <w:color w:val="2E5FA3"/>
          <w:sz w:val="28"/>
          <w:szCs w:val="28"/>
        </w:rPr>
        <w:t xml:space="preserve"> Performed During Exploratory Testing</w:t>
      </w:r>
    </w:p>
    <w:p w14:paraId="3A2E6EAC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1.  </w:t>
      </w:r>
      <w:r>
        <w:t>Navigated to the Signup page of the Tichi Web Application via the Login page.</w:t>
      </w:r>
    </w:p>
    <w:p w14:paraId="2258A0F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2.  </w:t>
      </w:r>
      <w:r>
        <w:t>Located the First Name input field.</w:t>
      </w:r>
    </w:p>
    <w:p w14:paraId="3D23ED76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3.  </w:t>
      </w:r>
      <w:r>
        <w:t>Pasted a string of more than 10,000 alphabetic characters (e.g., 'aaa...a') into the First Name field.</w:t>
      </w:r>
    </w:p>
    <w:p w14:paraId="26599785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4.  </w:t>
      </w:r>
      <w:r>
        <w:t>Observed the application's immediate response and behaviour.</w:t>
      </w:r>
    </w:p>
    <w:p w14:paraId="56168003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5.  </w:t>
      </w:r>
      <w:r>
        <w:t>Attempted to proceed with form submission and observed whether validation was triggered.</w:t>
      </w:r>
    </w:p>
    <w:p w14:paraId="3839E3DC" w14:textId="77777777" w:rsidR="00687617" w:rsidRDefault="00687617">
      <w:pPr>
        <w:spacing w:before="100" w:after="100"/>
      </w:pPr>
    </w:p>
    <w:p w14:paraId="1FE73090" w14:textId="700220B8" w:rsidR="00687617" w:rsidRDefault="00C71955">
      <w:pPr>
        <w:spacing w:before="260" w:after="100"/>
      </w:pPr>
      <w:proofErr w:type="gramStart"/>
      <w:r>
        <w:rPr>
          <w:b/>
          <w:bCs/>
          <w:color w:val="2E5FA3"/>
          <w:sz w:val="28"/>
          <w:szCs w:val="28"/>
        </w:rPr>
        <w:t>4</w:t>
      </w:r>
      <w:r w:rsidR="00000000">
        <w:rPr>
          <w:b/>
          <w:bCs/>
          <w:color w:val="2E5FA3"/>
          <w:sz w:val="28"/>
          <w:szCs w:val="28"/>
        </w:rPr>
        <w:t>.4  Observed</w:t>
      </w:r>
      <w:proofErr w:type="gramEnd"/>
      <w:r w:rsidR="00000000">
        <w:rPr>
          <w:b/>
          <w:bCs/>
          <w:color w:val="2E5FA3"/>
          <w:sz w:val="28"/>
          <w:szCs w:val="28"/>
        </w:rPr>
        <w:t xml:space="preserve"> Result vs. Expected Behaviour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7617" w14:paraId="19F9CDEC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BC4A" w14:textId="77777777" w:rsidR="00687617" w:rsidRDefault="00000000">
            <w:r>
              <w:rPr>
                <w:b/>
                <w:bCs/>
                <w:color w:val="FFFFFF"/>
              </w:rPr>
              <w:t>Observed Result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0A4C" w14:textId="77777777" w:rsidR="00687617" w:rsidRDefault="00000000">
            <w:r>
              <w:rPr>
                <w:b/>
                <w:bCs/>
                <w:color w:val="FFFFFF"/>
              </w:rPr>
              <w:t>Expected Behaviour</w:t>
            </w:r>
          </w:p>
        </w:tc>
      </w:tr>
      <w:tr w:rsidR="00687617" w14:paraId="59191DD5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85B7" w14:textId="77777777" w:rsidR="00687617" w:rsidRDefault="00000000">
            <w:r>
              <w:t>The First Name field accepted more than 10,000 alphabetic characters without displaying a validation error, triggering an application crash, or producing any observable performance impact. No maximum character limit is currently enforced.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930C" w14:textId="77777777" w:rsidR="00687617" w:rsidRDefault="00000000">
            <w:r>
              <w:t>The application should enforce a practical maximum character limit on the First Name field (recommended: 50–100 characters). When the limit is exceeded, a user-friendly validation message should be displayed (e.g., "First Name must not exceed 100 characters.").</w:t>
            </w:r>
          </w:p>
        </w:tc>
      </w:tr>
    </w:tbl>
    <w:p w14:paraId="339A527D" w14:textId="77777777" w:rsidR="00687617" w:rsidRDefault="00687617">
      <w:pPr>
        <w:spacing w:before="100" w:after="100"/>
      </w:pPr>
    </w:p>
    <w:p w14:paraId="425B64A5" w14:textId="62DA9A3E" w:rsidR="00687617" w:rsidRDefault="00C71955">
      <w:pPr>
        <w:spacing w:before="260" w:after="100"/>
      </w:pPr>
      <w:proofErr w:type="gramStart"/>
      <w:r>
        <w:rPr>
          <w:b/>
          <w:bCs/>
          <w:color w:val="2E5FA3"/>
          <w:sz w:val="28"/>
          <w:szCs w:val="28"/>
        </w:rPr>
        <w:t>4</w:t>
      </w:r>
      <w:r w:rsidR="00000000">
        <w:rPr>
          <w:b/>
          <w:bCs/>
          <w:color w:val="2E5FA3"/>
          <w:sz w:val="28"/>
          <w:szCs w:val="28"/>
        </w:rPr>
        <w:t>.5  Impact</w:t>
      </w:r>
      <w:proofErr w:type="gramEnd"/>
      <w:r w:rsidR="00000000">
        <w:rPr>
          <w:b/>
          <w:bCs/>
          <w:color w:val="2E5FA3"/>
          <w:sz w:val="28"/>
          <w:szCs w:val="28"/>
        </w:rPr>
        <w:t xml:space="preserve">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87617" w14:paraId="7396A672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E29C" w14:textId="77777777" w:rsidR="00687617" w:rsidRDefault="00000000">
            <w:r>
              <w:rPr>
                <w:b/>
                <w:bCs/>
                <w:color w:val="1F3864"/>
              </w:rPr>
              <w:t>Functional Impact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5E41" w14:textId="77777777" w:rsidR="00687617" w:rsidRDefault="00000000">
            <w:r>
              <w:t>None observed. The application did not crash or produce errors during testing.</w:t>
            </w:r>
          </w:p>
        </w:tc>
      </w:tr>
      <w:tr w:rsidR="00687617" w14:paraId="7E3C408F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6483" w14:textId="77777777" w:rsidR="00687617" w:rsidRDefault="00000000">
            <w:r>
              <w:rPr>
                <w:b/>
                <w:bCs/>
                <w:color w:val="1F3864"/>
              </w:rPr>
              <w:t>Data Quality Risk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F498" w14:textId="77777777" w:rsidR="00687617" w:rsidRDefault="00000000">
            <w:r>
              <w:t>Medium. Unrestricted character input may result in excessively long strings being persisted in the database, potentially exceeding database field length constraints in other environments.</w:t>
            </w:r>
          </w:p>
        </w:tc>
      </w:tr>
      <w:tr w:rsidR="00687617" w14:paraId="3CCE4078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9E1" w14:textId="77777777" w:rsidR="00687617" w:rsidRDefault="00000000">
            <w:r>
              <w:rPr>
                <w:b/>
                <w:bCs/>
                <w:color w:val="1F3864"/>
              </w:rPr>
              <w:t>Performance Risk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075C" w14:textId="77777777" w:rsidR="00687617" w:rsidRDefault="00000000">
            <w:r>
              <w:t>Low. Large input strings may increase payload size during form submission and API processing, which could affect performance under high-load conditions.</w:t>
            </w:r>
          </w:p>
        </w:tc>
      </w:tr>
      <w:tr w:rsidR="00687617" w14:paraId="5D8E6FF6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12BC" w14:textId="77777777" w:rsidR="00687617" w:rsidRDefault="00000000">
            <w:r>
              <w:rPr>
                <w:b/>
                <w:bCs/>
                <w:color w:val="1F3864"/>
              </w:rPr>
              <w:t>Usability Impact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99A7" w14:textId="77777777" w:rsidR="00687617" w:rsidRDefault="00000000">
            <w:r>
              <w:t>Low. There is no user-facing feedback to prevent accidental or erroneous input of excessively long names.</w:t>
            </w:r>
          </w:p>
        </w:tc>
      </w:tr>
      <w:tr w:rsidR="00687617" w14:paraId="73D9E822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1778" w14:textId="77777777" w:rsidR="00687617" w:rsidRDefault="00000000">
            <w:r>
              <w:rPr>
                <w:b/>
                <w:bCs/>
                <w:color w:val="1F3864"/>
              </w:rPr>
              <w:t>Storage Risk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2E09" w14:textId="77777777" w:rsidR="00687617" w:rsidRDefault="00000000">
            <w:r>
              <w:t>Low. Storing unusually large strings may contribute to unnecessary database storage consumption over time.</w:t>
            </w:r>
          </w:p>
        </w:tc>
      </w:tr>
      <w:tr w:rsidR="00687617" w14:paraId="1EC37662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4A87" w14:textId="77777777" w:rsidR="00687617" w:rsidRDefault="00000000">
            <w:r>
              <w:rPr>
                <w:b/>
                <w:bCs/>
                <w:color w:val="1F3864"/>
              </w:rPr>
              <w:t>Overall Risk Rating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DF5C" w14:textId="77777777" w:rsidR="00687617" w:rsidRDefault="00000000">
            <w:r>
              <w:t>Low — Observation only. No critical or major functional impact identified.</w:t>
            </w:r>
          </w:p>
        </w:tc>
      </w:tr>
    </w:tbl>
    <w:p w14:paraId="4BA15CA7" w14:textId="77777777" w:rsidR="00687617" w:rsidRDefault="00687617">
      <w:pPr>
        <w:spacing w:before="100" w:after="100"/>
      </w:pPr>
    </w:p>
    <w:p w14:paraId="086C3E59" w14:textId="23AA55C2" w:rsidR="00687617" w:rsidRDefault="00C71955">
      <w:pPr>
        <w:spacing w:before="260" w:after="100"/>
      </w:pPr>
      <w:proofErr w:type="gramStart"/>
      <w:r>
        <w:rPr>
          <w:b/>
          <w:bCs/>
          <w:color w:val="2E5FA3"/>
          <w:sz w:val="28"/>
          <w:szCs w:val="28"/>
        </w:rPr>
        <w:t>4</w:t>
      </w:r>
      <w:r w:rsidR="00000000">
        <w:rPr>
          <w:b/>
          <w:bCs/>
          <w:color w:val="2E5FA3"/>
          <w:sz w:val="28"/>
          <w:szCs w:val="28"/>
        </w:rPr>
        <w:t>.6  Recommendation</w:t>
      </w:r>
      <w:proofErr w:type="gramEnd"/>
    </w:p>
    <w:p w14:paraId="3BA0A15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lastRenderedPageBreak/>
        <w:t xml:space="preserve">•  </w:t>
      </w:r>
      <w:r>
        <w:t>Introduce a maximum character limit on the First Name field. A limit of 50–100 characters is recommended as a practical and user-appropriate boundary.</w:t>
      </w:r>
    </w:p>
    <w:p w14:paraId="1C5A6B9C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Display a clear and user-friendly inline validation message when the character limit is exceeded (e.g., "First Name must not exceed 100 characters.").</w:t>
      </w:r>
    </w:p>
    <w:p w14:paraId="53DF13D1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Apply consistent character limit validation across all name-related fields on the Signup page (Last Name, etc.) for uniformity.</w:t>
      </w:r>
    </w:p>
    <w:p w14:paraId="30081217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Consider implementing the validation at both the client-side (for immediate user feedback) and the server-side (for data integrity assurance).</w:t>
      </w:r>
    </w:p>
    <w:p w14:paraId="40AADC0A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Add a corresponding test case to the regression suite to verify that the character limit validation is enforced in future releases.</w:t>
      </w:r>
    </w:p>
    <w:p w14:paraId="75C843BF" w14:textId="77777777" w:rsidR="00687617" w:rsidRDefault="00687617">
      <w:pPr>
        <w:spacing w:before="100" w:after="100"/>
      </w:pPr>
    </w:p>
    <w:p w14:paraId="1EDBE79B" w14:textId="5E77B27E" w:rsidR="00687617" w:rsidRDefault="00C71955">
      <w:pPr>
        <w:spacing w:before="260" w:after="100"/>
      </w:pPr>
      <w:proofErr w:type="gramStart"/>
      <w:r>
        <w:rPr>
          <w:b/>
          <w:bCs/>
          <w:color w:val="2E5FA3"/>
          <w:sz w:val="28"/>
          <w:szCs w:val="28"/>
        </w:rPr>
        <w:t>4</w:t>
      </w:r>
      <w:r w:rsidR="00000000">
        <w:rPr>
          <w:b/>
          <w:bCs/>
          <w:color w:val="2E5FA3"/>
          <w:sz w:val="28"/>
          <w:szCs w:val="28"/>
        </w:rPr>
        <w:t>.7  Test</w:t>
      </w:r>
      <w:proofErr w:type="gramEnd"/>
      <w:r w:rsidR="00000000">
        <w:rPr>
          <w:b/>
          <w:bCs/>
          <w:color w:val="2E5FA3"/>
          <w:sz w:val="28"/>
          <w:szCs w:val="28"/>
        </w:rPr>
        <w:t xml:space="preserve">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687617" w14:paraId="1E0ECA31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0AB6" w14:textId="77777777" w:rsidR="00687617" w:rsidRDefault="00000000">
            <w:r>
              <w:rPr>
                <w:b/>
                <w:bCs/>
                <w:color w:val="1F3864"/>
              </w:rPr>
              <w:t>Input Used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F702" w14:textId="77777777" w:rsidR="00687617" w:rsidRDefault="00000000">
            <w:r>
              <w:t>10,000+ consecutive alphabetic characters (e.g., 'aaa...a').</w:t>
            </w:r>
          </w:p>
        </w:tc>
      </w:tr>
      <w:tr w:rsidR="00687617" w14:paraId="3E322C2B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71B3" w14:textId="77777777" w:rsidR="00687617" w:rsidRDefault="00000000">
            <w:r>
              <w:rPr>
                <w:b/>
                <w:bCs/>
                <w:color w:val="1F3864"/>
              </w:rPr>
              <w:t>Result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A6D6" w14:textId="77777777" w:rsidR="00687617" w:rsidRDefault="00000000">
            <w:r>
              <w:t>Input accepted without error. Observation documented. Classified as OBS-001.</w:t>
            </w:r>
          </w:p>
        </w:tc>
      </w:tr>
      <w:tr w:rsidR="00687617" w14:paraId="6D97AF36" w14:textId="77777777">
        <w:tc>
          <w:tcPr>
            <w:tcW w:w="2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51F4" w14:textId="77777777" w:rsidR="00687617" w:rsidRDefault="00000000">
            <w:r>
              <w:rPr>
                <w:b/>
                <w:bCs/>
                <w:color w:val="1F3864"/>
              </w:rPr>
              <w:t>Linked Defects</w:t>
            </w:r>
          </w:p>
        </w:tc>
        <w:tc>
          <w:tcPr>
            <w:tcW w:w="6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5B970" w14:textId="77777777" w:rsidR="00687617" w:rsidRDefault="00000000">
            <w:r>
              <w:t>None. Not classified as a defect.</w:t>
            </w:r>
          </w:p>
        </w:tc>
      </w:tr>
    </w:tbl>
    <w:p w14:paraId="6F29AD4A" w14:textId="77777777" w:rsidR="00687617" w:rsidRDefault="00687617">
      <w:pPr>
        <w:spacing w:before="100" w:after="100"/>
      </w:pPr>
    </w:p>
    <w:p w14:paraId="2CE9E7B2" w14:textId="77777777" w:rsidR="0068761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7617" w14:paraId="1F60D844" w14:textId="77777777"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6A5C3A" w14:textId="77777777" w:rsidR="0068761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3  —  DEFECT &amp; OBSERVATION SUMMARY</w:t>
            </w:r>
          </w:p>
        </w:tc>
      </w:tr>
    </w:tbl>
    <w:p w14:paraId="61556F35" w14:textId="77777777" w:rsidR="00687617" w:rsidRDefault="00687617">
      <w:pPr>
        <w:spacing w:before="60" w:after="60"/>
      </w:pPr>
    </w:p>
    <w:p w14:paraId="25984189" w14:textId="77777777" w:rsidR="00687617" w:rsidRDefault="00000000">
      <w:pPr>
        <w:spacing w:before="340" w:after="140"/>
      </w:pPr>
      <w:r>
        <w:rPr>
          <w:b/>
          <w:bCs/>
          <w:color w:val="1F3864"/>
          <w:sz w:val="36"/>
          <w:szCs w:val="36"/>
        </w:rPr>
        <w:t>6.  Summary Table</w:t>
      </w:r>
    </w:p>
    <w:p w14:paraId="5D16F338" w14:textId="77777777" w:rsidR="00687617" w:rsidRDefault="00000000">
      <w:pPr>
        <w:spacing w:before="60" w:after="80"/>
      </w:pPr>
      <w:r>
        <w:t>The following table provides a consolidated summary of all items documented in this report.</w:t>
      </w:r>
    </w:p>
    <w:p w14:paraId="547D8C00" w14:textId="77777777" w:rsidR="00687617" w:rsidRDefault="0068761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1440"/>
        <w:gridCol w:w="1440"/>
        <w:gridCol w:w="1440"/>
        <w:gridCol w:w="1440"/>
      </w:tblGrid>
      <w:tr w:rsidR="00687617" w14:paraId="51681343" w14:textId="77777777">
        <w:trPr>
          <w:tblHeader/>
        </w:trPr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C1FA" w14:textId="77777777" w:rsidR="0068761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75D3" w14:textId="77777777" w:rsidR="0068761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0FF9" w14:textId="77777777" w:rsidR="00687617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81A6" w14:textId="77777777" w:rsidR="00687617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8E00" w14:textId="77777777" w:rsidR="00687617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87E4" w14:textId="77777777" w:rsidR="00687617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87617" w14:paraId="42E1AEF2" w14:textId="77777777"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FD44" w14:textId="77777777" w:rsidR="00687617" w:rsidRDefault="00000000">
            <w:r>
              <w:rPr>
                <w:b/>
                <w:bCs/>
              </w:rPr>
              <w:t>OBS-001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DA10" w14:textId="77777777" w:rsidR="00687617" w:rsidRDefault="00000000">
            <w:pPr>
              <w:jc w:val="center"/>
            </w:pPr>
            <w:r>
              <w:rPr>
                <w:b/>
                <w:bCs/>
              </w:rPr>
              <w:t>QA Observation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9923" w14:textId="77777777" w:rsidR="00687617" w:rsidRDefault="00000000">
            <w:pPr>
              <w:jc w:val="center"/>
            </w:pPr>
            <w:r>
              <w:t>Signup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C155" w14:textId="77777777" w:rsidR="00687617" w:rsidRDefault="00000000">
            <w:pPr>
              <w:jc w:val="center"/>
            </w:pPr>
            <w:r>
              <w:rPr>
                <w:b/>
                <w:bCs/>
              </w:rPr>
              <w:t>Low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D030" w14:textId="77777777" w:rsidR="00687617" w:rsidRDefault="00000000">
            <w:pPr>
              <w:jc w:val="center"/>
            </w:pPr>
            <w:r>
              <w:rPr>
                <w:b/>
                <w:bCs/>
              </w:rPr>
              <w:t>Low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BA5F" w14:textId="77777777" w:rsidR="00687617" w:rsidRDefault="00000000">
            <w:pPr>
              <w:jc w:val="center"/>
            </w:pPr>
            <w:r>
              <w:rPr>
                <w:b/>
                <w:bCs/>
              </w:rPr>
              <w:t>Observation</w:t>
            </w:r>
          </w:p>
        </w:tc>
      </w:tr>
    </w:tbl>
    <w:p w14:paraId="67014AFC" w14:textId="77777777" w:rsidR="00687617" w:rsidRDefault="00687617">
      <w:pPr>
        <w:spacing w:before="100" w:after="100"/>
      </w:pPr>
    </w:p>
    <w:p w14:paraId="37A693EB" w14:textId="77777777" w:rsidR="00687617" w:rsidRDefault="00687617">
      <w:pPr>
        <w:pBdr>
          <w:bottom w:val="single" w:sz="6" w:space="1" w:color="2E5FA3"/>
        </w:pBdr>
        <w:spacing w:before="120" w:after="120"/>
      </w:pPr>
    </w:p>
    <w:p w14:paraId="0C856734" w14:textId="77777777" w:rsidR="00687617" w:rsidRDefault="00000000">
      <w:pPr>
        <w:spacing w:before="260" w:after="100"/>
      </w:pPr>
      <w:r>
        <w:rPr>
          <w:b/>
          <w:bCs/>
          <w:color w:val="2E5FA3"/>
          <w:sz w:val="28"/>
          <w:szCs w:val="28"/>
        </w:rPr>
        <w:t>6.1  Key Notes</w:t>
      </w:r>
    </w:p>
    <w:p w14:paraId="2A39E818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OBS-001 is a genuine quality observation identified during exploratory testing. It is not a confirmed functional defect and does not require immediate corrective action, but is recommended for review.</w:t>
      </w:r>
    </w:p>
    <w:p w14:paraId="0A89A6C8" w14:textId="77777777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>
        <w:t>Severity is assigned to defects and observations only — not to test cases. This distinction is maintained consistently throughout the QA documentation suite for this assignment.</w:t>
      </w:r>
    </w:p>
    <w:p w14:paraId="5DCFF3C3" w14:textId="53783A65" w:rsidR="00687617" w:rsidRDefault="00000000">
      <w:pPr>
        <w:spacing w:before="40" w:after="40"/>
        <w:ind w:left="360"/>
      </w:pPr>
      <w:r>
        <w:rPr>
          <w:b/>
          <w:bCs/>
          <w:color w:val="2E5FA3"/>
        </w:rPr>
        <w:t xml:space="preserve">•  </w:t>
      </w:r>
      <w:r w:rsidR="00C71955">
        <w:t>The defect is</w:t>
      </w:r>
      <w:r>
        <w:t xml:space="preserve"> classified as 'Low' risk overall. No Critical or High-severity defects were identified during the testing session.</w:t>
      </w:r>
    </w:p>
    <w:p w14:paraId="0DC76705" w14:textId="77777777" w:rsidR="00687617" w:rsidRDefault="00687617">
      <w:pPr>
        <w:spacing w:before="100" w:after="100"/>
      </w:pPr>
    </w:p>
    <w:p w14:paraId="35C7E2DD" w14:textId="77777777" w:rsidR="00687617" w:rsidRDefault="00687617">
      <w:pPr>
        <w:pBdr>
          <w:bottom w:val="single" w:sz="6" w:space="1" w:color="2E5FA3"/>
        </w:pBdr>
        <w:spacing w:before="120" w:after="120"/>
      </w:pPr>
    </w:p>
    <w:p w14:paraId="50570D07" w14:textId="464A8D0D" w:rsidR="00687617" w:rsidRDefault="00687617">
      <w:pPr>
        <w:spacing w:before="60" w:after="80"/>
      </w:pPr>
    </w:p>
    <w:sectPr w:rsidR="00687617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FAE7" w14:textId="77777777" w:rsidR="00B3406B" w:rsidRDefault="00B3406B">
      <w:r>
        <w:separator/>
      </w:r>
    </w:p>
  </w:endnote>
  <w:endnote w:type="continuationSeparator" w:id="0">
    <w:p w14:paraId="65767267" w14:textId="77777777" w:rsidR="00B3406B" w:rsidRDefault="00B34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6CC3" w14:textId="779911BE" w:rsidR="00687617" w:rsidRDefault="00000000">
    <w:pPr>
      <w:pBdr>
        <w:top w:val="single" w:sz="4" w:space="1" w:color="2E5FA3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35B9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35B9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E6AD2" w14:textId="77777777" w:rsidR="00B3406B" w:rsidRDefault="00B3406B">
      <w:r>
        <w:separator/>
      </w:r>
    </w:p>
  </w:footnote>
  <w:footnote w:type="continuationSeparator" w:id="0">
    <w:p w14:paraId="7366E4A0" w14:textId="77777777" w:rsidR="00B3406B" w:rsidRDefault="00B34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0236" w14:textId="43ADC4C7" w:rsidR="00687617" w:rsidRDefault="00687617">
    <w:pPr>
      <w:pBdr>
        <w:bottom w:val="single" w:sz="4" w:space="1" w:color="2E5FA3"/>
      </w:pBdr>
      <w:tabs>
        <w:tab w:val="right" w:pos="9026"/>
      </w:tabs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498A"/>
    <w:multiLevelType w:val="hybridMultilevel"/>
    <w:tmpl w:val="53F42D4A"/>
    <w:lvl w:ilvl="0" w:tplc="F5485458">
      <w:start w:val="1"/>
      <w:numFmt w:val="bullet"/>
      <w:lvlText w:val="●"/>
      <w:lvlJc w:val="left"/>
      <w:pPr>
        <w:ind w:left="720" w:hanging="360"/>
      </w:pPr>
    </w:lvl>
    <w:lvl w:ilvl="1" w:tplc="3808192A">
      <w:start w:val="1"/>
      <w:numFmt w:val="bullet"/>
      <w:lvlText w:val="○"/>
      <w:lvlJc w:val="left"/>
      <w:pPr>
        <w:ind w:left="1440" w:hanging="360"/>
      </w:pPr>
    </w:lvl>
    <w:lvl w:ilvl="2" w:tplc="C9F0B46C">
      <w:start w:val="1"/>
      <w:numFmt w:val="bullet"/>
      <w:lvlText w:val="■"/>
      <w:lvlJc w:val="left"/>
      <w:pPr>
        <w:ind w:left="2160" w:hanging="360"/>
      </w:pPr>
    </w:lvl>
    <w:lvl w:ilvl="3" w:tplc="22A8FC62">
      <w:start w:val="1"/>
      <w:numFmt w:val="bullet"/>
      <w:lvlText w:val="●"/>
      <w:lvlJc w:val="left"/>
      <w:pPr>
        <w:ind w:left="2880" w:hanging="360"/>
      </w:pPr>
    </w:lvl>
    <w:lvl w:ilvl="4" w:tplc="C8D04C6A">
      <w:start w:val="1"/>
      <w:numFmt w:val="bullet"/>
      <w:lvlText w:val="○"/>
      <w:lvlJc w:val="left"/>
      <w:pPr>
        <w:ind w:left="3600" w:hanging="360"/>
      </w:pPr>
    </w:lvl>
    <w:lvl w:ilvl="5" w:tplc="158E6D8C">
      <w:start w:val="1"/>
      <w:numFmt w:val="bullet"/>
      <w:lvlText w:val="■"/>
      <w:lvlJc w:val="left"/>
      <w:pPr>
        <w:ind w:left="4320" w:hanging="360"/>
      </w:pPr>
    </w:lvl>
    <w:lvl w:ilvl="6" w:tplc="1D6C2AD6">
      <w:start w:val="1"/>
      <w:numFmt w:val="bullet"/>
      <w:lvlText w:val="●"/>
      <w:lvlJc w:val="left"/>
      <w:pPr>
        <w:ind w:left="5040" w:hanging="360"/>
      </w:pPr>
    </w:lvl>
    <w:lvl w:ilvl="7" w:tplc="A24E09B0">
      <w:start w:val="1"/>
      <w:numFmt w:val="bullet"/>
      <w:lvlText w:val="●"/>
      <w:lvlJc w:val="left"/>
      <w:pPr>
        <w:ind w:left="5760" w:hanging="360"/>
      </w:pPr>
    </w:lvl>
    <w:lvl w:ilvl="8" w:tplc="014C2272">
      <w:start w:val="1"/>
      <w:numFmt w:val="bullet"/>
      <w:lvlText w:val="●"/>
      <w:lvlJc w:val="left"/>
      <w:pPr>
        <w:ind w:left="6480" w:hanging="360"/>
      </w:pPr>
    </w:lvl>
  </w:abstractNum>
  <w:num w:numId="1" w16cid:durableId="245236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617"/>
    <w:rsid w:val="000C4F5E"/>
    <w:rsid w:val="00187DCF"/>
    <w:rsid w:val="00687617"/>
    <w:rsid w:val="00866D1F"/>
    <w:rsid w:val="009B3C18"/>
    <w:rsid w:val="00B3406B"/>
    <w:rsid w:val="00C71955"/>
    <w:rsid w:val="00D53C5B"/>
    <w:rsid w:val="00F3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B369"/>
  <w15:docId w15:val="{2C6D696A-0F03-42E7-8E86-BBA69E1C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5B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B94"/>
  </w:style>
  <w:style w:type="paragraph" w:styleId="Footer">
    <w:name w:val="footer"/>
    <w:basedOn w:val="Normal"/>
    <w:link w:val="FooterChar"/>
    <w:uiPriority w:val="99"/>
    <w:unhideWhenUsed/>
    <w:rsid w:val="00F35B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gokul kanna</cp:lastModifiedBy>
  <cp:revision>2</cp:revision>
  <dcterms:created xsi:type="dcterms:W3CDTF">2026-07-04T06:35:00Z</dcterms:created>
  <dcterms:modified xsi:type="dcterms:W3CDTF">2026-07-04T06:35:00Z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-331014083</vt:i4>
  </property>
</Properties>
</file>