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170" w:rsidRPr="00533043" w:rsidRDefault="00335170">
      <w:pPr>
        <w:rPr>
          <w:b/>
          <w:highlight w:val="yellow"/>
          <w:u w:val="single"/>
        </w:rPr>
      </w:pPr>
      <w:r w:rsidRPr="00533043">
        <w:rPr>
          <w:b/>
          <w:highlight w:val="yellow"/>
          <w:u w:val="single"/>
        </w:rPr>
        <w:t xml:space="preserve">Deux solutions pour </w:t>
      </w:r>
      <w:proofErr w:type="spellStart"/>
      <w:r w:rsidRPr="00533043">
        <w:rPr>
          <w:b/>
          <w:highlight w:val="yellow"/>
          <w:u w:val="single"/>
        </w:rPr>
        <w:t>viewer</w:t>
      </w:r>
      <w:proofErr w:type="spellEnd"/>
      <w:r w:rsidRPr="00533043">
        <w:rPr>
          <w:b/>
          <w:highlight w:val="yellow"/>
          <w:u w:val="single"/>
        </w:rPr>
        <w:t xml:space="preserve"> 3D </w:t>
      </w:r>
      <w:proofErr w:type="spellStart"/>
      <w:r w:rsidRPr="00533043">
        <w:rPr>
          <w:b/>
          <w:highlight w:val="yellow"/>
          <w:u w:val="single"/>
        </w:rPr>
        <w:t>Saas</w:t>
      </w:r>
      <w:proofErr w:type="spellEnd"/>
      <w:r w:rsidRPr="00533043">
        <w:rPr>
          <w:b/>
          <w:highlight w:val="yellow"/>
          <w:u w:val="single"/>
        </w:rPr>
        <w:t> :</w:t>
      </w:r>
    </w:p>
    <w:p w:rsidR="00335170" w:rsidRPr="00533043" w:rsidRDefault="00335170">
      <w:pPr>
        <w:rPr>
          <w:b/>
          <w:highlight w:val="yellow"/>
          <w:u w:val="single"/>
        </w:rPr>
      </w:pPr>
      <w:r w:rsidRPr="00533043">
        <w:rPr>
          <w:b/>
          <w:highlight w:val="yellow"/>
          <w:u w:val="single"/>
        </w:rPr>
        <w:t xml:space="preserve">SCE </w:t>
      </w:r>
      <w:proofErr w:type="spellStart"/>
      <w:r w:rsidRPr="00533043">
        <w:rPr>
          <w:b/>
          <w:highlight w:val="yellow"/>
          <w:u w:val="single"/>
        </w:rPr>
        <w:t>video</w:t>
      </w:r>
      <w:proofErr w:type="spellEnd"/>
      <w:r w:rsidRPr="00533043">
        <w:rPr>
          <w:b/>
          <w:highlight w:val="yellow"/>
          <w:u w:val="single"/>
        </w:rPr>
        <w:t xml:space="preserve"> streaming </w:t>
      </w:r>
    </w:p>
    <w:p w:rsidR="00335170" w:rsidRDefault="00335170">
      <w:pPr>
        <w:rPr>
          <w:b/>
          <w:u w:val="single"/>
        </w:rPr>
      </w:pPr>
      <w:proofErr w:type="spellStart"/>
      <w:r w:rsidRPr="00533043">
        <w:rPr>
          <w:b/>
          <w:highlight w:val="yellow"/>
          <w:u w:val="single"/>
        </w:rPr>
        <w:t>Webgl</w:t>
      </w:r>
      <w:proofErr w:type="spellEnd"/>
      <w:r>
        <w:rPr>
          <w:b/>
          <w:u w:val="single"/>
        </w:rPr>
        <w:t xml:space="preserve"> </w:t>
      </w:r>
    </w:p>
    <w:p w:rsidR="00533043" w:rsidRDefault="00533043">
      <w:pPr>
        <w:rPr>
          <w:b/>
          <w:u w:val="single"/>
        </w:rPr>
      </w:pPr>
    </w:p>
    <w:p w:rsidR="00533043" w:rsidRDefault="00533043">
      <w:pPr>
        <w:rPr>
          <w:b/>
          <w:u w:val="single"/>
        </w:rPr>
      </w:pPr>
    </w:p>
    <w:p w:rsidR="00533043" w:rsidRDefault="00533043">
      <w:pPr>
        <w:rPr>
          <w:b/>
          <w:u w:val="single"/>
        </w:rPr>
      </w:pPr>
    </w:p>
    <w:p w:rsidR="00533043" w:rsidRDefault="00533043">
      <w:pPr>
        <w:rPr>
          <w:b/>
          <w:u w:val="single"/>
        </w:rPr>
      </w:pPr>
    </w:p>
    <w:p w:rsidR="00533043" w:rsidRDefault="00533043">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335170" w:rsidRDefault="00335170">
      <w:pPr>
        <w:rPr>
          <w:b/>
          <w:u w:val="single"/>
        </w:rPr>
      </w:pPr>
    </w:p>
    <w:p w:rsidR="006174DD" w:rsidRDefault="006174DD">
      <w:pPr>
        <w:rPr>
          <w:b/>
          <w:u w:val="single"/>
        </w:rPr>
      </w:pPr>
    </w:p>
    <w:p w:rsidR="006174DD" w:rsidRDefault="006174DD">
      <w:pPr>
        <w:rPr>
          <w:b/>
          <w:u w:val="single"/>
        </w:rPr>
      </w:pPr>
    </w:p>
    <w:p w:rsidR="00335170" w:rsidRDefault="00335170">
      <w:pPr>
        <w:rPr>
          <w:b/>
          <w:u w:val="single"/>
        </w:rPr>
      </w:pPr>
    </w:p>
    <w:p w:rsidR="00B651A2" w:rsidRDefault="00B651A2">
      <w:pPr>
        <w:rPr>
          <w:b/>
          <w:u w:val="single"/>
        </w:rPr>
      </w:pPr>
      <w:r w:rsidRPr="00B651A2">
        <w:rPr>
          <w:b/>
          <w:u w:val="single"/>
        </w:rPr>
        <w:lastRenderedPageBreak/>
        <w:t>Node.js</w:t>
      </w:r>
      <w:r>
        <w:rPr>
          <w:b/>
          <w:u w:val="single"/>
        </w:rPr>
        <w:t> :</w:t>
      </w:r>
    </w:p>
    <w:p w:rsidR="00B651A2" w:rsidRDefault="00B651A2">
      <w:pPr>
        <w:rPr>
          <w:b/>
          <w:u w:val="single"/>
        </w:rPr>
      </w:pPr>
    </w:p>
    <w:p w:rsidR="00B651A2" w:rsidRPr="00B651A2" w:rsidRDefault="00B651A2" w:rsidP="00B651A2">
      <w:pPr>
        <w:jc w:val="center"/>
      </w:pPr>
      <w:r w:rsidRPr="00B651A2">
        <w:rPr>
          <w:b/>
          <w:noProof/>
          <w:lang w:eastAsia="fr-FR"/>
        </w:rPr>
        <w:drawing>
          <wp:inline distT="0" distB="0" distL="0" distR="0" wp14:anchorId="571A976D" wp14:editId="32301B72">
            <wp:extent cx="3004185" cy="2220595"/>
            <wp:effectExtent l="0" t="0" r="5715" b="8255"/>
            <wp:docPr id="1" name="Image 1" descr="C:\Users\atassi\Desktop\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esktop\nodej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4185" cy="2220595"/>
                    </a:xfrm>
                    <a:prstGeom prst="rect">
                      <a:avLst/>
                    </a:prstGeom>
                    <a:noFill/>
                    <a:ln>
                      <a:noFill/>
                    </a:ln>
                  </pic:spPr>
                </pic:pic>
              </a:graphicData>
            </a:graphic>
          </wp:inline>
        </w:drawing>
      </w:r>
    </w:p>
    <w:p w:rsidR="00D350F3" w:rsidRDefault="00B651A2">
      <w:pPr>
        <w:rPr>
          <w:b/>
          <w:u w:val="single"/>
        </w:rPr>
      </w:pPr>
      <w:r>
        <w:rPr>
          <w:rFonts w:ascii="Arial" w:hAnsi="Arial" w:cs="Arial"/>
          <w:b/>
          <w:bCs/>
          <w:color w:val="252525"/>
          <w:sz w:val="21"/>
          <w:szCs w:val="21"/>
          <w:shd w:val="clear" w:color="auto" w:fill="FFFFFF"/>
        </w:rPr>
        <w:t>Node.js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est une</w:t>
      </w:r>
      <w:r>
        <w:rPr>
          <w:rStyle w:val="apple-converted-space"/>
          <w:rFonts w:ascii="Arial" w:hAnsi="Arial" w:cs="Arial"/>
          <w:color w:val="252525"/>
          <w:sz w:val="21"/>
          <w:szCs w:val="21"/>
          <w:shd w:val="clear" w:color="auto" w:fill="FFFFFF"/>
        </w:rPr>
        <w:t> </w:t>
      </w:r>
      <w:hyperlink r:id="rId7" w:tooltip="Plate-forme (informatique)" w:history="1">
        <w:r>
          <w:rPr>
            <w:rStyle w:val="Lienhypertexte"/>
            <w:rFonts w:ascii="Arial" w:hAnsi="Arial" w:cs="Arial"/>
            <w:color w:val="0B0080"/>
            <w:sz w:val="21"/>
            <w:szCs w:val="21"/>
            <w:u w:val="none"/>
            <w:shd w:val="clear" w:color="auto" w:fill="FFFFFF"/>
          </w:rPr>
          <w:t>plateforme logicielle</w:t>
        </w:r>
      </w:hyperlink>
      <w:r>
        <w:rPr>
          <w:rStyle w:val="apple-converted-space"/>
          <w:rFonts w:ascii="Arial" w:hAnsi="Arial" w:cs="Arial"/>
          <w:color w:val="252525"/>
          <w:sz w:val="21"/>
          <w:szCs w:val="21"/>
          <w:shd w:val="clear" w:color="auto" w:fill="FFFFFF"/>
        </w:rPr>
        <w:t> </w:t>
      </w:r>
      <w:hyperlink r:id="rId8" w:tooltip="Logiciel libre" w:history="1">
        <w:r>
          <w:rPr>
            <w:rStyle w:val="Lienhypertexte"/>
            <w:rFonts w:ascii="Arial" w:hAnsi="Arial" w:cs="Arial"/>
            <w:color w:val="0B0080"/>
            <w:sz w:val="21"/>
            <w:szCs w:val="21"/>
            <w:u w:val="none"/>
            <w:shd w:val="clear" w:color="auto" w:fill="FFFFFF"/>
          </w:rPr>
          <w:t>libre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et</w:t>
      </w:r>
      <w:r>
        <w:rPr>
          <w:rStyle w:val="apple-converted-space"/>
          <w:rFonts w:ascii="Arial" w:hAnsi="Arial" w:cs="Arial"/>
          <w:color w:val="252525"/>
          <w:sz w:val="21"/>
          <w:szCs w:val="21"/>
          <w:shd w:val="clear" w:color="auto" w:fill="FFFFFF"/>
        </w:rPr>
        <w:t> </w:t>
      </w:r>
      <w:hyperlink r:id="rId9" w:tooltip="Programmation événementielle" w:history="1">
        <w:r>
          <w:rPr>
            <w:rStyle w:val="Lienhypertexte"/>
            <w:rFonts w:ascii="Arial" w:hAnsi="Arial" w:cs="Arial"/>
            <w:color w:val="0B0080"/>
            <w:sz w:val="21"/>
            <w:szCs w:val="21"/>
            <w:u w:val="none"/>
            <w:shd w:val="clear" w:color="auto" w:fill="FFFFFF"/>
          </w:rPr>
          <w:t>événementielle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en</w:t>
      </w:r>
      <w:r>
        <w:rPr>
          <w:rStyle w:val="apple-converted-space"/>
          <w:rFonts w:ascii="Arial" w:hAnsi="Arial" w:cs="Arial"/>
          <w:color w:val="252525"/>
          <w:sz w:val="21"/>
          <w:szCs w:val="21"/>
          <w:shd w:val="clear" w:color="auto" w:fill="FFFFFF"/>
        </w:rPr>
        <w:t> </w:t>
      </w:r>
      <w:hyperlink r:id="rId10" w:tooltip="JavaScript" w:history="1">
        <w:r>
          <w:rPr>
            <w:rStyle w:val="Lienhypertexte"/>
            <w:rFonts w:ascii="Arial" w:hAnsi="Arial" w:cs="Arial"/>
            <w:color w:val="0B0080"/>
            <w:sz w:val="21"/>
            <w:szCs w:val="21"/>
            <w:u w:val="none"/>
            <w:shd w:val="clear" w:color="auto" w:fill="FFFFFF"/>
          </w:rPr>
          <w:t>JavaScript</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orientée vers les applications</w:t>
      </w:r>
      <w:r>
        <w:rPr>
          <w:rStyle w:val="apple-converted-space"/>
          <w:rFonts w:ascii="Arial" w:hAnsi="Arial" w:cs="Arial"/>
          <w:color w:val="252525"/>
          <w:sz w:val="21"/>
          <w:szCs w:val="21"/>
          <w:shd w:val="clear" w:color="auto" w:fill="FFFFFF"/>
        </w:rPr>
        <w:t> </w:t>
      </w:r>
      <w:hyperlink r:id="rId11" w:tooltip="Réseau informatique" w:history="1">
        <w:r>
          <w:rPr>
            <w:rStyle w:val="Lienhypertexte"/>
            <w:rFonts w:ascii="Arial" w:hAnsi="Arial" w:cs="Arial"/>
            <w:color w:val="0B0080"/>
            <w:sz w:val="21"/>
            <w:szCs w:val="21"/>
            <w:u w:val="none"/>
            <w:shd w:val="clear" w:color="auto" w:fill="FFFFFF"/>
          </w:rPr>
          <w:t>réseau</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qui doivent pouvoir</w:t>
      </w:r>
      <w:r>
        <w:rPr>
          <w:rStyle w:val="apple-converted-space"/>
          <w:rFonts w:ascii="Arial" w:hAnsi="Arial" w:cs="Arial"/>
          <w:color w:val="252525"/>
          <w:sz w:val="21"/>
          <w:szCs w:val="21"/>
          <w:shd w:val="clear" w:color="auto" w:fill="FFFFFF"/>
        </w:rPr>
        <w:t> </w:t>
      </w:r>
      <w:hyperlink r:id="rId12" w:tooltip="Scalability" w:history="1">
        <w:r>
          <w:rPr>
            <w:rStyle w:val="Lienhypertexte"/>
            <w:rFonts w:ascii="Arial" w:hAnsi="Arial" w:cs="Arial"/>
            <w:color w:val="0B0080"/>
            <w:sz w:val="21"/>
            <w:szCs w:val="21"/>
            <w:u w:val="none"/>
            <w:shd w:val="clear" w:color="auto" w:fill="FFFFFF"/>
          </w:rPr>
          <w:t>monter en charge</w:t>
        </w:r>
      </w:hyperlink>
      <w:r>
        <w:rPr>
          <w:rFonts w:ascii="Arial" w:hAnsi="Arial" w:cs="Arial"/>
          <w:color w:val="252525"/>
          <w:sz w:val="21"/>
          <w:szCs w:val="21"/>
          <w:shd w:val="clear" w:color="auto" w:fill="FFFFFF"/>
        </w:rPr>
        <w:t>. Elle utilise la</w:t>
      </w:r>
      <w:r>
        <w:rPr>
          <w:rStyle w:val="apple-converted-space"/>
          <w:rFonts w:ascii="Arial" w:hAnsi="Arial" w:cs="Arial"/>
          <w:color w:val="252525"/>
          <w:sz w:val="21"/>
          <w:szCs w:val="21"/>
          <w:shd w:val="clear" w:color="auto" w:fill="FFFFFF"/>
        </w:rPr>
        <w:t> </w:t>
      </w:r>
      <w:hyperlink r:id="rId13" w:tooltip="Machine virtuelle" w:history="1">
        <w:r>
          <w:rPr>
            <w:rStyle w:val="Lienhypertexte"/>
            <w:rFonts w:ascii="Arial" w:hAnsi="Arial" w:cs="Arial"/>
            <w:color w:val="0B0080"/>
            <w:sz w:val="21"/>
            <w:szCs w:val="21"/>
            <w:u w:val="none"/>
            <w:shd w:val="clear" w:color="auto" w:fill="FFFFFF"/>
          </w:rPr>
          <w:t>machine virtuelle</w:t>
        </w:r>
      </w:hyperlink>
      <w:r>
        <w:rPr>
          <w:rStyle w:val="apple-converted-space"/>
          <w:rFonts w:ascii="Arial" w:hAnsi="Arial" w:cs="Arial"/>
          <w:color w:val="252525"/>
          <w:sz w:val="21"/>
          <w:szCs w:val="21"/>
          <w:shd w:val="clear" w:color="auto" w:fill="FFFFFF"/>
        </w:rPr>
        <w:t> </w:t>
      </w:r>
      <w:hyperlink r:id="rId14" w:tooltip="V8 (Moteur Javascript)" w:history="1">
        <w:r>
          <w:rPr>
            <w:rStyle w:val="Lienhypertexte"/>
            <w:rFonts w:ascii="Arial" w:hAnsi="Arial" w:cs="Arial"/>
            <w:color w:val="0B0080"/>
            <w:sz w:val="21"/>
            <w:szCs w:val="21"/>
            <w:u w:val="none"/>
            <w:shd w:val="clear" w:color="auto" w:fill="FFFFFF"/>
          </w:rPr>
          <w:t>V8</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et implémente sous</w:t>
      </w:r>
      <w:r>
        <w:rPr>
          <w:rStyle w:val="apple-converted-space"/>
          <w:rFonts w:ascii="Arial" w:hAnsi="Arial" w:cs="Arial"/>
          <w:color w:val="252525"/>
          <w:sz w:val="21"/>
          <w:szCs w:val="21"/>
          <w:shd w:val="clear" w:color="auto" w:fill="FFFFFF"/>
        </w:rPr>
        <w:t> </w:t>
      </w:r>
      <w:hyperlink r:id="rId15" w:tooltip="Licence MIT" w:history="1">
        <w:r>
          <w:rPr>
            <w:rStyle w:val="Lienhypertexte"/>
            <w:rFonts w:ascii="Arial" w:hAnsi="Arial" w:cs="Arial"/>
            <w:color w:val="0B0080"/>
            <w:sz w:val="21"/>
            <w:szCs w:val="21"/>
            <w:u w:val="none"/>
            <w:shd w:val="clear" w:color="auto" w:fill="FFFFFF"/>
          </w:rPr>
          <w:t>licence MIT</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les spécifications</w:t>
      </w:r>
      <w:r>
        <w:rPr>
          <w:rStyle w:val="apple-converted-space"/>
          <w:rFonts w:ascii="Arial" w:hAnsi="Arial" w:cs="Arial"/>
          <w:color w:val="252525"/>
          <w:sz w:val="21"/>
          <w:szCs w:val="21"/>
          <w:shd w:val="clear" w:color="auto" w:fill="FFFFFF"/>
        </w:rPr>
        <w:t> </w:t>
      </w:r>
      <w:proofErr w:type="spellStart"/>
      <w:r w:rsidR="00F37ACA">
        <w:fldChar w:fldCharType="begin"/>
      </w:r>
      <w:r w:rsidR="00F37ACA">
        <w:instrText xml:space="preserve"> HYPERLINK "https://fr.wikipedia.org/wiki/CommonJS" \o "CommonJS" </w:instrText>
      </w:r>
      <w:r w:rsidR="00F37ACA">
        <w:fldChar w:fldCharType="separate"/>
      </w:r>
      <w:r>
        <w:rPr>
          <w:rStyle w:val="Lienhypertexte"/>
          <w:rFonts w:ascii="Arial" w:hAnsi="Arial" w:cs="Arial"/>
          <w:color w:val="0B0080"/>
          <w:sz w:val="21"/>
          <w:szCs w:val="21"/>
          <w:u w:val="none"/>
          <w:shd w:val="clear" w:color="auto" w:fill="FFFFFF"/>
        </w:rPr>
        <w:t>CommonJS</w:t>
      </w:r>
      <w:proofErr w:type="spellEnd"/>
      <w:r w:rsidR="00F37ACA">
        <w:rPr>
          <w:rStyle w:val="Lienhypertexte"/>
          <w:rFonts w:ascii="Arial" w:hAnsi="Arial" w:cs="Arial"/>
          <w:color w:val="0B0080"/>
          <w:sz w:val="21"/>
          <w:szCs w:val="21"/>
          <w:u w:val="none"/>
          <w:shd w:val="clear" w:color="auto" w:fill="FFFFFF"/>
        </w:rPr>
        <w:fldChar w:fldCharType="end"/>
      </w:r>
      <w:r>
        <w:rPr>
          <w:rFonts w:ascii="Arial" w:hAnsi="Arial" w:cs="Arial"/>
          <w:color w:val="252525"/>
          <w:sz w:val="21"/>
          <w:szCs w:val="21"/>
          <w:shd w:val="clear" w:color="auto" w:fill="FFFFFF"/>
        </w:rPr>
        <w:t>. Node.js contient une bibliothèque de</w:t>
      </w:r>
      <w:r>
        <w:rPr>
          <w:rStyle w:val="apple-converted-space"/>
          <w:rFonts w:ascii="Arial" w:hAnsi="Arial" w:cs="Arial"/>
          <w:color w:val="252525"/>
          <w:sz w:val="21"/>
          <w:szCs w:val="21"/>
          <w:shd w:val="clear" w:color="auto" w:fill="FFFFFF"/>
        </w:rPr>
        <w:t> </w:t>
      </w:r>
      <w:hyperlink r:id="rId16" w:tooltip="Serveur HTTP" w:history="1">
        <w:r>
          <w:rPr>
            <w:rStyle w:val="Lienhypertexte"/>
            <w:rFonts w:ascii="Arial" w:hAnsi="Arial" w:cs="Arial"/>
            <w:color w:val="0B0080"/>
            <w:sz w:val="21"/>
            <w:szCs w:val="21"/>
            <w:u w:val="none"/>
            <w:shd w:val="clear" w:color="auto" w:fill="FFFFFF"/>
          </w:rPr>
          <w:t>serveur HTTP</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intégrée, ce qui rend possible de faire tourner un</w:t>
      </w:r>
      <w:r>
        <w:rPr>
          <w:rStyle w:val="apple-converted-space"/>
          <w:rFonts w:ascii="Arial" w:hAnsi="Arial" w:cs="Arial"/>
          <w:color w:val="252525"/>
          <w:sz w:val="21"/>
          <w:szCs w:val="21"/>
          <w:shd w:val="clear" w:color="auto" w:fill="FFFFFF"/>
        </w:rPr>
        <w:t> </w:t>
      </w:r>
      <w:hyperlink r:id="rId17" w:tooltip="Serveur web" w:history="1">
        <w:r>
          <w:rPr>
            <w:rStyle w:val="Lienhypertexte"/>
            <w:rFonts w:ascii="Arial" w:hAnsi="Arial" w:cs="Arial"/>
            <w:color w:val="0B0080"/>
            <w:sz w:val="21"/>
            <w:szCs w:val="21"/>
            <w:u w:val="none"/>
            <w:shd w:val="clear" w:color="auto" w:fill="FFFFFF"/>
          </w:rPr>
          <w:t>serveur web</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sans avoir besoin d'un logiciel externe comme</w:t>
      </w:r>
      <w:r>
        <w:rPr>
          <w:rStyle w:val="apple-converted-space"/>
          <w:rFonts w:ascii="Arial" w:hAnsi="Arial" w:cs="Arial"/>
          <w:color w:val="252525"/>
          <w:sz w:val="21"/>
          <w:szCs w:val="21"/>
          <w:shd w:val="clear" w:color="auto" w:fill="FFFFFF"/>
        </w:rPr>
        <w:t> </w:t>
      </w:r>
      <w:hyperlink r:id="rId18" w:tooltip="Apache HTTP Server" w:history="1">
        <w:r>
          <w:rPr>
            <w:rStyle w:val="Lienhypertexte"/>
            <w:rFonts w:ascii="Arial" w:hAnsi="Arial" w:cs="Arial"/>
            <w:color w:val="0B0080"/>
            <w:sz w:val="21"/>
            <w:szCs w:val="21"/>
            <w:u w:val="none"/>
            <w:shd w:val="clear" w:color="auto" w:fill="FFFFFF"/>
          </w:rPr>
          <w:t>Apache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ou</w:t>
      </w:r>
      <w:r>
        <w:rPr>
          <w:rStyle w:val="apple-converted-space"/>
          <w:rFonts w:ascii="Arial" w:hAnsi="Arial" w:cs="Arial"/>
          <w:color w:val="252525"/>
          <w:sz w:val="21"/>
          <w:szCs w:val="21"/>
          <w:shd w:val="clear" w:color="auto" w:fill="FFFFFF"/>
        </w:rPr>
        <w:t> </w:t>
      </w:r>
      <w:proofErr w:type="spellStart"/>
      <w:r w:rsidR="00F37ACA">
        <w:fldChar w:fldCharType="begin"/>
      </w:r>
      <w:r w:rsidR="00F37ACA">
        <w:instrText xml:space="preserve"> HYPERLINK "https://fr.wikipedia.org/wiki/Lighttpd" \o "Lighttpd" </w:instrText>
      </w:r>
      <w:r w:rsidR="00F37ACA">
        <w:fldChar w:fldCharType="separate"/>
      </w:r>
      <w:r>
        <w:rPr>
          <w:rStyle w:val="Lienhypertexte"/>
          <w:rFonts w:ascii="Arial" w:hAnsi="Arial" w:cs="Arial"/>
          <w:color w:val="0B0080"/>
          <w:sz w:val="21"/>
          <w:szCs w:val="21"/>
          <w:u w:val="none"/>
          <w:shd w:val="clear" w:color="auto" w:fill="FFFFFF"/>
        </w:rPr>
        <w:t>Lighttpd</w:t>
      </w:r>
      <w:proofErr w:type="spellEnd"/>
      <w:r w:rsidR="00F37ACA">
        <w:rPr>
          <w:rStyle w:val="Lienhypertexte"/>
          <w:rFonts w:ascii="Arial" w:hAnsi="Arial" w:cs="Arial"/>
          <w:color w:val="0B0080"/>
          <w:sz w:val="21"/>
          <w:szCs w:val="21"/>
          <w:u w:val="none"/>
          <w:shd w:val="clear" w:color="auto" w:fill="FFFFFF"/>
        </w:rPr>
        <w:fldChar w:fldCharType="end"/>
      </w:r>
      <w:r>
        <w:rPr>
          <w:rFonts w:ascii="Arial" w:hAnsi="Arial" w:cs="Arial"/>
          <w:color w:val="252525"/>
          <w:sz w:val="21"/>
          <w:szCs w:val="21"/>
          <w:shd w:val="clear" w:color="auto" w:fill="FFFFFF"/>
        </w:rPr>
        <w:t>, et permettant de mieux contrôler la façon dont le serveur web fonctionne.</w:t>
      </w:r>
      <w:r w:rsidRPr="00B651A2">
        <w:rPr>
          <w:b/>
          <w:u w:val="single"/>
        </w:rPr>
        <w:t xml:space="preserve"> </w:t>
      </w:r>
    </w:p>
    <w:p w:rsidR="00B651A2" w:rsidRDefault="00B651A2">
      <w:pPr>
        <w:rPr>
          <w:b/>
          <w:u w:val="single"/>
        </w:rPr>
      </w:pPr>
    </w:p>
    <w:p w:rsidR="00B651A2" w:rsidRDefault="00B651A2">
      <w:pPr>
        <w:rPr>
          <w:b/>
          <w:u w:val="single"/>
        </w:rPr>
      </w:pPr>
      <w:r>
        <w:rPr>
          <w:b/>
          <w:u w:val="single"/>
        </w:rPr>
        <w:t>Express.js :</w:t>
      </w:r>
    </w:p>
    <w:p w:rsidR="00B651A2" w:rsidRDefault="00B651A2" w:rsidP="00B651A2">
      <w:pPr>
        <w:jc w:val="center"/>
        <w:rPr>
          <w:b/>
          <w:u w:val="single"/>
        </w:rPr>
      </w:pPr>
      <w:r w:rsidRPr="00B651A2">
        <w:rPr>
          <w:b/>
          <w:noProof/>
          <w:lang w:eastAsia="fr-FR"/>
        </w:rPr>
        <w:drawing>
          <wp:inline distT="0" distB="0" distL="0" distR="0" wp14:anchorId="054C3E58" wp14:editId="59007056">
            <wp:extent cx="1223010" cy="1223010"/>
            <wp:effectExtent l="0" t="0" r="0" b="0"/>
            <wp:docPr id="2" name="Image 2" descr="C:\Users\atassi\Desktop\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ssi\Desktop\expressj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B651A2" w:rsidRDefault="00B651A2" w:rsidP="00B651A2">
      <w:pPr>
        <w:jc w:val="center"/>
        <w:rPr>
          <w:b/>
          <w:u w:val="single"/>
        </w:rPr>
      </w:pPr>
    </w:p>
    <w:p w:rsidR="00B651A2" w:rsidRDefault="00B651A2" w:rsidP="00B651A2">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Express.js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est un</w:t>
      </w:r>
      <w:r>
        <w:rPr>
          <w:rStyle w:val="apple-converted-space"/>
          <w:rFonts w:ascii="Arial" w:hAnsi="Arial" w:cs="Arial"/>
          <w:color w:val="252525"/>
          <w:sz w:val="21"/>
          <w:szCs w:val="21"/>
          <w:shd w:val="clear" w:color="auto" w:fill="FFFFFF"/>
        </w:rPr>
        <w:t> </w:t>
      </w:r>
      <w:proofErr w:type="spellStart"/>
      <w:r w:rsidR="00F37ACA">
        <w:fldChar w:fldCharType="begin"/>
      </w:r>
      <w:r w:rsidR="00F37ACA">
        <w:instrText xml:space="preserve"> HYPERLINK "https://fr.wikipedia.org/wiki/Framework" \o "Framework" </w:instrText>
      </w:r>
      <w:r w:rsidR="00F37ACA">
        <w:fldChar w:fldCharType="separate"/>
      </w:r>
      <w:r>
        <w:rPr>
          <w:rStyle w:val="Lienhypertexte"/>
          <w:rFonts w:ascii="Arial" w:hAnsi="Arial" w:cs="Arial"/>
          <w:color w:val="0B0080"/>
          <w:sz w:val="21"/>
          <w:szCs w:val="21"/>
          <w:u w:val="none"/>
          <w:shd w:val="clear" w:color="auto" w:fill="FFFFFF"/>
        </w:rPr>
        <w:t>framework</w:t>
      </w:r>
      <w:proofErr w:type="spellEnd"/>
      <w:r w:rsidR="00F37ACA">
        <w:rPr>
          <w:rStyle w:val="Lienhypertexte"/>
          <w:rFonts w:ascii="Arial" w:hAnsi="Arial" w:cs="Arial"/>
          <w:color w:val="0B0080"/>
          <w:sz w:val="21"/>
          <w:szCs w:val="21"/>
          <w:u w:val="none"/>
          <w:shd w:val="clear" w:color="auto" w:fill="FFFFFF"/>
        </w:rPr>
        <w:fldChar w:fldCharType="end"/>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pour construire des</w:t>
      </w:r>
      <w:r>
        <w:rPr>
          <w:rStyle w:val="apple-converted-space"/>
          <w:rFonts w:ascii="Arial" w:hAnsi="Arial" w:cs="Arial"/>
          <w:color w:val="252525"/>
          <w:sz w:val="21"/>
          <w:szCs w:val="21"/>
          <w:shd w:val="clear" w:color="auto" w:fill="FFFFFF"/>
        </w:rPr>
        <w:t> </w:t>
      </w:r>
      <w:hyperlink r:id="rId20" w:tooltip="Application web" w:history="1">
        <w:proofErr w:type="gramStart"/>
        <w:r>
          <w:rPr>
            <w:rStyle w:val="Lienhypertexte"/>
            <w:rFonts w:ascii="Arial" w:hAnsi="Arial" w:cs="Arial"/>
            <w:color w:val="0B0080"/>
            <w:sz w:val="21"/>
            <w:szCs w:val="21"/>
            <w:u w:val="none"/>
            <w:shd w:val="clear" w:color="auto" w:fill="FFFFFF"/>
          </w:rPr>
          <w:t>application</w:t>
        </w:r>
        <w:proofErr w:type="gramEnd"/>
        <w:r>
          <w:rPr>
            <w:rStyle w:val="Lienhypertexte"/>
            <w:rFonts w:ascii="Arial" w:hAnsi="Arial" w:cs="Arial"/>
            <w:color w:val="0B0080"/>
            <w:sz w:val="21"/>
            <w:szCs w:val="21"/>
            <w:u w:val="none"/>
            <w:shd w:val="clear" w:color="auto" w:fill="FFFFFF"/>
          </w:rPr>
          <w:t xml:space="preserve"> web</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en</w:t>
      </w:r>
      <w:r>
        <w:rPr>
          <w:rStyle w:val="apple-converted-space"/>
          <w:rFonts w:ascii="Arial" w:hAnsi="Arial" w:cs="Arial"/>
          <w:color w:val="252525"/>
          <w:sz w:val="21"/>
          <w:szCs w:val="21"/>
          <w:shd w:val="clear" w:color="auto" w:fill="FFFFFF"/>
        </w:rPr>
        <w:t> </w:t>
      </w:r>
      <w:hyperlink r:id="rId21" w:tooltip="Node.js" w:history="1">
        <w:r>
          <w:rPr>
            <w:rStyle w:val="Lienhypertexte"/>
            <w:rFonts w:ascii="Arial" w:hAnsi="Arial" w:cs="Arial"/>
            <w:color w:val="0B0080"/>
            <w:sz w:val="21"/>
            <w:szCs w:val="21"/>
            <w:u w:val="none"/>
            <w:shd w:val="clear" w:color="auto" w:fill="FFFFFF"/>
          </w:rPr>
          <w:t>Node.js</w:t>
        </w:r>
      </w:hyperlink>
      <w:hyperlink r:id="rId22" w:anchor="cite_note-1" w:history="1">
        <w:r>
          <w:rPr>
            <w:rStyle w:val="Lienhypertexte"/>
            <w:rFonts w:ascii="Arial" w:hAnsi="Arial" w:cs="Arial"/>
            <w:color w:val="0B0080"/>
            <w:sz w:val="19"/>
            <w:szCs w:val="19"/>
            <w:u w:val="none"/>
            <w:shd w:val="clear" w:color="auto" w:fill="FFFFFF"/>
            <w:vertAlign w:val="superscript"/>
          </w:rPr>
          <w:t>1</w:t>
        </w:r>
      </w:hyperlink>
      <w:r>
        <w:rPr>
          <w:rFonts w:ascii="Arial" w:hAnsi="Arial" w:cs="Arial"/>
          <w:color w:val="252525"/>
          <w:sz w:val="21"/>
          <w:szCs w:val="21"/>
          <w:shd w:val="clear" w:color="auto" w:fill="FFFFFF"/>
        </w:rPr>
        <w:t xml:space="preserve">. C'est de fait le </w:t>
      </w:r>
      <w:proofErr w:type="spellStart"/>
      <w:r>
        <w:rPr>
          <w:rFonts w:ascii="Arial" w:hAnsi="Arial" w:cs="Arial"/>
          <w:color w:val="252525"/>
          <w:sz w:val="21"/>
          <w:szCs w:val="21"/>
          <w:shd w:val="clear" w:color="auto" w:fill="FFFFFF"/>
        </w:rPr>
        <w:t>framework</w:t>
      </w:r>
      <w:proofErr w:type="spellEnd"/>
      <w:r>
        <w:rPr>
          <w:rFonts w:ascii="Arial" w:hAnsi="Arial" w:cs="Arial"/>
          <w:color w:val="252525"/>
          <w:sz w:val="21"/>
          <w:szCs w:val="21"/>
          <w:shd w:val="clear" w:color="auto" w:fill="FFFFFF"/>
        </w:rPr>
        <w:t xml:space="preserve"> standard pour le développement de serveur en</w:t>
      </w:r>
      <w:r>
        <w:rPr>
          <w:rStyle w:val="apple-converted-space"/>
          <w:rFonts w:ascii="Arial" w:hAnsi="Arial" w:cs="Arial"/>
          <w:color w:val="252525"/>
          <w:sz w:val="21"/>
          <w:szCs w:val="21"/>
          <w:shd w:val="clear" w:color="auto" w:fill="FFFFFF"/>
        </w:rPr>
        <w:t> </w:t>
      </w:r>
      <w:hyperlink r:id="rId23" w:tooltip="Node.js" w:history="1">
        <w:r>
          <w:rPr>
            <w:rStyle w:val="Lienhypertexte"/>
            <w:rFonts w:ascii="Arial" w:hAnsi="Arial" w:cs="Arial"/>
            <w:color w:val="0B0080"/>
            <w:sz w:val="21"/>
            <w:szCs w:val="21"/>
            <w:u w:val="none"/>
            <w:shd w:val="clear" w:color="auto" w:fill="FFFFFF"/>
          </w:rPr>
          <w:t>Node.js</w:t>
        </w:r>
      </w:hyperlink>
      <w:hyperlink r:id="rId24" w:anchor="cite_note-2" w:history="1">
        <w:r>
          <w:rPr>
            <w:rStyle w:val="Lienhypertexte"/>
            <w:rFonts w:ascii="Arial" w:hAnsi="Arial" w:cs="Arial"/>
            <w:color w:val="0B0080"/>
            <w:sz w:val="19"/>
            <w:szCs w:val="19"/>
            <w:u w:val="none"/>
            <w:shd w:val="clear" w:color="auto" w:fill="FFFFFF"/>
            <w:vertAlign w:val="superscript"/>
          </w:rPr>
          <w:t>2</w:t>
        </w:r>
      </w:hyperlink>
      <w:r>
        <w:rPr>
          <w:rFonts w:ascii="Arial" w:hAnsi="Arial" w:cs="Arial"/>
          <w:color w:val="252525"/>
          <w:sz w:val="21"/>
          <w:szCs w:val="21"/>
          <w:shd w:val="clear" w:color="auto" w:fill="FFFFFF"/>
        </w:rPr>
        <w:t xml:space="preserve">. L'auteur original, TJ </w:t>
      </w:r>
      <w:proofErr w:type="spellStart"/>
      <w:r>
        <w:rPr>
          <w:rFonts w:ascii="Arial" w:hAnsi="Arial" w:cs="Arial"/>
          <w:color w:val="252525"/>
          <w:sz w:val="21"/>
          <w:szCs w:val="21"/>
          <w:shd w:val="clear" w:color="auto" w:fill="FFFFFF"/>
        </w:rPr>
        <w:t>Holowaychuck</w:t>
      </w:r>
      <w:proofErr w:type="spellEnd"/>
      <w:r>
        <w:rPr>
          <w:rFonts w:ascii="Arial" w:hAnsi="Arial" w:cs="Arial"/>
          <w:color w:val="252525"/>
          <w:sz w:val="21"/>
          <w:szCs w:val="21"/>
          <w:shd w:val="clear" w:color="auto" w:fill="FFFFFF"/>
        </w:rPr>
        <w:t>, le décrit comme un serveur inspiré de</w:t>
      </w:r>
      <w:r>
        <w:rPr>
          <w:rStyle w:val="apple-converted-space"/>
          <w:rFonts w:ascii="Arial" w:hAnsi="Arial" w:cs="Arial"/>
          <w:color w:val="252525"/>
          <w:sz w:val="21"/>
          <w:szCs w:val="21"/>
          <w:shd w:val="clear" w:color="auto" w:fill="FFFFFF"/>
        </w:rPr>
        <w:t> </w:t>
      </w:r>
      <w:hyperlink r:id="rId25" w:tooltip="Sinatra (logiciel) (page inexistante)" w:history="1">
        <w:r>
          <w:rPr>
            <w:rStyle w:val="Lienhypertexte"/>
            <w:rFonts w:ascii="Arial" w:hAnsi="Arial" w:cs="Arial"/>
            <w:color w:val="A55858"/>
            <w:sz w:val="21"/>
            <w:szCs w:val="21"/>
            <w:u w:val="none"/>
            <w:shd w:val="clear" w:color="auto" w:fill="FFFFFF"/>
          </w:rPr>
          <w:t>Sinatra</w:t>
        </w:r>
      </w:hyperlink>
      <w:r>
        <w:rPr>
          <w:rFonts w:ascii="Arial" w:hAnsi="Arial" w:cs="Arial"/>
          <w:color w:val="252525"/>
          <w:sz w:val="21"/>
          <w:szCs w:val="21"/>
          <w:shd w:val="clear" w:color="auto" w:fill="FFFFFF"/>
        </w:rPr>
        <w:t> </w:t>
      </w:r>
      <w:hyperlink r:id="rId26" w:tooltip="en:Sinatra (software)" w:history="1">
        <w:r>
          <w:rPr>
            <w:rStyle w:val="indicateur-langue"/>
            <w:rFonts w:ascii="Courier New" w:hAnsi="Courier New" w:cs="Courier New"/>
            <w:b/>
            <w:bCs/>
            <w:color w:val="663366"/>
            <w:shd w:val="clear" w:color="auto" w:fill="FFFFFF"/>
          </w:rPr>
          <w:t>(en)</w:t>
        </w:r>
      </w:hyperlink>
      <w:r>
        <w:rPr>
          <w:rStyle w:val="apple-converted-space"/>
          <w:rFonts w:ascii="Arial" w:hAnsi="Arial" w:cs="Arial"/>
          <w:color w:val="252525"/>
          <w:sz w:val="21"/>
          <w:szCs w:val="21"/>
          <w:shd w:val="clear" w:color="auto" w:fill="FFFFFF"/>
        </w:rPr>
        <w:t> </w:t>
      </w:r>
      <w:hyperlink r:id="rId27" w:anchor="cite_note-3" w:history="1">
        <w:r>
          <w:rPr>
            <w:rStyle w:val="Lienhypertexte"/>
            <w:rFonts w:ascii="Arial" w:hAnsi="Arial" w:cs="Arial"/>
            <w:color w:val="0B0080"/>
            <w:sz w:val="19"/>
            <w:szCs w:val="19"/>
            <w:u w:val="none"/>
            <w:shd w:val="clear" w:color="auto" w:fill="FFFFFF"/>
            <w:vertAlign w:val="superscript"/>
          </w:rPr>
          <w:t>3</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dans le sens qu'il est relativement minimaliste tout en permettant d'étendre ses fonctionnalités via des plugins.</w:t>
      </w:r>
    </w:p>
    <w:p w:rsidR="00B651A2" w:rsidRDefault="00B651A2" w:rsidP="00B651A2">
      <w:pPr>
        <w:rPr>
          <w:rFonts w:ascii="Arial" w:hAnsi="Arial" w:cs="Arial"/>
          <w:color w:val="252525"/>
          <w:sz w:val="21"/>
          <w:szCs w:val="21"/>
          <w:shd w:val="clear" w:color="auto" w:fill="FFFFFF"/>
        </w:rPr>
      </w:pPr>
    </w:p>
    <w:p w:rsidR="00B651A2" w:rsidRDefault="00B651A2" w:rsidP="00B651A2">
      <w:pPr>
        <w:rPr>
          <w:rFonts w:ascii="Arial" w:hAnsi="Arial" w:cs="Arial"/>
          <w:b/>
          <w:color w:val="252525"/>
          <w:sz w:val="21"/>
          <w:szCs w:val="21"/>
          <w:u w:val="single"/>
          <w:shd w:val="clear" w:color="auto" w:fill="FFFFFF"/>
        </w:rPr>
      </w:pPr>
      <w:proofErr w:type="spellStart"/>
      <w:r w:rsidRPr="00B651A2">
        <w:rPr>
          <w:rFonts w:ascii="Arial" w:hAnsi="Arial" w:cs="Arial"/>
          <w:b/>
          <w:color w:val="252525"/>
          <w:sz w:val="21"/>
          <w:szCs w:val="21"/>
          <w:u w:val="single"/>
          <w:shd w:val="clear" w:color="auto" w:fill="FFFFFF"/>
        </w:rPr>
        <w:t>Mongoose</w:t>
      </w:r>
      <w:proofErr w:type="spellEnd"/>
      <w:r w:rsidRPr="00B651A2">
        <w:rPr>
          <w:rFonts w:ascii="Arial" w:hAnsi="Arial" w:cs="Arial"/>
          <w:b/>
          <w:color w:val="252525"/>
          <w:sz w:val="21"/>
          <w:szCs w:val="21"/>
          <w:u w:val="single"/>
          <w:shd w:val="clear" w:color="auto" w:fill="FFFFFF"/>
        </w:rPr>
        <w:t> :</w:t>
      </w:r>
    </w:p>
    <w:p w:rsidR="009964BC" w:rsidRDefault="009964BC" w:rsidP="00B651A2">
      <w:pPr>
        <w:rPr>
          <w:rFonts w:ascii="Arial" w:hAnsi="Arial" w:cs="Arial"/>
          <w:b/>
          <w:color w:val="252525"/>
          <w:sz w:val="21"/>
          <w:szCs w:val="21"/>
          <w:u w:val="single"/>
          <w:shd w:val="clear" w:color="auto" w:fill="FFFFFF"/>
        </w:rPr>
      </w:pPr>
      <w:r>
        <w:rPr>
          <w:rFonts w:ascii="Arial" w:hAnsi="Arial" w:cs="Arial"/>
          <w:b/>
          <w:noProof/>
          <w:color w:val="252525"/>
          <w:sz w:val="21"/>
          <w:szCs w:val="21"/>
          <w:u w:val="single"/>
          <w:shd w:val="clear" w:color="auto" w:fill="FFFFFF"/>
          <w:lang w:eastAsia="fr-FR"/>
        </w:rPr>
        <w:lastRenderedPageBreak/>
        <w:drawing>
          <wp:inline distT="0" distB="0" distL="0" distR="0">
            <wp:extent cx="5760720" cy="3101415"/>
            <wp:effectExtent l="0" t="0" r="0" b="3810"/>
            <wp:docPr id="3" name="Image 3" descr="C:\Users\atassi\Desktop\0001494_search-engine-powered-by-mongod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assi\Desktop\0001494_search-engine-powered-by-mongodb.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01415"/>
                    </a:xfrm>
                    <a:prstGeom prst="rect">
                      <a:avLst/>
                    </a:prstGeom>
                    <a:noFill/>
                    <a:ln>
                      <a:noFill/>
                    </a:ln>
                  </pic:spPr>
                </pic:pic>
              </a:graphicData>
            </a:graphic>
          </wp:inline>
        </w:drawing>
      </w:r>
    </w:p>
    <w:p w:rsidR="00B651A2" w:rsidRDefault="009964BC" w:rsidP="00B651A2">
      <w:pPr>
        <w:rPr>
          <w:rFonts w:ascii="Arial" w:hAnsi="Arial" w:cs="Arial"/>
          <w:color w:val="252525"/>
          <w:sz w:val="21"/>
          <w:szCs w:val="21"/>
          <w:shd w:val="clear" w:color="auto" w:fill="FFFFFF"/>
        </w:rPr>
      </w:pPr>
      <w:r>
        <w:rPr>
          <w:rFonts w:ascii="Arial" w:hAnsi="Arial" w:cs="Arial"/>
          <w:color w:val="252525"/>
          <w:sz w:val="21"/>
          <w:szCs w:val="21"/>
          <w:shd w:val="clear" w:color="auto" w:fill="FFFFFF"/>
        </w:rPr>
        <w:t>est un</w:t>
      </w:r>
      <w:r>
        <w:rPr>
          <w:rStyle w:val="apple-converted-space"/>
          <w:rFonts w:ascii="Arial" w:hAnsi="Arial" w:cs="Arial"/>
          <w:color w:val="252525"/>
          <w:sz w:val="21"/>
          <w:szCs w:val="21"/>
          <w:shd w:val="clear" w:color="auto" w:fill="FFFFFF"/>
        </w:rPr>
        <w:t> </w:t>
      </w:r>
      <w:hyperlink r:id="rId29" w:tooltip="Système de gestion de base de données" w:history="1">
        <w:r>
          <w:rPr>
            <w:rStyle w:val="Lienhypertexte"/>
            <w:rFonts w:ascii="Arial" w:hAnsi="Arial" w:cs="Arial"/>
            <w:color w:val="0B0080"/>
            <w:sz w:val="21"/>
            <w:szCs w:val="21"/>
            <w:u w:val="none"/>
            <w:shd w:val="clear" w:color="auto" w:fill="FFFFFF"/>
          </w:rPr>
          <w:t>système de gestion de base de données</w:t>
        </w:r>
      </w:hyperlink>
      <w:r>
        <w:rPr>
          <w:rStyle w:val="apple-converted-space"/>
          <w:rFonts w:ascii="Arial" w:hAnsi="Arial" w:cs="Arial"/>
          <w:color w:val="252525"/>
          <w:sz w:val="21"/>
          <w:szCs w:val="21"/>
          <w:shd w:val="clear" w:color="auto" w:fill="FFFFFF"/>
        </w:rPr>
        <w:t> </w:t>
      </w:r>
      <w:hyperlink r:id="rId30" w:tooltip="Base de données orientée documents" w:history="1">
        <w:r>
          <w:rPr>
            <w:rStyle w:val="Lienhypertexte"/>
            <w:rFonts w:ascii="Arial" w:hAnsi="Arial" w:cs="Arial"/>
            <w:color w:val="0B0080"/>
            <w:sz w:val="21"/>
            <w:szCs w:val="21"/>
            <w:u w:val="none"/>
            <w:shd w:val="clear" w:color="auto" w:fill="FFFFFF"/>
          </w:rPr>
          <w:t>orientée documents</w:t>
        </w:r>
      </w:hyperlink>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hyperlink r:id="rId31" w:tooltip="Scalability" w:history="1">
        <w:r>
          <w:rPr>
            <w:rStyle w:val="Lienhypertexte"/>
            <w:rFonts w:ascii="Arial" w:hAnsi="Arial" w:cs="Arial"/>
            <w:color w:val="0B0080"/>
            <w:sz w:val="21"/>
            <w:szCs w:val="21"/>
            <w:u w:val="none"/>
            <w:shd w:val="clear" w:color="auto" w:fill="FFFFFF"/>
          </w:rPr>
          <w:t>répartissable sur un nombre quelconque d'ordinateurs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et ne nécessitant pas de schéma prédéfini des données. Il est écrit en</w:t>
      </w:r>
      <w:r>
        <w:rPr>
          <w:rStyle w:val="apple-converted-space"/>
          <w:rFonts w:ascii="Arial" w:hAnsi="Arial" w:cs="Arial"/>
          <w:color w:val="252525"/>
          <w:sz w:val="21"/>
          <w:szCs w:val="21"/>
          <w:shd w:val="clear" w:color="auto" w:fill="FFFFFF"/>
        </w:rPr>
        <w:t> </w:t>
      </w:r>
      <w:hyperlink r:id="rId32" w:tooltip="C++" w:history="1">
        <w:r>
          <w:rPr>
            <w:rStyle w:val="Lienhypertexte"/>
            <w:rFonts w:ascii="Arial" w:hAnsi="Arial" w:cs="Arial"/>
            <w:color w:val="0B0080"/>
            <w:sz w:val="21"/>
            <w:szCs w:val="21"/>
            <w:u w:val="none"/>
            <w:shd w:val="clear" w:color="auto" w:fill="FFFFFF"/>
          </w:rPr>
          <w:t>C++</w:t>
        </w:r>
      </w:hyperlink>
      <w:r>
        <w:rPr>
          <w:rFonts w:ascii="Arial" w:hAnsi="Arial" w:cs="Arial"/>
          <w:color w:val="252525"/>
          <w:sz w:val="21"/>
          <w:szCs w:val="21"/>
          <w:shd w:val="clear" w:color="auto" w:fill="FFFFFF"/>
        </w:rPr>
        <w:t>. Le serveur et les outils sont distribués sous</w:t>
      </w:r>
      <w:r>
        <w:rPr>
          <w:rStyle w:val="apple-converted-space"/>
          <w:rFonts w:ascii="Arial" w:hAnsi="Arial" w:cs="Arial"/>
          <w:color w:val="252525"/>
          <w:sz w:val="21"/>
          <w:szCs w:val="21"/>
          <w:shd w:val="clear" w:color="auto" w:fill="FFFFFF"/>
        </w:rPr>
        <w:t> </w:t>
      </w:r>
      <w:hyperlink r:id="rId33" w:tooltip="GNU Affero General Public License" w:history="1">
        <w:r>
          <w:rPr>
            <w:rStyle w:val="Lienhypertexte"/>
            <w:rFonts w:ascii="Arial" w:hAnsi="Arial" w:cs="Arial"/>
            <w:color w:val="0B0080"/>
            <w:sz w:val="21"/>
            <w:szCs w:val="21"/>
            <w:u w:val="none"/>
            <w:shd w:val="clear" w:color="auto" w:fill="FFFFFF"/>
          </w:rPr>
          <w:t>licence AGPL</w:t>
        </w:r>
      </w:hyperlink>
      <w:r>
        <w:rPr>
          <w:rFonts w:ascii="Arial" w:hAnsi="Arial" w:cs="Arial"/>
          <w:color w:val="252525"/>
          <w:sz w:val="21"/>
          <w:szCs w:val="21"/>
          <w:shd w:val="clear" w:color="auto" w:fill="FFFFFF"/>
        </w:rPr>
        <w:t>, les pilotes sous</w:t>
      </w:r>
      <w:r>
        <w:rPr>
          <w:rStyle w:val="apple-converted-space"/>
          <w:rFonts w:ascii="Arial" w:hAnsi="Arial" w:cs="Arial"/>
          <w:color w:val="252525"/>
          <w:sz w:val="21"/>
          <w:szCs w:val="21"/>
          <w:shd w:val="clear" w:color="auto" w:fill="FFFFFF"/>
        </w:rPr>
        <w:t> </w:t>
      </w:r>
      <w:hyperlink r:id="rId34" w:tooltip="Licence Apache" w:history="1">
        <w:r>
          <w:rPr>
            <w:rStyle w:val="Lienhypertexte"/>
            <w:rFonts w:ascii="Arial" w:hAnsi="Arial" w:cs="Arial"/>
            <w:color w:val="0B0080"/>
            <w:sz w:val="21"/>
            <w:szCs w:val="21"/>
            <w:u w:val="none"/>
            <w:shd w:val="clear" w:color="auto" w:fill="FFFFFF"/>
          </w:rPr>
          <w:t>licence Apache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et la documentation sous</w:t>
      </w:r>
      <w:r>
        <w:rPr>
          <w:rStyle w:val="apple-converted-space"/>
          <w:rFonts w:ascii="Arial" w:hAnsi="Arial" w:cs="Arial"/>
          <w:color w:val="252525"/>
          <w:sz w:val="21"/>
          <w:szCs w:val="21"/>
          <w:shd w:val="clear" w:color="auto" w:fill="FFFFFF"/>
        </w:rPr>
        <w:t> </w:t>
      </w:r>
      <w:hyperlink r:id="rId35" w:tooltip="Licence Creative Commons" w:history="1">
        <w:r>
          <w:rPr>
            <w:rStyle w:val="Lienhypertexte"/>
            <w:rFonts w:ascii="Arial" w:hAnsi="Arial" w:cs="Arial"/>
            <w:color w:val="0B0080"/>
            <w:sz w:val="21"/>
            <w:szCs w:val="21"/>
            <w:u w:val="none"/>
            <w:shd w:val="clear" w:color="auto" w:fill="FFFFFF"/>
          </w:rPr>
          <w:t xml:space="preserve">licence </w:t>
        </w:r>
        <w:proofErr w:type="spellStart"/>
        <w:r>
          <w:rPr>
            <w:rStyle w:val="Lienhypertexte"/>
            <w:rFonts w:ascii="Arial" w:hAnsi="Arial" w:cs="Arial"/>
            <w:color w:val="0B0080"/>
            <w:sz w:val="21"/>
            <w:szCs w:val="21"/>
            <w:u w:val="none"/>
            <w:shd w:val="clear" w:color="auto" w:fill="FFFFFF"/>
          </w:rPr>
          <w:t>Creative</w:t>
        </w:r>
        <w:proofErr w:type="spellEnd"/>
        <w:r>
          <w:rPr>
            <w:rStyle w:val="Lienhypertexte"/>
            <w:rFonts w:ascii="Arial" w:hAnsi="Arial" w:cs="Arial"/>
            <w:color w:val="0B0080"/>
            <w:sz w:val="21"/>
            <w:szCs w:val="21"/>
            <w:u w:val="none"/>
            <w:shd w:val="clear" w:color="auto" w:fill="FFFFFF"/>
          </w:rPr>
          <w:t xml:space="preserve"> Commons</w:t>
        </w:r>
      </w:hyperlink>
      <w:hyperlink r:id="rId36" w:anchor="cite_note-licensing-2" w:history="1">
        <w:r>
          <w:rPr>
            <w:rStyle w:val="Lienhypertexte"/>
            <w:rFonts w:ascii="Arial" w:hAnsi="Arial" w:cs="Arial"/>
            <w:color w:val="0B0080"/>
            <w:sz w:val="19"/>
            <w:szCs w:val="19"/>
            <w:u w:val="none"/>
            <w:shd w:val="clear" w:color="auto" w:fill="FFFFFF"/>
            <w:vertAlign w:val="superscript"/>
          </w:rPr>
          <w:t>2</w:t>
        </w:r>
      </w:hyperlink>
      <w:r>
        <w:rPr>
          <w:rFonts w:ascii="Arial" w:hAnsi="Arial" w:cs="Arial"/>
          <w:color w:val="252525"/>
          <w:sz w:val="21"/>
          <w:szCs w:val="21"/>
          <w:shd w:val="clear" w:color="auto" w:fill="FFFFFF"/>
        </w:rPr>
        <w:t xml:space="preserve">. Il fait partie de la </w:t>
      </w:r>
      <w:proofErr w:type="spellStart"/>
      <w:r>
        <w:rPr>
          <w:rFonts w:ascii="Arial" w:hAnsi="Arial" w:cs="Arial"/>
          <w:color w:val="252525"/>
          <w:sz w:val="21"/>
          <w:szCs w:val="21"/>
          <w:shd w:val="clear" w:color="auto" w:fill="FFFFFF"/>
        </w:rPr>
        <w:t>mouvance</w:t>
      </w:r>
      <w:hyperlink r:id="rId37" w:tooltip="NoSQL" w:history="1">
        <w:r>
          <w:rPr>
            <w:rStyle w:val="Lienhypertexte"/>
            <w:rFonts w:ascii="Arial" w:hAnsi="Arial" w:cs="Arial"/>
            <w:color w:val="0B0080"/>
            <w:sz w:val="21"/>
            <w:szCs w:val="21"/>
            <w:u w:val="none"/>
            <w:shd w:val="clear" w:color="auto" w:fill="FFFFFF"/>
          </w:rPr>
          <w:t>NoSQL</w:t>
        </w:r>
        <w:proofErr w:type="spellEnd"/>
      </w:hyperlink>
      <w:r>
        <w:rPr>
          <w:rFonts w:ascii="Arial" w:hAnsi="Arial" w:cs="Arial"/>
          <w:color w:val="252525"/>
          <w:sz w:val="21"/>
          <w:szCs w:val="21"/>
          <w:shd w:val="clear" w:color="auto" w:fill="FFFFFF"/>
        </w:rPr>
        <w:t>.</w:t>
      </w:r>
    </w:p>
    <w:p w:rsidR="009964BC" w:rsidRDefault="009964BC" w:rsidP="00B651A2">
      <w:pPr>
        <w:rPr>
          <w:rFonts w:ascii="Arial" w:hAnsi="Arial" w:cs="Arial"/>
          <w:color w:val="252525"/>
          <w:sz w:val="21"/>
          <w:szCs w:val="21"/>
          <w:shd w:val="clear" w:color="auto" w:fill="FFFFFF"/>
        </w:rPr>
      </w:pPr>
    </w:p>
    <w:p w:rsidR="009964BC" w:rsidRDefault="009964BC" w:rsidP="00B651A2">
      <w:pPr>
        <w:rPr>
          <w:rFonts w:ascii="Arial" w:hAnsi="Arial" w:cs="Arial"/>
          <w:color w:val="252525"/>
          <w:sz w:val="21"/>
          <w:szCs w:val="21"/>
          <w:shd w:val="clear" w:color="auto" w:fill="FFFFFF"/>
        </w:rPr>
      </w:pPr>
    </w:p>
    <w:p w:rsidR="009964BC" w:rsidRDefault="00BA5E86" w:rsidP="00B651A2">
      <w:pPr>
        <w:rPr>
          <w:rFonts w:ascii="Arial" w:hAnsi="Arial" w:cs="Arial"/>
          <w:b/>
          <w:color w:val="252525"/>
          <w:sz w:val="21"/>
          <w:szCs w:val="21"/>
          <w:u w:val="single"/>
          <w:shd w:val="clear" w:color="auto" w:fill="FFFFFF"/>
        </w:rPr>
      </w:pPr>
      <w:r w:rsidRPr="00BA5E86">
        <w:rPr>
          <w:rFonts w:ascii="Arial" w:hAnsi="Arial" w:cs="Arial"/>
          <w:b/>
          <w:color w:val="252525"/>
          <w:sz w:val="21"/>
          <w:szCs w:val="21"/>
          <w:u w:val="single"/>
          <w:shd w:val="clear" w:color="auto" w:fill="FFFFFF"/>
        </w:rPr>
        <w:t xml:space="preserve">GDAL : </w:t>
      </w:r>
    </w:p>
    <w:p w:rsidR="00BA5E86" w:rsidRPr="00BA5E86" w:rsidRDefault="00BA5E86" w:rsidP="00BA5E86">
      <w:pPr>
        <w:jc w:val="center"/>
        <w:rPr>
          <w:rFonts w:ascii="Arial" w:hAnsi="Arial" w:cs="Arial"/>
          <w:b/>
          <w:color w:val="252525"/>
          <w:sz w:val="21"/>
          <w:szCs w:val="21"/>
          <w:u w:val="single"/>
          <w:shd w:val="clear" w:color="auto" w:fill="FFFFFF"/>
        </w:rPr>
      </w:pPr>
      <w:r w:rsidRPr="00BA5E86">
        <w:rPr>
          <w:rFonts w:ascii="Arial" w:hAnsi="Arial" w:cs="Arial"/>
          <w:b/>
          <w:noProof/>
          <w:color w:val="252525"/>
          <w:sz w:val="21"/>
          <w:szCs w:val="21"/>
          <w:shd w:val="clear" w:color="auto" w:fill="FFFFFF"/>
          <w:lang w:eastAsia="fr-FR"/>
        </w:rPr>
        <w:drawing>
          <wp:inline distT="0" distB="0" distL="0" distR="0" wp14:anchorId="383ADDDA" wp14:editId="455DB78E">
            <wp:extent cx="3230088" cy="3567999"/>
            <wp:effectExtent l="0" t="0" r="8890" b="0"/>
            <wp:docPr id="4" name="Image 4" descr="C:\Users\atassi\Desktop\GDALLogo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assi\Desktop\GDALLogoColor.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0128" cy="3568043"/>
                    </a:xfrm>
                    <a:prstGeom prst="rect">
                      <a:avLst/>
                    </a:prstGeom>
                    <a:noFill/>
                    <a:ln>
                      <a:noFill/>
                    </a:ln>
                  </pic:spPr>
                </pic:pic>
              </a:graphicData>
            </a:graphic>
          </wp:inline>
        </w:drawing>
      </w:r>
    </w:p>
    <w:p w:rsidR="00B651A2" w:rsidRPr="00B651A2" w:rsidRDefault="00B651A2" w:rsidP="00B651A2"/>
    <w:p w:rsidR="00BA5E86" w:rsidRDefault="00BA5E86" w:rsidP="00BA5E8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GDAL</w:t>
      </w:r>
      <w:r>
        <w:rPr>
          <w:rStyle w:val="apple-converted-space"/>
          <w:rFonts w:ascii="Arial" w:hAnsi="Arial" w:cs="Arial"/>
          <w:color w:val="252525"/>
          <w:sz w:val="21"/>
          <w:szCs w:val="21"/>
        </w:rPr>
        <w:t> </w:t>
      </w:r>
      <w:r>
        <w:rPr>
          <w:rFonts w:ascii="Arial" w:hAnsi="Arial" w:cs="Arial"/>
          <w:color w:val="252525"/>
          <w:sz w:val="21"/>
          <w:szCs w:val="21"/>
        </w:rPr>
        <w:t>(</w:t>
      </w:r>
      <w:proofErr w:type="spellStart"/>
      <w:r>
        <w:rPr>
          <w:rFonts w:ascii="Arial" w:hAnsi="Arial" w:cs="Arial"/>
          <w:color w:val="252525"/>
          <w:sz w:val="21"/>
          <w:szCs w:val="21"/>
        </w:rPr>
        <w:t>Geospatial</w:t>
      </w:r>
      <w:proofErr w:type="spellEnd"/>
      <w:r>
        <w:rPr>
          <w:rFonts w:ascii="Arial" w:hAnsi="Arial" w:cs="Arial"/>
          <w:color w:val="252525"/>
          <w:sz w:val="21"/>
          <w:szCs w:val="21"/>
        </w:rPr>
        <w:t xml:space="preserve"> Data Abstraction Library) est une</w:t>
      </w:r>
      <w:r>
        <w:rPr>
          <w:rStyle w:val="apple-converted-space"/>
          <w:rFonts w:ascii="Arial" w:hAnsi="Arial" w:cs="Arial"/>
          <w:color w:val="252525"/>
          <w:sz w:val="21"/>
          <w:szCs w:val="21"/>
        </w:rPr>
        <w:t> </w:t>
      </w:r>
      <w:hyperlink r:id="rId39" w:tooltip="Bibliothèque logicielle" w:history="1">
        <w:r>
          <w:rPr>
            <w:rStyle w:val="Lienhypertexte"/>
            <w:rFonts w:ascii="Arial" w:hAnsi="Arial" w:cs="Arial"/>
            <w:color w:val="0B0080"/>
            <w:sz w:val="21"/>
            <w:szCs w:val="21"/>
          </w:rPr>
          <w:t>bibliothèque</w:t>
        </w:r>
      </w:hyperlink>
      <w:r>
        <w:rPr>
          <w:rStyle w:val="apple-converted-space"/>
          <w:rFonts w:ascii="Arial" w:hAnsi="Arial" w:cs="Arial"/>
          <w:color w:val="252525"/>
          <w:sz w:val="21"/>
          <w:szCs w:val="21"/>
        </w:rPr>
        <w:t> </w:t>
      </w:r>
      <w:hyperlink r:id="rId40" w:tooltip="Logiciel libre" w:history="1">
        <w:r>
          <w:rPr>
            <w:rStyle w:val="Lienhypertexte"/>
            <w:rFonts w:ascii="Arial" w:hAnsi="Arial" w:cs="Arial"/>
            <w:color w:val="0B0080"/>
            <w:sz w:val="21"/>
            <w:szCs w:val="21"/>
          </w:rPr>
          <w:t>libre</w:t>
        </w:r>
      </w:hyperlink>
      <w:r>
        <w:rPr>
          <w:rStyle w:val="apple-converted-space"/>
          <w:rFonts w:ascii="Arial" w:hAnsi="Arial" w:cs="Arial"/>
          <w:color w:val="252525"/>
          <w:sz w:val="21"/>
          <w:szCs w:val="21"/>
        </w:rPr>
        <w:t> </w:t>
      </w:r>
      <w:r>
        <w:rPr>
          <w:rFonts w:ascii="Arial" w:hAnsi="Arial" w:cs="Arial"/>
          <w:color w:val="252525"/>
          <w:sz w:val="21"/>
          <w:szCs w:val="21"/>
        </w:rPr>
        <w:t>permettant de lire et de traiter un très grand nombre de format d'images géographiques</w:t>
      </w:r>
      <w:hyperlink r:id="rId41" w:anchor="cite_note-2" w:history="1">
        <w:r>
          <w:rPr>
            <w:rStyle w:val="Lienhypertexte"/>
            <w:rFonts w:ascii="Arial" w:hAnsi="Arial" w:cs="Arial"/>
            <w:color w:val="0B0080"/>
            <w:sz w:val="17"/>
            <w:szCs w:val="17"/>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(notamment</w:t>
      </w:r>
      <w:r>
        <w:rPr>
          <w:rStyle w:val="apple-converted-space"/>
          <w:rFonts w:ascii="Arial" w:hAnsi="Arial" w:cs="Arial"/>
          <w:color w:val="252525"/>
          <w:sz w:val="21"/>
          <w:szCs w:val="21"/>
        </w:rPr>
        <w:t> </w:t>
      </w:r>
      <w:proofErr w:type="spellStart"/>
      <w:r w:rsidR="00F37ACA">
        <w:fldChar w:fldCharType="begin"/>
      </w:r>
      <w:r w:rsidR="00F37ACA">
        <w:instrText xml:space="preserve"> HYPERLINK "https://fr.wikipedia.org/wiki/GeoTIFF" \o "GeoTIFF" </w:instrText>
      </w:r>
      <w:r w:rsidR="00F37ACA">
        <w:fldChar w:fldCharType="separate"/>
      </w:r>
      <w:r>
        <w:rPr>
          <w:rStyle w:val="Lienhypertexte"/>
          <w:rFonts w:ascii="Arial" w:hAnsi="Arial" w:cs="Arial"/>
          <w:color w:val="0B0080"/>
          <w:sz w:val="21"/>
          <w:szCs w:val="21"/>
        </w:rPr>
        <w:t>GeoTIFF</w:t>
      </w:r>
      <w:proofErr w:type="spellEnd"/>
      <w:r w:rsidR="00F37ACA">
        <w:rPr>
          <w:rStyle w:val="Lienhypertexte"/>
          <w:rFonts w:ascii="Arial" w:hAnsi="Arial" w:cs="Arial"/>
          <w:color w:val="0B0080"/>
          <w:sz w:val="21"/>
          <w:szCs w:val="21"/>
        </w:rPr>
        <w:fldChar w:fldCharType="end"/>
      </w:r>
      <w:r>
        <w:rPr>
          <w:rStyle w:val="apple-converted-space"/>
          <w:rFonts w:ascii="Arial" w:hAnsi="Arial" w:cs="Arial"/>
          <w:color w:val="252525"/>
          <w:sz w:val="21"/>
          <w:szCs w:val="21"/>
        </w:rPr>
        <w:t> </w:t>
      </w:r>
      <w:r>
        <w:rPr>
          <w:rFonts w:ascii="Arial" w:hAnsi="Arial" w:cs="Arial"/>
          <w:color w:val="252525"/>
          <w:sz w:val="21"/>
          <w:szCs w:val="21"/>
        </w:rPr>
        <w:t>et</w:t>
      </w:r>
      <w:r>
        <w:rPr>
          <w:rStyle w:val="apple-converted-space"/>
          <w:rFonts w:ascii="Arial" w:hAnsi="Arial" w:cs="Arial"/>
          <w:color w:val="252525"/>
          <w:sz w:val="21"/>
          <w:szCs w:val="21"/>
        </w:rPr>
        <w:t> </w:t>
      </w:r>
      <w:hyperlink r:id="rId42" w:tooltip="Enhanced Compression Wavelet" w:history="1">
        <w:r>
          <w:rPr>
            <w:rStyle w:val="Lienhypertexte"/>
            <w:rFonts w:ascii="Arial" w:hAnsi="Arial" w:cs="Arial"/>
            <w:color w:val="0B0080"/>
            <w:sz w:val="21"/>
            <w:szCs w:val="21"/>
          </w:rPr>
          <w:t>ECW</w:t>
        </w:r>
      </w:hyperlink>
      <w:r>
        <w:rPr>
          <w:rFonts w:ascii="Arial" w:hAnsi="Arial" w:cs="Arial"/>
          <w:color w:val="252525"/>
          <w:sz w:val="21"/>
          <w:szCs w:val="21"/>
        </w:rPr>
        <w:t>) depuis des</w:t>
      </w:r>
      <w:r>
        <w:rPr>
          <w:rStyle w:val="apple-converted-space"/>
          <w:rFonts w:ascii="Arial" w:hAnsi="Arial" w:cs="Arial"/>
          <w:color w:val="252525"/>
          <w:sz w:val="21"/>
          <w:szCs w:val="21"/>
        </w:rPr>
        <w:t> </w:t>
      </w:r>
      <w:hyperlink r:id="rId43" w:tooltip="Langages de programmation" w:history="1">
        <w:r>
          <w:rPr>
            <w:rStyle w:val="Lienhypertexte"/>
            <w:rFonts w:ascii="Arial" w:hAnsi="Arial" w:cs="Arial"/>
            <w:color w:val="0B0080"/>
            <w:sz w:val="21"/>
            <w:szCs w:val="21"/>
          </w:rPr>
          <w:t>langages de programmation</w:t>
        </w:r>
      </w:hyperlink>
      <w:r>
        <w:rPr>
          <w:rStyle w:val="apple-converted-space"/>
          <w:rFonts w:ascii="Arial" w:hAnsi="Arial" w:cs="Arial"/>
          <w:color w:val="252525"/>
          <w:sz w:val="21"/>
          <w:szCs w:val="21"/>
        </w:rPr>
        <w:t> </w:t>
      </w:r>
      <w:r>
        <w:rPr>
          <w:rFonts w:ascii="Arial" w:hAnsi="Arial" w:cs="Arial"/>
          <w:color w:val="252525"/>
          <w:sz w:val="21"/>
          <w:szCs w:val="21"/>
        </w:rPr>
        <w:t>tels que</w:t>
      </w:r>
      <w:r>
        <w:rPr>
          <w:rStyle w:val="apple-converted-space"/>
          <w:rFonts w:ascii="Arial" w:hAnsi="Arial" w:cs="Arial"/>
          <w:color w:val="252525"/>
          <w:sz w:val="21"/>
          <w:szCs w:val="21"/>
        </w:rPr>
        <w:t> </w:t>
      </w:r>
      <w:hyperlink r:id="rId44" w:tooltip="C (langage)" w:history="1">
        <w:r>
          <w:rPr>
            <w:rStyle w:val="Lienhypertexte"/>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45" w:tooltip="C++" w:history="1">
        <w:r>
          <w:rPr>
            <w:rStyle w:val="Lienhypertexte"/>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46" w:tooltip="C sharp" w:history="1">
        <w:r>
          <w:rPr>
            <w:rStyle w:val="Lienhypertexte"/>
            <w:rFonts w:ascii="Arial" w:hAnsi="Arial" w:cs="Arial"/>
            <w:color w:val="0B0080"/>
            <w:sz w:val="21"/>
            <w:szCs w:val="21"/>
          </w:rPr>
          <w:t xml:space="preserve">C </w:t>
        </w:r>
        <w:proofErr w:type="spellStart"/>
        <w:r>
          <w:rPr>
            <w:rStyle w:val="Lienhypertexte"/>
            <w:rFonts w:ascii="Arial" w:hAnsi="Arial" w:cs="Arial"/>
            <w:color w:val="0B0080"/>
            <w:sz w:val="21"/>
            <w:szCs w:val="21"/>
          </w:rPr>
          <w:t>sharp</w:t>
        </w:r>
        <w:proofErr w:type="spellEnd"/>
      </w:hyperlink>
      <w:r>
        <w:rPr>
          <w:rStyle w:val="apple-converted-space"/>
          <w:rFonts w:ascii="Arial" w:hAnsi="Arial" w:cs="Arial"/>
          <w:color w:val="252525"/>
          <w:sz w:val="21"/>
          <w:szCs w:val="21"/>
        </w:rPr>
        <w:t> </w:t>
      </w:r>
      <w:r>
        <w:rPr>
          <w:rFonts w:ascii="Arial" w:hAnsi="Arial" w:cs="Arial"/>
          <w:color w:val="252525"/>
          <w:sz w:val="21"/>
          <w:szCs w:val="21"/>
        </w:rPr>
        <w:t>/</w:t>
      </w:r>
      <w:r>
        <w:rPr>
          <w:rStyle w:val="apple-converted-space"/>
          <w:rFonts w:ascii="Arial" w:hAnsi="Arial" w:cs="Arial"/>
          <w:color w:val="252525"/>
          <w:sz w:val="21"/>
          <w:szCs w:val="21"/>
        </w:rPr>
        <w:t> </w:t>
      </w:r>
      <w:hyperlink r:id="rId47" w:tooltip="Framework .NET" w:history="1">
        <w:r>
          <w:rPr>
            <w:rStyle w:val="Lienhypertexte"/>
            <w:rFonts w:ascii="Arial" w:hAnsi="Arial" w:cs="Arial"/>
            <w:color w:val="0B0080"/>
            <w:sz w:val="21"/>
            <w:szCs w:val="21"/>
          </w:rPr>
          <w:t>.Net</w:t>
        </w:r>
      </w:hyperlink>
      <w:r>
        <w:rPr>
          <w:rFonts w:ascii="Arial" w:hAnsi="Arial" w:cs="Arial"/>
          <w:color w:val="252525"/>
          <w:sz w:val="21"/>
          <w:szCs w:val="21"/>
        </w:rPr>
        <w:t>,</w:t>
      </w:r>
      <w:r>
        <w:rPr>
          <w:rStyle w:val="apple-converted-space"/>
          <w:rFonts w:ascii="Arial" w:hAnsi="Arial" w:cs="Arial"/>
          <w:color w:val="252525"/>
          <w:sz w:val="21"/>
          <w:szCs w:val="21"/>
        </w:rPr>
        <w:t> </w:t>
      </w:r>
      <w:hyperlink r:id="rId48" w:tooltip="Java (langage)" w:history="1">
        <w:r>
          <w:rPr>
            <w:rStyle w:val="Lienhypertexte"/>
            <w:rFonts w:ascii="Arial" w:hAnsi="Arial" w:cs="Arial"/>
            <w:color w:val="0B0080"/>
            <w:sz w:val="21"/>
            <w:szCs w:val="21"/>
          </w:rPr>
          <w:t>Java</w:t>
        </w:r>
      </w:hyperlink>
      <w:r>
        <w:rPr>
          <w:rFonts w:ascii="Arial" w:hAnsi="Arial" w:cs="Arial"/>
          <w:color w:val="252525"/>
          <w:sz w:val="21"/>
          <w:szCs w:val="21"/>
        </w:rPr>
        <w:t>,</w:t>
      </w:r>
      <w:r>
        <w:rPr>
          <w:rStyle w:val="apple-converted-space"/>
          <w:rFonts w:ascii="Arial" w:hAnsi="Arial" w:cs="Arial"/>
          <w:color w:val="252525"/>
          <w:sz w:val="21"/>
          <w:szCs w:val="21"/>
        </w:rPr>
        <w:t> </w:t>
      </w:r>
      <w:hyperlink r:id="rId49" w:tooltip="Ruby" w:history="1">
        <w:r>
          <w:rPr>
            <w:rStyle w:val="Lienhypertexte"/>
            <w:rFonts w:ascii="Arial" w:hAnsi="Arial" w:cs="Arial"/>
            <w:color w:val="0B0080"/>
            <w:sz w:val="21"/>
            <w:szCs w:val="21"/>
          </w:rPr>
          <w:t>Ruby</w:t>
        </w:r>
      </w:hyperlink>
      <w:r>
        <w:rPr>
          <w:rFonts w:ascii="Arial" w:hAnsi="Arial" w:cs="Arial"/>
          <w:color w:val="252525"/>
          <w:sz w:val="21"/>
          <w:szCs w:val="21"/>
        </w:rPr>
        <w:t>,</w:t>
      </w:r>
      <w:r>
        <w:rPr>
          <w:rStyle w:val="apple-converted-space"/>
          <w:rFonts w:ascii="Arial" w:hAnsi="Arial" w:cs="Arial"/>
          <w:color w:val="252525"/>
          <w:sz w:val="21"/>
          <w:szCs w:val="21"/>
        </w:rPr>
        <w:t> </w:t>
      </w:r>
      <w:hyperlink r:id="rId50" w:anchor="Visual_Basic.2C_de_VB1_.C3.A0_VB6" w:tooltip="Visual Basic" w:history="1">
        <w:r>
          <w:rPr>
            <w:rStyle w:val="Lienhypertexte"/>
            <w:rFonts w:ascii="Arial" w:hAnsi="Arial" w:cs="Arial"/>
            <w:color w:val="0B0080"/>
            <w:sz w:val="21"/>
            <w:szCs w:val="21"/>
          </w:rPr>
          <w:t>VB6</w:t>
        </w:r>
      </w:hyperlink>
      <w:r>
        <w:rPr>
          <w:rFonts w:ascii="Arial" w:hAnsi="Arial" w:cs="Arial"/>
          <w:color w:val="252525"/>
          <w:sz w:val="21"/>
          <w:szCs w:val="21"/>
        </w:rPr>
        <w:t>,</w:t>
      </w:r>
      <w:r>
        <w:rPr>
          <w:rStyle w:val="apple-converted-space"/>
          <w:rFonts w:ascii="Arial" w:hAnsi="Arial" w:cs="Arial"/>
          <w:color w:val="252525"/>
          <w:sz w:val="21"/>
          <w:szCs w:val="21"/>
        </w:rPr>
        <w:t> </w:t>
      </w:r>
      <w:hyperlink r:id="rId51" w:tooltip="Perl (langage)" w:history="1">
        <w:r>
          <w:rPr>
            <w:rStyle w:val="Lienhypertexte"/>
            <w:rFonts w:ascii="Arial" w:hAnsi="Arial" w:cs="Arial"/>
            <w:color w:val="0B0080"/>
            <w:sz w:val="21"/>
            <w:szCs w:val="21"/>
          </w:rPr>
          <w:t>Perl</w:t>
        </w:r>
      </w:hyperlink>
      <w:r>
        <w:rPr>
          <w:rFonts w:ascii="Arial" w:hAnsi="Arial" w:cs="Arial"/>
          <w:color w:val="252525"/>
          <w:sz w:val="21"/>
          <w:szCs w:val="21"/>
        </w:rPr>
        <w:t>,</w:t>
      </w:r>
      <w:r>
        <w:rPr>
          <w:rStyle w:val="apple-converted-space"/>
          <w:rFonts w:ascii="Arial" w:hAnsi="Arial" w:cs="Arial"/>
          <w:color w:val="252525"/>
          <w:sz w:val="21"/>
          <w:szCs w:val="21"/>
        </w:rPr>
        <w:t> </w:t>
      </w:r>
      <w:hyperlink r:id="rId52" w:tooltip="Python (langage)" w:history="1">
        <w:r>
          <w:rPr>
            <w:rStyle w:val="Lienhypertexte"/>
            <w:rFonts w:ascii="Arial" w:hAnsi="Arial" w:cs="Arial"/>
            <w:color w:val="0B0080"/>
            <w:sz w:val="21"/>
            <w:szCs w:val="21"/>
          </w:rPr>
          <w:t>Python</w:t>
        </w:r>
      </w:hyperlink>
      <w:hyperlink r:id="rId53" w:anchor="cite_note-3" w:history="1">
        <w:r>
          <w:rPr>
            <w:rStyle w:val="Lienhypertexte"/>
            <w:rFonts w:ascii="Arial" w:hAnsi="Arial" w:cs="Arial"/>
            <w:color w:val="0B0080"/>
            <w:sz w:val="17"/>
            <w:szCs w:val="17"/>
            <w:vertAlign w:val="superscript"/>
          </w:rPr>
          <w:t>3</w:t>
        </w:r>
      </w:hyperlink>
      <w:r>
        <w:rPr>
          <w:rFonts w:ascii="Arial" w:hAnsi="Arial" w:cs="Arial"/>
          <w:color w:val="252525"/>
          <w:sz w:val="21"/>
          <w:szCs w:val="21"/>
        </w:rPr>
        <w:t>, ou encore le</w:t>
      </w:r>
      <w:r>
        <w:rPr>
          <w:rStyle w:val="apple-converted-space"/>
          <w:rFonts w:ascii="Arial" w:hAnsi="Arial" w:cs="Arial"/>
          <w:color w:val="252525"/>
          <w:sz w:val="21"/>
          <w:szCs w:val="21"/>
        </w:rPr>
        <w:t> </w:t>
      </w:r>
      <w:hyperlink r:id="rId54" w:tooltip="R (logiciel)" w:history="1">
        <w:r>
          <w:rPr>
            <w:rStyle w:val="Lienhypertexte"/>
            <w:rFonts w:ascii="Arial" w:hAnsi="Arial" w:cs="Arial"/>
            <w:color w:val="0B0080"/>
            <w:sz w:val="21"/>
            <w:szCs w:val="21"/>
          </w:rPr>
          <w:t>langage statistique R</w:t>
        </w:r>
      </w:hyperlink>
      <w:hyperlink r:id="rId55" w:anchor="cite_note-4" w:history="1">
        <w:r>
          <w:rPr>
            <w:rStyle w:val="Lienhypertexte"/>
            <w:rFonts w:ascii="Arial" w:hAnsi="Arial" w:cs="Arial"/>
            <w:color w:val="0B0080"/>
            <w:sz w:val="17"/>
            <w:szCs w:val="17"/>
            <w:vertAlign w:val="superscript"/>
          </w:rPr>
          <w:t>4</w:t>
        </w:r>
      </w:hyperlink>
      <w:r>
        <w:rPr>
          <w:rFonts w:ascii="Arial" w:hAnsi="Arial" w:cs="Arial"/>
          <w:color w:val="252525"/>
          <w:sz w:val="21"/>
          <w:szCs w:val="21"/>
        </w:rPr>
        <w:t>. Un sous-ensemble de cette bibliothèque est la bibliothèque</w:t>
      </w:r>
      <w:r>
        <w:rPr>
          <w:rStyle w:val="apple-converted-space"/>
          <w:rFonts w:ascii="Arial" w:hAnsi="Arial" w:cs="Arial"/>
          <w:color w:val="252525"/>
          <w:sz w:val="21"/>
          <w:szCs w:val="21"/>
        </w:rPr>
        <w:t> </w:t>
      </w:r>
      <w:r>
        <w:rPr>
          <w:rFonts w:ascii="Arial" w:hAnsi="Arial" w:cs="Arial"/>
          <w:b/>
          <w:bCs/>
          <w:color w:val="252525"/>
          <w:sz w:val="21"/>
          <w:szCs w:val="21"/>
        </w:rPr>
        <w:t>OGR</w:t>
      </w:r>
      <w:r>
        <w:rPr>
          <w:rStyle w:val="apple-converted-space"/>
          <w:rFonts w:ascii="Arial" w:hAnsi="Arial" w:cs="Arial"/>
          <w:color w:val="252525"/>
          <w:sz w:val="21"/>
          <w:szCs w:val="21"/>
        </w:rPr>
        <w:t> </w:t>
      </w:r>
      <w:r>
        <w:rPr>
          <w:rFonts w:ascii="Arial" w:hAnsi="Arial" w:cs="Arial"/>
          <w:color w:val="252525"/>
          <w:sz w:val="21"/>
          <w:szCs w:val="21"/>
        </w:rPr>
        <w:t>permettant d'accéder à la plupart des formats courants de données vectorielles</w:t>
      </w:r>
      <w:hyperlink r:id="rId56" w:anchor="cite_note-5" w:history="1">
        <w:r>
          <w:rPr>
            <w:rStyle w:val="Lienhypertexte"/>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(à l'exception notable d'</w:t>
      </w:r>
      <w:hyperlink r:id="rId57" w:tooltip="AutoCAD" w:history="1">
        <w:r>
          <w:rPr>
            <w:rStyle w:val="Lienhypertexte"/>
            <w:rFonts w:ascii="Arial" w:hAnsi="Arial" w:cs="Arial"/>
            <w:color w:val="0B0080"/>
            <w:sz w:val="21"/>
            <w:szCs w:val="21"/>
          </w:rPr>
          <w:t>AutoCAD</w:t>
        </w:r>
      </w:hyperlink>
      <w:r>
        <w:rPr>
          <w:rFonts w:ascii="Arial" w:hAnsi="Arial" w:cs="Arial"/>
          <w:color w:val="252525"/>
          <w:sz w:val="21"/>
          <w:szCs w:val="21"/>
        </w:rPr>
        <w:t>).</w:t>
      </w:r>
    </w:p>
    <w:p w:rsidR="00BA5E86" w:rsidRDefault="00BA5E86" w:rsidP="00BA5E8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La version binaire inclut de nombreux utilitaires de conversion et de transformation et de </w:t>
      </w:r>
      <w:proofErr w:type="spellStart"/>
      <w:r>
        <w:rPr>
          <w:rFonts w:ascii="Arial" w:hAnsi="Arial" w:cs="Arial"/>
          <w:color w:val="252525"/>
          <w:sz w:val="21"/>
          <w:szCs w:val="21"/>
        </w:rPr>
        <w:t>reprojection</w:t>
      </w:r>
      <w:proofErr w:type="spellEnd"/>
      <w:r>
        <w:rPr>
          <w:rFonts w:ascii="Arial" w:hAnsi="Arial" w:cs="Arial"/>
          <w:color w:val="252525"/>
          <w:sz w:val="21"/>
          <w:szCs w:val="21"/>
        </w:rPr>
        <w:t xml:space="preserve"> pour traiter directement les photos ou les vecteurs.</w:t>
      </w:r>
    </w:p>
    <w:p w:rsidR="00BA5E86" w:rsidRDefault="00BA5E86" w:rsidP="00BA5E8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GDAL/OGR fait partie des projets de la</w:t>
      </w:r>
      <w:r>
        <w:rPr>
          <w:rStyle w:val="apple-converted-space"/>
          <w:rFonts w:ascii="Arial" w:hAnsi="Arial" w:cs="Arial"/>
          <w:color w:val="252525"/>
          <w:sz w:val="21"/>
          <w:szCs w:val="21"/>
        </w:rPr>
        <w:t> </w:t>
      </w:r>
      <w:hyperlink r:id="rId58" w:tooltip="Open Source Geospatial Foundation" w:history="1">
        <w:r>
          <w:rPr>
            <w:rStyle w:val="Lienhypertexte"/>
            <w:rFonts w:ascii="Arial" w:hAnsi="Arial" w:cs="Arial"/>
            <w:color w:val="0B0080"/>
            <w:sz w:val="21"/>
            <w:szCs w:val="21"/>
          </w:rPr>
          <w:t>Fondation Open Source Geospatial</w:t>
        </w:r>
      </w:hyperlink>
      <w:hyperlink r:id="rId59" w:anchor="cite_note-6" w:history="1">
        <w:r>
          <w:rPr>
            <w:rStyle w:val="Lienhypertexte"/>
            <w:rFonts w:ascii="Arial" w:hAnsi="Arial" w:cs="Arial"/>
            <w:color w:val="0B0080"/>
            <w:sz w:val="17"/>
            <w:szCs w:val="17"/>
            <w:vertAlign w:val="superscript"/>
          </w:rPr>
          <w:t>6</w:t>
        </w:r>
      </w:hyperlink>
      <w:r>
        <w:rPr>
          <w:rFonts w:ascii="Arial" w:hAnsi="Arial" w:cs="Arial"/>
          <w:color w:val="252525"/>
          <w:sz w:val="21"/>
          <w:szCs w:val="21"/>
        </w:rPr>
        <w:t>.</w:t>
      </w:r>
    </w:p>
    <w:p w:rsidR="00533043" w:rsidRDefault="00533043"/>
    <w:p w:rsidR="00533043" w:rsidRDefault="00533043"/>
    <w:p w:rsidR="009E2F1D" w:rsidRDefault="009E2F1D"/>
    <w:p w:rsidR="009E2F1D" w:rsidRDefault="009E2F1D"/>
    <w:p w:rsidR="009E2F1D" w:rsidRDefault="009E2F1D"/>
    <w:p w:rsidR="009E2F1D" w:rsidRDefault="009E2F1D"/>
    <w:p w:rsidR="009E2F1D" w:rsidRDefault="009E2F1D"/>
    <w:p w:rsidR="009E2F1D" w:rsidRDefault="009E2F1D"/>
    <w:p w:rsidR="009E2F1D" w:rsidRDefault="009E2F1D"/>
    <w:p w:rsidR="009E2F1D" w:rsidRDefault="009E2F1D"/>
    <w:p w:rsidR="005B5354" w:rsidRDefault="005B5354"/>
    <w:p w:rsidR="005B5354" w:rsidRDefault="005B5354"/>
    <w:p w:rsidR="005B5354" w:rsidRDefault="005B5354"/>
    <w:p w:rsidR="005B5354" w:rsidRDefault="005B5354"/>
    <w:p w:rsidR="005B5354" w:rsidRDefault="005B5354"/>
    <w:p w:rsidR="005B5354" w:rsidRDefault="005B5354"/>
    <w:p w:rsidR="005B5354" w:rsidRDefault="005B5354"/>
    <w:p w:rsidR="005B5354" w:rsidRDefault="005B5354"/>
    <w:p w:rsidR="005B5354" w:rsidRDefault="005B5354"/>
    <w:p w:rsidR="005B5354" w:rsidRDefault="005B5354"/>
    <w:p w:rsidR="005B5354" w:rsidRDefault="005B5354" w:rsidP="005B5354">
      <w:pPr>
        <w:rPr>
          <w:b/>
          <w:u w:val="single"/>
        </w:rPr>
      </w:pPr>
    </w:p>
    <w:p w:rsidR="005B5354" w:rsidRDefault="005B5354" w:rsidP="005B5354">
      <w:pPr>
        <w:rPr>
          <w:b/>
          <w:u w:val="single"/>
        </w:rPr>
      </w:pPr>
      <w:r>
        <w:rPr>
          <w:b/>
          <w:u w:val="single"/>
        </w:rPr>
        <w:t xml:space="preserve">Préparation de la donnée à streamer : </w:t>
      </w:r>
    </w:p>
    <w:p w:rsidR="00756E53" w:rsidRDefault="006A3BAF" w:rsidP="005B5354">
      <w:r>
        <w:t>La préparation des</w:t>
      </w:r>
      <w:r w:rsidR="007E559D">
        <w:t xml:space="preserve"> données à streamer au moteur 3D est une partie très importante </w:t>
      </w:r>
      <w:r>
        <w:t>dans une architecture client-serveur.</w:t>
      </w:r>
    </w:p>
    <w:p w:rsidR="00207D3F" w:rsidRDefault="00207D3F" w:rsidP="005B5354">
      <w:r>
        <w:t xml:space="preserve">Toutes les données sont  converties à des formats utilisant la norme JSON qui est un format d’échange de données léger et facilement </w:t>
      </w:r>
      <w:proofErr w:type="spellStart"/>
      <w:r>
        <w:t>parseable</w:t>
      </w:r>
      <w:proofErr w:type="spellEnd"/>
      <w:r>
        <w:t xml:space="preserve">  par tous les langages.</w:t>
      </w:r>
    </w:p>
    <w:p w:rsidR="00BD30A0" w:rsidRPr="00E76139" w:rsidRDefault="00BD30A0" w:rsidP="005B5354">
      <w:pPr>
        <w:rPr>
          <w:b/>
          <w:sz w:val="36"/>
          <w:szCs w:val="36"/>
          <w:u w:val="single"/>
        </w:rPr>
      </w:pPr>
      <w:proofErr w:type="spellStart"/>
      <w:proofErr w:type="gramStart"/>
      <w:r w:rsidRPr="00E76139">
        <w:rPr>
          <w:b/>
          <w:sz w:val="36"/>
          <w:szCs w:val="36"/>
          <w:u w:val="single"/>
        </w:rPr>
        <w:t>glTF</w:t>
      </w:r>
      <w:proofErr w:type="spellEnd"/>
      <w:proofErr w:type="gramEnd"/>
      <w:r w:rsidRPr="00E76139">
        <w:rPr>
          <w:b/>
          <w:sz w:val="36"/>
          <w:szCs w:val="36"/>
          <w:u w:val="single"/>
        </w:rPr>
        <w:t xml:space="preserve"> pour les modèles 3D :</w:t>
      </w:r>
    </w:p>
    <w:p w:rsidR="00BD30A0" w:rsidRPr="00BD30A0" w:rsidRDefault="00BD30A0" w:rsidP="00BD30A0">
      <w:pPr>
        <w:jc w:val="center"/>
        <w:rPr>
          <w:b/>
          <w:u w:val="single"/>
        </w:rPr>
      </w:pPr>
      <w:r w:rsidRPr="00BD30A0">
        <w:rPr>
          <w:b/>
          <w:noProof/>
          <w:lang w:eastAsia="fr-FR"/>
        </w:rPr>
        <w:drawing>
          <wp:inline distT="0" distB="0" distL="0" distR="0" wp14:anchorId="37FA1DDB" wp14:editId="11583167">
            <wp:extent cx="2679840" cy="1339200"/>
            <wp:effectExtent l="0" t="0" r="0" b="0"/>
            <wp:docPr id="73" name="Image 72"/>
            <wp:cNvGraphicFramePr/>
            <a:graphic xmlns:a="http://schemas.openxmlformats.org/drawingml/2006/main">
              <a:graphicData uri="http://schemas.openxmlformats.org/drawingml/2006/picture">
                <pic:pic xmlns:pic="http://schemas.openxmlformats.org/drawingml/2006/picture">
                  <pic:nvPicPr>
                    <pic:cNvPr id="73" name="Image 72"/>
                    <pic:cNvPicPr/>
                  </pic:nvPicPr>
                  <pic:blipFill>
                    <a:blip r:embed="rId60"/>
                    <a:stretch/>
                  </pic:blipFill>
                  <pic:spPr>
                    <a:xfrm>
                      <a:off x="0" y="0"/>
                      <a:ext cx="2679840" cy="1339200"/>
                    </a:xfrm>
                    <a:prstGeom prst="rect">
                      <a:avLst/>
                    </a:prstGeom>
                    <a:ln>
                      <a:noFill/>
                    </a:ln>
                  </pic:spPr>
                </pic:pic>
              </a:graphicData>
            </a:graphic>
          </wp:inline>
        </w:drawing>
      </w:r>
    </w:p>
    <w:p w:rsidR="00463C75" w:rsidRDefault="00BD30A0" w:rsidP="005B5354">
      <w:proofErr w:type="spellStart"/>
      <w:proofErr w:type="gramStart"/>
      <w:r>
        <w:t>glTF</w:t>
      </w:r>
      <w:proofErr w:type="spellEnd"/>
      <w:proofErr w:type="gramEnd"/>
      <w:r>
        <w:t xml:space="preserve"> (</w:t>
      </w:r>
      <w:proofErr w:type="spellStart"/>
      <w:r>
        <w:t>graphic</w:t>
      </w:r>
      <w:proofErr w:type="spellEnd"/>
      <w:r>
        <w:t xml:space="preserve"> </w:t>
      </w:r>
      <w:proofErr w:type="spellStart"/>
      <w:r>
        <w:t>library</w:t>
      </w:r>
      <w:proofErr w:type="spellEnd"/>
      <w:r>
        <w:t xml:space="preserve"> transmission format) est un format de transmission des modèles 3D crée par </w:t>
      </w:r>
      <w:proofErr w:type="spellStart"/>
      <w:r>
        <w:t>Khronos</w:t>
      </w:r>
      <w:proofErr w:type="spellEnd"/>
      <w:r>
        <w:t>.</w:t>
      </w:r>
    </w:p>
    <w:p w:rsidR="001C0390" w:rsidRDefault="00BD30A0" w:rsidP="005B5354">
      <w:r>
        <w:t>Ce format de fichier met fin à toutes les problématiques liées à l’interopérabilité et au caractère hétérogène des données 3D</w:t>
      </w:r>
      <w:r w:rsidR="00A64734">
        <w:t>.</w:t>
      </w:r>
    </w:p>
    <w:p w:rsidR="001C0390" w:rsidRDefault="00A64734" w:rsidP="005B5354">
      <w:r w:rsidRPr="00A64734">
        <w:rPr>
          <w:noProof/>
          <w:lang w:eastAsia="fr-FR"/>
        </w:rPr>
        <w:drawing>
          <wp:inline distT="0" distB="0" distL="0" distR="0" wp14:anchorId="49025460" wp14:editId="796BBD30">
            <wp:extent cx="5760720" cy="2023540"/>
            <wp:effectExtent l="0" t="0" r="0" b="0"/>
            <wp:docPr id="79" name="Image 78"/>
            <wp:cNvGraphicFramePr/>
            <a:graphic xmlns:a="http://schemas.openxmlformats.org/drawingml/2006/main">
              <a:graphicData uri="http://schemas.openxmlformats.org/drawingml/2006/picture">
                <pic:pic xmlns:pic="http://schemas.openxmlformats.org/drawingml/2006/picture">
                  <pic:nvPicPr>
                    <pic:cNvPr id="79" name="Image 78"/>
                    <pic:cNvPicPr/>
                  </pic:nvPicPr>
                  <pic:blipFill>
                    <a:blip r:embed="rId61"/>
                    <a:stretch/>
                  </pic:blipFill>
                  <pic:spPr>
                    <a:xfrm>
                      <a:off x="0" y="0"/>
                      <a:ext cx="5760720" cy="2023540"/>
                    </a:xfrm>
                    <a:prstGeom prst="rect">
                      <a:avLst/>
                    </a:prstGeom>
                    <a:ln>
                      <a:noFill/>
                    </a:ln>
                  </pic:spPr>
                </pic:pic>
              </a:graphicData>
            </a:graphic>
          </wp:inline>
        </w:drawing>
      </w:r>
    </w:p>
    <w:p w:rsidR="001C0390" w:rsidRDefault="001C0390" w:rsidP="005B5354"/>
    <w:p w:rsidR="001C0390" w:rsidRDefault="00A64734" w:rsidP="005B5354">
      <w:proofErr w:type="spellStart"/>
      <w:proofErr w:type="gramStart"/>
      <w:r>
        <w:t>glTF</w:t>
      </w:r>
      <w:proofErr w:type="spellEnd"/>
      <w:proofErr w:type="gramEnd"/>
      <w:r>
        <w:t xml:space="preserve"> utilise JSON pour la description des modèles 3D</w:t>
      </w:r>
    </w:p>
    <w:p w:rsidR="000E37FF" w:rsidRDefault="000E37FF" w:rsidP="005B5354">
      <w:r>
        <w:t xml:space="preserve">Les fichiers de </w:t>
      </w:r>
      <w:r w:rsidR="0034572C">
        <w:t>(</w:t>
      </w:r>
      <w:proofErr w:type="spellStart"/>
      <w:r>
        <w:t>shaders</w:t>
      </w:r>
      <w:proofErr w:type="spellEnd"/>
      <w:r>
        <w:t>, animations et textures</w:t>
      </w:r>
      <w:r w:rsidR="0034572C">
        <w:t xml:space="preserve"> …)</w:t>
      </w:r>
      <w:r>
        <w:t xml:space="preserve"> peuvent être soit référencés dans le fichier </w:t>
      </w:r>
      <w:proofErr w:type="spellStart"/>
      <w:r>
        <w:t>glTF</w:t>
      </w:r>
      <w:proofErr w:type="spellEnd"/>
      <w:r w:rsidR="00E86FDB">
        <w:t xml:space="preserve"> ou carrément embarqué</w:t>
      </w:r>
      <w:r>
        <w:t xml:space="preserve"> dans </w:t>
      </w:r>
      <w:r w:rsidR="006E23F3">
        <w:t>le fichier.</w:t>
      </w:r>
    </w:p>
    <w:p w:rsidR="00DB1443" w:rsidRDefault="00DB1443" w:rsidP="005B5354">
      <w:r>
        <w:t>Les modèles 3D issues de l’infographie sont généralement des fichiers (.</w:t>
      </w:r>
      <w:proofErr w:type="spellStart"/>
      <w:r>
        <w:t>blend</w:t>
      </w:r>
      <w:proofErr w:type="spellEnd"/>
      <w:r>
        <w:t>, .3ds, .</w:t>
      </w:r>
      <w:proofErr w:type="spellStart"/>
      <w:r>
        <w:t>dae</w:t>
      </w:r>
      <w:proofErr w:type="spellEnd"/>
      <w:r>
        <w:t xml:space="preserve"> …), ces fichiers sont facilement convertissable en </w:t>
      </w:r>
      <w:proofErr w:type="spellStart"/>
      <w:r>
        <w:t>glTF</w:t>
      </w:r>
      <w:proofErr w:type="spellEnd"/>
      <w:r>
        <w:t xml:space="preserve"> avec la librairie </w:t>
      </w:r>
      <w:r w:rsidRPr="00DB1443">
        <w:rPr>
          <w:b/>
          <w:i/>
        </w:rPr>
        <w:t>COLLADA</w:t>
      </w:r>
      <w:r w:rsidR="00513860">
        <w:rPr>
          <w:b/>
          <w:i/>
        </w:rPr>
        <w:t>.</w:t>
      </w:r>
    </w:p>
    <w:p w:rsidR="00DB1443" w:rsidRDefault="00BA06CC" w:rsidP="005B5354">
      <w:pPr>
        <w:rPr>
          <w:b/>
          <w:sz w:val="24"/>
          <w:szCs w:val="24"/>
          <w:u w:val="single"/>
        </w:rPr>
      </w:pPr>
      <w:r w:rsidRPr="00BA06CC">
        <w:rPr>
          <w:b/>
          <w:sz w:val="24"/>
          <w:szCs w:val="24"/>
          <w:u w:val="single"/>
        </w:rPr>
        <w:t xml:space="preserve">Convertisseur des modèles 3D en </w:t>
      </w:r>
      <w:proofErr w:type="spellStart"/>
      <w:r w:rsidRPr="00BA06CC">
        <w:rPr>
          <w:b/>
          <w:sz w:val="24"/>
          <w:szCs w:val="24"/>
          <w:u w:val="single"/>
        </w:rPr>
        <w:t>gltf</w:t>
      </w:r>
      <w:proofErr w:type="spellEnd"/>
      <w:r w:rsidRPr="00BA06CC">
        <w:rPr>
          <w:b/>
          <w:sz w:val="24"/>
          <w:szCs w:val="24"/>
          <w:u w:val="single"/>
        </w:rPr>
        <w:t xml:space="preserve"> avec Node.js :</w:t>
      </w:r>
    </w:p>
    <w:p w:rsidR="00BA06CC" w:rsidRPr="00BA06CC" w:rsidRDefault="00BA06CC" w:rsidP="005B5354">
      <w:pPr>
        <w:rPr>
          <w:sz w:val="24"/>
          <w:szCs w:val="24"/>
        </w:rPr>
      </w:pPr>
      <w:r>
        <w:rPr>
          <w:sz w:val="24"/>
          <w:szCs w:val="24"/>
        </w:rPr>
        <w:lastRenderedPageBreak/>
        <w:t>En utilisant la librairie COLLADA en Node.js, nous avons pu développer un convertisseur</w:t>
      </w:r>
      <w:r w:rsidR="000E08EB">
        <w:rPr>
          <w:sz w:val="24"/>
          <w:szCs w:val="24"/>
        </w:rPr>
        <w:t xml:space="preserve"> automatique</w:t>
      </w:r>
      <w:r>
        <w:rPr>
          <w:sz w:val="24"/>
          <w:szCs w:val="24"/>
        </w:rPr>
        <w:t xml:space="preserve"> des modèles 3d issues de l’infographie en </w:t>
      </w:r>
      <w:proofErr w:type="spellStart"/>
      <w:r>
        <w:rPr>
          <w:sz w:val="24"/>
          <w:szCs w:val="24"/>
        </w:rPr>
        <w:t>glTF</w:t>
      </w:r>
      <w:proofErr w:type="spellEnd"/>
      <w:r>
        <w:rPr>
          <w:sz w:val="24"/>
          <w:szCs w:val="24"/>
        </w:rPr>
        <w:t>.</w:t>
      </w:r>
    </w:p>
    <w:p w:rsidR="00BA06CC" w:rsidRPr="00BA06CC" w:rsidRDefault="00BA06CC" w:rsidP="005B5354">
      <w:pPr>
        <w:rPr>
          <w:b/>
          <w:sz w:val="24"/>
          <w:szCs w:val="24"/>
          <w:u w:val="single"/>
        </w:rPr>
      </w:pPr>
      <w:r w:rsidRPr="00BA06CC">
        <w:rPr>
          <w:b/>
          <w:noProof/>
          <w:sz w:val="24"/>
          <w:szCs w:val="24"/>
          <w:lang w:eastAsia="fr-FR"/>
        </w:rPr>
        <w:drawing>
          <wp:inline distT="0" distB="0" distL="0" distR="0" wp14:anchorId="06B4122E" wp14:editId="452A1766">
            <wp:extent cx="5760720" cy="2775988"/>
            <wp:effectExtent l="0" t="0" r="0" b="5715"/>
            <wp:docPr id="13" name="Image 13" descr="C:\Users\atassi\Downloads\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ownloads\convert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775988"/>
                    </a:xfrm>
                    <a:prstGeom prst="rect">
                      <a:avLst/>
                    </a:prstGeom>
                    <a:noFill/>
                    <a:ln>
                      <a:noFill/>
                    </a:ln>
                  </pic:spPr>
                </pic:pic>
              </a:graphicData>
            </a:graphic>
          </wp:inline>
        </w:drawing>
      </w:r>
    </w:p>
    <w:p w:rsidR="00A64734" w:rsidRDefault="00A64734" w:rsidP="005B5354"/>
    <w:p w:rsidR="001C0390" w:rsidRDefault="001C0390" w:rsidP="005B5354"/>
    <w:p w:rsidR="001C0390" w:rsidRDefault="001C0390" w:rsidP="005B5354"/>
    <w:p w:rsidR="001C0390" w:rsidRPr="000E4BB7" w:rsidRDefault="007C3D93" w:rsidP="005B5354">
      <w:pPr>
        <w:rPr>
          <w:b/>
          <w:sz w:val="28"/>
          <w:szCs w:val="28"/>
          <w:u w:val="single"/>
        </w:rPr>
      </w:pPr>
      <w:proofErr w:type="spellStart"/>
      <w:r w:rsidRPr="000E4BB7">
        <w:rPr>
          <w:b/>
          <w:sz w:val="28"/>
          <w:szCs w:val="28"/>
          <w:u w:val="single"/>
        </w:rPr>
        <w:t>GeoJSON</w:t>
      </w:r>
      <w:proofErr w:type="spellEnd"/>
      <w:r w:rsidRPr="000E4BB7">
        <w:rPr>
          <w:b/>
          <w:sz w:val="28"/>
          <w:szCs w:val="28"/>
          <w:u w:val="single"/>
        </w:rPr>
        <w:t xml:space="preserve"> pour les </w:t>
      </w:r>
      <w:r w:rsidR="001E3E8B">
        <w:rPr>
          <w:b/>
          <w:sz w:val="28"/>
          <w:szCs w:val="28"/>
          <w:u w:val="single"/>
        </w:rPr>
        <w:t>(</w:t>
      </w:r>
      <w:proofErr w:type="spellStart"/>
      <w:r w:rsidR="001E3E8B">
        <w:rPr>
          <w:b/>
          <w:sz w:val="28"/>
          <w:szCs w:val="28"/>
          <w:u w:val="single"/>
        </w:rPr>
        <w:t>mapinfo</w:t>
      </w:r>
      <w:proofErr w:type="spellEnd"/>
      <w:r w:rsidR="001E3E8B">
        <w:rPr>
          <w:b/>
          <w:sz w:val="28"/>
          <w:szCs w:val="28"/>
          <w:u w:val="single"/>
        </w:rPr>
        <w:t xml:space="preserve"> et </w:t>
      </w:r>
      <w:proofErr w:type="spellStart"/>
      <w:r w:rsidR="001E3E8B">
        <w:rPr>
          <w:b/>
          <w:sz w:val="28"/>
          <w:szCs w:val="28"/>
          <w:u w:val="single"/>
        </w:rPr>
        <w:t>shapefiles</w:t>
      </w:r>
      <w:proofErr w:type="spellEnd"/>
      <w:r w:rsidR="001E3E8B">
        <w:rPr>
          <w:b/>
          <w:sz w:val="28"/>
          <w:szCs w:val="28"/>
          <w:u w:val="single"/>
        </w:rPr>
        <w:t>)</w:t>
      </w:r>
      <w:r w:rsidR="000E4BB7">
        <w:rPr>
          <w:b/>
          <w:sz w:val="28"/>
          <w:szCs w:val="28"/>
          <w:u w:val="single"/>
        </w:rPr>
        <w:t> :</w:t>
      </w:r>
    </w:p>
    <w:p w:rsidR="001C0390" w:rsidRDefault="009361C4" w:rsidP="005B5354">
      <w:r>
        <w:t>Les fichiers de vecteur</w:t>
      </w:r>
      <w:r w:rsidR="007B7F8C">
        <w:t>s</w:t>
      </w:r>
      <w:r>
        <w:t xml:space="preserve"> servent à créer des bâtiments LOD1 à partir des polygones et des attributs de hauteur.</w:t>
      </w:r>
    </w:p>
    <w:p w:rsidR="00A23667" w:rsidRDefault="00A23667" w:rsidP="005B5354">
      <w:r>
        <w:t>La transmission de</w:t>
      </w:r>
      <w:r w:rsidR="009B50B5">
        <w:t xml:space="preserve">s fichiers de vecteurs se fait en </w:t>
      </w:r>
      <w:r>
        <w:t xml:space="preserve"> </w:t>
      </w:r>
      <w:proofErr w:type="spellStart"/>
      <w:r>
        <w:t>Geojson</w:t>
      </w:r>
      <w:proofErr w:type="spellEnd"/>
      <w:r>
        <w:t xml:space="preserve"> qui est un format plus souple par rapport au </w:t>
      </w:r>
      <w:proofErr w:type="spellStart"/>
      <w:r>
        <w:t>shapefile</w:t>
      </w:r>
      <w:proofErr w:type="spellEnd"/>
      <w:r>
        <w:t xml:space="preserve"> et facilement </w:t>
      </w:r>
      <w:proofErr w:type="spellStart"/>
      <w:r>
        <w:t>parseable</w:t>
      </w:r>
      <w:proofErr w:type="spellEnd"/>
      <w:r>
        <w:t xml:space="preserve"> par le code client.</w:t>
      </w:r>
    </w:p>
    <w:p w:rsidR="007128C7" w:rsidRDefault="007128C7" w:rsidP="005B5354">
      <w:r>
        <w:t xml:space="preserve">En utilisant la librairie GDAL/OGR, nous avons mis en place un convertisseur automatique des fichiers de vecteurs en </w:t>
      </w:r>
      <w:proofErr w:type="spellStart"/>
      <w:r>
        <w:t>GeoJSON</w:t>
      </w:r>
      <w:proofErr w:type="spellEnd"/>
      <w:r>
        <w:t>.</w:t>
      </w:r>
    </w:p>
    <w:p w:rsidR="00F37ACA" w:rsidRDefault="00F37ACA" w:rsidP="005B5354">
      <w:r>
        <w:rPr>
          <w:noProof/>
          <w:lang w:eastAsia="fr-FR"/>
        </w:rPr>
        <w:drawing>
          <wp:inline distT="0" distB="0" distL="0" distR="0">
            <wp:extent cx="5760720" cy="1079751"/>
            <wp:effectExtent l="0" t="0" r="0" b="6350"/>
            <wp:docPr id="14" name="Image 14" descr="C:\Users\atassi\Downloads\shap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ownloads\shape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079751"/>
                    </a:xfrm>
                    <a:prstGeom prst="rect">
                      <a:avLst/>
                    </a:prstGeom>
                    <a:noFill/>
                    <a:ln>
                      <a:noFill/>
                    </a:ln>
                  </pic:spPr>
                </pic:pic>
              </a:graphicData>
            </a:graphic>
          </wp:inline>
        </w:drawing>
      </w:r>
      <w:bookmarkStart w:id="0" w:name="_GoBack"/>
      <w:bookmarkEnd w:id="0"/>
    </w:p>
    <w:p w:rsidR="001C0390" w:rsidRDefault="001C0390" w:rsidP="005B5354"/>
    <w:p w:rsidR="001C0390" w:rsidRDefault="001C0390" w:rsidP="005B5354"/>
    <w:p w:rsidR="001C0390" w:rsidRDefault="001C0390" w:rsidP="005B5354"/>
    <w:p w:rsidR="001C0390" w:rsidRPr="00756E53" w:rsidRDefault="001C0390" w:rsidP="005B5354"/>
    <w:p w:rsidR="005B5354" w:rsidRDefault="005B5354" w:rsidP="005B5354">
      <w:pPr>
        <w:rPr>
          <w:b/>
          <w:u w:val="single"/>
        </w:rPr>
      </w:pPr>
      <w:r>
        <w:rPr>
          <w:b/>
          <w:u w:val="single"/>
        </w:rPr>
        <w:lastRenderedPageBreak/>
        <w:t xml:space="preserve">Convertisseurs : </w:t>
      </w:r>
    </w:p>
    <w:p w:rsidR="005B5354" w:rsidRDefault="005B5354" w:rsidP="005B5354">
      <w:r>
        <w:t>Collada2Gltf</w:t>
      </w:r>
    </w:p>
    <w:p w:rsidR="005B5354" w:rsidRDefault="005B5354" w:rsidP="005B5354">
      <w:proofErr w:type="spellStart"/>
      <w:r>
        <w:t>Shapefile</w:t>
      </w:r>
      <w:proofErr w:type="spellEnd"/>
      <w:r>
        <w:t>/</w:t>
      </w:r>
      <w:proofErr w:type="spellStart"/>
      <w:r>
        <w:t>Mapinfo</w:t>
      </w:r>
      <w:proofErr w:type="spellEnd"/>
      <w:r>
        <w:t xml:space="preserve"> to </w:t>
      </w:r>
      <w:proofErr w:type="spellStart"/>
      <w:r>
        <w:t>GeoJSON</w:t>
      </w:r>
      <w:proofErr w:type="spellEnd"/>
    </w:p>
    <w:p w:rsidR="00533043" w:rsidRDefault="00533043"/>
    <w:p w:rsidR="003D251B" w:rsidRDefault="003D251B"/>
    <w:p w:rsidR="00533043" w:rsidRPr="009F18FF" w:rsidRDefault="00533043">
      <w:pPr>
        <w:rPr>
          <w:b/>
          <w:sz w:val="40"/>
          <w:szCs w:val="40"/>
          <w:u w:val="single"/>
        </w:rPr>
      </w:pPr>
      <w:r w:rsidRPr="009F18FF">
        <w:rPr>
          <w:b/>
          <w:sz w:val="40"/>
          <w:szCs w:val="40"/>
          <w:highlight w:val="yellow"/>
          <w:u w:val="single"/>
        </w:rPr>
        <w:t xml:space="preserve">LOD </w:t>
      </w:r>
      <w:proofErr w:type="spellStart"/>
      <w:r w:rsidRPr="009F18FF">
        <w:rPr>
          <w:b/>
          <w:sz w:val="40"/>
          <w:szCs w:val="40"/>
          <w:highlight w:val="yellow"/>
          <w:u w:val="single"/>
        </w:rPr>
        <w:t>Level</w:t>
      </w:r>
      <w:proofErr w:type="spellEnd"/>
      <w:r w:rsidRPr="009F18FF">
        <w:rPr>
          <w:b/>
          <w:sz w:val="40"/>
          <w:szCs w:val="40"/>
          <w:highlight w:val="yellow"/>
          <w:u w:val="single"/>
        </w:rPr>
        <w:t xml:space="preserve"> of </w:t>
      </w:r>
      <w:proofErr w:type="spellStart"/>
      <w:r w:rsidRPr="009F18FF">
        <w:rPr>
          <w:b/>
          <w:sz w:val="40"/>
          <w:szCs w:val="40"/>
          <w:highlight w:val="yellow"/>
          <w:u w:val="single"/>
        </w:rPr>
        <w:t>detail</w:t>
      </w:r>
      <w:proofErr w:type="spellEnd"/>
      <w:r w:rsidRPr="009F18FF">
        <w:rPr>
          <w:b/>
          <w:sz w:val="40"/>
          <w:szCs w:val="40"/>
          <w:highlight w:val="yellow"/>
          <w:u w:val="single"/>
        </w:rPr>
        <w:t> :</w:t>
      </w:r>
      <w:r w:rsidRPr="009F18FF">
        <w:rPr>
          <w:b/>
          <w:sz w:val="40"/>
          <w:szCs w:val="40"/>
          <w:u w:val="single"/>
        </w:rPr>
        <w:t xml:space="preserve"> </w:t>
      </w:r>
    </w:p>
    <w:p w:rsidR="006E7DD1" w:rsidRDefault="006E7DD1">
      <w:pPr>
        <w:rPr>
          <w:rFonts w:ascii="Arial" w:hAnsi="Arial" w:cs="Arial"/>
          <w:color w:val="252525"/>
          <w:sz w:val="21"/>
          <w:szCs w:val="21"/>
          <w:shd w:val="clear" w:color="auto" w:fill="FFFFFF"/>
        </w:rPr>
      </w:pPr>
      <w:r>
        <w:rPr>
          <w:rFonts w:ascii="Arial" w:hAnsi="Arial" w:cs="Arial"/>
          <w:color w:val="252525"/>
          <w:sz w:val="21"/>
          <w:szCs w:val="21"/>
          <w:shd w:val="clear" w:color="auto" w:fill="FFFFFF"/>
        </w:rPr>
        <w:t>Le</w:t>
      </w:r>
      <w:r>
        <w:rPr>
          <w:rStyle w:val="apple-converted-space"/>
          <w:rFonts w:ascii="Arial" w:hAnsi="Arial" w:cs="Arial"/>
          <w:color w:val="252525"/>
          <w:sz w:val="21"/>
          <w:szCs w:val="21"/>
          <w:shd w:val="clear" w:color="auto" w:fill="FFFFFF"/>
        </w:rPr>
        <w:t> </w:t>
      </w:r>
      <w:r>
        <w:rPr>
          <w:rStyle w:val="lang-en"/>
          <w:rFonts w:ascii="Arial" w:hAnsi="Arial" w:cs="Arial"/>
          <w:b/>
          <w:bCs/>
          <w:i/>
          <w:iCs/>
          <w:color w:val="252525"/>
          <w:sz w:val="21"/>
          <w:szCs w:val="21"/>
          <w:shd w:val="clear" w:color="auto" w:fill="FFFFFF"/>
          <w:lang w:val="en"/>
        </w:rPr>
        <w:t>level of detail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(en français, « niveau de détail »), généralement abrégé</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LOD</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est une technique utilisée dans la modélisation</w:t>
      </w:r>
      <w:r>
        <w:rPr>
          <w:rStyle w:val="apple-converted-space"/>
          <w:rFonts w:ascii="Arial" w:hAnsi="Arial" w:cs="Arial"/>
          <w:color w:val="252525"/>
          <w:sz w:val="21"/>
          <w:szCs w:val="21"/>
          <w:shd w:val="clear" w:color="auto" w:fill="FFFFFF"/>
        </w:rPr>
        <w:t> </w:t>
      </w:r>
      <w:hyperlink r:id="rId64" w:tooltip="3D temps réel" w:history="1">
        <w:r>
          <w:rPr>
            <w:rStyle w:val="Lienhypertexte"/>
            <w:rFonts w:ascii="Arial" w:hAnsi="Arial" w:cs="Arial"/>
            <w:color w:val="0B0080"/>
            <w:sz w:val="21"/>
            <w:szCs w:val="21"/>
            <w:shd w:val="clear" w:color="auto" w:fill="FFFFFF"/>
          </w:rPr>
          <w:t>3D temps réel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(principalement dans le</w:t>
      </w:r>
      <w:r>
        <w:rPr>
          <w:rStyle w:val="apple-converted-space"/>
          <w:rFonts w:ascii="Arial" w:hAnsi="Arial" w:cs="Arial"/>
          <w:color w:val="252525"/>
          <w:sz w:val="21"/>
          <w:szCs w:val="21"/>
          <w:shd w:val="clear" w:color="auto" w:fill="FFFFFF"/>
        </w:rPr>
        <w:t> </w:t>
      </w:r>
      <w:hyperlink r:id="rId65" w:tooltip="Jeu vidéo" w:history="1">
        <w:r>
          <w:rPr>
            <w:rStyle w:val="Lienhypertexte"/>
            <w:rFonts w:ascii="Arial" w:hAnsi="Arial" w:cs="Arial"/>
            <w:color w:val="0B0080"/>
            <w:sz w:val="21"/>
            <w:szCs w:val="21"/>
            <w:shd w:val="clear" w:color="auto" w:fill="FFFFFF"/>
          </w:rPr>
          <w:t>jeu vidéo</w:t>
        </w:r>
      </w:hyperlink>
      <w:r>
        <w:rPr>
          <w:rFonts w:ascii="Arial" w:hAnsi="Arial" w:cs="Arial"/>
          <w:color w:val="252525"/>
          <w:sz w:val="21"/>
          <w:szCs w:val="21"/>
          <w:shd w:val="clear" w:color="auto" w:fill="FFFFFF"/>
        </w:rPr>
        <w:t>), qui définit un niveau de détail d'un objet, parmi plusieurs prédéfinis, suivant la taille qu'il aura à l'écran.</w:t>
      </w:r>
    </w:p>
    <w:p w:rsidR="006E7DD1" w:rsidRDefault="006E7DD1">
      <w:pPr>
        <w:rPr>
          <w:rFonts w:ascii="Arial" w:hAnsi="Arial" w:cs="Arial"/>
          <w:color w:val="252525"/>
          <w:sz w:val="21"/>
          <w:szCs w:val="21"/>
          <w:shd w:val="clear" w:color="auto" w:fill="FFFFFF"/>
        </w:rPr>
      </w:pPr>
      <w:r>
        <w:rPr>
          <w:rFonts w:ascii="Arial" w:hAnsi="Arial" w:cs="Arial"/>
          <w:color w:val="252525"/>
          <w:sz w:val="21"/>
          <w:szCs w:val="21"/>
          <w:shd w:val="clear" w:color="auto" w:fill="FFFFFF"/>
        </w:rPr>
        <w:t>Aujourd'hui, la</w:t>
      </w:r>
      <w:r>
        <w:rPr>
          <w:rStyle w:val="apple-converted-space"/>
          <w:rFonts w:ascii="Arial" w:hAnsi="Arial" w:cs="Arial"/>
          <w:color w:val="252525"/>
          <w:sz w:val="21"/>
          <w:szCs w:val="21"/>
          <w:shd w:val="clear" w:color="auto" w:fill="FFFFFF"/>
        </w:rPr>
        <w:t> </w:t>
      </w:r>
      <w:hyperlink r:id="rId66" w:tooltip="Modélisation 3D" w:history="1">
        <w:r>
          <w:rPr>
            <w:rStyle w:val="Lienhypertexte"/>
            <w:rFonts w:ascii="Arial" w:hAnsi="Arial" w:cs="Arial"/>
            <w:color w:val="0B0080"/>
            <w:sz w:val="21"/>
            <w:szCs w:val="21"/>
            <w:u w:val="none"/>
            <w:shd w:val="clear" w:color="auto" w:fill="FFFFFF"/>
          </w:rPr>
          <w:t>modélisation 3D</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en temps réel possède un potentiel technique important limité par les contraintes de calculs des</w:t>
      </w:r>
      <w:r>
        <w:rPr>
          <w:rStyle w:val="apple-converted-space"/>
          <w:rFonts w:ascii="Arial" w:hAnsi="Arial" w:cs="Arial"/>
          <w:color w:val="252525"/>
          <w:sz w:val="21"/>
          <w:szCs w:val="21"/>
          <w:shd w:val="clear" w:color="auto" w:fill="FFFFFF"/>
        </w:rPr>
        <w:t> </w:t>
      </w:r>
      <w:hyperlink r:id="rId67" w:tooltip="Processeur graphique" w:history="1">
        <w:r>
          <w:rPr>
            <w:rStyle w:val="Lienhypertexte"/>
            <w:rFonts w:ascii="Arial" w:hAnsi="Arial" w:cs="Arial"/>
            <w:color w:val="0B0080"/>
            <w:sz w:val="21"/>
            <w:szCs w:val="21"/>
            <w:u w:val="none"/>
            <w:shd w:val="clear" w:color="auto" w:fill="FFFFFF"/>
          </w:rPr>
          <w:t>processeurs graphiques</w:t>
        </w:r>
      </w:hyperlink>
      <w:r>
        <w:rPr>
          <w:rFonts w:ascii="Arial" w:hAnsi="Arial" w:cs="Arial"/>
          <w:color w:val="252525"/>
          <w:sz w:val="21"/>
          <w:szCs w:val="21"/>
          <w:shd w:val="clear" w:color="auto" w:fill="FFFFFF"/>
        </w:rPr>
        <w:t>. Le nombre de calculs nécessaires augmente avec le nombre de faces et les</w:t>
      </w:r>
      <w:r>
        <w:rPr>
          <w:rStyle w:val="apple-converted-space"/>
          <w:rFonts w:ascii="Arial" w:hAnsi="Arial" w:cs="Arial"/>
          <w:color w:val="252525"/>
          <w:sz w:val="21"/>
          <w:szCs w:val="21"/>
          <w:shd w:val="clear" w:color="auto" w:fill="FFFFFF"/>
        </w:rPr>
        <w:t> </w:t>
      </w:r>
      <w:hyperlink r:id="rId68" w:tooltip="Texture procédurale" w:history="1">
        <w:r>
          <w:rPr>
            <w:rStyle w:val="Lienhypertexte"/>
            <w:rFonts w:ascii="Arial" w:hAnsi="Arial" w:cs="Arial"/>
            <w:color w:val="0B0080"/>
            <w:sz w:val="21"/>
            <w:szCs w:val="21"/>
            <w:u w:val="none"/>
            <w:shd w:val="clear" w:color="auto" w:fill="FFFFFF"/>
          </w:rPr>
          <w:t>effets de texture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affectés à ces faces. Lorsqu'un objet de fait plus que quelques</w:t>
      </w:r>
      <w:r>
        <w:rPr>
          <w:rStyle w:val="apple-converted-space"/>
          <w:rFonts w:ascii="Arial" w:hAnsi="Arial" w:cs="Arial"/>
          <w:color w:val="252525"/>
          <w:sz w:val="21"/>
          <w:szCs w:val="21"/>
          <w:shd w:val="clear" w:color="auto" w:fill="FFFFFF"/>
        </w:rPr>
        <w:t> </w:t>
      </w:r>
      <w:hyperlink r:id="rId69" w:tooltip="Pixel" w:history="1">
        <w:r>
          <w:rPr>
            <w:rStyle w:val="Lienhypertexte"/>
            <w:rFonts w:ascii="Arial" w:hAnsi="Arial" w:cs="Arial"/>
            <w:color w:val="0B0080"/>
            <w:sz w:val="21"/>
            <w:szCs w:val="21"/>
            <w:u w:val="none"/>
            <w:shd w:val="clear" w:color="auto" w:fill="FFFFFF"/>
          </w:rPr>
          <w:t>pixels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à l'écran, lorsque l'objet à rétrécit, soit par éloignement, soit pour autre raison de modification de taille à l'écran, l'utilisateur ne pourra plus distinguer l'ensemble des détails. Une version simplifiée du modèle permet de conserver un aspect similaire tout en réduisant la somme des calculs nécessaires à sa représentation.</w:t>
      </w:r>
    </w:p>
    <w:p w:rsidR="00244A6B" w:rsidRDefault="00497969">
      <w:pPr>
        <w:rPr>
          <w:rFonts w:ascii="Arial" w:hAnsi="Arial" w:cs="Arial"/>
          <w:color w:val="252525"/>
          <w:sz w:val="21"/>
          <w:szCs w:val="21"/>
          <w:shd w:val="clear" w:color="auto" w:fill="FFFFFF"/>
        </w:rPr>
      </w:pPr>
      <w:r>
        <w:rPr>
          <w:rFonts w:ascii="Arial" w:hAnsi="Arial" w:cs="Arial"/>
          <w:noProof/>
          <w:color w:val="252525"/>
          <w:sz w:val="21"/>
          <w:szCs w:val="21"/>
          <w:shd w:val="clear" w:color="auto" w:fill="FFFFFF"/>
          <w:lang w:eastAsia="fr-FR"/>
        </w:rPr>
        <w:drawing>
          <wp:inline distT="0" distB="0" distL="0" distR="0">
            <wp:extent cx="5760720" cy="2178585"/>
            <wp:effectExtent l="0" t="0" r="0" b="0"/>
            <wp:docPr id="5" name="Image 5" descr="C:\Users\atas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178585"/>
                    </a:xfrm>
                    <a:prstGeom prst="rect">
                      <a:avLst/>
                    </a:prstGeom>
                    <a:noFill/>
                    <a:ln>
                      <a:noFill/>
                    </a:ln>
                  </pic:spPr>
                </pic:pic>
              </a:graphicData>
            </a:graphic>
          </wp:inline>
        </w:drawing>
      </w:r>
    </w:p>
    <w:p w:rsidR="00F4015C" w:rsidRDefault="00F4015C" w:rsidP="00F4015C">
      <w:pPr>
        <w:numPr>
          <w:ilvl w:val="0"/>
          <w:numId w:val="5"/>
        </w:numPr>
        <w:spacing w:after="0" w:line="312" w:lineRule="atLeast"/>
        <w:textAlignment w:val="baseline"/>
        <w:rPr>
          <w:rFonts w:ascii="Georgia" w:eastAsia="Times New Roman" w:hAnsi="Georgia" w:cs="Times New Roman"/>
          <w:color w:val="000000"/>
          <w:sz w:val="20"/>
          <w:szCs w:val="20"/>
          <w:lang w:eastAsia="fr-FR"/>
        </w:rPr>
      </w:pPr>
      <w:r w:rsidRPr="00F4015C">
        <w:rPr>
          <w:rFonts w:ascii="Georgia" w:eastAsia="Times New Roman" w:hAnsi="Georgia" w:cs="Times New Roman"/>
          <w:color w:val="000000"/>
          <w:sz w:val="20"/>
          <w:szCs w:val="20"/>
          <w:lang w:eastAsia="fr-FR"/>
        </w:rPr>
        <w:t xml:space="preserve">LOD0 : régional, représentation du terrain : une </w:t>
      </w:r>
      <w:proofErr w:type="spellStart"/>
      <w:r w:rsidRPr="00F4015C">
        <w:rPr>
          <w:rFonts w:ascii="Georgia" w:eastAsia="Times New Roman" w:hAnsi="Georgia" w:cs="Times New Roman"/>
          <w:color w:val="000000"/>
          <w:sz w:val="20"/>
          <w:szCs w:val="20"/>
          <w:lang w:eastAsia="fr-FR"/>
        </w:rPr>
        <w:t>orthoimage</w:t>
      </w:r>
      <w:proofErr w:type="spellEnd"/>
      <w:r w:rsidRPr="00F4015C">
        <w:rPr>
          <w:rFonts w:ascii="Georgia" w:eastAsia="Times New Roman" w:hAnsi="Georgia" w:cs="Times New Roman"/>
          <w:color w:val="000000"/>
          <w:sz w:val="20"/>
          <w:szCs w:val="20"/>
          <w:lang w:eastAsia="fr-FR"/>
        </w:rPr>
        <w:t xml:space="preserve"> ou une carte peut être drapée sur un modèle numérique de terrain, avec des données de niveau régional d’occupation des sols, d’hydrographie et de réseaux de transport.</w:t>
      </w:r>
    </w:p>
    <w:p w:rsidR="00087D6E" w:rsidRDefault="00087D6E" w:rsidP="00087D6E">
      <w:pPr>
        <w:spacing w:after="0" w:line="312" w:lineRule="atLeast"/>
        <w:ind w:left="720"/>
        <w:textAlignment w:val="baseline"/>
        <w:rPr>
          <w:rFonts w:ascii="Georgia" w:eastAsia="Times New Roman" w:hAnsi="Georgia" w:cs="Times New Roman"/>
          <w:b/>
          <w:color w:val="000000"/>
          <w:sz w:val="20"/>
          <w:szCs w:val="20"/>
          <w:lang w:eastAsia="fr-FR"/>
        </w:rPr>
      </w:pPr>
      <w:r w:rsidRPr="00087D6E">
        <w:rPr>
          <w:rFonts w:ascii="Georgia" w:eastAsia="Times New Roman" w:hAnsi="Georgia" w:cs="Times New Roman"/>
          <w:b/>
          <w:color w:val="000000"/>
          <w:sz w:val="20"/>
          <w:szCs w:val="20"/>
          <w:lang w:eastAsia="fr-FR"/>
        </w:rPr>
        <w:t xml:space="preserve">Streaming d’un terrain avec </w:t>
      </w:r>
      <w:proofErr w:type="spellStart"/>
      <w:r w:rsidRPr="00087D6E">
        <w:rPr>
          <w:rFonts w:ascii="Georgia" w:eastAsia="Times New Roman" w:hAnsi="Georgia" w:cs="Times New Roman"/>
          <w:b/>
          <w:color w:val="000000"/>
          <w:sz w:val="20"/>
          <w:szCs w:val="20"/>
          <w:lang w:eastAsia="fr-FR"/>
        </w:rPr>
        <w:t>geoserver</w:t>
      </w:r>
      <w:proofErr w:type="spellEnd"/>
      <w:r w:rsidRPr="00087D6E">
        <w:rPr>
          <w:rFonts w:ascii="Georgia" w:eastAsia="Times New Roman" w:hAnsi="Georgia" w:cs="Times New Roman"/>
          <w:b/>
          <w:color w:val="000000"/>
          <w:sz w:val="20"/>
          <w:szCs w:val="20"/>
          <w:lang w:eastAsia="fr-FR"/>
        </w:rPr>
        <w:t xml:space="preserve"> à </w:t>
      </w:r>
      <w:proofErr w:type="spellStart"/>
      <w:r w:rsidRPr="00087D6E">
        <w:rPr>
          <w:rFonts w:ascii="Georgia" w:eastAsia="Times New Roman" w:hAnsi="Georgia" w:cs="Times New Roman"/>
          <w:b/>
          <w:color w:val="000000"/>
          <w:sz w:val="20"/>
          <w:szCs w:val="20"/>
          <w:lang w:eastAsia="fr-FR"/>
        </w:rPr>
        <w:t>Cesium</w:t>
      </w:r>
      <w:proofErr w:type="spellEnd"/>
      <w:r w:rsidRPr="00087D6E">
        <w:rPr>
          <w:rFonts w:ascii="Georgia" w:eastAsia="Times New Roman" w:hAnsi="Georgia" w:cs="Times New Roman"/>
          <w:b/>
          <w:color w:val="000000"/>
          <w:sz w:val="20"/>
          <w:szCs w:val="20"/>
          <w:lang w:eastAsia="fr-FR"/>
        </w:rPr>
        <w:t xml:space="preserve"> : </w:t>
      </w:r>
    </w:p>
    <w:p w:rsidR="00087D6E" w:rsidRDefault="006A11B6" w:rsidP="00087D6E">
      <w:pPr>
        <w:spacing w:after="0" w:line="312" w:lineRule="atLeast"/>
        <w:ind w:left="720"/>
        <w:textAlignment w:val="baseline"/>
        <w:rPr>
          <w:rFonts w:ascii="Georgia" w:eastAsia="Times New Roman" w:hAnsi="Georgia" w:cs="Times New Roman"/>
          <w:color w:val="000000"/>
          <w:sz w:val="20"/>
          <w:szCs w:val="20"/>
          <w:lang w:eastAsia="fr-FR"/>
        </w:rPr>
      </w:pPr>
      <w:proofErr w:type="spellStart"/>
      <w:r>
        <w:rPr>
          <w:rFonts w:ascii="Georgia" w:eastAsia="Times New Roman" w:hAnsi="Georgia" w:cs="Times New Roman"/>
          <w:color w:val="000000"/>
          <w:sz w:val="20"/>
          <w:szCs w:val="20"/>
          <w:lang w:eastAsia="fr-FR"/>
        </w:rPr>
        <w:t>Cesium</w:t>
      </w:r>
      <w:proofErr w:type="spellEnd"/>
      <w:r>
        <w:rPr>
          <w:rFonts w:ascii="Georgia" w:eastAsia="Times New Roman" w:hAnsi="Georgia" w:cs="Times New Roman"/>
          <w:color w:val="000000"/>
          <w:sz w:val="20"/>
          <w:szCs w:val="20"/>
          <w:lang w:eastAsia="fr-FR"/>
        </w:rPr>
        <w:t xml:space="preserve"> implémente un client WMS qui permet l’interfaçage avec des serveur</w:t>
      </w:r>
      <w:r w:rsidR="00702E9D">
        <w:rPr>
          <w:rFonts w:ascii="Georgia" w:eastAsia="Times New Roman" w:hAnsi="Georgia" w:cs="Times New Roman"/>
          <w:color w:val="000000"/>
          <w:sz w:val="20"/>
          <w:szCs w:val="20"/>
          <w:lang w:eastAsia="fr-FR"/>
        </w:rPr>
        <w:t>s</w:t>
      </w:r>
      <w:r>
        <w:rPr>
          <w:rFonts w:ascii="Georgia" w:eastAsia="Times New Roman" w:hAnsi="Georgia" w:cs="Times New Roman"/>
          <w:color w:val="000000"/>
          <w:sz w:val="20"/>
          <w:szCs w:val="20"/>
          <w:lang w:eastAsia="fr-FR"/>
        </w:rPr>
        <w:t xml:space="preserve"> WMS comme </w:t>
      </w:r>
      <w:proofErr w:type="spellStart"/>
      <w:r>
        <w:rPr>
          <w:rFonts w:ascii="Georgia" w:eastAsia="Times New Roman" w:hAnsi="Georgia" w:cs="Times New Roman"/>
          <w:color w:val="000000"/>
          <w:sz w:val="20"/>
          <w:szCs w:val="20"/>
          <w:lang w:eastAsia="fr-FR"/>
        </w:rPr>
        <w:t>GeoServer</w:t>
      </w:r>
      <w:proofErr w:type="spellEnd"/>
      <w:r>
        <w:rPr>
          <w:rFonts w:ascii="Georgia" w:eastAsia="Times New Roman" w:hAnsi="Georgia" w:cs="Times New Roman"/>
          <w:color w:val="000000"/>
          <w:sz w:val="20"/>
          <w:szCs w:val="20"/>
          <w:lang w:eastAsia="fr-FR"/>
        </w:rPr>
        <w:t>.</w:t>
      </w:r>
    </w:p>
    <w:p w:rsidR="0024640D" w:rsidRDefault="0024640D" w:rsidP="00087D6E">
      <w:pPr>
        <w:spacing w:after="0" w:line="312" w:lineRule="atLeast"/>
        <w:ind w:left="720"/>
        <w:textAlignment w:val="baseline"/>
        <w:rPr>
          <w:rFonts w:ascii="Georgia" w:eastAsia="Times New Roman" w:hAnsi="Georgia" w:cs="Times New Roman"/>
          <w:color w:val="000000"/>
          <w:sz w:val="20"/>
          <w:szCs w:val="20"/>
          <w:lang w:eastAsia="fr-FR"/>
        </w:rPr>
      </w:pPr>
    </w:p>
    <w:p w:rsidR="0024640D" w:rsidRDefault="0024640D" w:rsidP="00087D6E">
      <w:pPr>
        <w:spacing w:after="0" w:line="312" w:lineRule="atLeast"/>
        <w:ind w:left="720"/>
        <w:textAlignment w:val="baseline"/>
        <w:rPr>
          <w:rFonts w:ascii="Georgia" w:eastAsia="Times New Roman" w:hAnsi="Georgia" w:cs="Times New Roman"/>
          <w:color w:val="000000"/>
          <w:sz w:val="20"/>
          <w:szCs w:val="20"/>
          <w:lang w:eastAsia="fr-FR"/>
        </w:rPr>
      </w:pPr>
    </w:p>
    <w:p w:rsidR="0024640D" w:rsidRDefault="00E27994" w:rsidP="00087D6E">
      <w:pPr>
        <w:spacing w:after="0" w:line="312" w:lineRule="atLeast"/>
        <w:ind w:left="720"/>
        <w:textAlignment w:val="baseline"/>
        <w:rPr>
          <w:rFonts w:ascii="Georgia" w:eastAsia="Times New Roman" w:hAnsi="Georgia" w:cs="Times New Roman"/>
          <w:color w:val="000000"/>
          <w:sz w:val="20"/>
          <w:szCs w:val="20"/>
          <w:lang w:eastAsia="fr-FR"/>
        </w:rPr>
      </w:pPr>
      <w:r>
        <w:rPr>
          <w:rFonts w:ascii="Georgia" w:eastAsia="Times New Roman" w:hAnsi="Georgia" w:cs="Times New Roman"/>
          <w:noProof/>
          <w:color w:val="000000"/>
          <w:sz w:val="20"/>
          <w:szCs w:val="20"/>
          <w:lang w:eastAsia="fr-FR"/>
        </w:rPr>
        <w:lastRenderedPageBreak/>
        <w:drawing>
          <wp:inline distT="0" distB="0" distL="0" distR="0">
            <wp:extent cx="5760720" cy="1225779"/>
            <wp:effectExtent l="0" t="0" r="0" b="0"/>
            <wp:docPr id="8" name="Image 8" descr="C:\Users\atassi\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assi\Downloads\Untitled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225779"/>
                    </a:xfrm>
                    <a:prstGeom prst="rect">
                      <a:avLst/>
                    </a:prstGeom>
                    <a:noFill/>
                    <a:ln>
                      <a:noFill/>
                    </a:ln>
                  </pic:spPr>
                </pic:pic>
              </a:graphicData>
            </a:graphic>
          </wp:inline>
        </w:drawing>
      </w:r>
    </w:p>
    <w:p w:rsidR="004C2662" w:rsidRDefault="004C2662" w:rsidP="00087D6E">
      <w:pPr>
        <w:spacing w:after="0" w:line="312" w:lineRule="atLeast"/>
        <w:ind w:left="720"/>
        <w:textAlignment w:val="baseline"/>
        <w:rPr>
          <w:rFonts w:ascii="Georgia" w:eastAsia="Times New Roman" w:hAnsi="Georgia" w:cs="Times New Roman"/>
          <w:color w:val="000000"/>
          <w:sz w:val="20"/>
          <w:szCs w:val="20"/>
          <w:lang w:eastAsia="fr-FR"/>
        </w:rPr>
      </w:pPr>
    </w:p>
    <w:p w:rsidR="000F3BEA" w:rsidRDefault="00E27994" w:rsidP="00087D6E">
      <w:pPr>
        <w:spacing w:after="0" w:line="312" w:lineRule="atLeast"/>
        <w:ind w:left="720"/>
        <w:textAlignment w:val="baseline"/>
        <w:rPr>
          <w:rFonts w:ascii="Georgia" w:eastAsia="Times New Roman" w:hAnsi="Georgia" w:cs="Times New Roman"/>
          <w:color w:val="000000"/>
          <w:sz w:val="20"/>
          <w:szCs w:val="20"/>
          <w:lang w:eastAsia="fr-FR"/>
        </w:rPr>
      </w:pPr>
      <w:r>
        <w:rPr>
          <w:rFonts w:ascii="Georgia" w:eastAsia="Times New Roman" w:hAnsi="Georgia" w:cs="Times New Roman"/>
          <w:color w:val="000000"/>
          <w:sz w:val="20"/>
          <w:szCs w:val="20"/>
          <w:lang w:eastAsia="fr-FR"/>
        </w:rPr>
        <w:t xml:space="preserve">Le client WMS envoie une </w:t>
      </w:r>
      <w:r w:rsidR="00845E86">
        <w:rPr>
          <w:rFonts w:ascii="Georgia" w:eastAsia="Times New Roman" w:hAnsi="Georgia" w:cs="Times New Roman"/>
          <w:color w:val="000000"/>
          <w:sz w:val="20"/>
          <w:szCs w:val="20"/>
          <w:lang w:eastAsia="fr-FR"/>
        </w:rPr>
        <w:t>requête</w:t>
      </w:r>
      <w:r>
        <w:rPr>
          <w:rFonts w:ascii="Georgia" w:eastAsia="Times New Roman" w:hAnsi="Georgia" w:cs="Times New Roman"/>
          <w:color w:val="000000"/>
          <w:sz w:val="20"/>
          <w:szCs w:val="20"/>
          <w:lang w:eastAsia="fr-FR"/>
        </w:rPr>
        <w:t xml:space="preserve"> à </w:t>
      </w:r>
      <w:proofErr w:type="spellStart"/>
      <w:r>
        <w:rPr>
          <w:rFonts w:ascii="Georgia" w:eastAsia="Times New Roman" w:hAnsi="Georgia" w:cs="Times New Roman"/>
          <w:color w:val="000000"/>
          <w:sz w:val="20"/>
          <w:szCs w:val="20"/>
          <w:lang w:eastAsia="fr-FR"/>
        </w:rPr>
        <w:t>GeoServer</w:t>
      </w:r>
      <w:proofErr w:type="spellEnd"/>
      <w:r>
        <w:rPr>
          <w:rFonts w:ascii="Georgia" w:eastAsia="Times New Roman" w:hAnsi="Georgia" w:cs="Times New Roman"/>
          <w:color w:val="000000"/>
          <w:sz w:val="20"/>
          <w:szCs w:val="20"/>
          <w:lang w:eastAsia="fr-FR"/>
        </w:rPr>
        <w:t xml:space="preserve"> avec un paramètre </w:t>
      </w:r>
      <w:proofErr w:type="spellStart"/>
      <w:r>
        <w:rPr>
          <w:rFonts w:ascii="Georgia" w:eastAsia="Times New Roman" w:hAnsi="Georgia" w:cs="Times New Roman"/>
          <w:color w:val="000000"/>
          <w:sz w:val="20"/>
          <w:szCs w:val="20"/>
          <w:lang w:eastAsia="fr-FR"/>
        </w:rPr>
        <w:t>BBox</w:t>
      </w:r>
      <w:proofErr w:type="spellEnd"/>
      <w:r>
        <w:rPr>
          <w:rFonts w:ascii="Georgia" w:eastAsia="Times New Roman" w:hAnsi="Georgia" w:cs="Times New Roman"/>
          <w:color w:val="000000"/>
          <w:sz w:val="20"/>
          <w:szCs w:val="20"/>
          <w:lang w:eastAsia="fr-FR"/>
        </w:rPr>
        <w:t xml:space="preserve">  qui correspond à l’étendue de la carte {</w:t>
      </w:r>
      <w:r w:rsidR="00845E86">
        <w:rPr>
          <w:rFonts w:ascii="Georgia" w:eastAsia="Times New Roman" w:hAnsi="Georgia" w:cs="Times New Roman"/>
          <w:color w:val="000000"/>
          <w:sz w:val="20"/>
          <w:szCs w:val="20"/>
          <w:lang w:eastAsia="fr-FR"/>
        </w:rPr>
        <w:t>longitude min</w:t>
      </w:r>
      <w:r>
        <w:rPr>
          <w:rFonts w:ascii="Georgia" w:eastAsia="Times New Roman" w:hAnsi="Georgia" w:cs="Times New Roman"/>
          <w:color w:val="000000"/>
          <w:sz w:val="20"/>
          <w:szCs w:val="20"/>
          <w:lang w:eastAsia="fr-FR"/>
        </w:rPr>
        <w:t xml:space="preserve">, </w:t>
      </w:r>
      <w:r w:rsidR="00845E86">
        <w:rPr>
          <w:rFonts w:ascii="Georgia" w:eastAsia="Times New Roman" w:hAnsi="Georgia" w:cs="Times New Roman"/>
          <w:color w:val="000000"/>
          <w:sz w:val="20"/>
          <w:szCs w:val="20"/>
          <w:lang w:eastAsia="fr-FR"/>
        </w:rPr>
        <w:t>latitude min</w:t>
      </w:r>
      <w:r>
        <w:rPr>
          <w:rFonts w:ascii="Georgia" w:eastAsia="Times New Roman" w:hAnsi="Georgia" w:cs="Times New Roman"/>
          <w:color w:val="000000"/>
          <w:sz w:val="20"/>
          <w:szCs w:val="20"/>
          <w:lang w:eastAsia="fr-FR"/>
        </w:rPr>
        <w:t xml:space="preserve"> …}.</w:t>
      </w:r>
    </w:p>
    <w:p w:rsidR="00E27994" w:rsidRDefault="00E27994" w:rsidP="00087D6E">
      <w:pPr>
        <w:spacing w:after="0" w:line="312" w:lineRule="atLeast"/>
        <w:ind w:left="720"/>
        <w:textAlignment w:val="baseline"/>
        <w:rPr>
          <w:rFonts w:ascii="Georgia" w:eastAsia="Times New Roman" w:hAnsi="Georgia" w:cs="Times New Roman"/>
          <w:color w:val="000000"/>
          <w:sz w:val="20"/>
          <w:szCs w:val="20"/>
          <w:lang w:eastAsia="fr-FR"/>
        </w:rPr>
      </w:pPr>
      <w:r>
        <w:rPr>
          <w:rFonts w:ascii="Georgia" w:eastAsia="Times New Roman" w:hAnsi="Georgia" w:cs="Times New Roman"/>
          <w:color w:val="000000"/>
          <w:sz w:val="20"/>
          <w:szCs w:val="20"/>
          <w:lang w:eastAsia="fr-FR"/>
        </w:rPr>
        <w:t xml:space="preserve">L’étendue de la carte est </w:t>
      </w:r>
      <w:r w:rsidR="00C17347">
        <w:rPr>
          <w:rFonts w:ascii="Georgia" w:eastAsia="Times New Roman" w:hAnsi="Georgia" w:cs="Times New Roman"/>
          <w:color w:val="000000"/>
          <w:sz w:val="20"/>
          <w:szCs w:val="20"/>
          <w:lang w:eastAsia="fr-FR"/>
        </w:rPr>
        <w:t>calculée</w:t>
      </w:r>
      <w:r>
        <w:rPr>
          <w:rFonts w:ascii="Georgia" w:eastAsia="Times New Roman" w:hAnsi="Georgia" w:cs="Times New Roman"/>
          <w:color w:val="000000"/>
          <w:sz w:val="20"/>
          <w:szCs w:val="20"/>
          <w:lang w:eastAsia="fr-FR"/>
        </w:rPr>
        <w:t xml:space="preserve"> en fonction de la position</w:t>
      </w:r>
      <w:r w:rsidR="00144F82">
        <w:rPr>
          <w:rFonts w:ascii="Georgia" w:eastAsia="Times New Roman" w:hAnsi="Georgia" w:cs="Times New Roman"/>
          <w:color w:val="000000"/>
          <w:sz w:val="20"/>
          <w:szCs w:val="20"/>
          <w:lang w:eastAsia="fr-FR"/>
        </w:rPr>
        <w:t xml:space="preserve"> et la direction </w:t>
      </w:r>
      <w:r>
        <w:rPr>
          <w:rFonts w:ascii="Georgia" w:eastAsia="Times New Roman" w:hAnsi="Georgia" w:cs="Times New Roman"/>
          <w:color w:val="000000"/>
          <w:sz w:val="20"/>
          <w:szCs w:val="20"/>
          <w:lang w:eastAsia="fr-FR"/>
        </w:rPr>
        <w:t xml:space="preserve"> de la  caméra</w:t>
      </w:r>
      <w:r w:rsidR="00DB7041">
        <w:rPr>
          <w:rFonts w:ascii="Georgia" w:eastAsia="Times New Roman" w:hAnsi="Georgia" w:cs="Times New Roman"/>
          <w:color w:val="000000"/>
          <w:sz w:val="20"/>
          <w:szCs w:val="20"/>
          <w:lang w:eastAsia="fr-FR"/>
        </w:rPr>
        <w:t xml:space="preserve"> dans la scène</w:t>
      </w:r>
      <w:r w:rsidR="00144F82">
        <w:rPr>
          <w:rFonts w:ascii="Georgia" w:eastAsia="Times New Roman" w:hAnsi="Georgia" w:cs="Times New Roman"/>
          <w:color w:val="000000"/>
          <w:sz w:val="20"/>
          <w:szCs w:val="20"/>
          <w:lang w:eastAsia="fr-FR"/>
        </w:rPr>
        <w:t xml:space="preserve"> 3D</w:t>
      </w:r>
      <w:r>
        <w:rPr>
          <w:rFonts w:ascii="Georgia" w:eastAsia="Times New Roman" w:hAnsi="Georgia" w:cs="Times New Roman"/>
          <w:color w:val="000000"/>
          <w:sz w:val="20"/>
          <w:szCs w:val="20"/>
          <w:lang w:eastAsia="fr-FR"/>
        </w:rPr>
        <w:t>.</w:t>
      </w:r>
    </w:p>
    <w:p w:rsidR="00EA47FC" w:rsidRDefault="00EA47FC" w:rsidP="00087D6E">
      <w:pPr>
        <w:spacing w:after="0" w:line="312" w:lineRule="atLeast"/>
        <w:ind w:left="720"/>
        <w:textAlignment w:val="baseline"/>
        <w:rPr>
          <w:rFonts w:ascii="Georgia" w:eastAsia="Times New Roman" w:hAnsi="Georgia" w:cs="Times New Roman"/>
          <w:color w:val="000000"/>
          <w:sz w:val="20"/>
          <w:szCs w:val="20"/>
          <w:lang w:eastAsia="fr-FR"/>
        </w:rPr>
      </w:pPr>
    </w:p>
    <w:p w:rsidR="00EA47FC" w:rsidRDefault="00EA47FC" w:rsidP="00087D6E">
      <w:pPr>
        <w:spacing w:after="0" w:line="312" w:lineRule="atLeast"/>
        <w:ind w:left="720"/>
        <w:textAlignment w:val="baseline"/>
        <w:rPr>
          <w:rFonts w:ascii="Georgia" w:eastAsia="Times New Roman" w:hAnsi="Georgia" w:cs="Times New Roman"/>
          <w:color w:val="000000"/>
          <w:sz w:val="20"/>
          <w:szCs w:val="20"/>
          <w:lang w:eastAsia="fr-FR"/>
        </w:rPr>
      </w:pPr>
    </w:p>
    <w:p w:rsidR="005F3210" w:rsidRPr="00087D6E" w:rsidRDefault="005F3210" w:rsidP="00087D6E">
      <w:pPr>
        <w:spacing w:after="0" w:line="312" w:lineRule="atLeast"/>
        <w:ind w:left="720"/>
        <w:textAlignment w:val="baseline"/>
        <w:rPr>
          <w:rFonts w:ascii="Georgia" w:eastAsia="Times New Roman" w:hAnsi="Georgia" w:cs="Times New Roman"/>
          <w:color w:val="000000"/>
          <w:sz w:val="20"/>
          <w:szCs w:val="20"/>
          <w:lang w:eastAsia="fr-FR"/>
        </w:rPr>
      </w:pPr>
    </w:p>
    <w:p w:rsidR="00087D6E" w:rsidRDefault="00087D6E" w:rsidP="00087D6E">
      <w:pPr>
        <w:spacing w:after="0" w:line="312" w:lineRule="atLeast"/>
        <w:ind w:left="708"/>
        <w:jc w:val="center"/>
        <w:textAlignment w:val="baseline"/>
        <w:rPr>
          <w:rFonts w:ascii="Georgia" w:eastAsia="Times New Roman" w:hAnsi="Georgia" w:cs="Times New Roman"/>
          <w:color w:val="000000"/>
          <w:sz w:val="20"/>
          <w:szCs w:val="20"/>
          <w:lang w:eastAsia="fr-FR"/>
        </w:rPr>
      </w:pPr>
      <w:r>
        <w:rPr>
          <w:rFonts w:ascii="Georgia" w:eastAsia="Times New Roman" w:hAnsi="Georgia" w:cs="Times New Roman"/>
          <w:noProof/>
          <w:color w:val="000000"/>
          <w:sz w:val="20"/>
          <w:szCs w:val="20"/>
          <w:lang w:eastAsia="fr-FR"/>
        </w:rPr>
        <w:drawing>
          <wp:inline distT="0" distB="0" distL="0" distR="0">
            <wp:extent cx="5760720" cy="2938343"/>
            <wp:effectExtent l="0" t="0" r="0" b="0"/>
            <wp:docPr id="6" name="Image 6" descr="C:\Users\atassi\Desktop\wms_ces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esktop\wms_cesiu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938343"/>
                    </a:xfrm>
                    <a:prstGeom prst="rect">
                      <a:avLst/>
                    </a:prstGeom>
                    <a:noFill/>
                    <a:ln>
                      <a:noFill/>
                    </a:ln>
                  </pic:spPr>
                </pic:pic>
              </a:graphicData>
            </a:graphic>
          </wp:inline>
        </w:drawing>
      </w:r>
    </w:p>
    <w:p w:rsidR="00087D6E" w:rsidRPr="00F4015C" w:rsidRDefault="00087D6E" w:rsidP="00087D6E">
      <w:pPr>
        <w:spacing w:after="0" w:line="312" w:lineRule="atLeast"/>
        <w:textAlignment w:val="baseline"/>
        <w:rPr>
          <w:rFonts w:ascii="Georgia" w:eastAsia="Times New Roman" w:hAnsi="Georgia" w:cs="Times New Roman"/>
          <w:color w:val="000000"/>
          <w:sz w:val="20"/>
          <w:szCs w:val="20"/>
          <w:lang w:eastAsia="fr-FR"/>
        </w:rPr>
      </w:pPr>
    </w:p>
    <w:p w:rsidR="00F4015C" w:rsidRDefault="00F4015C" w:rsidP="00F4015C">
      <w:pPr>
        <w:numPr>
          <w:ilvl w:val="0"/>
          <w:numId w:val="5"/>
        </w:numPr>
        <w:spacing w:after="0" w:line="312" w:lineRule="atLeast"/>
        <w:textAlignment w:val="baseline"/>
        <w:rPr>
          <w:rFonts w:ascii="Georgia" w:eastAsia="Times New Roman" w:hAnsi="Georgia" w:cs="Times New Roman"/>
          <w:color w:val="000000"/>
          <w:sz w:val="20"/>
          <w:szCs w:val="20"/>
          <w:lang w:eastAsia="fr-FR"/>
        </w:rPr>
      </w:pPr>
      <w:r w:rsidRPr="00F4015C">
        <w:rPr>
          <w:rFonts w:ascii="Georgia" w:eastAsia="Times New Roman" w:hAnsi="Georgia" w:cs="Times New Roman"/>
          <w:color w:val="000000"/>
          <w:sz w:val="20"/>
          <w:szCs w:val="20"/>
          <w:lang w:eastAsia="fr-FR"/>
        </w:rPr>
        <w:t>LOD1 : vue urbaine. Les bâtiments sont modélisés sous forme de bloc à toits plats</w:t>
      </w:r>
      <w:r w:rsidR="003C5299">
        <w:rPr>
          <w:rFonts w:ascii="Georgia" w:eastAsia="Times New Roman" w:hAnsi="Georgia" w:cs="Times New Roman"/>
          <w:color w:val="000000"/>
          <w:sz w:val="20"/>
          <w:szCs w:val="20"/>
          <w:lang w:eastAsia="fr-FR"/>
        </w:rPr>
        <w:t xml:space="preserve"> (Vecteurs extrudés)</w:t>
      </w:r>
      <w:r w:rsidRPr="00F4015C">
        <w:rPr>
          <w:rFonts w:ascii="Georgia" w:eastAsia="Times New Roman" w:hAnsi="Georgia" w:cs="Times New Roman"/>
          <w:color w:val="000000"/>
          <w:sz w:val="20"/>
          <w:szCs w:val="20"/>
          <w:lang w:eastAsia="fr-FR"/>
        </w:rPr>
        <w:t>.</w:t>
      </w:r>
    </w:p>
    <w:p w:rsidR="00047B38" w:rsidRDefault="00047B38" w:rsidP="00047B38">
      <w:pPr>
        <w:spacing w:after="0" w:line="312" w:lineRule="atLeast"/>
        <w:ind w:left="720"/>
        <w:textAlignment w:val="baseline"/>
        <w:rPr>
          <w:rFonts w:ascii="Segoe UI" w:hAnsi="Segoe UI" w:cs="Segoe UI"/>
          <w:sz w:val="21"/>
          <w:szCs w:val="21"/>
          <w:shd w:val="clear" w:color="auto" w:fill="FEFEFE"/>
        </w:rPr>
      </w:pPr>
      <w:r w:rsidRPr="00047B38">
        <w:rPr>
          <w:rFonts w:ascii="Segoe UI" w:hAnsi="Segoe UI" w:cs="Segoe UI"/>
          <w:sz w:val="21"/>
          <w:szCs w:val="21"/>
          <w:shd w:val="clear" w:color="auto" w:fill="FEFEFE"/>
        </w:rPr>
        <w:t>L'extrusion consiste à étirer verticalement une forme 2D pl</w:t>
      </w:r>
      <w:r w:rsidR="001E3E8B">
        <w:rPr>
          <w:rFonts w:ascii="Segoe UI" w:hAnsi="Segoe UI" w:cs="Segoe UI"/>
          <w:sz w:val="21"/>
          <w:szCs w:val="21"/>
          <w:shd w:val="clear" w:color="auto" w:fill="FEFEFE"/>
        </w:rPr>
        <w:t xml:space="preserve">ate afin de créer un objet 3D. </w:t>
      </w:r>
      <w:r w:rsidRPr="00047B38">
        <w:rPr>
          <w:rFonts w:ascii="Segoe UI" w:hAnsi="Segoe UI" w:cs="Segoe UI"/>
          <w:sz w:val="21"/>
          <w:szCs w:val="21"/>
          <w:shd w:val="clear" w:color="auto" w:fill="FEFEFE"/>
        </w:rPr>
        <w:t xml:space="preserve"> </w:t>
      </w:r>
      <w:r w:rsidR="001E3E8B">
        <w:rPr>
          <w:rFonts w:ascii="Segoe UI" w:hAnsi="Segoe UI" w:cs="Segoe UI"/>
          <w:sz w:val="21"/>
          <w:szCs w:val="21"/>
          <w:shd w:val="clear" w:color="auto" w:fill="FEFEFE"/>
        </w:rPr>
        <w:t xml:space="preserve">Nous pouvons </w:t>
      </w:r>
      <w:r w:rsidRPr="00047B38">
        <w:rPr>
          <w:rFonts w:ascii="Segoe UI" w:hAnsi="Segoe UI" w:cs="Segoe UI"/>
          <w:sz w:val="21"/>
          <w:szCs w:val="21"/>
          <w:shd w:val="clear" w:color="auto" w:fill="FEFEFE"/>
        </w:rPr>
        <w:t>par exemple extruder des polygones représentant un bâtiment selon une valeur de hauteur donnée afin de créer des formes de bâtiment. Les hauteurs d'extrusion de toutes les entités sont en mètres.</w:t>
      </w:r>
    </w:p>
    <w:p w:rsidR="00047B38" w:rsidRPr="00047B38" w:rsidRDefault="00047B38" w:rsidP="00047B38">
      <w:pPr>
        <w:spacing w:after="0" w:line="312" w:lineRule="atLeast"/>
        <w:ind w:left="720"/>
        <w:textAlignment w:val="baseline"/>
        <w:rPr>
          <w:rFonts w:ascii="Georgia" w:eastAsia="Times New Roman" w:hAnsi="Georgia" w:cs="Times New Roman"/>
          <w:sz w:val="20"/>
          <w:szCs w:val="20"/>
          <w:lang w:eastAsia="fr-FR"/>
        </w:rPr>
      </w:pPr>
    </w:p>
    <w:p w:rsidR="00FF42BA" w:rsidRDefault="00FF42BA" w:rsidP="00FF42BA">
      <w:pPr>
        <w:spacing w:after="0" w:line="312" w:lineRule="atLeast"/>
        <w:ind w:left="720"/>
        <w:textAlignment w:val="baseline"/>
        <w:rPr>
          <w:rFonts w:ascii="Georgia" w:eastAsia="Times New Roman" w:hAnsi="Georgia" w:cs="Times New Roman"/>
          <w:color w:val="000000"/>
          <w:sz w:val="20"/>
          <w:szCs w:val="20"/>
          <w:lang w:eastAsia="fr-FR"/>
        </w:rPr>
      </w:pPr>
      <w:r>
        <w:rPr>
          <w:rFonts w:ascii="Georgia" w:eastAsia="Times New Roman" w:hAnsi="Georgia" w:cs="Times New Roman"/>
          <w:noProof/>
          <w:color w:val="000000"/>
          <w:sz w:val="20"/>
          <w:szCs w:val="20"/>
          <w:lang w:eastAsia="fr-FR"/>
        </w:rPr>
        <w:lastRenderedPageBreak/>
        <w:drawing>
          <wp:inline distT="0" distB="0" distL="0" distR="0">
            <wp:extent cx="3788410" cy="3051810"/>
            <wp:effectExtent l="0" t="0" r="2540" b="0"/>
            <wp:docPr id="7" name="Image 7" descr="C:\Users\atassi\Desktop\extrude-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esktop\extrude-lo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88410" cy="3051810"/>
                    </a:xfrm>
                    <a:prstGeom prst="rect">
                      <a:avLst/>
                    </a:prstGeom>
                    <a:noFill/>
                    <a:ln>
                      <a:noFill/>
                    </a:ln>
                  </pic:spPr>
                </pic:pic>
              </a:graphicData>
            </a:graphic>
          </wp:inline>
        </w:drawing>
      </w:r>
    </w:p>
    <w:p w:rsidR="00356159" w:rsidRDefault="00356159" w:rsidP="00FF42BA">
      <w:pPr>
        <w:spacing w:after="0" w:line="312" w:lineRule="atLeast"/>
        <w:ind w:left="720"/>
        <w:textAlignment w:val="baseline"/>
        <w:rPr>
          <w:rFonts w:ascii="Georgia" w:eastAsia="Times New Roman" w:hAnsi="Georgia" w:cs="Times New Roman"/>
          <w:color w:val="000000"/>
          <w:sz w:val="20"/>
          <w:szCs w:val="20"/>
          <w:lang w:eastAsia="fr-FR"/>
        </w:rPr>
      </w:pPr>
    </w:p>
    <w:p w:rsidR="00356159" w:rsidRDefault="00356159" w:rsidP="00FF42BA">
      <w:pPr>
        <w:spacing w:after="0" w:line="312" w:lineRule="atLeast"/>
        <w:ind w:left="720"/>
        <w:textAlignment w:val="baseline"/>
        <w:rPr>
          <w:rFonts w:ascii="Georgia" w:eastAsia="Times New Roman" w:hAnsi="Georgia" w:cs="Times New Roman"/>
          <w:color w:val="000000"/>
          <w:sz w:val="20"/>
          <w:szCs w:val="20"/>
          <w:lang w:eastAsia="fr-FR"/>
        </w:rPr>
      </w:pPr>
    </w:p>
    <w:p w:rsidR="00356159" w:rsidRDefault="007C3D93" w:rsidP="00FF42BA">
      <w:pPr>
        <w:spacing w:after="0" w:line="312" w:lineRule="atLeast"/>
        <w:ind w:left="720"/>
        <w:textAlignment w:val="baseline"/>
        <w:rPr>
          <w:rFonts w:ascii="Georgia" w:eastAsia="Times New Roman" w:hAnsi="Georgia" w:cs="Times New Roman"/>
          <w:color w:val="000000"/>
          <w:sz w:val="20"/>
          <w:szCs w:val="20"/>
          <w:lang w:eastAsia="fr-FR"/>
        </w:rPr>
      </w:pPr>
      <w:r>
        <w:rPr>
          <w:rFonts w:ascii="Georgia" w:eastAsia="Times New Roman" w:hAnsi="Georgia" w:cs="Times New Roman"/>
          <w:color w:val="000000"/>
          <w:sz w:val="20"/>
          <w:szCs w:val="20"/>
          <w:lang w:eastAsia="fr-FR"/>
        </w:rPr>
        <w:t xml:space="preserve">Création des </w:t>
      </w:r>
      <w:proofErr w:type="spellStart"/>
      <w:r>
        <w:rPr>
          <w:rFonts w:ascii="Georgia" w:eastAsia="Times New Roman" w:hAnsi="Georgia" w:cs="Times New Roman"/>
          <w:color w:val="000000"/>
          <w:sz w:val="20"/>
          <w:szCs w:val="20"/>
          <w:lang w:eastAsia="fr-FR"/>
        </w:rPr>
        <w:t>batiment</w:t>
      </w:r>
      <w:proofErr w:type="spellEnd"/>
      <w:r>
        <w:rPr>
          <w:rFonts w:ascii="Georgia" w:eastAsia="Times New Roman" w:hAnsi="Georgia" w:cs="Times New Roman"/>
          <w:color w:val="000000"/>
          <w:sz w:val="20"/>
          <w:szCs w:val="20"/>
          <w:lang w:eastAsia="fr-FR"/>
        </w:rPr>
        <w:t xml:space="preserve"> LOD1  avec</w:t>
      </w:r>
      <w:r w:rsidR="008B7FB2">
        <w:rPr>
          <w:rFonts w:ascii="Georgia" w:eastAsia="Times New Roman" w:hAnsi="Georgia" w:cs="Times New Roman"/>
          <w:color w:val="000000"/>
          <w:sz w:val="20"/>
          <w:szCs w:val="20"/>
          <w:lang w:eastAsia="fr-FR"/>
        </w:rPr>
        <w:t xml:space="preserve"> </w:t>
      </w:r>
      <w:proofErr w:type="spellStart"/>
      <w:r w:rsidR="008B7FB2">
        <w:rPr>
          <w:rFonts w:ascii="Georgia" w:eastAsia="Times New Roman" w:hAnsi="Georgia" w:cs="Times New Roman"/>
          <w:color w:val="000000"/>
          <w:sz w:val="20"/>
          <w:szCs w:val="20"/>
          <w:lang w:eastAsia="fr-FR"/>
        </w:rPr>
        <w:t>Cesium</w:t>
      </w:r>
      <w:proofErr w:type="spellEnd"/>
      <w:r w:rsidR="008B7FB2">
        <w:rPr>
          <w:rFonts w:ascii="Georgia" w:eastAsia="Times New Roman" w:hAnsi="Georgia" w:cs="Times New Roman"/>
          <w:color w:val="000000"/>
          <w:sz w:val="20"/>
          <w:szCs w:val="20"/>
          <w:lang w:eastAsia="fr-FR"/>
        </w:rPr>
        <w:t> :</w:t>
      </w:r>
    </w:p>
    <w:p w:rsidR="008B7FB2" w:rsidRDefault="008B7FB2" w:rsidP="00FF42BA">
      <w:pPr>
        <w:spacing w:after="0" w:line="312" w:lineRule="atLeast"/>
        <w:ind w:left="720"/>
        <w:textAlignment w:val="baseline"/>
        <w:rPr>
          <w:rFonts w:ascii="Georgia" w:eastAsia="Times New Roman" w:hAnsi="Georgia" w:cs="Times New Roman"/>
          <w:color w:val="000000"/>
          <w:sz w:val="20"/>
          <w:szCs w:val="20"/>
          <w:lang w:eastAsia="fr-FR"/>
        </w:rPr>
      </w:pPr>
    </w:p>
    <w:p w:rsidR="008B7FB2" w:rsidRDefault="008B7FB2" w:rsidP="00FF42BA">
      <w:pPr>
        <w:spacing w:after="0" w:line="312" w:lineRule="atLeast"/>
        <w:ind w:left="720"/>
        <w:textAlignment w:val="baseline"/>
        <w:rPr>
          <w:rFonts w:ascii="Georgia" w:eastAsia="Times New Roman" w:hAnsi="Georgia" w:cs="Times New Roman"/>
          <w:color w:val="000000"/>
          <w:sz w:val="20"/>
          <w:szCs w:val="20"/>
          <w:lang w:eastAsia="fr-FR"/>
        </w:rPr>
      </w:pPr>
      <w:r>
        <w:rPr>
          <w:rFonts w:ascii="Georgia" w:eastAsia="Times New Roman" w:hAnsi="Georgia" w:cs="Times New Roman"/>
          <w:noProof/>
          <w:color w:val="000000"/>
          <w:sz w:val="20"/>
          <w:szCs w:val="20"/>
          <w:lang w:eastAsia="fr-FR"/>
        </w:rPr>
        <w:drawing>
          <wp:inline distT="0" distB="0" distL="0" distR="0">
            <wp:extent cx="5760720" cy="4076338"/>
            <wp:effectExtent l="0" t="0" r="0" b="635"/>
            <wp:docPr id="9" name="Image 9" descr="C:\Users\atassi\Desktop\extrudedBuil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esktop\extrudedBuilding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076338"/>
                    </a:xfrm>
                    <a:prstGeom prst="rect">
                      <a:avLst/>
                    </a:prstGeom>
                    <a:noFill/>
                    <a:ln>
                      <a:noFill/>
                    </a:ln>
                  </pic:spPr>
                </pic:pic>
              </a:graphicData>
            </a:graphic>
          </wp:inline>
        </w:drawing>
      </w:r>
    </w:p>
    <w:p w:rsidR="00356159" w:rsidRPr="00F4015C" w:rsidRDefault="00356159" w:rsidP="00FF42BA">
      <w:pPr>
        <w:spacing w:after="0" w:line="312" w:lineRule="atLeast"/>
        <w:ind w:left="720"/>
        <w:textAlignment w:val="baseline"/>
        <w:rPr>
          <w:rFonts w:ascii="Georgia" w:eastAsia="Times New Roman" w:hAnsi="Georgia" w:cs="Times New Roman"/>
          <w:color w:val="000000"/>
          <w:sz w:val="20"/>
          <w:szCs w:val="20"/>
          <w:lang w:eastAsia="fr-FR"/>
        </w:rPr>
      </w:pPr>
    </w:p>
    <w:p w:rsidR="00F4015C" w:rsidRPr="00F4015C" w:rsidRDefault="00F4015C" w:rsidP="00F4015C">
      <w:pPr>
        <w:numPr>
          <w:ilvl w:val="0"/>
          <w:numId w:val="5"/>
        </w:numPr>
        <w:spacing w:after="0" w:line="312" w:lineRule="atLeast"/>
        <w:textAlignment w:val="baseline"/>
        <w:rPr>
          <w:rFonts w:ascii="Georgia" w:eastAsia="Times New Roman" w:hAnsi="Georgia" w:cs="Times New Roman"/>
          <w:color w:val="000000"/>
          <w:sz w:val="20"/>
          <w:szCs w:val="20"/>
          <w:lang w:eastAsia="fr-FR"/>
        </w:rPr>
      </w:pPr>
      <w:r w:rsidRPr="00F4015C">
        <w:rPr>
          <w:rFonts w:ascii="Georgia" w:eastAsia="Times New Roman" w:hAnsi="Georgia" w:cs="Times New Roman"/>
          <w:color w:val="000000"/>
          <w:sz w:val="20"/>
          <w:szCs w:val="20"/>
          <w:lang w:eastAsia="fr-FR"/>
        </w:rPr>
        <w:t xml:space="preserve">LOD2 : quartier, projets. Les bâtiments sont modélisés avec leur structure de toit, et des surfaces </w:t>
      </w:r>
      <w:proofErr w:type="spellStart"/>
      <w:r w:rsidRPr="00F4015C">
        <w:rPr>
          <w:rFonts w:ascii="Georgia" w:eastAsia="Times New Roman" w:hAnsi="Georgia" w:cs="Times New Roman"/>
          <w:color w:val="000000"/>
          <w:sz w:val="20"/>
          <w:szCs w:val="20"/>
          <w:lang w:eastAsia="fr-FR"/>
        </w:rPr>
        <w:t>délimitatives</w:t>
      </w:r>
      <w:proofErr w:type="spellEnd"/>
      <w:r w:rsidRPr="00F4015C">
        <w:rPr>
          <w:rFonts w:ascii="Georgia" w:eastAsia="Times New Roman" w:hAnsi="Georgia" w:cs="Times New Roman"/>
          <w:color w:val="000000"/>
          <w:sz w:val="20"/>
          <w:szCs w:val="20"/>
          <w:lang w:eastAsia="fr-FR"/>
        </w:rPr>
        <w:t xml:space="preserve"> sémantiquement classifiées. Des objets de végétation, de mobilier urbain et de réseau de transport plus détaillés peuvent également être modélisés.</w:t>
      </w:r>
    </w:p>
    <w:p w:rsidR="00F4015C" w:rsidRDefault="00F4015C" w:rsidP="00F4015C">
      <w:pPr>
        <w:numPr>
          <w:ilvl w:val="0"/>
          <w:numId w:val="5"/>
        </w:numPr>
        <w:spacing w:after="0" w:line="312" w:lineRule="atLeast"/>
        <w:textAlignment w:val="baseline"/>
        <w:rPr>
          <w:rFonts w:ascii="Georgia" w:eastAsia="Times New Roman" w:hAnsi="Georgia" w:cs="Times New Roman"/>
          <w:color w:val="000000"/>
          <w:sz w:val="20"/>
          <w:szCs w:val="20"/>
          <w:lang w:eastAsia="fr-FR"/>
        </w:rPr>
      </w:pPr>
      <w:r w:rsidRPr="00F4015C">
        <w:rPr>
          <w:rFonts w:ascii="Georgia" w:eastAsia="Times New Roman" w:hAnsi="Georgia" w:cs="Times New Roman"/>
          <w:color w:val="000000"/>
          <w:sz w:val="20"/>
          <w:szCs w:val="20"/>
          <w:lang w:eastAsia="fr-FR"/>
        </w:rPr>
        <w:lastRenderedPageBreak/>
        <w:t xml:space="preserve">LOD3 : modèle architectural (extérieur) et infrastructures ou objets urbains. Les structures détaillées des façades et des toits, </w:t>
      </w:r>
      <w:proofErr w:type="spellStart"/>
      <w:r w:rsidRPr="00F4015C">
        <w:rPr>
          <w:rFonts w:ascii="Georgia" w:eastAsia="Times New Roman" w:hAnsi="Georgia" w:cs="Times New Roman"/>
          <w:color w:val="000000"/>
          <w:sz w:val="20"/>
          <w:szCs w:val="20"/>
          <w:lang w:eastAsia="fr-FR"/>
        </w:rPr>
        <w:t>p.e</w:t>
      </w:r>
      <w:proofErr w:type="spellEnd"/>
      <w:r w:rsidRPr="00F4015C">
        <w:rPr>
          <w:rFonts w:ascii="Georgia" w:eastAsia="Times New Roman" w:hAnsi="Georgia" w:cs="Times New Roman"/>
          <w:color w:val="000000"/>
          <w:sz w:val="20"/>
          <w:szCs w:val="20"/>
          <w:lang w:eastAsia="fr-FR"/>
        </w:rPr>
        <w:t xml:space="preserve"> balcons, fenêtres sont modélisées, ainsi que les textures « haute résolution », les objets de végétation, de mobilier urbain et de réseau de transport détaillés.</w:t>
      </w:r>
    </w:p>
    <w:p w:rsidR="00F55E63" w:rsidRDefault="00F55E63" w:rsidP="00F55E63">
      <w:pPr>
        <w:spacing w:after="0" w:line="312" w:lineRule="atLeast"/>
        <w:ind w:left="708"/>
        <w:textAlignment w:val="baseline"/>
        <w:rPr>
          <w:rFonts w:ascii="Georgia" w:eastAsia="Times New Roman" w:hAnsi="Georgia" w:cs="Times New Roman"/>
          <w:color w:val="000000"/>
          <w:sz w:val="20"/>
          <w:szCs w:val="20"/>
          <w:lang w:eastAsia="fr-FR"/>
        </w:rPr>
      </w:pPr>
    </w:p>
    <w:p w:rsidR="00F55E63" w:rsidRDefault="00F55E63" w:rsidP="00F55E63">
      <w:pPr>
        <w:spacing w:after="0" w:line="312" w:lineRule="atLeast"/>
        <w:ind w:left="708"/>
        <w:textAlignment w:val="baseline"/>
        <w:rPr>
          <w:rFonts w:ascii="Georgia" w:eastAsia="Times New Roman" w:hAnsi="Georgia" w:cs="Times New Roman"/>
          <w:color w:val="000000"/>
          <w:sz w:val="20"/>
          <w:szCs w:val="20"/>
          <w:lang w:eastAsia="fr-FR"/>
        </w:rPr>
      </w:pPr>
      <w:r>
        <w:rPr>
          <w:rFonts w:ascii="Georgia" w:eastAsia="Times New Roman" w:hAnsi="Georgia" w:cs="Times New Roman"/>
          <w:noProof/>
          <w:color w:val="000000"/>
          <w:sz w:val="20"/>
          <w:szCs w:val="20"/>
          <w:lang w:eastAsia="fr-FR"/>
        </w:rPr>
        <w:drawing>
          <wp:inline distT="0" distB="0" distL="0" distR="0">
            <wp:extent cx="5760720" cy="4288272"/>
            <wp:effectExtent l="0" t="0" r="0" b="0"/>
            <wp:docPr id="10" name="Image 10" descr="C:\Users\atassi\Desktop\l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ssi\Desktop\lod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288272"/>
                    </a:xfrm>
                    <a:prstGeom prst="rect">
                      <a:avLst/>
                    </a:prstGeom>
                    <a:noFill/>
                    <a:ln>
                      <a:noFill/>
                    </a:ln>
                  </pic:spPr>
                </pic:pic>
              </a:graphicData>
            </a:graphic>
          </wp:inline>
        </w:drawing>
      </w:r>
    </w:p>
    <w:p w:rsidR="00F55E63" w:rsidRPr="00F4015C" w:rsidRDefault="00F55E63" w:rsidP="00F55E63">
      <w:pPr>
        <w:spacing w:after="0" w:line="312" w:lineRule="atLeast"/>
        <w:ind w:left="708"/>
        <w:textAlignment w:val="baseline"/>
        <w:rPr>
          <w:rFonts w:ascii="Georgia" w:eastAsia="Times New Roman" w:hAnsi="Georgia" w:cs="Times New Roman"/>
          <w:color w:val="000000"/>
          <w:sz w:val="20"/>
          <w:szCs w:val="20"/>
          <w:lang w:eastAsia="fr-FR"/>
        </w:rPr>
      </w:pPr>
    </w:p>
    <w:p w:rsidR="00F4015C" w:rsidRPr="00F4015C" w:rsidRDefault="00F4015C" w:rsidP="00F4015C">
      <w:pPr>
        <w:numPr>
          <w:ilvl w:val="0"/>
          <w:numId w:val="5"/>
        </w:numPr>
        <w:spacing w:after="0" w:line="312" w:lineRule="atLeast"/>
        <w:textAlignment w:val="baseline"/>
        <w:rPr>
          <w:rFonts w:ascii="Georgia" w:eastAsia="Times New Roman" w:hAnsi="Georgia" w:cs="Times New Roman"/>
          <w:color w:val="000000"/>
          <w:sz w:val="20"/>
          <w:szCs w:val="20"/>
          <w:lang w:eastAsia="fr-FR"/>
        </w:rPr>
      </w:pPr>
      <w:r w:rsidRPr="00F4015C">
        <w:rPr>
          <w:rFonts w:ascii="Georgia" w:eastAsia="Times New Roman" w:hAnsi="Georgia" w:cs="Times New Roman"/>
          <w:color w:val="000000"/>
          <w:sz w:val="20"/>
          <w:szCs w:val="20"/>
          <w:lang w:eastAsia="fr-FR"/>
        </w:rPr>
        <w:t>LOD4 : modèle architectural (intérieur). Ce niveau a été conçu en cohérence avec le modèle IFC (standard permettant de modéliser les intérieurs et extérieurs de bâtiments). Le LOD 4 permet donc de décrire la géométrie intérieure d’un bâtiment, ainsi que les portes, escaliers …</w:t>
      </w:r>
    </w:p>
    <w:p w:rsidR="002F00EE" w:rsidRDefault="002F00EE">
      <w:pPr>
        <w:rPr>
          <w:rFonts w:ascii="Arial" w:eastAsia="Times New Roman" w:hAnsi="Arial" w:cs="Arial"/>
          <w:color w:val="252525"/>
          <w:sz w:val="21"/>
          <w:szCs w:val="21"/>
          <w:lang w:eastAsia="fr-FR"/>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9E2F1D" w:rsidRDefault="009E2F1D">
      <w:pPr>
        <w:rPr>
          <w:b/>
          <w:i/>
          <w:sz w:val="36"/>
          <w:szCs w:val="36"/>
          <w:highlight w:val="yellow"/>
          <w:u w:val="single"/>
        </w:rPr>
      </w:pPr>
    </w:p>
    <w:p w:rsidR="003157D6" w:rsidRPr="009E2F1D" w:rsidRDefault="00493C16">
      <w:pPr>
        <w:rPr>
          <w:b/>
          <w:i/>
          <w:sz w:val="36"/>
          <w:szCs w:val="36"/>
          <w:u w:val="single"/>
        </w:rPr>
      </w:pPr>
      <w:proofErr w:type="spellStart"/>
      <w:r w:rsidRPr="009E2F1D">
        <w:rPr>
          <w:b/>
          <w:i/>
          <w:sz w:val="36"/>
          <w:szCs w:val="36"/>
          <w:highlight w:val="yellow"/>
          <w:u w:val="single"/>
        </w:rPr>
        <w:t>Frustum</w:t>
      </w:r>
      <w:proofErr w:type="spellEnd"/>
      <w:r w:rsidRPr="009E2F1D">
        <w:rPr>
          <w:b/>
          <w:i/>
          <w:sz w:val="36"/>
          <w:szCs w:val="36"/>
          <w:highlight w:val="yellow"/>
          <w:u w:val="single"/>
        </w:rPr>
        <w:t xml:space="preserve"> </w:t>
      </w:r>
      <w:r w:rsidR="00BA04C5" w:rsidRPr="009E2F1D">
        <w:rPr>
          <w:b/>
          <w:i/>
          <w:sz w:val="36"/>
          <w:szCs w:val="36"/>
          <w:highlight w:val="yellow"/>
          <w:u w:val="single"/>
        </w:rPr>
        <w:t xml:space="preserve"> </w:t>
      </w:r>
      <w:proofErr w:type="spellStart"/>
      <w:r w:rsidR="00BA04C5" w:rsidRPr="009E2F1D">
        <w:rPr>
          <w:b/>
          <w:i/>
          <w:sz w:val="36"/>
          <w:szCs w:val="36"/>
          <w:highlight w:val="yellow"/>
          <w:u w:val="single"/>
        </w:rPr>
        <w:t>culling</w:t>
      </w:r>
      <w:proofErr w:type="spellEnd"/>
      <w:r w:rsidR="00BA04C5" w:rsidRPr="009E2F1D">
        <w:rPr>
          <w:b/>
          <w:i/>
          <w:sz w:val="36"/>
          <w:szCs w:val="36"/>
          <w:highlight w:val="yellow"/>
          <w:u w:val="single"/>
        </w:rPr>
        <w:t> :</w:t>
      </w:r>
    </w:p>
    <w:p w:rsidR="003157D6" w:rsidRDefault="003157D6" w:rsidP="003157D6">
      <w:pPr>
        <w:pStyle w:val="NormalWeb"/>
        <w:shd w:val="clear" w:color="auto" w:fill="FFFFFF" w:themeFill="background1"/>
        <w:spacing w:line="270" w:lineRule="atLeast"/>
        <w:jc w:val="both"/>
        <w:rPr>
          <w:rFonts w:ascii="Verdana" w:hAnsi="Verdana"/>
          <w:color w:val="000000"/>
          <w:sz w:val="18"/>
          <w:szCs w:val="18"/>
        </w:rPr>
      </w:pPr>
      <w:r>
        <w:rPr>
          <w:rFonts w:ascii="Verdana" w:hAnsi="Verdana"/>
          <w:color w:val="000000"/>
          <w:sz w:val="18"/>
          <w:szCs w:val="18"/>
        </w:rPr>
        <w:t xml:space="preserve">Le </w:t>
      </w:r>
      <w:proofErr w:type="spellStart"/>
      <w:r>
        <w:rPr>
          <w:rFonts w:ascii="Verdana" w:hAnsi="Verdana"/>
          <w:color w:val="000000"/>
          <w:sz w:val="18"/>
          <w:szCs w:val="18"/>
        </w:rPr>
        <w:t>frustum</w:t>
      </w:r>
      <w:proofErr w:type="spellEnd"/>
      <w:r>
        <w:rPr>
          <w:rFonts w:ascii="Verdana" w:hAnsi="Verdana"/>
          <w:color w:val="000000"/>
          <w:sz w:val="18"/>
          <w:szCs w:val="18"/>
        </w:rPr>
        <w:t xml:space="preserve"> </w:t>
      </w:r>
      <w:proofErr w:type="spellStart"/>
      <w:r>
        <w:rPr>
          <w:rFonts w:ascii="Verdana" w:hAnsi="Verdana"/>
          <w:color w:val="000000"/>
          <w:sz w:val="18"/>
          <w:szCs w:val="18"/>
        </w:rPr>
        <w:t>culling</w:t>
      </w:r>
      <w:proofErr w:type="spellEnd"/>
      <w:r>
        <w:rPr>
          <w:rFonts w:ascii="Verdana" w:hAnsi="Verdana"/>
          <w:color w:val="000000"/>
          <w:sz w:val="18"/>
          <w:szCs w:val="18"/>
        </w:rPr>
        <w:t xml:space="preserve"> est la technique par laquelle on va éliminer du rendu les polygones ou objets se trouvant en dehors du champ de vision (</w:t>
      </w:r>
      <w:proofErr w:type="spellStart"/>
      <w:r>
        <w:rPr>
          <w:rStyle w:val="italique"/>
          <w:rFonts w:ascii="Verdana" w:hAnsi="Verdana"/>
          <w:i/>
          <w:iCs/>
          <w:color w:val="000000"/>
          <w:sz w:val="18"/>
          <w:szCs w:val="18"/>
        </w:rPr>
        <w:t>frustum</w:t>
      </w:r>
      <w:proofErr w:type="spellEnd"/>
      <w:r>
        <w:rPr>
          <w:rFonts w:ascii="Verdana" w:hAnsi="Verdana"/>
          <w:color w:val="000000"/>
          <w:sz w:val="18"/>
          <w:szCs w:val="18"/>
        </w:rPr>
        <w:t>).</w:t>
      </w:r>
    </w:p>
    <w:p w:rsidR="003157D6" w:rsidRDefault="003157D6" w:rsidP="003157D6">
      <w:pPr>
        <w:pStyle w:val="NormalWeb"/>
        <w:shd w:val="clear" w:color="auto" w:fill="FFFFFF" w:themeFill="background1"/>
        <w:spacing w:line="270" w:lineRule="atLeast"/>
        <w:jc w:val="both"/>
        <w:rPr>
          <w:rFonts w:ascii="Verdana" w:hAnsi="Verdana"/>
          <w:color w:val="000000"/>
          <w:sz w:val="18"/>
          <w:szCs w:val="18"/>
        </w:rPr>
      </w:pPr>
      <w:r>
        <w:rPr>
          <w:rFonts w:ascii="Verdana" w:hAnsi="Verdana"/>
          <w:color w:val="000000"/>
          <w:sz w:val="18"/>
          <w:szCs w:val="18"/>
        </w:rPr>
        <w:t xml:space="preserve">En général, le </w:t>
      </w:r>
      <w:proofErr w:type="spellStart"/>
      <w:r>
        <w:rPr>
          <w:rFonts w:ascii="Verdana" w:hAnsi="Verdana"/>
          <w:color w:val="000000"/>
          <w:sz w:val="18"/>
          <w:szCs w:val="18"/>
        </w:rPr>
        <w:t>frustum</w:t>
      </w:r>
      <w:proofErr w:type="spellEnd"/>
      <w:r>
        <w:rPr>
          <w:rFonts w:ascii="Verdana" w:hAnsi="Verdana"/>
          <w:color w:val="000000"/>
          <w:sz w:val="18"/>
          <w:szCs w:val="18"/>
        </w:rPr>
        <w:t xml:space="preserve"> </w:t>
      </w:r>
      <w:proofErr w:type="spellStart"/>
      <w:r>
        <w:rPr>
          <w:rFonts w:ascii="Verdana" w:hAnsi="Verdana"/>
          <w:color w:val="000000"/>
          <w:sz w:val="18"/>
          <w:szCs w:val="18"/>
        </w:rPr>
        <w:t>culling</w:t>
      </w:r>
      <w:proofErr w:type="spellEnd"/>
      <w:r>
        <w:rPr>
          <w:rFonts w:ascii="Verdana" w:hAnsi="Verdana"/>
          <w:color w:val="000000"/>
          <w:sz w:val="18"/>
          <w:szCs w:val="18"/>
        </w:rPr>
        <w:t xml:space="preserve"> s'appuie sur une structure de partitionnement de l'espace. On découpe au préalable la scène selon l'une de ces structures, puis, pendant le rendu, on peut déterminer avec plus ou moins de précision quels morceaux de la scène seront dans le champ de vision ou non, notamment avec l'un des tests d'intersection impliquant le </w:t>
      </w:r>
      <w:proofErr w:type="spellStart"/>
      <w:r>
        <w:rPr>
          <w:rFonts w:ascii="Verdana" w:hAnsi="Verdana"/>
          <w:color w:val="000000"/>
          <w:sz w:val="18"/>
          <w:szCs w:val="18"/>
        </w:rPr>
        <w:t>frustum</w:t>
      </w:r>
      <w:proofErr w:type="spellEnd"/>
      <w:r>
        <w:rPr>
          <w:rFonts w:ascii="Verdana" w:hAnsi="Verdana"/>
          <w:color w:val="000000"/>
          <w:sz w:val="18"/>
          <w:szCs w:val="18"/>
        </w:rPr>
        <w:t>.</w:t>
      </w:r>
    </w:p>
    <w:p w:rsidR="00BA04C5" w:rsidRPr="00B72C76" w:rsidRDefault="00BA04C5">
      <w:pPr>
        <w:rPr>
          <w:rFonts w:ascii="Arial" w:hAnsi="Arial" w:cs="Arial"/>
          <w:color w:val="252525"/>
          <w:sz w:val="21"/>
          <w:szCs w:val="21"/>
          <w:u w:val="single"/>
          <w:shd w:val="clear" w:color="auto" w:fill="FFFFFF"/>
        </w:rPr>
      </w:pPr>
      <w:r w:rsidRPr="00B72C76">
        <w:rPr>
          <w:u w:val="single"/>
        </w:rPr>
        <w:t xml:space="preserve"> </w:t>
      </w:r>
    </w:p>
    <w:p w:rsidR="00C26CFC" w:rsidRPr="00AF2DF7" w:rsidRDefault="00BA04C5">
      <w:pPr>
        <w:rPr>
          <w:b/>
          <w:u w:val="single"/>
        </w:rPr>
      </w:pPr>
      <w:proofErr w:type="spellStart"/>
      <w:r w:rsidRPr="00AF2DF7">
        <w:rPr>
          <w:b/>
          <w:u w:val="single"/>
        </w:rPr>
        <w:t>Culling</w:t>
      </w:r>
      <w:proofErr w:type="spellEnd"/>
      <w:r w:rsidR="002F00EE" w:rsidRPr="00AF2DF7">
        <w:rPr>
          <w:b/>
          <w:u w:val="single"/>
        </w:rPr>
        <w:t xml:space="preserve"> coté</w:t>
      </w:r>
      <w:r w:rsidRPr="00AF2DF7">
        <w:rPr>
          <w:b/>
          <w:u w:val="single"/>
        </w:rPr>
        <w:t xml:space="preserve"> client </w:t>
      </w:r>
      <w:r w:rsidR="002F00EE" w:rsidRPr="00AF2DF7">
        <w:rPr>
          <w:b/>
          <w:u w:val="single"/>
        </w:rPr>
        <w:t xml:space="preserve"> </w:t>
      </w:r>
      <w:r w:rsidRPr="00AF2DF7">
        <w:rPr>
          <w:b/>
          <w:u w:val="single"/>
        </w:rPr>
        <w:t xml:space="preserve">en utilisant </w:t>
      </w:r>
      <w:proofErr w:type="spellStart"/>
      <w:r w:rsidRPr="00AF2DF7">
        <w:rPr>
          <w:b/>
          <w:u w:val="single"/>
        </w:rPr>
        <w:t>cesium</w:t>
      </w:r>
      <w:proofErr w:type="spellEnd"/>
      <w:r w:rsidR="008D7C56" w:rsidRPr="00AF2DF7">
        <w:rPr>
          <w:b/>
          <w:u w:val="single"/>
        </w:rPr>
        <w:t> :</w:t>
      </w:r>
    </w:p>
    <w:p w:rsidR="006C4199" w:rsidRDefault="006C4199">
      <w:r>
        <w:t xml:space="preserve">Le principe du </w:t>
      </w:r>
      <w:proofErr w:type="spellStart"/>
      <w:r>
        <w:t>culling</w:t>
      </w:r>
      <w:proofErr w:type="spellEnd"/>
      <w:r>
        <w:t xml:space="preserve"> coté client est de streamer toutes les données </w:t>
      </w:r>
      <w:r w:rsidR="00AF2DF7">
        <w:t>3d (</w:t>
      </w:r>
      <w:proofErr w:type="spellStart"/>
      <w:r w:rsidR="00AF2DF7">
        <w:t>webgl</w:t>
      </w:r>
      <w:proofErr w:type="spellEnd"/>
      <w:r w:rsidR="00AF2DF7">
        <w:t>) et laisser le client s’occuper de la sélection des modèles 3d qui doivent être affichés.</w:t>
      </w:r>
    </w:p>
    <w:p w:rsidR="00191DC1" w:rsidRDefault="00CB5BF4">
      <w:r>
        <w:rPr>
          <w:noProof/>
          <w:lang w:eastAsia="fr-FR"/>
        </w:rPr>
        <w:lastRenderedPageBreak/>
        <w:drawing>
          <wp:inline distT="0" distB="0" distL="0" distR="0">
            <wp:extent cx="5760720" cy="5133675"/>
            <wp:effectExtent l="0" t="0" r="0" b="0"/>
            <wp:docPr id="11" name="Image 11" descr="C:\Users\atassi\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ssi\Downloads\sequenceDiagra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133675"/>
                    </a:xfrm>
                    <a:prstGeom prst="rect">
                      <a:avLst/>
                    </a:prstGeom>
                    <a:noFill/>
                    <a:ln>
                      <a:noFill/>
                    </a:ln>
                  </pic:spPr>
                </pic:pic>
              </a:graphicData>
            </a:graphic>
          </wp:inline>
        </w:drawing>
      </w:r>
    </w:p>
    <w:p w:rsidR="00534249" w:rsidRPr="002A5579" w:rsidRDefault="00534249">
      <w:pPr>
        <w:rPr>
          <w:b/>
          <w:u w:val="single"/>
        </w:rPr>
      </w:pPr>
      <w:r w:rsidRPr="002A5579">
        <w:rPr>
          <w:b/>
          <w:u w:val="single"/>
        </w:rPr>
        <w:t>Pros :</w:t>
      </w:r>
    </w:p>
    <w:p w:rsidR="00D30C36" w:rsidRDefault="00534249" w:rsidP="00F16D48">
      <w:pPr>
        <w:ind w:left="708"/>
      </w:pPr>
      <w:r>
        <w:t>-</w:t>
      </w:r>
      <w:r w:rsidR="00D053E5">
        <w:t xml:space="preserve">Les </w:t>
      </w:r>
      <w:r w:rsidR="00462814">
        <w:t xml:space="preserve"> données 3D sont</w:t>
      </w:r>
      <w:r>
        <w:t xml:space="preserve"> transmis au client qu’une seule fois ce qui </w:t>
      </w:r>
      <w:r w:rsidR="00D30C36">
        <w:t>réduit les flux client/serveur</w:t>
      </w:r>
    </w:p>
    <w:p w:rsidR="00B03A41" w:rsidRDefault="00D30C36" w:rsidP="00F16D48">
      <w:pPr>
        <w:ind w:left="708"/>
      </w:pPr>
      <w:r>
        <w:t xml:space="preserve">-Les calculs de détection d’intersection sont plus précis (Les calculs sont faits par </w:t>
      </w:r>
      <w:proofErr w:type="spellStart"/>
      <w:r>
        <w:t>Cesium</w:t>
      </w:r>
      <w:proofErr w:type="spellEnd"/>
      <w:r>
        <w:t>)</w:t>
      </w:r>
      <w:r w:rsidR="00700A06">
        <w:t>.</w:t>
      </w:r>
    </w:p>
    <w:p w:rsidR="00B03A41" w:rsidRDefault="00B03A41"/>
    <w:p w:rsidR="00B03A41" w:rsidRPr="002A5579" w:rsidRDefault="00B03A41">
      <w:pPr>
        <w:rPr>
          <w:b/>
          <w:u w:val="single"/>
        </w:rPr>
      </w:pPr>
      <w:r w:rsidRPr="002A5579">
        <w:rPr>
          <w:b/>
          <w:u w:val="single"/>
        </w:rPr>
        <w:t>Cons :</w:t>
      </w:r>
    </w:p>
    <w:p w:rsidR="00534249" w:rsidRDefault="00B03A41" w:rsidP="00F16D48">
      <w:pPr>
        <w:spacing w:line="480" w:lineRule="auto"/>
        <w:ind w:left="708"/>
      </w:pPr>
      <w:r>
        <w:t>-</w:t>
      </w:r>
      <w:r w:rsidR="008A23A2">
        <w:t xml:space="preserve">Tous les </w:t>
      </w:r>
      <w:r w:rsidR="00922D0D">
        <w:t>modèles 3D</w:t>
      </w:r>
      <w:r w:rsidR="00945A19">
        <w:t xml:space="preserve"> </w:t>
      </w:r>
      <w:r w:rsidR="008A23A2">
        <w:t xml:space="preserve"> sont chargés dans la mémoire du client</w:t>
      </w:r>
      <w:r>
        <w:t xml:space="preserve"> (dans le cas d’une ville comme </w:t>
      </w:r>
      <w:proofErr w:type="spellStart"/>
      <w:r>
        <w:t>NewYork</w:t>
      </w:r>
      <w:proofErr w:type="spellEnd"/>
      <w:r>
        <w:t xml:space="preserve"> le nombre de vecteurs </w:t>
      </w:r>
      <w:proofErr w:type="spellStart"/>
      <w:r>
        <w:t>streamé</w:t>
      </w:r>
      <w:proofErr w:type="spellEnd"/>
      <w:r>
        <w:t xml:space="preserve"> par le serveur &gt; </w:t>
      </w:r>
      <w:r w:rsidR="003F5943">
        <w:t>1Million)</w:t>
      </w:r>
      <w:r w:rsidR="00D30C36">
        <w:t xml:space="preserve">   </w:t>
      </w:r>
    </w:p>
    <w:p w:rsidR="00191DC1" w:rsidRDefault="003F5943" w:rsidP="00D053E5">
      <w:pPr>
        <w:spacing w:line="480" w:lineRule="auto"/>
        <w:ind w:left="708"/>
      </w:pPr>
      <w:r>
        <w:t>-</w:t>
      </w:r>
      <w:r w:rsidR="00F02E47">
        <w:t xml:space="preserve">Les algorithmes de </w:t>
      </w:r>
      <w:proofErr w:type="spellStart"/>
      <w:r w:rsidR="00F02E47">
        <w:t>culling</w:t>
      </w:r>
      <w:proofErr w:type="spellEnd"/>
      <w:r w:rsidR="00F02E47">
        <w:t xml:space="preserve"> sont couteux en termes de mémoire et de CPU.</w:t>
      </w:r>
    </w:p>
    <w:p w:rsidR="004D61C7" w:rsidRDefault="004D61C7" w:rsidP="00F16D48">
      <w:pPr>
        <w:spacing w:line="480" w:lineRule="auto"/>
        <w:ind w:left="708"/>
      </w:pPr>
    </w:p>
    <w:p w:rsidR="00924F15" w:rsidRDefault="004D61C7">
      <w:pPr>
        <w:rPr>
          <w:b/>
          <w:u w:val="single"/>
        </w:rPr>
      </w:pPr>
      <w:proofErr w:type="spellStart"/>
      <w:r w:rsidRPr="004D61C7">
        <w:rPr>
          <w:b/>
          <w:u w:val="single"/>
        </w:rPr>
        <w:t>Culling</w:t>
      </w:r>
      <w:proofErr w:type="spellEnd"/>
      <w:r w:rsidRPr="004D61C7">
        <w:rPr>
          <w:b/>
          <w:u w:val="single"/>
        </w:rPr>
        <w:t xml:space="preserve"> coté serveur :</w:t>
      </w:r>
    </w:p>
    <w:p w:rsidR="009703B6" w:rsidRDefault="009703B6" w:rsidP="009703B6">
      <w:r>
        <w:lastRenderedPageBreak/>
        <w:t xml:space="preserve">Le principe de cette approche c’est que le client transmet au serveur à chaque mouvement de la caméra le champ de vision afin que le serveur ne </w:t>
      </w:r>
      <w:proofErr w:type="spellStart"/>
      <w:r>
        <w:t>stream</w:t>
      </w:r>
      <w:proofErr w:type="spellEnd"/>
      <w:r>
        <w:t xml:space="preserve"> que les bâtiments qui font partie de ce champ.</w:t>
      </w:r>
    </w:p>
    <w:p w:rsidR="009703B6" w:rsidRPr="009703B6" w:rsidRDefault="009703B6"/>
    <w:p w:rsidR="001252EC" w:rsidRDefault="001252EC">
      <w:pPr>
        <w:rPr>
          <w:b/>
          <w:u w:val="single"/>
        </w:rPr>
      </w:pPr>
    </w:p>
    <w:p w:rsidR="001252EC" w:rsidRDefault="001252EC">
      <w:pPr>
        <w:rPr>
          <w:b/>
          <w:u w:val="single"/>
        </w:rPr>
      </w:pPr>
      <w:r>
        <w:rPr>
          <w:b/>
          <w:noProof/>
          <w:u w:val="single"/>
          <w:lang w:eastAsia="fr-FR"/>
        </w:rPr>
        <w:drawing>
          <wp:inline distT="0" distB="0" distL="0" distR="0">
            <wp:extent cx="5760720" cy="4011204"/>
            <wp:effectExtent l="0" t="0" r="0" b="8890"/>
            <wp:docPr id="12" name="Image 12" descr="C:\Users\atassi\Downloads\servercu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ssi\Downloads\servercullin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4011204"/>
                    </a:xfrm>
                    <a:prstGeom prst="rect">
                      <a:avLst/>
                    </a:prstGeom>
                    <a:noFill/>
                    <a:ln>
                      <a:noFill/>
                    </a:ln>
                  </pic:spPr>
                </pic:pic>
              </a:graphicData>
            </a:graphic>
          </wp:inline>
        </w:drawing>
      </w:r>
    </w:p>
    <w:p w:rsidR="001252EC" w:rsidRDefault="001252EC">
      <w:pPr>
        <w:rPr>
          <w:b/>
          <w:u w:val="single"/>
        </w:rPr>
      </w:pPr>
    </w:p>
    <w:p w:rsidR="005C29B1" w:rsidRDefault="005C29B1">
      <w:pPr>
        <w:rPr>
          <w:b/>
          <w:u w:val="single"/>
        </w:rPr>
      </w:pPr>
      <w:r w:rsidRPr="005C29B1">
        <w:rPr>
          <w:b/>
          <w:u w:val="single"/>
        </w:rPr>
        <w:t>Pros :</w:t>
      </w:r>
    </w:p>
    <w:p w:rsidR="005C29B1" w:rsidRDefault="005C29B1">
      <w:r>
        <w:t>-</w:t>
      </w:r>
      <w:r w:rsidR="00FD7FE7">
        <w:t>Optimisation de l’utilisation de la mémoire du client (on ne charge dans la mémoire du client que les bâtiments qui font partie du champ de vision de la caméra)</w:t>
      </w:r>
      <w:r w:rsidR="00F41AB8">
        <w:t>.</w:t>
      </w:r>
    </w:p>
    <w:p w:rsidR="00F41AB8" w:rsidRDefault="00F41AB8">
      <w:r>
        <w:t xml:space="preserve">-Transmission d’une quantité réduite de données </w:t>
      </w:r>
    </w:p>
    <w:p w:rsidR="00D83893" w:rsidRDefault="00D83893">
      <w:r>
        <w:t xml:space="preserve">-Optimisation de la performance GPU (exécution des </w:t>
      </w:r>
      <w:proofErr w:type="spellStart"/>
      <w:r>
        <w:t>shaders</w:t>
      </w:r>
      <w:proofErr w:type="spellEnd"/>
      <w:r>
        <w:t>).</w:t>
      </w:r>
    </w:p>
    <w:p w:rsidR="00517272" w:rsidRPr="00517272" w:rsidRDefault="00517272">
      <w:pPr>
        <w:rPr>
          <w:b/>
          <w:u w:val="single"/>
        </w:rPr>
      </w:pPr>
      <w:r w:rsidRPr="00517272">
        <w:rPr>
          <w:b/>
          <w:u w:val="single"/>
        </w:rPr>
        <w:t xml:space="preserve">Cons : </w:t>
      </w:r>
    </w:p>
    <w:p w:rsidR="005C29B1" w:rsidRDefault="00517272">
      <w:r>
        <w:t>-Grosse charge réseau (flux massif</w:t>
      </w:r>
      <w:r w:rsidR="00A06358">
        <w:t>s</w:t>
      </w:r>
      <w:r>
        <w:t xml:space="preserve"> client-</w:t>
      </w:r>
      <w:r w:rsidR="00720A4C">
        <w:t>serveur)</w:t>
      </w:r>
      <w:r w:rsidR="00D30CFE">
        <w:t xml:space="preserve"> ce qui peut causer des problèmes de latence</w:t>
      </w:r>
      <w:r w:rsidR="00720A4C">
        <w:t>.</w:t>
      </w:r>
    </w:p>
    <w:p w:rsidR="00720A4C" w:rsidRPr="005C29B1" w:rsidRDefault="00720A4C">
      <w:r>
        <w:t xml:space="preserve">-Le service web charge à chaque requête tous les bâtiments ce qui est très pénalisant en termes de performance mémoire coté serveur.   </w:t>
      </w:r>
    </w:p>
    <w:p w:rsidR="005C29B1" w:rsidRDefault="005C29B1"/>
    <w:p w:rsidR="00430C6E" w:rsidRDefault="00430C6E"/>
    <w:p w:rsidR="004D61C7" w:rsidRPr="004D61C7" w:rsidRDefault="004D61C7">
      <w:r>
        <w:t xml:space="preserve"> </w:t>
      </w:r>
    </w:p>
    <w:p w:rsidR="00523B54" w:rsidRDefault="00523B54"/>
    <w:p w:rsidR="00523B54" w:rsidRDefault="00523B54"/>
    <w:p w:rsidR="00533043" w:rsidRDefault="00533043"/>
    <w:p w:rsidR="00533043" w:rsidRDefault="00533043"/>
    <w:p w:rsidR="00533043" w:rsidRDefault="00533043"/>
    <w:p w:rsidR="00533043" w:rsidRDefault="00533043"/>
    <w:p w:rsidR="00533043" w:rsidRDefault="00533043"/>
    <w:p w:rsidR="00533043" w:rsidRDefault="00533043"/>
    <w:p w:rsidR="00533043" w:rsidRDefault="00533043"/>
    <w:p w:rsidR="00533043" w:rsidRDefault="00533043"/>
    <w:p w:rsidR="00533043" w:rsidRDefault="00533043"/>
    <w:p w:rsidR="00533043" w:rsidRDefault="00533043"/>
    <w:p w:rsidR="00533043" w:rsidRDefault="00533043"/>
    <w:p w:rsidR="00335170" w:rsidRPr="008F1B86" w:rsidRDefault="00335170"/>
    <w:sectPr w:rsidR="00335170" w:rsidRPr="008F1B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B30"/>
    <w:multiLevelType w:val="multilevel"/>
    <w:tmpl w:val="6D96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D65FD4"/>
    <w:multiLevelType w:val="multilevel"/>
    <w:tmpl w:val="3D3C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27B3E"/>
    <w:multiLevelType w:val="multilevel"/>
    <w:tmpl w:val="B4D2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1C79C7"/>
    <w:multiLevelType w:val="multilevel"/>
    <w:tmpl w:val="55E24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F16610"/>
    <w:multiLevelType w:val="multilevel"/>
    <w:tmpl w:val="A3BE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7C3D43"/>
    <w:multiLevelType w:val="multilevel"/>
    <w:tmpl w:val="D838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1A2"/>
    <w:rsid w:val="00035893"/>
    <w:rsid w:val="00047B38"/>
    <w:rsid w:val="00087D6E"/>
    <w:rsid w:val="000D2DC5"/>
    <w:rsid w:val="000E08EB"/>
    <w:rsid w:val="000E37FF"/>
    <w:rsid w:val="000E400C"/>
    <w:rsid w:val="000E4BB7"/>
    <w:rsid w:val="000F3BEA"/>
    <w:rsid w:val="001144C1"/>
    <w:rsid w:val="001252EC"/>
    <w:rsid w:val="00144F82"/>
    <w:rsid w:val="00191DC1"/>
    <w:rsid w:val="001B34CB"/>
    <w:rsid w:val="001C0390"/>
    <w:rsid w:val="001E3E8B"/>
    <w:rsid w:val="00207D3F"/>
    <w:rsid w:val="00244A6B"/>
    <w:rsid w:val="0024640D"/>
    <w:rsid w:val="002A5579"/>
    <w:rsid w:val="002F00EE"/>
    <w:rsid w:val="003157D6"/>
    <w:rsid w:val="00335170"/>
    <w:rsid w:val="0034572C"/>
    <w:rsid w:val="00356159"/>
    <w:rsid w:val="00360345"/>
    <w:rsid w:val="003B170F"/>
    <w:rsid w:val="003C5299"/>
    <w:rsid w:val="003D251B"/>
    <w:rsid w:val="003F5943"/>
    <w:rsid w:val="00430C6E"/>
    <w:rsid w:val="00462814"/>
    <w:rsid w:val="00463C75"/>
    <w:rsid w:val="00493C16"/>
    <w:rsid w:val="00497969"/>
    <w:rsid w:val="004A2C47"/>
    <w:rsid w:val="004C2662"/>
    <w:rsid w:val="004D61C7"/>
    <w:rsid w:val="005070F5"/>
    <w:rsid w:val="00513860"/>
    <w:rsid w:val="00517272"/>
    <w:rsid w:val="00523B54"/>
    <w:rsid w:val="00533043"/>
    <w:rsid w:val="00534249"/>
    <w:rsid w:val="005B5354"/>
    <w:rsid w:val="005C29B1"/>
    <w:rsid w:val="005D2239"/>
    <w:rsid w:val="005F3210"/>
    <w:rsid w:val="006174DD"/>
    <w:rsid w:val="0066127F"/>
    <w:rsid w:val="00674D82"/>
    <w:rsid w:val="006A11B6"/>
    <w:rsid w:val="006A3BAF"/>
    <w:rsid w:val="006C4199"/>
    <w:rsid w:val="006E23F3"/>
    <w:rsid w:val="006E7DD1"/>
    <w:rsid w:val="00700A06"/>
    <w:rsid w:val="00702E9D"/>
    <w:rsid w:val="007124DE"/>
    <w:rsid w:val="007128C7"/>
    <w:rsid w:val="00720A4C"/>
    <w:rsid w:val="007210FE"/>
    <w:rsid w:val="00734AA6"/>
    <w:rsid w:val="00756E53"/>
    <w:rsid w:val="00776D57"/>
    <w:rsid w:val="007B7F8C"/>
    <w:rsid w:val="007C3D93"/>
    <w:rsid w:val="007E559D"/>
    <w:rsid w:val="00845E86"/>
    <w:rsid w:val="008A23A2"/>
    <w:rsid w:val="008B7FB2"/>
    <w:rsid w:val="008D7C56"/>
    <w:rsid w:val="008F1B86"/>
    <w:rsid w:val="00922D0D"/>
    <w:rsid w:val="00924F15"/>
    <w:rsid w:val="009361C4"/>
    <w:rsid w:val="00945A19"/>
    <w:rsid w:val="009703B6"/>
    <w:rsid w:val="00976F00"/>
    <w:rsid w:val="009964BC"/>
    <w:rsid w:val="009B50B5"/>
    <w:rsid w:val="009E2F1D"/>
    <w:rsid w:val="009F18FF"/>
    <w:rsid w:val="00A06358"/>
    <w:rsid w:val="00A23667"/>
    <w:rsid w:val="00A64734"/>
    <w:rsid w:val="00A936C5"/>
    <w:rsid w:val="00AF2DF7"/>
    <w:rsid w:val="00B03A41"/>
    <w:rsid w:val="00B17936"/>
    <w:rsid w:val="00B651A2"/>
    <w:rsid w:val="00B72C76"/>
    <w:rsid w:val="00BA04C5"/>
    <w:rsid w:val="00BA06CC"/>
    <w:rsid w:val="00BA5E86"/>
    <w:rsid w:val="00BD30A0"/>
    <w:rsid w:val="00C103B1"/>
    <w:rsid w:val="00C17347"/>
    <w:rsid w:val="00C26CFC"/>
    <w:rsid w:val="00CB5BF4"/>
    <w:rsid w:val="00D053E5"/>
    <w:rsid w:val="00D30C36"/>
    <w:rsid w:val="00D30CFE"/>
    <w:rsid w:val="00D350F3"/>
    <w:rsid w:val="00D83893"/>
    <w:rsid w:val="00DB1443"/>
    <w:rsid w:val="00DB7041"/>
    <w:rsid w:val="00E27994"/>
    <w:rsid w:val="00E76139"/>
    <w:rsid w:val="00E86FDB"/>
    <w:rsid w:val="00EA47FC"/>
    <w:rsid w:val="00F02E47"/>
    <w:rsid w:val="00F16D48"/>
    <w:rsid w:val="00F37ACA"/>
    <w:rsid w:val="00F4015C"/>
    <w:rsid w:val="00F41AB8"/>
    <w:rsid w:val="00F55E63"/>
    <w:rsid w:val="00F66026"/>
    <w:rsid w:val="00FD0A21"/>
    <w:rsid w:val="00FD7FE7"/>
    <w:rsid w:val="00FF42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B651A2"/>
  </w:style>
  <w:style w:type="character" w:styleId="Lienhypertexte">
    <w:name w:val="Hyperlink"/>
    <w:basedOn w:val="Policepardfaut"/>
    <w:uiPriority w:val="99"/>
    <w:semiHidden/>
    <w:unhideWhenUsed/>
    <w:rsid w:val="00B651A2"/>
    <w:rPr>
      <w:color w:val="0000FF"/>
      <w:u w:val="single"/>
    </w:rPr>
  </w:style>
  <w:style w:type="paragraph" w:styleId="Textedebulles">
    <w:name w:val="Balloon Text"/>
    <w:basedOn w:val="Normal"/>
    <w:link w:val="TextedebullesCar"/>
    <w:uiPriority w:val="99"/>
    <w:semiHidden/>
    <w:unhideWhenUsed/>
    <w:rsid w:val="00B651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51A2"/>
    <w:rPr>
      <w:rFonts w:ascii="Tahoma" w:hAnsi="Tahoma" w:cs="Tahoma"/>
      <w:sz w:val="16"/>
      <w:szCs w:val="16"/>
    </w:rPr>
  </w:style>
  <w:style w:type="character" w:customStyle="1" w:styleId="indicateur-langue">
    <w:name w:val="indicateur-langue"/>
    <w:basedOn w:val="Policepardfaut"/>
    <w:rsid w:val="00B651A2"/>
  </w:style>
  <w:style w:type="paragraph" w:styleId="NormalWeb">
    <w:name w:val="Normal (Web)"/>
    <w:basedOn w:val="Normal"/>
    <w:uiPriority w:val="99"/>
    <w:semiHidden/>
    <w:unhideWhenUsed/>
    <w:rsid w:val="00BA5E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6E7DD1"/>
  </w:style>
  <w:style w:type="character" w:customStyle="1" w:styleId="italique">
    <w:name w:val="italique"/>
    <w:basedOn w:val="Policepardfaut"/>
    <w:rsid w:val="003157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B651A2"/>
  </w:style>
  <w:style w:type="character" w:styleId="Lienhypertexte">
    <w:name w:val="Hyperlink"/>
    <w:basedOn w:val="Policepardfaut"/>
    <w:uiPriority w:val="99"/>
    <w:semiHidden/>
    <w:unhideWhenUsed/>
    <w:rsid w:val="00B651A2"/>
    <w:rPr>
      <w:color w:val="0000FF"/>
      <w:u w:val="single"/>
    </w:rPr>
  </w:style>
  <w:style w:type="paragraph" w:styleId="Textedebulles">
    <w:name w:val="Balloon Text"/>
    <w:basedOn w:val="Normal"/>
    <w:link w:val="TextedebullesCar"/>
    <w:uiPriority w:val="99"/>
    <w:semiHidden/>
    <w:unhideWhenUsed/>
    <w:rsid w:val="00B651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51A2"/>
    <w:rPr>
      <w:rFonts w:ascii="Tahoma" w:hAnsi="Tahoma" w:cs="Tahoma"/>
      <w:sz w:val="16"/>
      <w:szCs w:val="16"/>
    </w:rPr>
  </w:style>
  <w:style w:type="character" w:customStyle="1" w:styleId="indicateur-langue">
    <w:name w:val="indicateur-langue"/>
    <w:basedOn w:val="Policepardfaut"/>
    <w:rsid w:val="00B651A2"/>
  </w:style>
  <w:style w:type="paragraph" w:styleId="NormalWeb">
    <w:name w:val="Normal (Web)"/>
    <w:basedOn w:val="Normal"/>
    <w:uiPriority w:val="99"/>
    <w:semiHidden/>
    <w:unhideWhenUsed/>
    <w:rsid w:val="00BA5E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6E7DD1"/>
  </w:style>
  <w:style w:type="character" w:customStyle="1" w:styleId="italique">
    <w:name w:val="italique"/>
    <w:basedOn w:val="Policepardfaut"/>
    <w:rsid w:val="003157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17746">
      <w:bodyDiv w:val="1"/>
      <w:marLeft w:val="0"/>
      <w:marRight w:val="0"/>
      <w:marTop w:val="0"/>
      <w:marBottom w:val="0"/>
      <w:divBdr>
        <w:top w:val="none" w:sz="0" w:space="0" w:color="auto"/>
        <w:left w:val="none" w:sz="0" w:space="0" w:color="auto"/>
        <w:bottom w:val="none" w:sz="0" w:space="0" w:color="auto"/>
        <w:right w:val="none" w:sz="0" w:space="0" w:color="auto"/>
      </w:divBdr>
    </w:div>
    <w:div w:id="332612583">
      <w:bodyDiv w:val="1"/>
      <w:marLeft w:val="0"/>
      <w:marRight w:val="0"/>
      <w:marTop w:val="0"/>
      <w:marBottom w:val="0"/>
      <w:divBdr>
        <w:top w:val="none" w:sz="0" w:space="0" w:color="auto"/>
        <w:left w:val="none" w:sz="0" w:space="0" w:color="auto"/>
        <w:bottom w:val="none" w:sz="0" w:space="0" w:color="auto"/>
        <w:right w:val="none" w:sz="0" w:space="0" w:color="auto"/>
      </w:divBdr>
    </w:div>
    <w:div w:id="377121617">
      <w:bodyDiv w:val="1"/>
      <w:marLeft w:val="0"/>
      <w:marRight w:val="0"/>
      <w:marTop w:val="0"/>
      <w:marBottom w:val="0"/>
      <w:divBdr>
        <w:top w:val="none" w:sz="0" w:space="0" w:color="auto"/>
        <w:left w:val="none" w:sz="0" w:space="0" w:color="auto"/>
        <w:bottom w:val="none" w:sz="0" w:space="0" w:color="auto"/>
        <w:right w:val="none" w:sz="0" w:space="0" w:color="auto"/>
      </w:divBdr>
    </w:div>
    <w:div w:id="430049005">
      <w:bodyDiv w:val="1"/>
      <w:marLeft w:val="0"/>
      <w:marRight w:val="0"/>
      <w:marTop w:val="0"/>
      <w:marBottom w:val="0"/>
      <w:divBdr>
        <w:top w:val="none" w:sz="0" w:space="0" w:color="auto"/>
        <w:left w:val="none" w:sz="0" w:space="0" w:color="auto"/>
        <w:bottom w:val="none" w:sz="0" w:space="0" w:color="auto"/>
        <w:right w:val="none" w:sz="0" w:space="0" w:color="auto"/>
      </w:divBdr>
    </w:div>
    <w:div w:id="787774267">
      <w:bodyDiv w:val="1"/>
      <w:marLeft w:val="0"/>
      <w:marRight w:val="0"/>
      <w:marTop w:val="0"/>
      <w:marBottom w:val="0"/>
      <w:divBdr>
        <w:top w:val="none" w:sz="0" w:space="0" w:color="auto"/>
        <w:left w:val="none" w:sz="0" w:space="0" w:color="auto"/>
        <w:bottom w:val="none" w:sz="0" w:space="0" w:color="auto"/>
        <w:right w:val="none" w:sz="0" w:space="0" w:color="auto"/>
      </w:divBdr>
    </w:div>
    <w:div w:id="904994933">
      <w:bodyDiv w:val="1"/>
      <w:marLeft w:val="0"/>
      <w:marRight w:val="0"/>
      <w:marTop w:val="0"/>
      <w:marBottom w:val="0"/>
      <w:divBdr>
        <w:top w:val="none" w:sz="0" w:space="0" w:color="auto"/>
        <w:left w:val="none" w:sz="0" w:space="0" w:color="auto"/>
        <w:bottom w:val="none" w:sz="0" w:space="0" w:color="auto"/>
        <w:right w:val="none" w:sz="0" w:space="0" w:color="auto"/>
      </w:divBdr>
    </w:div>
    <w:div w:id="1298485183">
      <w:bodyDiv w:val="1"/>
      <w:marLeft w:val="0"/>
      <w:marRight w:val="0"/>
      <w:marTop w:val="0"/>
      <w:marBottom w:val="0"/>
      <w:divBdr>
        <w:top w:val="none" w:sz="0" w:space="0" w:color="auto"/>
        <w:left w:val="none" w:sz="0" w:space="0" w:color="auto"/>
        <w:bottom w:val="none" w:sz="0" w:space="0" w:color="auto"/>
        <w:right w:val="none" w:sz="0" w:space="0" w:color="auto"/>
      </w:divBdr>
    </w:div>
    <w:div w:id="176148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inatra_(software)" TargetMode="External"/><Relationship Id="rId21" Type="http://schemas.openxmlformats.org/officeDocument/2006/relationships/hyperlink" Target="https://fr.wikipedia.org/wiki/Node.js" TargetMode="External"/><Relationship Id="rId42" Type="http://schemas.openxmlformats.org/officeDocument/2006/relationships/hyperlink" Target="https://fr.wikipedia.org/wiki/Enhanced_Compression_Wavelet" TargetMode="External"/><Relationship Id="rId47" Type="http://schemas.openxmlformats.org/officeDocument/2006/relationships/hyperlink" Target="https://fr.wikipedia.org/wiki/Framework_.NET" TargetMode="External"/><Relationship Id="rId63" Type="http://schemas.openxmlformats.org/officeDocument/2006/relationships/image" Target="media/image8.png"/><Relationship Id="rId68" Type="http://schemas.openxmlformats.org/officeDocument/2006/relationships/hyperlink" Target="https://fr.wikipedia.org/wiki/Texture_proc%C3%A9durale" TargetMode="External"/><Relationship Id="rId16" Type="http://schemas.openxmlformats.org/officeDocument/2006/relationships/hyperlink" Target="https://fr.wikipedia.org/wiki/Serveur_HTTP" TargetMode="External"/><Relationship Id="rId11" Type="http://schemas.openxmlformats.org/officeDocument/2006/relationships/hyperlink" Target="https://fr.wikipedia.org/wiki/R%C3%A9seau_informatique" TargetMode="External"/><Relationship Id="rId24" Type="http://schemas.openxmlformats.org/officeDocument/2006/relationships/hyperlink" Target="https://fr.wikipedia.org/wiki/Express.js" TargetMode="External"/><Relationship Id="rId32" Type="http://schemas.openxmlformats.org/officeDocument/2006/relationships/hyperlink" Target="https://fr.wikipedia.org/wiki/C%2B%2B" TargetMode="External"/><Relationship Id="rId37" Type="http://schemas.openxmlformats.org/officeDocument/2006/relationships/hyperlink" Target="https://fr.wikipedia.org/wiki/NoSQL" TargetMode="External"/><Relationship Id="rId40" Type="http://schemas.openxmlformats.org/officeDocument/2006/relationships/hyperlink" Target="https://fr.wikipedia.org/wiki/Logiciel_libre" TargetMode="External"/><Relationship Id="rId45" Type="http://schemas.openxmlformats.org/officeDocument/2006/relationships/hyperlink" Target="https://fr.wikipedia.org/wiki/C%2B%2B" TargetMode="External"/><Relationship Id="rId53" Type="http://schemas.openxmlformats.org/officeDocument/2006/relationships/hyperlink" Target="https://fr.wikipedia.org/wiki/GDAL" TargetMode="External"/><Relationship Id="rId58" Type="http://schemas.openxmlformats.org/officeDocument/2006/relationships/hyperlink" Target="https://fr.wikipedia.org/wiki/Open_Source_Geospatial_Foundation" TargetMode="External"/><Relationship Id="rId66" Type="http://schemas.openxmlformats.org/officeDocument/2006/relationships/hyperlink" Target="https://fr.wikipedia.org/wiki/Mod%C3%A9lisation_3D" TargetMode="External"/><Relationship Id="rId74" Type="http://schemas.openxmlformats.org/officeDocument/2006/relationships/image" Target="media/image1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image" Target="media/image2.png"/><Relationship Id="rId14" Type="http://schemas.openxmlformats.org/officeDocument/2006/relationships/hyperlink" Target="https://fr.wikipedia.org/wiki/V8_(Moteur_Javascript)" TargetMode="External"/><Relationship Id="rId22" Type="http://schemas.openxmlformats.org/officeDocument/2006/relationships/hyperlink" Target="https://fr.wikipedia.org/wiki/Express.js" TargetMode="External"/><Relationship Id="rId27" Type="http://schemas.openxmlformats.org/officeDocument/2006/relationships/hyperlink" Target="https://fr.wikipedia.org/wiki/Express.js" TargetMode="External"/><Relationship Id="rId30" Type="http://schemas.openxmlformats.org/officeDocument/2006/relationships/hyperlink" Target="https://fr.wikipedia.org/wiki/Base_de_donn%C3%A9es_orient%C3%A9e_documents" TargetMode="External"/><Relationship Id="rId35" Type="http://schemas.openxmlformats.org/officeDocument/2006/relationships/hyperlink" Target="https://fr.wikipedia.org/wiki/Licence_Creative_Commons" TargetMode="External"/><Relationship Id="rId43" Type="http://schemas.openxmlformats.org/officeDocument/2006/relationships/hyperlink" Target="https://fr.wikipedia.org/wiki/Langages_de_programmation" TargetMode="External"/><Relationship Id="rId48" Type="http://schemas.openxmlformats.org/officeDocument/2006/relationships/hyperlink" Target="https://fr.wikipedia.org/wiki/Java_(langage)" TargetMode="External"/><Relationship Id="rId56" Type="http://schemas.openxmlformats.org/officeDocument/2006/relationships/hyperlink" Target="https://fr.wikipedia.org/wiki/GDAL" TargetMode="External"/><Relationship Id="rId64" Type="http://schemas.openxmlformats.org/officeDocument/2006/relationships/hyperlink" Target="https://fr.wikipedia.org/wiki/3D_temps_r%C3%A9el" TargetMode="External"/><Relationship Id="rId69" Type="http://schemas.openxmlformats.org/officeDocument/2006/relationships/hyperlink" Target="https://fr.wikipedia.org/wiki/Pixel" TargetMode="External"/><Relationship Id="rId77" Type="http://schemas.openxmlformats.org/officeDocument/2006/relationships/image" Target="media/image16.png"/><Relationship Id="rId8" Type="http://schemas.openxmlformats.org/officeDocument/2006/relationships/hyperlink" Target="https://fr.wikipedia.org/wiki/Logiciel_libre" TargetMode="External"/><Relationship Id="rId51" Type="http://schemas.openxmlformats.org/officeDocument/2006/relationships/hyperlink" Target="https://fr.wikipedia.org/wiki/Perl_(langage)" TargetMode="External"/><Relationship Id="rId72" Type="http://schemas.openxmlformats.org/officeDocument/2006/relationships/image" Target="media/image11.png"/><Relationship Id="rId3" Type="http://schemas.microsoft.com/office/2007/relationships/stylesWithEffects" Target="stylesWithEffects.xml"/><Relationship Id="rId12" Type="http://schemas.openxmlformats.org/officeDocument/2006/relationships/hyperlink" Target="https://fr.wikipedia.org/wiki/Scalability" TargetMode="External"/><Relationship Id="rId17" Type="http://schemas.openxmlformats.org/officeDocument/2006/relationships/hyperlink" Target="https://fr.wikipedia.org/wiki/Serveur_web" TargetMode="External"/><Relationship Id="rId25" Type="http://schemas.openxmlformats.org/officeDocument/2006/relationships/hyperlink" Target="https://fr.wikipedia.org/w/index.php?title=Sinatra_(logiciel)&amp;action=edit&amp;redlink=1" TargetMode="External"/><Relationship Id="rId33" Type="http://schemas.openxmlformats.org/officeDocument/2006/relationships/hyperlink" Target="https://fr.wikipedia.org/wiki/GNU_Affero_General_Public_License" TargetMode="External"/><Relationship Id="rId38" Type="http://schemas.openxmlformats.org/officeDocument/2006/relationships/image" Target="media/image4.png"/><Relationship Id="rId46" Type="http://schemas.openxmlformats.org/officeDocument/2006/relationships/hyperlink" Target="https://fr.wikipedia.org/wiki/C_sharp" TargetMode="External"/><Relationship Id="rId59" Type="http://schemas.openxmlformats.org/officeDocument/2006/relationships/hyperlink" Target="https://fr.wikipedia.org/wiki/GDAL" TargetMode="External"/><Relationship Id="rId67" Type="http://schemas.openxmlformats.org/officeDocument/2006/relationships/hyperlink" Target="https://fr.wikipedia.org/wiki/Processeur_graphique" TargetMode="External"/><Relationship Id="rId20" Type="http://schemas.openxmlformats.org/officeDocument/2006/relationships/hyperlink" Target="https://fr.wikipedia.org/wiki/Application_web" TargetMode="External"/><Relationship Id="rId41" Type="http://schemas.openxmlformats.org/officeDocument/2006/relationships/hyperlink" Target="https://fr.wikipedia.org/wiki/GDAL" TargetMode="External"/><Relationship Id="rId54" Type="http://schemas.openxmlformats.org/officeDocument/2006/relationships/hyperlink" Target="https://fr.wikipedia.org/wiki/R_(logiciel)" TargetMode="External"/><Relationship Id="rId62" Type="http://schemas.openxmlformats.org/officeDocument/2006/relationships/image" Target="media/image7.png"/><Relationship Id="rId70" Type="http://schemas.openxmlformats.org/officeDocument/2006/relationships/image" Target="media/image9.png"/><Relationship Id="rId75"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fr.wikipedia.org/wiki/Licence_MIT" TargetMode="External"/><Relationship Id="rId23" Type="http://schemas.openxmlformats.org/officeDocument/2006/relationships/hyperlink" Target="https://fr.wikipedia.org/wiki/Node.js" TargetMode="External"/><Relationship Id="rId28" Type="http://schemas.openxmlformats.org/officeDocument/2006/relationships/image" Target="media/image3.jpeg"/><Relationship Id="rId36" Type="http://schemas.openxmlformats.org/officeDocument/2006/relationships/hyperlink" Target="https://fr.wikipedia.org/wiki/MongoDB" TargetMode="External"/><Relationship Id="rId49" Type="http://schemas.openxmlformats.org/officeDocument/2006/relationships/hyperlink" Target="https://fr.wikipedia.org/wiki/Ruby" TargetMode="External"/><Relationship Id="rId57" Type="http://schemas.openxmlformats.org/officeDocument/2006/relationships/hyperlink" Target="https://fr.wikipedia.org/wiki/AutoCAD" TargetMode="External"/><Relationship Id="rId10" Type="http://schemas.openxmlformats.org/officeDocument/2006/relationships/hyperlink" Target="https://fr.wikipedia.org/wiki/JavaScript" TargetMode="External"/><Relationship Id="rId31" Type="http://schemas.openxmlformats.org/officeDocument/2006/relationships/hyperlink" Target="https://fr.wikipedia.org/wiki/Scalability" TargetMode="External"/><Relationship Id="rId44" Type="http://schemas.openxmlformats.org/officeDocument/2006/relationships/hyperlink" Target="https://fr.wikipedia.org/wiki/C_(langage)" TargetMode="External"/><Relationship Id="rId52" Type="http://schemas.openxmlformats.org/officeDocument/2006/relationships/hyperlink" Target="https://fr.wikipedia.org/wiki/Python_(langage)" TargetMode="External"/><Relationship Id="rId60" Type="http://schemas.openxmlformats.org/officeDocument/2006/relationships/image" Target="media/image5.png"/><Relationship Id="rId65" Type="http://schemas.openxmlformats.org/officeDocument/2006/relationships/hyperlink" Target="https://fr.wikipedia.org/wiki/Jeu_vid%C3%A9o" TargetMode="External"/><Relationship Id="rId73" Type="http://schemas.openxmlformats.org/officeDocument/2006/relationships/image" Target="media/image1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Programmation_%C3%A9v%C3%A9nementielle" TargetMode="External"/><Relationship Id="rId13" Type="http://schemas.openxmlformats.org/officeDocument/2006/relationships/hyperlink" Target="https://fr.wikipedia.org/wiki/Machine_virtuelle" TargetMode="External"/><Relationship Id="rId18" Type="http://schemas.openxmlformats.org/officeDocument/2006/relationships/hyperlink" Target="https://fr.wikipedia.org/wiki/Apache_HTTP_Server" TargetMode="External"/><Relationship Id="rId39" Type="http://schemas.openxmlformats.org/officeDocument/2006/relationships/hyperlink" Target="https://fr.wikipedia.org/wiki/Biblioth%C3%A8que_logicielle" TargetMode="External"/><Relationship Id="rId34" Type="http://schemas.openxmlformats.org/officeDocument/2006/relationships/hyperlink" Target="https://fr.wikipedia.org/wiki/Licence_Apache" TargetMode="External"/><Relationship Id="rId50" Type="http://schemas.openxmlformats.org/officeDocument/2006/relationships/hyperlink" Target="https://fr.wikipedia.org/wiki/Visual_Basic" TargetMode="External"/><Relationship Id="rId55" Type="http://schemas.openxmlformats.org/officeDocument/2006/relationships/hyperlink" Target="https://fr.wikipedia.org/wiki/GDAL" TargetMode="External"/><Relationship Id="rId76" Type="http://schemas.openxmlformats.org/officeDocument/2006/relationships/image" Target="media/image15.png"/><Relationship Id="rId7" Type="http://schemas.openxmlformats.org/officeDocument/2006/relationships/hyperlink" Target="https://fr.wikipedia.org/wiki/Plate-forme_(informatique)" TargetMode="External"/><Relationship Id="rId71"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hyperlink" Target="https://fr.wikipedia.org/wiki/Syst%C3%A8me_de_gestion_de_base_de_donn%C3%A9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894</TotalTime>
  <Pages>14</Pages>
  <Words>2111</Words>
  <Characters>11614</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Siradel</Company>
  <LinksUpToDate>false</LinksUpToDate>
  <CharactersWithSpaces>13698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Abdelghani Tassi</dc:creator>
  <cp:lastModifiedBy>Abdelghani Tassi</cp:lastModifiedBy>
  <cp:revision>262</cp:revision>
  <dcterms:created xsi:type="dcterms:W3CDTF">2016-02-29T09:57:00Z</dcterms:created>
  <dcterms:modified xsi:type="dcterms:W3CDTF">2016-03-04T08:17:00Z</dcterms:modified>
</cp:coreProperties>
</file>