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87F8C" w14:textId="77777777" w:rsidR="00CA60FE" w:rsidRDefault="00CA60FE">
      <w:pPr>
        <w:spacing w:line="360" w:lineRule="auto"/>
        <w:jc w:val="left"/>
        <w:rPr>
          <w:rFonts w:ascii="黑体" w:eastAsia="黑体" w:hAnsi="黑体"/>
          <w:sz w:val="72"/>
        </w:rPr>
      </w:pPr>
    </w:p>
    <w:p w14:paraId="28E20C9B" w14:textId="77777777" w:rsidR="00CA60FE" w:rsidRDefault="00CA60FE">
      <w:pPr>
        <w:spacing w:line="360" w:lineRule="auto"/>
        <w:jc w:val="center"/>
        <w:rPr>
          <w:rFonts w:ascii="黑体" w:eastAsia="黑体" w:hAnsi="黑体"/>
          <w:sz w:val="72"/>
        </w:rPr>
      </w:pPr>
    </w:p>
    <w:p w14:paraId="030A5B9F" w14:textId="77777777" w:rsidR="00CA60FE" w:rsidRDefault="00000000">
      <w:pPr>
        <w:spacing w:line="360" w:lineRule="auto"/>
        <w:jc w:val="center"/>
        <w:rPr>
          <w:rFonts w:ascii="黑体" w:eastAsia="黑体" w:hAnsi="黑体"/>
          <w:sz w:val="72"/>
        </w:rPr>
      </w:pPr>
      <w:r>
        <w:rPr>
          <w:rFonts w:ascii="黑体" w:eastAsia="黑体" w:hAnsi="黑体" w:hint="eastAsia"/>
          <w:sz w:val="72"/>
        </w:rPr>
        <w:t>技 术 文 件</w:t>
      </w:r>
    </w:p>
    <w:p w14:paraId="3F6996EA" w14:textId="77777777" w:rsidR="00CA60FE" w:rsidRDefault="00CA60FE">
      <w:pPr>
        <w:spacing w:line="360" w:lineRule="auto"/>
        <w:jc w:val="center"/>
        <w:rPr>
          <w:rFonts w:ascii="黑体" w:eastAsia="黑体" w:hAnsi="黑体"/>
          <w:sz w:val="72"/>
        </w:rPr>
      </w:pPr>
    </w:p>
    <w:p w14:paraId="50CF52AB" w14:textId="77777777" w:rsidR="00CA60FE" w:rsidRDefault="00000000">
      <w:pPr>
        <w:tabs>
          <w:tab w:val="left" w:pos="6095"/>
        </w:tabs>
        <w:spacing w:line="360" w:lineRule="auto"/>
        <w:ind w:left="1260" w:firstLine="420"/>
        <w:rPr>
          <w:rFonts w:ascii="黑体" w:eastAsia="黑体" w:hAnsi="黑体"/>
          <w:sz w:val="28"/>
          <w:szCs w:val="28"/>
        </w:rPr>
      </w:pPr>
      <w:r>
        <w:rPr>
          <w:rFonts w:ascii="黑体" w:eastAsia="黑体" w:hAnsi="黑体" w:hint="eastAsia"/>
          <w:sz w:val="28"/>
          <w:szCs w:val="28"/>
        </w:rPr>
        <w:t>文件编号：</w:t>
      </w:r>
      <w:r>
        <w:rPr>
          <w:rFonts w:ascii="黑体" w:eastAsia="黑体" w:hAnsi="黑体"/>
          <w:sz w:val="28"/>
          <w:szCs w:val="28"/>
        </w:rPr>
        <w:t>[</w:t>
      </w:r>
      <w:r>
        <w:rPr>
          <w:rFonts w:ascii="黑体" w:eastAsia="黑体" w:hAnsi="黑体" w:hint="eastAsia"/>
          <w:sz w:val="28"/>
          <w:szCs w:val="28"/>
        </w:rPr>
        <w:t>SC</w:t>
      </w:r>
      <w:r>
        <w:rPr>
          <w:rFonts w:ascii="黑体" w:eastAsia="黑体" w:hAnsi="黑体"/>
          <w:sz w:val="28"/>
          <w:szCs w:val="28"/>
        </w:rPr>
        <w:t>WJBH]</w:t>
      </w:r>
    </w:p>
    <w:p w14:paraId="3CA35BCA" w14:textId="77777777" w:rsidR="00CA60FE" w:rsidRDefault="00CA60FE">
      <w:pPr>
        <w:tabs>
          <w:tab w:val="left" w:pos="6095"/>
        </w:tabs>
        <w:spacing w:line="360" w:lineRule="auto"/>
        <w:ind w:firstLineChars="1542" w:firstLine="4318"/>
        <w:rPr>
          <w:rFonts w:ascii="黑体" w:eastAsia="黑体" w:hAnsi="黑体"/>
          <w:sz w:val="28"/>
          <w:szCs w:val="28"/>
        </w:rPr>
      </w:pPr>
    </w:p>
    <w:p w14:paraId="62051CE9" w14:textId="77777777" w:rsidR="00CA60FE" w:rsidRDefault="00000000">
      <w:pPr>
        <w:tabs>
          <w:tab w:val="left" w:pos="6095"/>
        </w:tabs>
        <w:spacing w:line="360" w:lineRule="auto"/>
        <w:ind w:left="1260" w:firstLine="420"/>
        <w:rPr>
          <w:rFonts w:ascii="黑体" w:eastAsia="黑体" w:hAnsi="黑体"/>
          <w:sz w:val="28"/>
          <w:szCs w:val="28"/>
        </w:rPr>
      </w:pPr>
      <w:r>
        <w:rPr>
          <w:rFonts w:ascii="黑体" w:eastAsia="黑体" w:hAnsi="黑体" w:hint="eastAsia"/>
          <w:sz w:val="28"/>
          <w:szCs w:val="28"/>
        </w:rPr>
        <w:t>文件名称：[工业企业和园区数字化能碳管理系统评价方案]</w:t>
      </w:r>
    </w:p>
    <w:p w14:paraId="79331040" w14:textId="77777777" w:rsidR="00CA60FE" w:rsidRDefault="00CA60FE">
      <w:pPr>
        <w:spacing w:line="360" w:lineRule="auto"/>
        <w:ind w:left="2940" w:firstLine="420"/>
        <w:rPr>
          <w:rFonts w:ascii="黑体" w:eastAsia="黑体" w:hAnsi="黑体"/>
          <w:sz w:val="28"/>
          <w:szCs w:val="28"/>
        </w:rPr>
      </w:pPr>
    </w:p>
    <w:p w14:paraId="37035FE3" w14:textId="77777777" w:rsidR="00CA60FE" w:rsidRDefault="00000000">
      <w:pPr>
        <w:tabs>
          <w:tab w:val="left" w:pos="6095"/>
        </w:tabs>
        <w:spacing w:line="360" w:lineRule="auto"/>
        <w:ind w:left="1260" w:firstLine="420"/>
        <w:rPr>
          <w:rFonts w:ascii="黑体" w:eastAsia="黑体" w:hAnsi="黑体"/>
          <w:sz w:val="28"/>
          <w:szCs w:val="28"/>
        </w:rPr>
      </w:pPr>
      <w:r>
        <w:rPr>
          <w:rFonts w:ascii="黑体" w:eastAsia="黑体" w:hAnsi="黑体" w:hint="eastAsia"/>
          <w:sz w:val="28"/>
          <w:szCs w:val="28"/>
        </w:rPr>
        <w:t>编写：[SQR]</w:t>
      </w:r>
    </w:p>
    <w:p w14:paraId="17824BE1" w14:textId="77777777" w:rsidR="00CA60FE" w:rsidRDefault="00CA60FE">
      <w:pPr>
        <w:tabs>
          <w:tab w:val="left" w:pos="6095"/>
        </w:tabs>
        <w:spacing w:line="360" w:lineRule="auto"/>
        <w:ind w:left="2940" w:firstLine="420"/>
        <w:jc w:val="center"/>
        <w:rPr>
          <w:rFonts w:ascii="黑体" w:eastAsia="黑体" w:hAnsi="黑体"/>
          <w:sz w:val="28"/>
          <w:szCs w:val="28"/>
        </w:rPr>
      </w:pPr>
    </w:p>
    <w:p w14:paraId="7CA5A3FE" w14:textId="77777777" w:rsidR="00CA60FE" w:rsidRDefault="00000000">
      <w:pPr>
        <w:tabs>
          <w:tab w:val="left" w:pos="6095"/>
        </w:tabs>
        <w:spacing w:line="360" w:lineRule="auto"/>
        <w:ind w:left="1260" w:firstLine="420"/>
        <w:rPr>
          <w:rFonts w:ascii="黑体" w:eastAsia="黑体" w:hAnsi="黑体"/>
          <w:sz w:val="28"/>
          <w:szCs w:val="28"/>
        </w:rPr>
      </w:pPr>
      <w:r>
        <w:rPr>
          <w:rFonts w:ascii="黑体" w:eastAsia="黑体" w:hAnsi="黑体" w:hint="eastAsia"/>
          <w:sz w:val="28"/>
          <w:szCs w:val="28"/>
        </w:rPr>
        <w:t>审核：[SHR]</w:t>
      </w:r>
    </w:p>
    <w:p w14:paraId="79913C62" w14:textId="77777777" w:rsidR="00CA60FE" w:rsidRDefault="00CA60FE">
      <w:pPr>
        <w:tabs>
          <w:tab w:val="left" w:pos="6540"/>
        </w:tabs>
        <w:spacing w:line="360" w:lineRule="auto"/>
        <w:ind w:left="2940" w:firstLine="420"/>
        <w:jc w:val="center"/>
        <w:rPr>
          <w:rFonts w:ascii="黑体" w:eastAsia="黑体" w:hAnsi="黑体"/>
          <w:sz w:val="28"/>
          <w:szCs w:val="28"/>
        </w:rPr>
      </w:pPr>
    </w:p>
    <w:p w14:paraId="53C67835" w14:textId="77777777" w:rsidR="00CA60FE" w:rsidRDefault="00000000">
      <w:pPr>
        <w:tabs>
          <w:tab w:val="left" w:pos="6095"/>
        </w:tabs>
        <w:spacing w:line="360" w:lineRule="auto"/>
        <w:ind w:left="1260" w:firstLine="420"/>
        <w:rPr>
          <w:rFonts w:ascii="黑体" w:eastAsia="黑体" w:hAnsi="黑体"/>
          <w:sz w:val="28"/>
          <w:szCs w:val="28"/>
        </w:rPr>
      </w:pPr>
      <w:r>
        <w:rPr>
          <w:rFonts w:ascii="黑体" w:eastAsia="黑体" w:hAnsi="黑体" w:hint="eastAsia"/>
          <w:sz w:val="28"/>
          <w:szCs w:val="28"/>
        </w:rPr>
        <w:t>批准：[PZR]</w:t>
      </w:r>
    </w:p>
    <w:p w14:paraId="7FFE65C9" w14:textId="77777777" w:rsidR="00CA60FE" w:rsidRDefault="00CA60FE">
      <w:pPr>
        <w:tabs>
          <w:tab w:val="left" w:pos="6540"/>
        </w:tabs>
        <w:spacing w:line="360" w:lineRule="auto"/>
        <w:ind w:firstLineChars="1542" w:firstLine="4318"/>
        <w:rPr>
          <w:rFonts w:ascii="黑体" w:eastAsia="黑体" w:hAnsi="黑体"/>
          <w:sz w:val="28"/>
          <w:szCs w:val="28"/>
        </w:rPr>
      </w:pPr>
    </w:p>
    <w:p w14:paraId="5D93DCBC" w14:textId="77777777" w:rsidR="00CA60FE" w:rsidRDefault="00000000">
      <w:pPr>
        <w:tabs>
          <w:tab w:val="left" w:pos="6095"/>
        </w:tabs>
        <w:spacing w:line="360" w:lineRule="auto"/>
        <w:ind w:left="1260" w:firstLine="420"/>
        <w:rPr>
          <w:rFonts w:ascii="黑体" w:eastAsia="黑体" w:hAnsi="黑体"/>
          <w:sz w:val="36"/>
          <w:szCs w:val="36"/>
        </w:rPr>
      </w:pPr>
      <w:r>
        <w:rPr>
          <w:rFonts w:ascii="黑体" w:eastAsia="黑体" w:hAnsi="黑体" w:hint="eastAsia"/>
          <w:sz w:val="28"/>
          <w:szCs w:val="28"/>
        </w:rPr>
        <w:t>批准时间：[PZRQ]</w:t>
      </w:r>
    </w:p>
    <w:p w14:paraId="0C87F6C9" w14:textId="77777777" w:rsidR="00CA60FE" w:rsidRDefault="00CA60FE">
      <w:pPr>
        <w:spacing w:line="360" w:lineRule="auto"/>
      </w:pPr>
    </w:p>
    <w:p w14:paraId="5713325E" w14:textId="77777777" w:rsidR="00CA60FE" w:rsidRDefault="00CA60FE">
      <w:pPr>
        <w:spacing w:line="360" w:lineRule="auto"/>
      </w:pPr>
    </w:p>
    <w:p w14:paraId="16802694" w14:textId="77777777" w:rsidR="00CA60FE" w:rsidRDefault="00CA60FE">
      <w:pPr>
        <w:spacing w:line="360" w:lineRule="auto"/>
      </w:pPr>
    </w:p>
    <w:p w14:paraId="4D54BADB" w14:textId="77777777" w:rsidR="00CA60FE" w:rsidRDefault="00CA60FE">
      <w:pPr>
        <w:spacing w:line="360" w:lineRule="auto"/>
      </w:pPr>
    </w:p>
    <w:p w14:paraId="46913B26" w14:textId="77777777" w:rsidR="00CA60FE" w:rsidRDefault="00CA60FE">
      <w:pPr>
        <w:spacing w:line="360" w:lineRule="auto"/>
      </w:pPr>
    </w:p>
    <w:p w14:paraId="4C97079B" w14:textId="77777777" w:rsidR="00CA60FE" w:rsidRDefault="00CA60FE">
      <w:pPr>
        <w:spacing w:line="360" w:lineRule="auto"/>
      </w:pPr>
    </w:p>
    <w:p w14:paraId="590BA73D" w14:textId="730D8F0C" w:rsidR="00CA60FE" w:rsidRDefault="00A54526">
      <w:pPr>
        <w:spacing w:line="360" w:lineRule="auto"/>
        <w:jc w:val="center"/>
        <w:rPr>
          <w:rFonts w:ascii="黑体" w:eastAsia="黑体"/>
          <w:sz w:val="36"/>
          <w:szCs w:val="36"/>
        </w:rPr>
      </w:pPr>
      <w:r>
        <w:rPr>
          <w:rFonts w:ascii="黑体" w:eastAsia="黑体" w:hint="eastAsia"/>
          <w:sz w:val="36"/>
          <w:szCs w:val="36"/>
        </w:rPr>
        <w:t>中国信息通信研究院</w:t>
      </w:r>
    </w:p>
    <w:p w14:paraId="2F1BB883" w14:textId="77777777" w:rsidR="00CA60FE" w:rsidRDefault="00000000">
      <w:pPr>
        <w:pStyle w:val="1"/>
        <w:numPr>
          <w:ilvl w:val="0"/>
          <w:numId w:val="2"/>
        </w:numPr>
        <w:rPr>
          <w:sz w:val="28"/>
          <w:szCs w:val="28"/>
        </w:rPr>
      </w:pPr>
      <w:r>
        <w:rPr>
          <w:rFonts w:hint="eastAsia"/>
          <w:sz w:val="28"/>
          <w:szCs w:val="28"/>
        </w:rPr>
        <w:lastRenderedPageBreak/>
        <w:t>范围</w:t>
      </w:r>
    </w:p>
    <w:p w14:paraId="55823BE7" w14:textId="77777777" w:rsidR="00CA60FE" w:rsidRDefault="00000000">
      <w:pPr>
        <w:spacing w:line="360" w:lineRule="auto"/>
        <w:ind w:firstLineChars="200" w:firstLine="420"/>
      </w:pPr>
      <w:r>
        <w:rPr>
          <w:rFonts w:hint="eastAsia"/>
        </w:rPr>
        <w:t>本评价方案规定了“工业企业和园区数字化能碳管理系统”的能力分级评价方法和测试项目，为</w:t>
      </w:r>
      <w:bookmarkStart w:id="0" w:name="_Hlk196743288"/>
      <w:r>
        <w:rPr>
          <w:rFonts w:hint="eastAsia"/>
        </w:rPr>
        <w:t>数字化能碳管理系统</w:t>
      </w:r>
      <w:bookmarkEnd w:id="0"/>
      <w:r>
        <w:rPr>
          <w:rFonts w:hint="eastAsia"/>
        </w:rPr>
        <w:t>的分级测评工作实施提供指导和依据。</w:t>
      </w:r>
    </w:p>
    <w:p w14:paraId="0040DD3F" w14:textId="77777777" w:rsidR="00CA60FE" w:rsidRDefault="00CA60FE"/>
    <w:p w14:paraId="53746292" w14:textId="77777777" w:rsidR="00CA60FE" w:rsidRDefault="00000000">
      <w:pPr>
        <w:pStyle w:val="1"/>
        <w:numPr>
          <w:ilvl w:val="0"/>
          <w:numId w:val="2"/>
        </w:numPr>
        <w:rPr>
          <w:sz w:val="28"/>
          <w:szCs w:val="28"/>
        </w:rPr>
      </w:pPr>
      <w:r>
        <w:rPr>
          <w:rFonts w:hint="eastAsia"/>
          <w:sz w:val="28"/>
          <w:szCs w:val="28"/>
        </w:rPr>
        <w:t>数字化能碳管理系统</w:t>
      </w:r>
      <w:r>
        <w:rPr>
          <w:sz w:val="28"/>
          <w:szCs w:val="28"/>
        </w:rPr>
        <w:t>概述</w:t>
      </w:r>
    </w:p>
    <w:p w14:paraId="32F66D15" w14:textId="77777777" w:rsidR="00CA60FE" w:rsidRDefault="00000000">
      <w:pPr>
        <w:spacing w:line="360" w:lineRule="auto"/>
        <w:ind w:firstLineChars="200" w:firstLine="420"/>
      </w:pPr>
      <w:r>
        <w:rPr>
          <w:rFonts w:hint="eastAsia"/>
        </w:rPr>
        <w:t>在全球积极应对气候变化、中国深入推进“双碳”战略目标（</w:t>
      </w:r>
      <w:r>
        <w:rPr>
          <w:rFonts w:hint="eastAsia"/>
        </w:rPr>
        <w:t>2030</w:t>
      </w:r>
      <w:r>
        <w:rPr>
          <w:rFonts w:hint="eastAsia"/>
        </w:rPr>
        <w:t>年前碳达峰，</w:t>
      </w:r>
      <w:r>
        <w:rPr>
          <w:rFonts w:hint="eastAsia"/>
        </w:rPr>
        <w:t>2060</w:t>
      </w:r>
      <w:r>
        <w:rPr>
          <w:rFonts w:hint="eastAsia"/>
        </w:rPr>
        <w:t>年前碳中和）的政策背景下，以及能源成本持续波动、企业</w:t>
      </w:r>
      <w:r>
        <w:rPr>
          <w:rFonts w:hint="eastAsia"/>
        </w:rPr>
        <w:t>ESG</w:t>
      </w:r>
      <w:r>
        <w:rPr>
          <w:rFonts w:hint="eastAsia"/>
        </w:rPr>
        <w:t>表现日益受到关注的市场环境中，</w:t>
      </w:r>
      <w:r>
        <w:t>精细化、智能化的能源与碳排放管理已成为企业实现降本增效、履行社会责任、提升核心竞争力的必然选择。</w:t>
      </w:r>
    </w:p>
    <w:p w14:paraId="32C39206" w14:textId="77777777" w:rsidR="00CA60FE" w:rsidRDefault="00000000">
      <w:pPr>
        <w:spacing w:line="360" w:lineRule="auto"/>
        <w:ind w:firstLineChars="200" w:firstLine="420"/>
      </w:pPr>
      <w:r>
        <w:rPr>
          <w:rFonts w:hint="eastAsia"/>
        </w:rPr>
        <w:t>工业企业和园区数字化能碳管理系统采用云边端融合架构，通过提供数字孪生大屏及综能监测、综能智控、预测中心、智能调度、虚拟电厂、双碳规划、碳盘查、碳足迹、供应链碳管理等功能，对园区光伏、储能、充电桩、路灯照明、热泵等重点用能负荷进行整体监控，对工厂</w:t>
      </w:r>
      <w:r>
        <w:rPr>
          <w:rFonts w:hint="eastAsia"/>
        </w:rPr>
        <w:t>/</w:t>
      </w:r>
      <w:r>
        <w:rPr>
          <w:rFonts w:hint="eastAsia"/>
        </w:rPr>
        <w:t>园区制定科学的可持续发展路径，对全生命周期碳足迹进行精准核算，推进工厂</w:t>
      </w:r>
      <w:r>
        <w:rPr>
          <w:rFonts w:hint="eastAsia"/>
        </w:rPr>
        <w:t>/</w:t>
      </w:r>
      <w:r>
        <w:rPr>
          <w:rFonts w:hint="eastAsia"/>
        </w:rPr>
        <w:t>园区绿色可持续发展进程。</w:t>
      </w:r>
    </w:p>
    <w:p w14:paraId="13C5D064" w14:textId="77777777" w:rsidR="00CA60FE" w:rsidRDefault="00000000">
      <w:pPr>
        <w:spacing w:line="360" w:lineRule="auto"/>
        <w:ind w:firstLineChars="200" w:firstLine="420"/>
        <w:rPr>
          <w14:ligatures w14:val="standardContextual"/>
        </w:rPr>
      </w:pPr>
      <w:r>
        <w:rPr>
          <w:noProof/>
          <w14:ligatures w14:val="standardContextual"/>
        </w:rPr>
        <w:drawing>
          <wp:inline distT="0" distB="0" distL="0" distR="0" wp14:anchorId="6F6AAFEA" wp14:editId="6AEB8A22">
            <wp:extent cx="5956935" cy="3246755"/>
            <wp:effectExtent l="0" t="0" r="5715" b="10795"/>
            <wp:docPr id="458449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49758" name="图片 1"/>
                    <pic:cNvPicPr>
                      <a:picLocks noChangeAspect="1"/>
                    </pic:cNvPicPr>
                  </pic:nvPicPr>
                  <pic:blipFill>
                    <a:blip r:embed="rId8"/>
                    <a:stretch>
                      <a:fillRect/>
                    </a:stretch>
                  </pic:blipFill>
                  <pic:spPr>
                    <a:xfrm>
                      <a:off x="0" y="0"/>
                      <a:ext cx="5970133" cy="3253887"/>
                    </a:xfrm>
                    <a:prstGeom prst="rect">
                      <a:avLst/>
                    </a:prstGeom>
                  </pic:spPr>
                </pic:pic>
              </a:graphicData>
            </a:graphic>
          </wp:inline>
        </w:drawing>
      </w:r>
    </w:p>
    <w:p w14:paraId="26D8487F" w14:textId="77777777" w:rsidR="00CA60FE" w:rsidRDefault="00000000">
      <w:pPr>
        <w:tabs>
          <w:tab w:val="left" w:pos="720"/>
          <w:tab w:val="left" w:pos="1440"/>
        </w:tabs>
        <w:jc w:val="center"/>
        <w:rPr>
          <w14:ligatures w14:val="standardContextual"/>
        </w:rPr>
      </w:pPr>
      <w:r>
        <w:rPr>
          <w:rFonts w:cs="宋体"/>
        </w:rPr>
        <w:t>总体架构</w:t>
      </w:r>
    </w:p>
    <w:p w14:paraId="52620481" w14:textId="77777777" w:rsidR="00CA60FE" w:rsidRDefault="00000000">
      <w:pPr>
        <w:spacing w:line="360" w:lineRule="auto"/>
        <w:ind w:firstLineChars="200" w:firstLine="420"/>
      </w:pPr>
      <w:r>
        <w:t>本平台采用分层解耦设计，融合物联网</w:t>
      </w:r>
      <w:r>
        <w:rPr>
          <w:rFonts w:hint="eastAsia"/>
        </w:rPr>
        <w:t>、</w:t>
      </w:r>
      <w:r>
        <w:t>大数据</w:t>
      </w:r>
      <w:r>
        <w:rPr>
          <w:rFonts w:hint="eastAsia"/>
        </w:rPr>
        <w:t>、云计算及</w:t>
      </w:r>
      <w:r>
        <w:rPr>
          <w:rFonts w:hint="eastAsia"/>
        </w:rPr>
        <w:t>AI</w:t>
      </w:r>
      <w:r>
        <w:rPr>
          <w:rFonts w:hint="eastAsia"/>
        </w:rPr>
        <w:t>技术</w:t>
      </w:r>
      <w:r>
        <w:t>，构建覆盖</w:t>
      </w:r>
      <w:r>
        <w:t>“</w:t>
      </w:r>
      <w:r>
        <w:rPr>
          <w:rFonts w:hint="eastAsia"/>
        </w:rPr>
        <w:t>云</w:t>
      </w:r>
      <w:r>
        <w:rPr>
          <w:rFonts w:hint="eastAsia"/>
        </w:rPr>
        <w:t>-</w:t>
      </w:r>
      <w:r>
        <w:rPr>
          <w:rFonts w:hint="eastAsia"/>
        </w:rPr>
        <w:t>边</w:t>
      </w:r>
      <w:r>
        <w:rPr>
          <w:rFonts w:hint="eastAsia"/>
        </w:rPr>
        <w:t>-</w:t>
      </w:r>
      <w:r>
        <w:rPr>
          <w:rFonts w:hint="eastAsia"/>
        </w:rPr>
        <w:t>端</w:t>
      </w:r>
      <w:r>
        <w:t>”</w:t>
      </w:r>
      <w:r>
        <w:t>的能碳全生命周期管理体系，支撑能源监控、碳排管理、智能决策与安全运维。架构分为</w:t>
      </w:r>
      <w:r>
        <w:rPr>
          <w:rFonts w:hint="eastAsia"/>
        </w:rPr>
        <w:t>“</w:t>
      </w:r>
      <w:r>
        <w:t>四层三体系</w:t>
      </w:r>
      <w:r>
        <w:rPr>
          <w:rFonts w:hint="eastAsia"/>
        </w:rPr>
        <w:t>”</w:t>
      </w:r>
      <w:r>
        <w:t>：</w:t>
      </w:r>
    </w:p>
    <w:p w14:paraId="1553B6F0" w14:textId="77777777" w:rsidR="00CA60FE" w:rsidRDefault="00000000">
      <w:pPr>
        <w:spacing w:line="360" w:lineRule="auto"/>
        <w:ind w:firstLineChars="200" w:firstLine="422"/>
        <w:rPr>
          <w:b/>
          <w:bCs/>
        </w:rPr>
      </w:pPr>
      <w:r>
        <w:rPr>
          <w:b/>
          <w:bCs/>
        </w:rPr>
        <w:t>一、核心分层架构</w:t>
      </w:r>
    </w:p>
    <w:p w14:paraId="479DC225" w14:textId="77777777" w:rsidR="00CA60FE" w:rsidRDefault="00000000">
      <w:pPr>
        <w:spacing w:line="360" w:lineRule="auto"/>
        <w:ind w:firstLineChars="200" w:firstLine="422"/>
        <w:rPr>
          <w:b/>
          <w:bCs/>
        </w:rPr>
      </w:pPr>
      <w:r>
        <w:rPr>
          <w:b/>
          <w:bCs/>
        </w:rPr>
        <w:t>应用层（展示交互）</w:t>
      </w:r>
    </w:p>
    <w:p w14:paraId="0A2DDEAF" w14:textId="77777777" w:rsidR="00CA60FE" w:rsidRDefault="00000000">
      <w:pPr>
        <w:spacing w:line="360" w:lineRule="auto"/>
        <w:ind w:firstLineChars="200" w:firstLine="420"/>
      </w:pPr>
      <w:r>
        <w:t>能碳驾驶舱：全局指标可视化（能耗</w:t>
      </w:r>
      <w:r>
        <w:t>/</w:t>
      </w:r>
      <w:r>
        <w:t>碳排</w:t>
      </w:r>
      <w:r>
        <w:t>/</w:t>
      </w:r>
      <w:r>
        <w:t>效率）。</w:t>
      </w:r>
    </w:p>
    <w:p w14:paraId="1CC49FDD" w14:textId="77777777" w:rsidR="00CA60FE" w:rsidRDefault="00000000">
      <w:pPr>
        <w:spacing w:line="360" w:lineRule="auto"/>
        <w:ind w:firstLineChars="200" w:firstLine="420"/>
      </w:pPr>
      <w:r>
        <w:t>数字孪生大屏：物理设备动态映射与预警。</w:t>
      </w:r>
    </w:p>
    <w:p w14:paraId="3E35B548" w14:textId="77777777" w:rsidR="00CA60FE" w:rsidRDefault="00000000">
      <w:pPr>
        <w:spacing w:line="360" w:lineRule="auto"/>
        <w:ind w:firstLineChars="200" w:firstLine="420"/>
      </w:pPr>
      <w:r>
        <w:lastRenderedPageBreak/>
        <w:t>一站式工作台：统一任务调度与业务协同入口。</w:t>
      </w:r>
    </w:p>
    <w:p w14:paraId="2D785663" w14:textId="77777777" w:rsidR="00CA60FE" w:rsidRDefault="00000000">
      <w:pPr>
        <w:spacing w:line="360" w:lineRule="auto"/>
        <w:ind w:firstLineChars="200" w:firstLine="422"/>
        <w:rPr>
          <w:b/>
          <w:bCs/>
        </w:rPr>
      </w:pPr>
      <w:r>
        <w:rPr>
          <w:b/>
          <w:bCs/>
        </w:rPr>
        <w:t>SaaS</w:t>
      </w:r>
      <w:r>
        <w:rPr>
          <w:b/>
          <w:bCs/>
        </w:rPr>
        <w:t>层（领域服务）</w:t>
      </w:r>
    </w:p>
    <w:p w14:paraId="7C96D586" w14:textId="77777777" w:rsidR="00CA60FE" w:rsidRDefault="00000000">
      <w:pPr>
        <w:spacing w:line="360" w:lineRule="auto"/>
        <w:ind w:firstLineChars="200" w:firstLine="420"/>
      </w:pPr>
      <w:r>
        <w:t>智能分析：光功率预测、负荷探测、电价预测模型。</w:t>
      </w:r>
    </w:p>
    <w:p w14:paraId="418A7369" w14:textId="77777777" w:rsidR="00CA60FE" w:rsidRDefault="00000000">
      <w:pPr>
        <w:spacing w:line="360" w:lineRule="auto"/>
        <w:ind w:firstLineChars="200" w:firstLine="420"/>
      </w:pPr>
      <w:r>
        <w:t>运营工具：智能调度引擎、节能预警、虚拟电厂（</w:t>
      </w:r>
      <w:r>
        <w:t>VPP</w:t>
      </w:r>
      <w:r>
        <w:t>）管控。</w:t>
      </w:r>
    </w:p>
    <w:p w14:paraId="777A550A" w14:textId="77777777" w:rsidR="00CA60FE" w:rsidRDefault="00000000">
      <w:pPr>
        <w:spacing w:line="360" w:lineRule="auto"/>
        <w:ind w:firstLineChars="200" w:firstLine="420"/>
      </w:pPr>
      <w:r>
        <w:t>管理模块：供应链管理、质量管理、智能报表生成。</w:t>
      </w:r>
    </w:p>
    <w:p w14:paraId="2B1D4EEE" w14:textId="77777777" w:rsidR="00CA60FE" w:rsidRDefault="00000000">
      <w:pPr>
        <w:spacing w:line="360" w:lineRule="auto"/>
        <w:ind w:firstLineChars="200" w:firstLine="422"/>
        <w:rPr>
          <w:b/>
          <w:bCs/>
        </w:rPr>
      </w:pPr>
      <w:r>
        <w:rPr>
          <w:b/>
          <w:bCs/>
        </w:rPr>
        <w:t>PaaS</w:t>
      </w:r>
      <w:r>
        <w:rPr>
          <w:b/>
          <w:bCs/>
        </w:rPr>
        <w:t>层（基础能力）</w:t>
      </w:r>
    </w:p>
    <w:p w14:paraId="1E69C253" w14:textId="77777777" w:rsidR="00CA60FE" w:rsidRDefault="00000000">
      <w:pPr>
        <w:spacing w:line="360" w:lineRule="auto"/>
        <w:ind w:firstLineChars="200" w:firstLine="420"/>
      </w:pPr>
      <w:r>
        <w:t>数据服务集群：</w:t>
      </w:r>
    </w:p>
    <w:p w14:paraId="5A50B707" w14:textId="77777777" w:rsidR="00CA60FE" w:rsidRDefault="00000000">
      <w:pPr>
        <w:spacing w:line="360" w:lineRule="auto"/>
        <w:ind w:firstLineChars="200" w:firstLine="420"/>
      </w:pPr>
      <w:r>
        <w:t>实时</w:t>
      </w:r>
      <w:r>
        <w:t>/</w:t>
      </w:r>
      <w:r>
        <w:t>历史</w:t>
      </w:r>
      <w:r>
        <w:t>/</w:t>
      </w:r>
      <w:r>
        <w:t>业务</w:t>
      </w:r>
      <w:r>
        <w:t>/</w:t>
      </w:r>
      <w:r>
        <w:t>空间四类数据独立集群。</w:t>
      </w:r>
    </w:p>
    <w:p w14:paraId="658A6F51" w14:textId="77777777" w:rsidR="00CA60FE" w:rsidRDefault="00000000">
      <w:pPr>
        <w:spacing w:line="360" w:lineRule="auto"/>
        <w:ind w:firstLineChars="200" w:firstLine="420"/>
      </w:pPr>
      <w:r>
        <w:t>分布式存储（高统计量服务）、流式计算（</w:t>
      </w:r>
      <w:r>
        <w:t>MOTI/</w:t>
      </w:r>
      <w:r>
        <w:t>实时计算集群）。</w:t>
      </w:r>
    </w:p>
    <w:p w14:paraId="0ADD6639" w14:textId="77777777" w:rsidR="00CA60FE" w:rsidRDefault="00000000">
      <w:pPr>
        <w:spacing w:line="360" w:lineRule="auto"/>
        <w:ind w:firstLineChars="200" w:firstLine="420"/>
      </w:pPr>
      <w:r>
        <w:t>接入与集成：数据接入服务集群支持多协议（</w:t>
      </w:r>
      <w:r>
        <w:t>Modbus/104/HTTP</w:t>
      </w:r>
      <w:r>
        <w:t>等）。</w:t>
      </w:r>
    </w:p>
    <w:p w14:paraId="6AA74C7B" w14:textId="77777777" w:rsidR="00CA60FE" w:rsidRDefault="00000000">
      <w:pPr>
        <w:spacing w:line="360" w:lineRule="auto"/>
        <w:ind w:firstLineChars="200" w:firstLine="422"/>
        <w:rPr>
          <w:b/>
          <w:bCs/>
        </w:rPr>
      </w:pPr>
      <w:r>
        <w:rPr>
          <w:b/>
          <w:bCs/>
        </w:rPr>
        <w:t>IaaS</w:t>
      </w:r>
      <w:r>
        <w:rPr>
          <w:b/>
          <w:bCs/>
        </w:rPr>
        <w:t>层（基础设施）</w:t>
      </w:r>
    </w:p>
    <w:p w14:paraId="2F2DF83B" w14:textId="77777777" w:rsidR="00CA60FE" w:rsidRDefault="00000000">
      <w:pPr>
        <w:spacing w:line="360" w:lineRule="auto"/>
        <w:ind w:firstLineChars="200" w:firstLine="420"/>
      </w:pPr>
      <w:r>
        <w:t>多云支持：公有云、私有云、混合云灵活部署。</w:t>
      </w:r>
    </w:p>
    <w:p w14:paraId="1198B858" w14:textId="77777777" w:rsidR="00CA60FE" w:rsidRDefault="00000000">
      <w:pPr>
        <w:spacing w:line="360" w:lineRule="auto"/>
        <w:ind w:firstLineChars="200" w:firstLine="420"/>
      </w:pPr>
      <w:r>
        <w:t>资源池化：计算、存储、网络资源按需扩展。</w:t>
      </w:r>
    </w:p>
    <w:p w14:paraId="2AE4B155" w14:textId="77777777" w:rsidR="00CA60FE" w:rsidRDefault="00000000">
      <w:pPr>
        <w:spacing w:line="360" w:lineRule="auto"/>
        <w:ind w:firstLineChars="200" w:firstLine="422"/>
        <w:rPr>
          <w:b/>
          <w:bCs/>
        </w:rPr>
      </w:pPr>
      <w:r>
        <w:rPr>
          <w:b/>
          <w:bCs/>
        </w:rPr>
        <w:t>二、本地与边缘层（近场管控）</w:t>
      </w:r>
    </w:p>
    <w:p w14:paraId="2273C78C" w14:textId="77777777" w:rsidR="00CA60FE" w:rsidRDefault="00000000">
      <w:pPr>
        <w:spacing w:line="360" w:lineRule="auto"/>
        <w:ind w:firstLineChars="200" w:firstLine="422"/>
      </w:pPr>
      <w:r>
        <w:rPr>
          <w:b/>
          <w:bCs/>
        </w:rPr>
        <w:t>本地集控层：</w:t>
      </w:r>
      <w:r>
        <w:t>边缘计算节点执行数据分析（发电</w:t>
      </w:r>
      <w:r>
        <w:t>/</w:t>
      </w:r>
      <w:r>
        <w:t>负荷探测）、监控预警、</w:t>
      </w:r>
      <w:r>
        <w:t>OTA</w:t>
      </w:r>
      <w:r>
        <w:t>升级。</w:t>
      </w:r>
    </w:p>
    <w:p w14:paraId="4EBB0C24" w14:textId="77777777" w:rsidR="00CA60FE" w:rsidRDefault="00000000">
      <w:pPr>
        <w:spacing w:line="360" w:lineRule="auto"/>
        <w:ind w:firstLineChars="200" w:firstLine="422"/>
        <w:rPr>
          <w:b/>
          <w:bCs/>
        </w:rPr>
      </w:pPr>
      <w:r>
        <w:rPr>
          <w:b/>
          <w:bCs/>
        </w:rPr>
        <w:t>本地控制层：</w:t>
      </w:r>
    </w:p>
    <w:p w14:paraId="78CDA973" w14:textId="77777777" w:rsidR="00CA60FE" w:rsidRDefault="00000000">
      <w:pPr>
        <w:spacing w:line="360" w:lineRule="auto"/>
        <w:ind w:firstLineChars="200" w:firstLine="420"/>
      </w:pPr>
      <w:r>
        <w:t>设备接入：通过智能网关、零碳控制器</w:t>
      </w:r>
      <w:r>
        <w:rPr>
          <w:rFonts w:hint="eastAsia"/>
        </w:rPr>
        <w:t>、</w:t>
      </w:r>
      <w:r>
        <w:rPr>
          <w:rFonts w:hint="eastAsia"/>
        </w:rPr>
        <w:t>logger</w:t>
      </w:r>
      <w:r>
        <w:t>连接终端。</w:t>
      </w:r>
    </w:p>
    <w:p w14:paraId="04EAA1F5" w14:textId="77777777" w:rsidR="00CA60FE" w:rsidRDefault="00000000">
      <w:pPr>
        <w:spacing w:line="360" w:lineRule="auto"/>
        <w:ind w:firstLineChars="200" w:firstLine="420"/>
      </w:pPr>
      <w:r>
        <w:t>协议兼容：支持</w:t>
      </w:r>
      <w:r>
        <w:t>Modbus/RS485/</w:t>
      </w:r>
      <w:r>
        <w:t>红外等工业协议，兼容第三方自控系统。</w:t>
      </w:r>
    </w:p>
    <w:p w14:paraId="3853ED2D" w14:textId="77777777" w:rsidR="00CA60FE" w:rsidRDefault="00000000">
      <w:pPr>
        <w:spacing w:line="360" w:lineRule="auto"/>
        <w:ind w:firstLineChars="200" w:firstLine="420"/>
      </w:pPr>
      <w:r>
        <w:t>物理设备层：光伏设备、储能系统、充电桩、热泵等能碳终端。</w:t>
      </w:r>
    </w:p>
    <w:p w14:paraId="06BEA188" w14:textId="77777777" w:rsidR="00CA60FE" w:rsidRDefault="00000000">
      <w:pPr>
        <w:spacing w:line="360" w:lineRule="auto"/>
        <w:ind w:firstLineChars="200" w:firstLine="422"/>
        <w:rPr>
          <w:b/>
          <w:bCs/>
        </w:rPr>
      </w:pPr>
      <w:r>
        <w:rPr>
          <w:b/>
          <w:bCs/>
        </w:rPr>
        <w:t>三、跨层安全与合规体系</w:t>
      </w:r>
    </w:p>
    <w:p w14:paraId="5A478B23" w14:textId="77777777" w:rsidR="00CA60FE" w:rsidRDefault="00000000">
      <w:pPr>
        <w:spacing w:line="360" w:lineRule="auto"/>
        <w:ind w:firstLineChars="200" w:firstLine="422"/>
        <w:rPr>
          <w:b/>
          <w:bCs/>
        </w:rPr>
      </w:pPr>
      <w:r>
        <w:rPr>
          <w:b/>
          <w:bCs/>
        </w:rPr>
        <w:t>安全防护体系（纵深防御）</w:t>
      </w:r>
    </w:p>
    <w:p w14:paraId="05B1A86B" w14:textId="77777777" w:rsidR="00CA60FE" w:rsidRDefault="00000000">
      <w:pPr>
        <w:spacing w:line="360" w:lineRule="auto"/>
        <w:ind w:firstLineChars="200" w:firstLine="420"/>
      </w:pPr>
      <w:r>
        <w:t>数据安全：传输加密（</w:t>
      </w:r>
      <w:r>
        <w:t>TLS/SSL</w:t>
      </w:r>
      <w:r>
        <w:t>）、存储加密（</w:t>
      </w:r>
      <w:r>
        <w:t>KBS</w:t>
      </w:r>
      <w:r>
        <w:t>集群）、操作审计。</w:t>
      </w:r>
    </w:p>
    <w:p w14:paraId="0B96B72A" w14:textId="77777777" w:rsidR="00CA60FE" w:rsidRDefault="00000000">
      <w:pPr>
        <w:spacing w:line="360" w:lineRule="auto"/>
        <w:ind w:firstLineChars="200" w:firstLine="420"/>
      </w:pPr>
      <w:r>
        <w:t>系统安全：横向隔离、</w:t>
      </w:r>
      <w:r>
        <w:t>API</w:t>
      </w:r>
      <w:r>
        <w:t>调用鉴权、入侵检测。</w:t>
      </w:r>
    </w:p>
    <w:p w14:paraId="2FFD72C4" w14:textId="77777777" w:rsidR="00CA60FE" w:rsidRDefault="00000000">
      <w:pPr>
        <w:spacing w:line="360" w:lineRule="auto"/>
        <w:ind w:firstLineChars="200" w:firstLine="420"/>
      </w:pPr>
      <w:r>
        <w:t>生产安全：设备准入控制、通信安全加固（如</w:t>
      </w:r>
      <w:r>
        <w:t>104</w:t>
      </w:r>
      <w:r>
        <w:t>协议加密）。</w:t>
      </w:r>
    </w:p>
    <w:p w14:paraId="29289EFF" w14:textId="77777777" w:rsidR="00CA60FE" w:rsidRDefault="00000000">
      <w:pPr>
        <w:spacing w:line="360" w:lineRule="auto"/>
        <w:ind w:firstLineChars="200" w:firstLine="422"/>
        <w:rPr>
          <w:b/>
          <w:bCs/>
        </w:rPr>
      </w:pPr>
      <w:r>
        <w:rPr>
          <w:b/>
          <w:bCs/>
        </w:rPr>
        <w:t>标准规范体系</w:t>
      </w:r>
    </w:p>
    <w:p w14:paraId="166875A8" w14:textId="77777777" w:rsidR="00CA60FE" w:rsidRDefault="00000000">
      <w:pPr>
        <w:spacing w:line="360" w:lineRule="auto"/>
        <w:ind w:firstLineChars="200" w:firstLine="420"/>
      </w:pPr>
      <w:r>
        <w:t>技术规范：数据接口标准、集群部署规范、云平台兼容性要求。</w:t>
      </w:r>
    </w:p>
    <w:p w14:paraId="4076596A" w14:textId="77777777" w:rsidR="00CA60FE" w:rsidRDefault="00000000">
      <w:pPr>
        <w:spacing w:line="360" w:lineRule="auto"/>
        <w:ind w:firstLineChars="200" w:firstLine="420"/>
      </w:pPr>
      <w:r>
        <w:t>管理规范：软件生命周期管理、访问控制策略、数据质量管理流程。</w:t>
      </w:r>
    </w:p>
    <w:p w14:paraId="175117DE" w14:textId="77777777" w:rsidR="00CA60FE" w:rsidRDefault="00000000">
      <w:pPr>
        <w:spacing w:line="360" w:lineRule="auto"/>
        <w:ind w:firstLineChars="200" w:firstLine="422"/>
        <w:rPr>
          <w:b/>
          <w:bCs/>
        </w:rPr>
      </w:pPr>
      <w:r>
        <w:rPr>
          <w:b/>
          <w:bCs/>
        </w:rPr>
        <w:t>质量认证体系（合规基石）</w:t>
      </w:r>
    </w:p>
    <w:p w14:paraId="1D0D69C1" w14:textId="77777777" w:rsidR="00CA60FE" w:rsidRDefault="00000000">
      <w:pPr>
        <w:spacing w:line="360" w:lineRule="auto"/>
        <w:ind w:firstLineChars="200" w:firstLine="420"/>
      </w:pPr>
      <w:r>
        <w:t>ISO 27001</w:t>
      </w:r>
      <w:r>
        <w:t>：保障信息安全管理（数据加密</w:t>
      </w:r>
      <w:r>
        <w:t>/</w:t>
      </w:r>
      <w:r>
        <w:t>审计）。</w:t>
      </w:r>
    </w:p>
    <w:p w14:paraId="269EDD3E" w14:textId="77777777" w:rsidR="00CA60FE" w:rsidRDefault="00000000">
      <w:pPr>
        <w:spacing w:line="360" w:lineRule="auto"/>
        <w:ind w:firstLineChars="200" w:firstLine="420"/>
      </w:pPr>
      <w:r>
        <w:t>ISO 9001</w:t>
      </w:r>
      <w:r>
        <w:t>：规范设备控制层运维流程（</w:t>
      </w:r>
      <w:r>
        <w:t>SCADA/</w:t>
      </w:r>
      <w:r>
        <w:t>网关）。</w:t>
      </w:r>
    </w:p>
    <w:p w14:paraId="379A5BFB" w14:textId="77777777" w:rsidR="00CA60FE" w:rsidRDefault="00000000">
      <w:pPr>
        <w:spacing w:line="360" w:lineRule="auto"/>
        <w:ind w:firstLineChars="200" w:firstLine="420"/>
      </w:pPr>
      <w:r>
        <w:t>ISO 50001</w:t>
      </w:r>
      <w:r>
        <w:t>：能效管理认证，覆盖设备层（光伏</w:t>
      </w:r>
      <w:r>
        <w:t>/</w:t>
      </w:r>
      <w:r>
        <w:t>储能）优化。</w:t>
      </w:r>
    </w:p>
    <w:p w14:paraId="37C77876" w14:textId="77777777" w:rsidR="00CA60FE" w:rsidRDefault="00000000">
      <w:pPr>
        <w:spacing w:line="360" w:lineRule="auto"/>
        <w:ind w:firstLineChars="200" w:firstLine="420"/>
      </w:pPr>
      <w:r>
        <w:lastRenderedPageBreak/>
        <w:t>该架构通过云边端协同实现能碳数据全域采集</w:t>
      </w:r>
      <w:r>
        <w:rPr>
          <w:rFonts w:hint="eastAsia"/>
        </w:rPr>
        <w:t>、监视</w:t>
      </w:r>
      <w:r>
        <w:t>，并以标准化合规体系确保系统安全与行业适配性，为企业提供一站式能碳数字化管理基座。</w:t>
      </w:r>
    </w:p>
    <w:p w14:paraId="7A651D42" w14:textId="77777777" w:rsidR="00CA60FE" w:rsidRDefault="00000000">
      <w:pPr>
        <w:pStyle w:val="1"/>
        <w:numPr>
          <w:ilvl w:val="0"/>
          <w:numId w:val="2"/>
        </w:numPr>
        <w:rPr>
          <w:sz w:val="28"/>
          <w:szCs w:val="28"/>
        </w:rPr>
      </w:pPr>
      <w:r>
        <w:rPr>
          <w:rFonts w:hint="eastAsia"/>
          <w:sz w:val="28"/>
          <w:szCs w:val="28"/>
        </w:rPr>
        <w:t>能力分级评价方法</w:t>
      </w:r>
    </w:p>
    <w:p w14:paraId="14205761" w14:textId="77777777" w:rsidR="00CA60FE" w:rsidRDefault="00000000">
      <w:pPr>
        <w:spacing w:line="360" w:lineRule="auto"/>
        <w:ind w:firstLineChars="200" w:firstLine="420"/>
      </w:pPr>
      <w:r>
        <w:rPr>
          <w:rFonts w:hint="eastAsia"/>
        </w:rPr>
        <w:t>数字化能碳管理系统的能力从低到高分为标准级、</w:t>
      </w:r>
      <w:r>
        <w:t>优秀</w:t>
      </w:r>
      <w:r>
        <w:rPr>
          <w:rFonts w:hint="eastAsia"/>
        </w:rPr>
        <w:t>级、卓越级三个等级。</w:t>
      </w:r>
    </w:p>
    <w:p w14:paraId="37C4D504" w14:textId="77777777" w:rsidR="00CA60FE" w:rsidRDefault="00000000">
      <w:pPr>
        <w:spacing w:line="360" w:lineRule="auto"/>
        <w:ind w:firstLineChars="200" w:firstLine="420"/>
      </w:pPr>
      <w:r>
        <w:rPr>
          <w:rFonts w:hint="eastAsia"/>
        </w:rPr>
        <w:t>当被测产品通过第</w:t>
      </w:r>
      <w:r>
        <w:rPr>
          <w:rFonts w:hint="eastAsia"/>
        </w:rPr>
        <w:t>4</w:t>
      </w:r>
      <w:r>
        <w:rPr>
          <w:rFonts w:hint="eastAsia"/>
        </w:rPr>
        <w:t>章所列</w:t>
      </w:r>
      <w:r>
        <w:t>测试项目，预期结果全部达到</w:t>
      </w:r>
      <w:r>
        <w:rPr>
          <w:rFonts w:hint="eastAsia"/>
        </w:rPr>
        <w:t>标准级的，综合判定为标准级；</w:t>
      </w:r>
      <w:r>
        <w:t>预期结果全部达到</w:t>
      </w:r>
      <w:r>
        <w:rPr>
          <w:rFonts w:hint="eastAsia"/>
        </w:rPr>
        <w:t>优秀级的，综合判定为</w:t>
      </w:r>
      <w:r>
        <w:t>优秀</w:t>
      </w:r>
      <w:r>
        <w:rPr>
          <w:rFonts w:hint="eastAsia"/>
        </w:rPr>
        <w:t>级；</w:t>
      </w:r>
      <w:r>
        <w:t>预期结果全部达到</w:t>
      </w:r>
      <w:r>
        <w:rPr>
          <w:rFonts w:hint="eastAsia"/>
        </w:rPr>
        <w:t>卓越级的，综合判定为卓越级。</w:t>
      </w:r>
    </w:p>
    <w:p w14:paraId="152CDDD0" w14:textId="77777777" w:rsidR="00CA60FE" w:rsidRDefault="00000000">
      <w:pPr>
        <w:spacing w:line="360" w:lineRule="auto"/>
        <w:ind w:firstLineChars="200" w:firstLine="420"/>
        <w:rPr>
          <w:sz w:val="28"/>
          <w:szCs w:val="28"/>
        </w:rPr>
      </w:pPr>
      <w:r>
        <w:t>高级别需要满足</w:t>
      </w:r>
      <w:r>
        <w:rPr>
          <w:rFonts w:hint="eastAsia"/>
        </w:rPr>
        <w:t>对应测试项的</w:t>
      </w:r>
      <w:r>
        <w:t>低级别的所有要求。</w:t>
      </w:r>
    </w:p>
    <w:p w14:paraId="7546227E" w14:textId="77777777" w:rsidR="00CA60FE" w:rsidRDefault="00000000">
      <w:pPr>
        <w:pStyle w:val="1"/>
        <w:numPr>
          <w:ilvl w:val="0"/>
          <w:numId w:val="2"/>
        </w:numPr>
        <w:rPr>
          <w:sz w:val="28"/>
          <w:szCs w:val="28"/>
        </w:rPr>
      </w:pPr>
      <w:r>
        <w:rPr>
          <w:rFonts w:hint="eastAsia"/>
          <w:sz w:val="28"/>
          <w:szCs w:val="28"/>
        </w:rPr>
        <w:t>测试项目</w:t>
      </w:r>
    </w:p>
    <w:p w14:paraId="1EA622E1" w14:textId="7824BB41" w:rsidR="00CA60FE" w:rsidRDefault="00000000">
      <w:pPr>
        <w:spacing w:line="480" w:lineRule="auto"/>
        <w:ind w:leftChars="50" w:left="105" w:firstLineChars="150" w:firstLine="315"/>
        <w:rPr>
          <w:rFonts w:ascii="宋体" w:hAnsi="宋体"/>
          <w:szCs w:val="21"/>
        </w:rPr>
      </w:pPr>
      <w:r>
        <w:rPr>
          <w:rFonts w:ascii="宋体" w:hAnsi="宋体" w:hint="eastAsia"/>
          <w:szCs w:val="21"/>
        </w:rPr>
        <w:t>本测试方案共包含4</w:t>
      </w:r>
      <w:r>
        <w:rPr>
          <w:rFonts w:ascii="宋体" w:hAnsi="宋体"/>
          <w:szCs w:val="21"/>
        </w:rPr>
        <w:t>大</w:t>
      </w:r>
      <w:r>
        <w:rPr>
          <w:rFonts w:ascii="宋体" w:hAnsi="宋体" w:hint="eastAsia"/>
          <w:szCs w:val="21"/>
        </w:rPr>
        <w:t>类，共计</w:t>
      </w:r>
      <w:r w:rsidR="00B11D45">
        <w:rPr>
          <w:rFonts w:ascii="宋体" w:hAnsi="宋体" w:hint="eastAsia"/>
          <w:szCs w:val="21"/>
        </w:rPr>
        <w:t>7</w:t>
      </w:r>
      <w:r w:rsidR="005E05A7">
        <w:rPr>
          <w:rFonts w:ascii="宋体" w:hAnsi="宋体" w:hint="eastAsia"/>
          <w:szCs w:val="21"/>
        </w:rPr>
        <w:t>4</w:t>
      </w:r>
      <w:r>
        <w:rPr>
          <w:rFonts w:ascii="宋体" w:hAnsi="宋体"/>
          <w:szCs w:val="21"/>
        </w:rPr>
        <w:t>个</w:t>
      </w:r>
      <w:r>
        <w:rPr>
          <w:rFonts w:ascii="宋体" w:hAnsi="宋体" w:hint="eastAsia"/>
          <w:szCs w:val="21"/>
        </w:rPr>
        <w:t>测试项目，测试项目清单见下表。</w:t>
      </w:r>
      <w:r>
        <w:rPr>
          <w:rFonts w:ascii="宋体" w:hAnsi="宋体"/>
          <w:szCs w:val="21"/>
        </w:rPr>
        <w:t xml:space="preserve"> </w:t>
      </w:r>
    </w:p>
    <w:tbl>
      <w:tblPr>
        <w:tblStyle w:val="ae"/>
        <w:tblW w:w="5000" w:type="pct"/>
        <w:tblLook w:val="04A0" w:firstRow="1" w:lastRow="0" w:firstColumn="1" w:lastColumn="0" w:noHBand="0" w:noVBand="1"/>
      </w:tblPr>
      <w:tblGrid>
        <w:gridCol w:w="813"/>
        <w:gridCol w:w="2122"/>
        <w:gridCol w:w="2886"/>
        <w:gridCol w:w="3807"/>
      </w:tblGrid>
      <w:tr w:rsidR="00A6334B" w14:paraId="0D0C5D3E" w14:textId="77777777" w:rsidTr="005E05A7">
        <w:tc>
          <w:tcPr>
            <w:tcW w:w="422" w:type="pct"/>
            <w:tcBorders>
              <w:top w:val="single" w:sz="4" w:space="0" w:color="auto"/>
              <w:left w:val="single" w:sz="4" w:space="0" w:color="auto"/>
              <w:bottom w:val="single" w:sz="4" w:space="0" w:color="auto"/>
              <w:right w:val="single" w:sz="4" w:space="0" w:color="auto"/>
            </w:tcBorders>
            <w:vAlign w:val="center"/>
          </w:tcPr>
          <w:p w14:paraId="143E88BB" w14:textId="77777777" w:rsidR="00A6334B" w:rsidRDefault="00A6334B" w:rsidP="00440100">
            <w:pPr>
              <w:spacing w:line="360" w:lineRule="auto"/>
              <w:jc w:val="center"/>
              <w:rPr>
                <w:rFonts w:ascii="宋体" w:hAnsi="宋体" w:cs="宋体"/>
                <w:b/>
                <w:bCs/>
                <w:szCs w:val="21"/>
              </w:rPr>
            </w:pPr>
            <w:r>
              <w:rPr>
                <w:rFonts w:ascii="宋体" w:hAnsi="宋体" w:cs="宋体" w:hint="eastAsia"/>
                <w:b/>
                <w:bCs/>
                <w:szCs w:val="21"/>
                <w:lang w:bidi="ar"/>
              </w:rPr>
              <w:t>序号</w:t>
            </w:r>
          </w:p>
        </w:tc>
        <w:tc>
          <w:tcPr>
            <w:tcW w:w="4578" w:type="pct"/>
            <w:gridSpan w:val="3"/>
            <w:tcBorders>
              <w:top w:val="single" w:sz="4" w:space="0" w:color="auto"/>
              <w:left w:val="single" w:sz="4" w:space="0" w:color="auto"/>
              <w:bottom w:val="single" w:sz="4" w:space="0" w:color="auto"/>
              <w:right w:val="single" w:sz="4" w:space="0" w:color="auto"/>
            </w:tcBorders>
            <w:vAlign w:val="center"/>
          </w:tcPr>
          <w:p w14:paraId="3E102947" w14:textId="77777777" w:rsidR="00A6334B" w:rsidRDefault="00A6334B" w:rsidP="00440100">
            <w:pPr>
              <w:spacing w:line="480" w:lineRule="auto"/>
              <w:ind w:leftChars="50" w:left="105" w:firstLineChars="150" w:firstLine="316"/>
              <w:jc w:val="center"/>
              <w:rPr>
                <w:rFonts w:ascii="宋体" w:hAnsi="宋体" w:cs="宋体"/>
                <w:b/>
                <w:bCs/>
                <w:szCs w:val="21"/>
              </w:rPr>
            </w:pPr>
            <w:r>
              <w:rPr>
                <w:rFonts w:ascii="宋体" w:hAnsi="宋体" w:cs="宋体" w:hint="eastAsia"/>
                <w:b/>
                <w:bCs/>
                <w:szCs w:val="21"/>
                <w:lang w:bidi="ar"/>
              </w:rPr>
              <w:t>检测项目</w:t>
            </w:r>
          </w:p>
        </w:tc>
      </w:tr>
      <w:tr w:rsidR="00A6334B" w:rsidRPr="00980AD3" w14:paraId="599B6BB7" w14:textId="77777777" w:rsidTr="005E05A7">
        <w:tc>
          <w:tcPr>
            <w:tcW w:w="422" w:type="pct"/>
            <w:vMerge w:val="restart"/>
            <w:tcBorders>
              <w:top w:val="single" w:sz="4" w:space="0" w:color="auto"/>
              <w:left w:val="single" w:sz="4" w:space="0" w:color="auto"/>
              <w:right w:val="single" w:sz="4" w:space="0" w:color="auto"/>
            </w:tcBorders>
            <w:vAlign w:val="center"/>
          </w:tcPr>
          <w:p w14:paraId="2E61BBD6" w14:textId="77777777" w:rsidR="00A6334B" w:rsidRDefault="00A6334B" w:rsidP="00440100">
            <w:pPr>
              <w:spacing w:line="360" w:lineRule="auto"/>
              <w:rPr>
                <w:rFonts w:ascii="宋体" w:hAnsi="宋体" w:cs="宋体"/>
                <w:szCs w:val="21"/>
              </w:rPr>
            </w:pPr>
            <w:r>
              <w:rPr>
                <w:rFonts w:ascii="宋体" w:hAnsi="宋体" w:cs="宋体" w:hint="eastAsia"/>
                <w:szCs w:val="21"/>
                <w:lang w:bidi="ar"/>
              </w:rPr>
              <w:t>1</w:t>
            </w:r>
          </w:p>
        </w:tc>
        <w:tc>
          <w:tcPr>
            <w:tcW w:w="1102" w:type="pct"/>
            <w:vMerge w:val="restart"/>
            <w:tcBorders>
              <w:top w:val="single" w:sz="4" w:space="0" w:color="auto"/>
              <w:left w:val="single" w:sz="4" w:space="0" w:color="auto"/>
              <w:bottom w:val="single" w:sz="4" w:space="0" w:color="auto"/>
              <w:right w:val="single" w:sz="4" w:space="0" w:color="auto"/>
            </w:tcBorders>
            <w:vAlign w:val="center"/>
          </w:tcPr>
          <w:p w14:paraId="766FCFF0" w14:textId="77777777" w:rsidR="00A6334B" w:rsidRDefault="00A6334B" w:rsidP="00440100">
            <w:pPr>
              <w:spacing w:line="360" w:lineRule="auto"/>
              <w:jc w:val="center"/>
              <w:rPr>
                <w:rFonts w:ascii="宋体" w:hAnsi="宋体" w:cs="宋体"/>
                <w:szCs w:val="21"/>
              </w:rPr>
            </w:pPr>
            <w:r>
              <w:rPr>
                <w:rFonts w:ascii="宋体" w:hAnsi="宋体" w:cs="宋体" w:hint="eastAsia"/>
                <w:szCs w:val="21"/>
              </w:rPr>
              <w:t>功能测试</w:t>
            </w:r>
          </w:p>
        </w:tc>
        <w:tc>
          <w:tcPr>
            <w:tcW w:w="1499" w:type="pct"/>
            <w:vMerge w:val="restart"/>
            <w:tcBorders>
              <w:top w:val="single" w:sz="4" w:space="0" w:color="auto"/>
              <w:left w:val="single" w:sz="4" w:space="0" w:color="auto"/>
              <w:bottom w:val="single" w:sz="4" w:space="0" w:color="auto"/>
              <w:right w:val="single" w:sz="4" w:space="0" w:color="auto"/>
            </w:tcBorders>
            <w:vAlign w:val="center"/>
          </w:tcPr>
          <w:p w14:paraId="3A892A2A" w14:textId="77777777" w:rsidR="00A6334B" w:rsidRDefault="00A6334B" w:rsidP="00440100">
            <w:pPr>
              <w:spacing w:line="360" w:lineRule="auto"/>
              <w:rPr>
                <w:rFonts w:ascii="宋体" w:hAnsi="宋体" w:cs="宋体"/>
                <w:szCs w:val="21"/>
              </w:rPr>
            </w:pPr>
            <w:r>
              <w:rPr>
                <w:rFonts w:ascii="宋体" w:hAnsi="宋体" w:cs="宋体" w:hint="eastAsia"/>
                <w:szCs w:val="21"/>
                <w:lang w:bidi="ar"/>
              </w:rPr>
              <w:t>综能监测</w:t>
            </w:r>
          </w:p>
        </w:tc>
        <w:tc>
          <w:tcPr>
            <w:tcW w:w="1977" w:type="pct"/>
            <w:tcBorders>
              <w:top w:val="single" w:sz="4" w:space="0" w:color="auto"/>
              <w:left w:val="single" w:sz="4" w:space="0" w:color="auto"/>
              <w:bottom w:val="single" w:sz="4" w:space="0" w:color="auto"/>
              <w:right w:val="single" w:sz="4" w:space="0" w:color="auto"/>
            </w:tcBorders>
            <w:vAlign w:val="center"/>
          </w:tcPr>
          <w:p w14:paraId="3B237063" w14:textId="77777777" w:rsidR="00A6334B" w:rsidRPr="00980AD3" w:rsidRDefault="00A6334B" w:rsidP="00440100">
            <w:pPr>
              <w:spacing w:line="360" w:lineRule="auto"/>
              <w:rPr>
                <w:rFonts w:cs="宋体"/>
                <w:szCs w:val="21"/>
              </w:rPr>
            </w:pPr>
            <w:r w:rsidRPr="00980AD3">
              <w:rPr>
                <w:rFonts w:cs="宋体" w:hint="eastAsia"/>
                <w:szCs w:val="21"/>
                <w:lang w:bidi="ar"/>
              </w:rPr>
              <w:t>1</w:t>
            </w:r>
            <w:r w:rsidRPr="00980AD3">
              <w:rPr>
                <w:rFonts w:cs="宋体" w:hint="eastAsia"/>
                <w:szCs w:val="21"/>
                <w:lang w:bidi="ar"/>
              </w:rPr>
              <w:t>概览</w:t>
            </w:r>
          </w:p>
        </w:tc>
      </w:tr>
      <w:tr w:rsidR="00A6334B" w:rsidRPr="00980AD3" w14:paraId="50167CD7" w14:textId="77777777" w:rsidTr="005E05A7">
        <w:tc>
          <w:tcPr>
            <w:tcW w:w="422" w:type="pct"/>
            <w:vMerge/>
            <w:tcBorders>
              <w:left w:val="single" w:sz="4" w:space="0" w:color="auto"/>
              <w:right w:val="single" w:sz="4" w:space="0" w:color="auto"/>
            </w:tcBorders>
            <w:vAlign w:val="center"/>
          </w:tcPr>
          <w:p w14:paraId="3A803EF2"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64FBA03B"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243EDADE"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1A5F2B8D" w14:textId="77777777" w:rsidR="00A6334B" w:rsidRPr="00980AD3" w:rsidRDefault="00A6334B" w:rsidP="00440100">
            <w:pPr>
              <w:spacing w:line="360" w:lineRule="auto"/>
              <w:rPr>
                <w:rFonts w:cs="宋体"/>
                <w:szCs w:val="21"/>
              </w:rPr>
            </w:pPr>
            <w:r w:rsidRPr="00980AD3">
              <w:rPr>
                <w:rFonts w:cs="宋体" w:hint="eastAsia"/>
                <w:szCs w:val="21"/>
                <w:lang w:bidi="ar"/>
              </w:rPr>
              <w:t>2</w:t>
            </w:r>
            <w:r w:rsidRPr="00980AD3">
              <w:rPr>
                <w:rFonts w:cs="宋体" w:hint="eastAsia"/>
                <w:szCs w:val="21"/>
                <w:lang w:bidi="ar"/>
              </w:rPr>
              <w:t>项目中心</w:t>
            </w:r>
          </w:p>
        </w:tc>
      </w:tr>
      <w:tr w:rsidR="00A6334B" w:rsidRPr="00980AD3" w14:paraId="1682684F" w14:textId="77777777" w:rsidTr="005E05A7">
        <w:tc>
          <w:tcPr>
            <w:tcW w:w="422" w:type="pct"/>
            <w:vMerge/>
            <w:tcBorders>
              <w:left w:val="single" w:sz="4" w:space="0" w:color="auto"/>
              <w:right w:val="single" w:sz="4" w:space="0" w:color="auto"/>
            </w:tcBorders>
            <w:vAlign w:val="center"/>
          </w:tcPr>
          <w:p w14:paraId="09C01BED"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29FC0214"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43E88ED5"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4BBC6BDA" w14:textId="77777777" w:rsidR="00A6334B" w:rsidRPr="00980AD3" w:rsidRDefault="00A6334B" w:rsidP="00440100">
            <w:pPr>
              <w:spacing w:line="360" w:lineRule="auto"/>
              <w:rPr>
                <w:rFonts w:cs="宋体"/>
                <w:szCs w:val="21"/>
              </w:rPr>
            </w:pPr>
            <w:r w:rsidRPr="00980AD3">
              <w:rPr>
                <w:rFonts w:cs="宋体" w:hint="eastAsia"/>
                <w:szCs w:val="21"/>
                <w:lang w:bidi="ar"/>
              </w:rPr>
              <w:t>3</w:t>
            </w:r>
            <w:r w:rsidRPr="00980AD3">
              <w:rPr>
                <w:rFonts w:cs="宋体" w:hint="eastAsia"/>
                <w:szCs w:val="21"/>
                <w:lang w:bidi="ar"/>
              </w:rPr>
              <w:t>监测中心</w:t>
            </w:r>
          </w:p>
        </w:tc>
      </w:tr>
      <w:tr w:rsidR="00A6334B" w:rsidRPr="00980AD3" w14:paraId="5B6C1301" w14:textId="77777777" w:rsidTr="005E05A7">
        <w:tc>
          <w:tcPr>
            <w:tcW w:w="422" w:type="pct"/>
            <w:vMerge/>
            <w:tcBorders>
              <w:left w:val="single" w:sz="4" w:space="0" w:color="auto"/>
              <w:bottom w:val="single" w:sz="4" w:space="0" w:color="auto"/>
              <w:right w:val="single" w:sz="4" w:space="0" w:color="auto"/>
            </w:tcBorders>
            <w:vAlign w:val="center"/>
          </w:tcPr>
          <w:p w14:paraId="23E85792"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237450B6"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40491355"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4E778D14" w14:textId="77777777" w:rsidR="00A6334B" w:rsidRPr="00980AD3" w:rsidRDefault="00A6334B" w:rsidP="00440100">
            <w:pPr>
              <w:spacing w:line="360" w:lineRule="auto"/>
              <w:rPr>
                <w:rFonts w:cs="宋体"/>
                <w:szCs w:val="21"/>
              </w:rPr>
            </w:pPr>
            <w:r w:rsidRPr="00980AD3">
              <w:rPr>
                <w:rFonts w:cs="宋体" w:hint="eastAsia"/>
                <w:szCs w:val="21"/>
                <w:lang w:bidi="ar"/>
              </w:rPr>
              <w:t>4</w:t>
            </w:r>
            <w:r w:rsidRPr="00980AD3">
              <w:rPr>
                <w:rFonts w:cs="宋体" w:hint="eastAsia"/>
                <w:szCs w:val="21"/>
                <w:lang w:bidi="ar"/>
              </w:rPr>
              <w:t>告警中心</w:t>
            </w:r>
          </w:p>
        </w:tc>
      </w:tr>
      <w:tr w:rsidR="00A6334B" w:rsidRPr="00980AD3" w14:paraId="6BD9AEE0" w14:textId="77777777" w:rsidTr="005E05A7">
        <w:tc>
          <w:tcPr>
            <w:tcW w:w="422" w:type="pct"/>
            <w:vMerge w:val="restart"/>
            <w:tcBorders>
              <w:top w:val="single" w:sz="4" w:space="0" w:color="auto"/>
              <w:left w:val="single" w:sz="4" w:space="0" w:color="auto"/>
              <w:right w:val="single" w:sz="4" w:space="0" w:color="auto"/>
            </w:tcBorders>
            <w:vAlign w:val="center"/>
          </w:tcPr>
          <w:p w14:paraId="5C21E5ED" w14:textId="77777777" w:rsidR="00A6334B" w:rsidRDefault="00A6334B" w:rsidP="00440100">
            <w:pPr>
              <w:spacing w:line="360" w:lineRule="auto"/>
              <w:rPr>
                <w:rFonts w:ascii="宋体" w:hAnsi="宋体" w:cs="宋体"/>
                <w:szCs w:val="21"/>
                <w:lang w:bidi="ar"/>
              </w:rPr>
            </w:pPr>
            <w:r>
              <w:rPr>
                <w:rFonts w:ascii="宋体" w:hAnsi="宋体" w:cs="宋体" w:hint="eastAsia"/>
                <w:szCs w:val="21"/>
                <w:lang w:bidi="ar"/>
              </w:rPr>
              <w:t>2</w:t>
            </w:r>
          </w:p>
        </w:tc>
        <w:tc>
          <w:tcPr>
            <w:tcW w:w="1102" w:type="pct"/>
            <w:vMerge/>
            <w:tcBorders>
              <w:top w:val="single" w:sz="4" w:space="0" w:color="auto"/>
              <w:left w:val="single" w:sz="4" w:space="0" w:color="auto"/>
              <w:bottom w:val="single" w:sz="4" w:space="0" w:color="auto"/>
              <w:right w:val="single" w:sz="4" w:space="0" w:color="auto"/>
            </w:tcBorders>
            <w:vAlign w:val="center"/>
          </w:tcPr>
          <w:p w14:paraId="1B7EA9C3" w14:textId="77777777" w:rsidR="00A6334B" w:rsidRDefault="00A6334B" w:rsidP="00440100">
            <w:pPr>
              <w:rPr>
                <w:sz w:val="20"/>
                <w:szCs w:val="20"/>
              </w:rPr>
            </w:pPr>
          </w:p>
        </w:tc>
        <w:tc>
          <w:tcPr>
            <w:tcW w:w="1499" w:type="pct"/>
            <w:vMerge w:val="restart"/>
            <w:tcBorders>
              <w:top w:val="single" w:sz="4" w:space="0" w:color="auto"/>
              <w:left w:val="single" w:sz="4" w:space="0" w:color="auto"/>
              <w:right w:val="single" w:sz="4" w:space="0" w:color="auto"/>
            </w:tcBorders>
            <w:vAlign w:val="center"/>
          </w:tcPr>
          <w:p w14:paraId="6543708F" w14:textId="77777777" w:rsidR="00A6334B" w:rsidRDefault="00A6334B" w:rsidP="00440100">
            <w:pPr>
              <w:jc w:val="left"/>
              <w:rPr>
                <w:sz w:val="20"/>
                <w:szCs w:val="20"/>
              </w:rPr>
            </w:pPr>
            <w:bookmarkStart w:id="1" w:name="_Hlk207965395"/>
            <w:r>
              <w:rPr>
                <w:rFonts w:hint="eastAsia"/>
                <w:sz w:val="20"/>
                <w:szCs w:val="20"/>
              </w:rPr>
              <w:t>综合能源管控测试</w:t>
            </w:r>
            <w:bookmarkEnd w:id="1"/>
          </w:p>
        </w:tc>
        <w:tc>
          <w:tcPr>
            <w:tcW w:w="1977" w:type="pct"/>
            <w:tcBorders>
              <w:top w:val="single" w:sz="4" w:space="0" w:color="auto"/>
              <w:left w:val="single" w:sz="4" w:space="0" w:color="auto"/>
              <w:bottom w:val="single" w:sz="4" w:space="0" w:color="auto"/>
              <w:right w:val="single" w:sz="4" w:space="0" w:color="auto"/>
            </w:tcBorders>
            <w:vAlign w:val="center"/>
          </w:tcPr>
          <w:p w14:paraId="67420C2B" w14:textId="77777777" w:rsidR="00A6334B" w:rsidRPr="00980AD3" w:rsidRDefault="00A6334B" w:rsidP="00440100">
            <w:pPr>
              <w:spacing w:line="360" w:lineRule="auto"/>
              <w:rPr>
                <w:rFonts w:cs="宋体"/>
                <w:szCs w:val="21"/>
                <w:lang w:bidi="ar"/>
              </w:rPr>
            </w:pPr>
            <w:r w:rsidRPr="00980AD3">
              <w:rPr>
                <w:rFonts w:hint="eastAsia"/>
              </w:rPr>
              <w:t>5</w:t>
            </w:r>
            <w:bookmarkStart w:id="2" w:name="_Hlk207966274"/>
            <w:r w:rsidRPr="00980AD3">
              <w:t>能源消费量与强度计算</w:t>
            </w:r>
            <w:bookmarkEnd w:id="2"/>
          </w:p>
        </w:tc>
      </w:tr>
      <w:tr w:rsidR="00A6334B" w:rsidRPr="00980AD3" w14:paraId="57E2D530" w14:textId="77777777" w:rsidTr="005E05A7">
        <w:tc>
          <w:tcPr>
            <w:tcW w:w="422" w:type="pct"/>
            <w:vMerge/>
            <w:tcBorders>
              <w:left w:val="single" w:sz="4" w:space="0" w:color="auto"/>
              <w:right w:val="single" w:sz="4" w:space="0" w:color="auto"/>
            </w:tcBorders>
            <w:vAlign w:val="center"/>
          </w:tcPr>
          <w:p w14:paraId="1916BEBD"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18A019C7"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510994D9" w14:textId="77777777" w:rsidR="00A6334B" w:rsidRDefault="00A6334B" w:rsidP="00440100">
            <w:pPr>
              <w:jc w:val="cente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77A03374" w14:textId="77777777" w:rsidR="00A6334B" w:rsidRPr="00980AD3" w:rsidRDefault="00A6334B" w:rsidP="00440100">
            <w:pPr>
              <w:spacing w:line="360" w:lineRule="auto"/>
              <w:rPr>
                <w:rFonts w:cs="宋体"/>
                <w:szCs w:val="21"/>
                <w:lang w:bidi="ar"/>
              </w:rPr>
            </w:pPr>
            <w:r w:rsidRPr="00980AD3">
              <w:rPr>
                <w:rFonts w:cs="宋体" w:hint="eastAsia"/>
                <w:szCs w:val="21"/>
                <w:lang w:bidi="ar"/>
              </w:rPr>
              <w:t>6</w:t>
            </w:r>
            <w:bookmarkStart w:id="3" w:name="_Hlk207966326"/>
            <w:r w:rsidRPr="00980AD3">
              <w:rPr>
                <w:rFonts w:cs="宋体" w:hint="eastAsia"/>
                <w:szCs w:val="21"/>
                <w:lang w:bidi="ar"/>
              </w:rPr>
              <w:t>能耗双控管理</w:t>
            </w:r>
            <w:bookmarkEnd w:id="3"/>
          </w:p>
        </w:tc>
      </w:tr>
      <w:tr w:rsidR="00A6334B" w:rsidRPr="00980AD3" w14:paraId="4967FC61" w14:textId="77777777" w:rsidTr="005E05A7">
        <w:trPr>
          <w:trHeight w:val="90"/>
        </w:trPr>
        <w:tc>
          <w:tcPr>
            <w:tcW w:w="422" w:type="pct"/>
            <w:vMerge/>
            <w:tcBorders>
              <w:left w:val="single" w:sz="4" w:space="0" w:color="auto"/>
              <w:right w:val="single" w:sz="4" w:space="0" w:color="auto"/>
            </w:tcBorders>
            <w:vAlign w:val="center"/>
          </w:tcPr>
          <w:p w14:paraId="34196995"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4DF4361F"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2CCD178F" w14:textId="77777777" w:rsidR="00A6334B" w:rsidRDefault="00A6334B" w:rsidP="00440100">
            <w:pPr>
              <w:jc w:val="cente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530D89B0" w14:textId="77777777" w:rsidR="00A6334B" w:rsidRPr="00980AD3" w:rsidRDefault="00A6334B" w:rsidP="00440100">
            <w:pPr>
              <w:spacing w:line="360" w:lineRule="auto"/>
              <w:rPr>
                <w:rFonts w:cs="宋体"/>
                <w:szCs w:val="21"/>
                <w:lang w:bidi="ar"/>
              </w:rPr>
            </w:pPr>
            <w:r w:rsidRPr="00980AD3">
              <w:rPr>
                <w:rFonts w:hint="eastAsia"/>
              </w:rPr>
              <w:t>7</w:t>
            </w:r>
            <w:bookmarkStart w:id="4" w:name="_Hlk207966337"/>
            <w:r w:rsidRPr="00980AD3">
              <w:t>能源消费分析与策略推荐</w:t>
            </w:r>
            <w:bookmarkEnd w:id="4"/>
          </w:p>
        </w:tc>
      </w:tr>
      <w:tr w:rsidR="00A6334B" w:rsidRPr="00980AD3" w14:paraId="57369A4E" w14:textId="77777777" w:rsidTr="005E05A7">
        <w:tc>
          <w:tcPr>
            <w:tcW w:w="422" w:type="pct"/>
            <w:vMerge/>
            <w:tcBorders>
              <w:left w:val="single" w:sz="4" w:space="0" w:color="auto"/>
              <w:right w:val="single" w:sz="4" w:space="0" w:color="auto"/>
            </w:tcBorders>
            <w:vAlign w:val="center"/>
          </w:tcPr>
          <w:p w14:paraId="3549EE1B"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7040459E"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6CBBA6FF" w14:textId="77777777" w:rsidR="00A6334B" w:rsidRDefault="00A6334B" w:rsidP="00440100">
            <w:pPr>
              <w:jc w:val="cente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7602745A" w14:textId="77777777" w:rsidR="00A6334B" w:rsidRPr="00980AD3" w:rsidRDefault="00A6334B" w:rsidP="00440100">
            <w:pPr>
              <w:spacing w:line="360" w:lineRule="auto"/>
              <w:rPr>
                <w:rFonts w:cs="宋体"/>
                <w:szCs w:val="21"/>
                <w:lang w:bidi="ar"/>
              </w:rPr>
            </w:pPr>
            <w:r w:rsidRPr="00980AD3">
              <w:rPr>
                <w:rFonts w:hint="eastAsia"/>
              </w:rPr>
              <w:t>8</w:t>
            </w:r>
            <w:bookmarkStart w:id="5" w:name="_Hlk207966344"/>
            <w:r w:rsidRPr="00980AD3">
              <w:t>能流分析</w:t>
            </w:r>
            <w:bookmarkEnd w:id="5"/>
          </w:p>
        </w:tc>
      </w:tr>
      <w:tr w:rsidR="00A6334B" w:rsidRPr="00980AD3" w14:paraId="1EE5A98A" w14:textId="77777777" w:rsidTr="005E05A7">
        <w:tc>
          <w:tcPr>
            <w:tcW w:w="422" w:type="pct"/>
            <w:vMerge/>
            <w:tcBorders>
              <w:left w:val="single" w:sz="4" w:space="0" w:color="auto"/>
              <w:right w:val="single" w:sz="4" w:space="0" w:color="auto"/>
            </w:tcBorders>
            <w:vAlign w:val="center"/>
          </w:tcPr>
          <w:p w14:paraId="64CA74AE"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45EB28F4"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698EE823" w14:textId="77777777" w:rsidR="00A6334B" w:rsidRDefault="00A6334B" w:rsidP="00440100">
            <w:pPr>
              <w:jc w:val="cente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2A6C7C34" w14:textId="77777777" w:rsidR="00A6334B" w:rsidRPr="00980AD3" w:rsidRDefault="00A6334B" w:rsidP="00440100">
            <w:pPr>
              <w:spacing w:line="360" w:lineRule="auto"/>
            </w:pPr>
            <w:r w:rsidRPr="00980AD3">
              <w:rPr>
                <w:rFonts w:hint="eastAsia"/>
              </w:rPr>
              <w:t>9</w:t>
            </w:r>
            <w:bookmarkStart w:id="6" w:name="_Hlk207966353"/>
            <w:r w:rsidRPr="00980AD3">
              <w:rPr>
                <w:rFonts w:hint="eastAsia"/>
              </w:rPr>
              <w:t>能效对标</w:t>
            </w:r>
            <w:bookmarkEnd w:id="6"/>
          </w:p>
        </w:tc>
      </w:tr>
      <w:tr w:rsidR="00A6334B" w:rsidRPr="00980AD3" w14:paraId="07D13900" w14:textId="77777777" w:rsidTr="005E05A7">
        <w:tc>
          <w:tcPr>
            <w:tcW w:w="422" w:type="pct"/>
            <w:vMerge/>
            <w:tcBorders>
              <w:left w:val="single" w:sz="4" w:space="0" w:color="auto"/>
              <w:right w:val="single" w:sz="4" w:space="0" w:color="auto"/>
            </w:tcBorders>
            <w:vAlign w:val="center"/>
          </w:tcPr>
          <w:p w14:paraId="6BA5D405"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53C3A932"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143EB3DD" w14:textId="77777777" w:rsidR="00A6334B" w:rsidRDefault="00A6334B" w:rsidP="00440100">
            <w:pPr>
              <w:jc w:val="cente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4486F0D0" w14:textId="77777777" w:rsidR="00A6334B" w:rsidRPr="00980AD3" w:rsidRDefault="00A6334B" w:rsidP="00440100">
            <w:pPr>
              <w:spacing w:line="360" w:lineRule="auto"/>
              <w:rPr>
                <w:rFonts w:cs="宋体"/>
                <w:szCs w:val="21"/>
                <w:lang w:bidi="ar"/>
              </w:rPr>
            </w:pPr>
            <w:r w:rsidRPr="00980AD3">
              <w:rPr>
                <w:rFonts w:hint="eastAsia"/>
              </w:rPr>
              <w:t>10</w:t>
            </w:r>
            <w:bookmarkStart w:id="7" w:name="_Hlk207966361"/>
            <w:r w:rsidRPr="00980AD3">
              <w:t>能效平衡与优化</w:t>
            </w:r>
            <w:bookmarkEnd w:id="7"/>
          </w:p>
        </w:tc>
      </w:tr>
      <w:tr w:rsidR="00A6334B" w:rsidRPr="00980AD3" w14:paraId="452B40F4" w14:textId="77777777" w:rsidTr="005E05A7">
        <w:tc>
          <w:tcPr>
            <w:tcW w:w="422" w:type="pct"/>
            <w:vMerge/>
            <w:tcBorders>
              <w:left w:val="single" w:sz="4" w:space="0" w:color="auto"/>
              <w:right w:val="single" w:sz="4" w:space="0" w:color="auto"/>
            </w:tcBorders>
            <w:vAlign w:val="center"/>
          </w:tcPr>
          <w:p w14:paraId="00847BE3"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7591607E"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652FC858" w14:textId="77777777" w:rsidR="00A6334B" w:rsidRDefault="00A6334B" w:rsidP="00440100">
            <w:pPr>
              <w:spacing w:line="360" w:lineRule="auto"/>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7525C609" w14:textId="77777777" w:rsidR="00A6334B" w:rsidRPr="00980AD3" w:rsidRDefault="00A6334B" w:rsidP="00440100">
            <w:pPr>
              <w:spacing w:line="360" w:lineRule="auto"/>
            </w:pPr>
            <w:r w:rsidRPr="00980AD3">
              <w:rPr>
                <w:rFonts w:cs="宋体" w:hint="eastAsia"/>
                <w:szCs w:val="21"/>
                <w:lang w:bidi="ar"/>
              </w:rPr>
              <w:t>11</w:t>
            </w:r>
            <w:bookmarkStart w:id="8" w:name="_Hlk207966181"/>
            <w:r w:rsidRPr="00980AD3">
              <w:rPr>
                <w:rFonts w:cs="宋体" w:hint="eastAsia"/>
                <w:szCs w:val="21"/>
                <w:lang w:bidi="ar"/>
              </w:rPr>
              <w:t>综能智控</w:t>
            </w:r>
            <w:bookmarkEnd w:id="8"/>
            <w:r w:rsidRPr="00980AD3">
              <w:rPr>
                <w:rFonts w:cs="宋体" w:hint="eastAsia"/>
                <w:szCs w:val="21"/>
                <w:lang w:bidi="ar"/>
              </w:rPr>
              <w:t>即时控制</w:t>
            </w:r>
          </w:p>
        </w:tc>
      </w:tr>
      <w:tr w:rsidR="00A6334B" w:rsidRPr="00980AD3" w14:paraId="61673F29" w14:textId="77777777" w:rsidTr="005E05A7">
        <w:tc>
          <w:tcPr>
            <w:tcW w:w="422" w:type="pct"/>
            <w:vMerge/>
            <w:tcBorders>
              <w:left w:val="single" w:sz="4" w:space="0" w:color="auto"/>
              <w:bottom w:val="single" w:sz="4" w:space="0" w:color="auto"/>
              <w:right w:val="single" w:sz="4" w:space="0" w:color="auto"/>
            </w:tcBorders>
            <w:vAlign w:val="center"/>
          </w:tcPr>
          <w:p w14:paraId="2767A9E2"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4EED0364" w14:textId="77777777" w:rsidR="00A6334B" w:rsidRDefault="00A6334B" w:rsidP="00440100">
            <w:pPr>
              <w:rPr>
                <w:sz w:val="20"/>
                <w:szCs w:val="20"/>
              </w:rPr>
            </w:pPr>
          </w:p>
        </w:tc>
        <w:tc>
          <w:tcPr>
            <w:tcW w:w="1499" w:type="pct"/>
            <w:vMerge/>
            <w:tcBorders>
              <w:left w:val="single" w:sz="4" w:space="0" w:color="auto"/>
              <w:bottom w:val="single" w:sz="4" w:space="0" w:color="auto"/>
              <w:right w:val="single" w:sz="4" w:space="0" w:color="auto"/>
            </w:tcBorders>
            <w:vAlign w:val="center"/>
          </w:tcPr>
          <w:p w14:paraId="75A7E752"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45622661" w14:textId="77777777" w:rsidR="00A6334B" w:rsidRPr="00980AD3" w:rsidRDefault="00A6334B" w:rsidP="00440100">
            <w:pPr>
              <w:spacing w:line="360" w:lineRule="auto"/>
            </w:pPr>
            <w:r w:rsidRPr="00980AD3">
              <w:rPr>
                <w:rFonts w:cs="宋体" w:hint="eastAsia"/>
                <w:szCs w:val="21"/>
                <w:lang w:bidi="ar"/>
              </w:rPr>
              <w:t>12</w:t>
            </w:r>
            <w:bookmarkStart w:id="9" w:name="_Hlk207966196"/>
            <w:r w:rsidRPr="00980AD3">
              <w:rPr>
                <w:rFonts w:cs="宋体" w:hint="eastAsia"/>
                <w:szCs w:val="21"/>
                <w:lang w:bidi="ar"/>
              </w:rPr>
              <w:t>综能智控场景控制</w:t>
            </w:r>
            <w:bookmarkEnd w:id="9"/>
          </w:p>
        </w:tc>
      </w:tr>
      <w:tr w:rsidR="00A6334B" w:rsidRPr="00980AD3" w14:paraId="6CA036EE" w14:textId="77777777" w:rsidTr="005E05A7">
        <w:tc>
          <w:tcPr>
            <w:tcW w:w="422" w:type="pct"/>
            <w:vMerge w:val="restart"/>
            <w:tcBorders>
              <w:top w:val="single" w:sz="4" w:space="0" w:color="auto"/>
              <w:left w:val="single" w:sz="4" w:space="0" w:color="auto"/>
              <w:right w:val="single" w:sz="4" w:space="0" w:color="auto"/>
            </w:tcBorders>
            <w:vAlign w:val="center"/>
          </w:tcPr>
          <w:p w14:paraId="50EF05A0" w14:textId="77777777" w:rsidR="00A6334B" w:rsidRDefault="00A6334B" w:rsidP="00440100">
            <w:pPr>
              <w:spacing w:line="360" w:lineRule="auto"/>
              <w:rPr>
                <w:rFonts w:ascii="宋体" w:hAnsi="宋体" w:cs="宋体"/>
                <w:szCs w:val="21"/>
                <w:lang w:bidi="ar"/>
              </w:rPr>
            </w:pPr>
            <w:r>
              <w:rPr>
                <w:rFonts w:ascii="宋体" w:hAnsi="宋体" w:cs="宋体" w:hint="eastAsia"/>
                <w:szCs w:val="21"/>
                <w:lang w:bidi="ar"/>
              </w:rPr>
              <w:t>3</w:t>
            </w:r>
          </w:p>
        </w:tc>
        <w:tc>
          <w:tcPr>
            <w:tcW w:w="1102" w:type="pct"/>
            <w:vMerge/>
            <w:tcBorders>
              <w:top w:val="single" w:sz="4" w:space="0" w:color="auto"/>
              <w:left w:val="single" w:sz="4" w:space="0" w:color="auto"/>
              <w:bottom w:val="single" w:sz="4" w:space="0" w:color="auto"/>
              <w:right w:val="single" w:sz="4" w:space="0" w:color="auto"/>
            </w:tcBorders>
            <w:vAlign w:val="center"/>
          </w:tcPr>
          <w:p w14:paraId="7CB79D05" w14:textId="77777777" w:rsidR="00A6334B" w:rsidRDefault="00A6334B" w:rsidP="00440100">
            <w:pPr>
              <w:rPr>
                <w:sz w:val="20"/>
                <w:szCs w:val="20"/>
              </w:rPr>
            </w:pPr>
          </w:p>
        </w:tc>
        <w:tc>
          <w:tcPr>
            <w:tcW w:w="1499" w:type="pct"/>
            <w:vMerge w:val="restart"/>
            <w:tcBorders>
              <w:top w:val="single" w:sz="4" w:space="0" w:color="auto"/>
              <w:left w:val="single" w:sz="4" w:space="0" w:color="auto"/>
              <w:right w:val="single" w:sz="4" w:space="0" w:color="auto"/>
            </w:tcBorders>
            <w:vAlign w:val="center"/>
          </w:tcPr>
          <w:p w14:paraId="2B0FB71D" w14:textId="77777777" w:rsidR="00A6334B" w:rsidRDefault="00A6334B" w:rsidP="00440100">
            <w:pPr>
              <w:rPr>
                <w:sz w:val="20"/>
                <w:szCs w:val="20"/>
              </w:rPr>
            </w:pPr>
            <w:r>
              <w:rPr>
                <w:rFonts w:hint="eastAsia"/>
                <w:sz w:val="20"/>
                <w:szCs w:val="20"/>
              </w:rPr>
              <w:t>双碳管理测试</w:t>
            </w:r>
          </w:p>
        </w:tc>
        <w:tc>
          <w:tcPr>
            <w:tcW w:w="1977" w:type="pct"/>
            <w:tcBorders>
              <w:top w:val="single" w:sz="4" w:space="0" w:color="auto"/>
              <w:left w:val="single" w:sz="4" w:space="0" w:color="auto"/>
              <w:bottom w:val="single" w:sz="4" w:space="0" w:color="auto"/>
              <w:right w:val="single" w:sz="4" w:space="0" w:color="auto"/>
            </w:tcBorders>
            <w:vAlign w:val="center"/>
          </w:tcPr>
          <w:p w14:paraId="14F09566" w14:textId="77777777" w:rsidR="00A6334B" w:rsidRPr="00980AD3" w:rsidRDefault="00A6334B" w:rsidP="00440100">
            <w:pPr>
              <w:spacing w:line="360" w:lineRule="auto"/>
              <w:rPr>
                <w:sz w:val="20"/>
                <w:szCs w:val="20"/>
              </w:rPr>
            </w:pPr>
            <w:bookmarkStart w:id="10" w:name="_Hlk207970866"/>
            <w:r w:rsidRPr="00980AD3">
              <w:rPr>
                <w:rFonts w:hint="eastAsia"/>
              </w:rPr>
              <w:t>13</w:t>
            </w:r>
            <w:r w:rsidRPr="00980AD3">
              <w:t>碳盘查支撑</w:t>
            </w:r>
            <w:bookmarkEnd w:id="10"/>
          </w:p>
        </w:tc>
      </w:tr>
      <w:tr w:rsidR="00A6334B" w:rsidRPr="00980AD3" w14:paraId="006E1567" w14:textId="77777777" w:rsidTr="005E05A7">
        <w:trPr>
          <w:trHeight w:val="90"/>
        </w:trPr>
        <w:tc>
          <w:tcPr>
            <w:tcW w:w="422" w:type="pct"/>
            <w:vMerge/>
            <w:tcBorders>
              <w:left w:val="single" w:sz="4" w:space="0" w:color="auto"/>
              <w:bottom w:val="single" w:sz="4" w:space="0" w:color="auto"/>
              <w:right w:val="single" w:sz="4" w:space="0" w:color="auto"/>
            </w:tcBorders>
            <w:vAlign w:val="center"/>
          </w:tcPr>
          <w:p w14:paraId="5968303C"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0D0F5DAB" w14:textId="77777777" w:rsidR="00A6334B" w:rsidRDefault="00A6334B" w:rsidP="00440100">
            <w:pPr>
              <w:rPr>
                <w:sz w:val="20"/>
                <w:szCs w:val="20"/>
              </w:rPr>
            </w:pPr>
          </w:p>
        </w:tc>
        <w:tc>
          <w:tcPr>
            <w:tcW w:w="1499" w:type="pct"/>
            <w:vMerge/>
            <w:tcBorders>
              <w:left w:val="single" w:sz="4" w:space="0" w:color="auto"/>
              <w:bottom w:val="single" w:sz="4" w:space="0" w:color="auto"/>
              <w:right w:val="single" w:sz="4" w:space="0" w:color="auto"/>
            </w:tcBorders>
            <w:vAlign w:val="center"/>
          </w:tcPr>
          <w:p w14:paraId="218923DE"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2531BEB6" w14:textId="77777777" w:rsidR="00A6334B" w:rsidRPr="00980AD3" w:rsidRDefault="00A6334B" w:rsidP="00440100">
            <w:pPr>
              <w:spacing w:line="360" w:lineRule="auto"/>
              <w:rPr>
                <w:sz w:val="20"/>
                <w:szCs w:val="20"/>
              </w:rPr>
            </w:pPr>
            <w:r w:rsidRPr="00980AD3">
              <w:rPr>
                <w:rFonts w:hint="eastAsia"/>
              </w:rPr>
              <w:t>14</w:t>
            </w:r>
            <w:r w:rsidRPr="00980AD3">
              <w:t>碳告警与预警</w:t>
            </w:r>
          </w:p>
        </w:tc>
      </w:tr>
      <w:tr w:rsidR="00A6334B" w:rsidRPr="00980AD3" w14:paraId="47AD30A6" w14:textId="77777777" w:rsidTr="005E05A7">
        <w:trPr>
          <w:trHeight w:val="90"/>
        </w:trPr>
        <w:tc>
          <w:tcPr>
            <w:tcW w:w="422" w:type="pct"/>
            <w:vMerge w:val="restart"/>
            <w:tcBorders>
              <w:top w:val="single" w:sz="4" w:space="0" w:color="auto"/>
              <w:left w:val="single" w:sz="4" w:space="0" w:color="auto"/>
              <w:right w:val="single" w:sz="4" w:space="0" w:color="auto"/>
            </w:tcBorders>
            <w:vAlign w:val="center"/>
          </w:tcPr>
          <w:p w14:paraId="1A37B642" w14:textId="77777777" w:rsidR="00A6334B" w:rsidRDefault="00A6334B" w:rsidP="00440100">
            <w:pPr>
              <w:spacing w:line="360" w:lineRule="auto"/>
              <w:rPr>
                <w:rFonts w:ascii="宋体" w:hAnsi="宋体" w:cs="宋体"/>
                <w:szCs w:val="21"/>
                <w:lang w:bidi="ar"/>
              </w:rPr>
            </w:pPr>
            <w:r>
              <w:rPr>
                <w:rFonts w:ascii="宋体" w:hAnsi="宋体" w:cs="宋体" w:hint="eastAsia"/>
                <w:szCs w:val="21"/>
                <w:lang w:bidi="ar"/>
              </w:rPr>
              <w:t>4</w:t>
            </w:r>
          </w:p>
        </w:tc>
        <w:tc>
          <w:tcPr>
            <w:tcW w:w="1102" w:type="pct"/>
            <w:vMerge/>
            <w:tcBorders>
              <w:top w:val="single" w:sz="4" w:space="0" w:color="auto"/>
              <w:left w:val="single" w:sz="4" w:space="0" w:color="auto"/>
              <w:bottom w:val="single" w:sz="4" w:space="0" w:color="auto"/>
              <w:right w:val="single" w:sz="4" w:space="0" w:color="auto"/>
            </w:tcBorders>
            <w:vAlign w:val="center"/>
          </w:tcPr>
          <w:p w14:paraId="6657D166" w14:textId="77777777" w:rsidR="00A6334B" w:rsidRDefault="00A6334B" w:rsidP="00440100">
            <w:pPr>
              <w:rPr>
                <w:sz w:val="20"/>
                <w:szCs w:val="20"/>
              </w:rPr>
            </w:pPr>
          </w:p>
        </w:tc>
        <w:tc>
          <w:tcPr>
            <w:tcW w:w="1499" w:type="pct"/>
            <w:vMerge w:val="restart"/>
            <w:tcBorders>
              <w:left w:val="single" w:sz="4" w:space="0" w:color="auto"/>
              <w:right w:val="single" w:sz="4" w:space="0" w:color="auto"/>
            </w:tcBorders>
            <w:vAlign w:val="center"/>
          </w:tcPr>
          <w:p w14:paraId="52093013" w14:textId="77777777" w:rsidR="00A6334B" w:rsidRDefault="00A6334B" w:rsidP="00440100">
            <w:pPr>
              <w:rPr>
                <w:sz w:val="20"/>
                <w:szCs w:val="20"/>
              </w:rPr>
            </w:pPr>
            <w:r>
              <w:t>碳资产管理</w:t>
            </w:r>
            <w:r>
              <w:rPr>
                <w:rFonts w:hint="eastAsia"/>
              </w:rPr>
              <w:t>测试</w:t>
            </w:r>
          </w:p>
        </w:tc>
        <w:tc>
          <w:tcPr>
            <w:tcW w:w="1977" w:type="pct"/>
            <w:tcBorders>
              <w:top w:val="single" w:sz="4" w:space="0" w:color="auto"/>
              <w:left w:val="single" w:sz="4" w:space="0" w:color="auto"/>
              <w:bottom w:val="single" w:sz="4" w:space="0" w:color="auto"/>
              <w:right w:val="single" w:sz="4" w:space="0" w:color="auto"/>
            </w:tcBorders>
            <w:vAlign w:val="center"/>
          </w:tcPr>
          <w:p w14:paraId="45862E5B" w14:textId="77777777" w:rsidR="00A6334B" w:rsidRPr="00980AD3" w:rsidRDefault="00A6334B" w:rsidP="00440100">
            <w:pPr>
              <w:spacing w:line="360" w:lineRule="auto"/>
            </w:pPr>
            <w:r w:rsidRPr="00980AD3">
              <w:rPr>
                <w:rFonts w:hint="eastAsia"/>
              </w:rPr>
              <w:t>15</w:t>
            </w:r>
            <w:bookmarkStart w:id="11" w:name="_Hlk207971353"/>
            <w:r w:rsidRPr="00980AD3">
              <w:rPr>
                <w:rFonts w:hint="eastAsia"/>
              </w:rPr>
              <w:t>碳配额录入与余额展示</w:t>
            </w:r>
            <w:bookmarkEnd w:id="11"/>
          </w:p>
        </w:tc>
      </w:tr>
      <w:tr w:rsidR="00A6334B" w:rsidRPr="00980AD3" w14:paraId="6C6D24BD" w14:textId="77777777" w:rsidTr="005E05A7">
        <w:trPr>
          <w:trHeight w:val="90"/>
        </w:trPr>
        <w:tc>
          <w:tcPr>
            <w:tcW w:w="422" w:type="pct"/>
            <w:vMerge/>
            <w:tcBorders>
              <w:left w:val="single" w:sz="4" w:space="0" w:color="auto"/>
              <w:right w:val="single" w:sz="4" w:space="0" w:color="auto"/>
            </w:tcBorders>
            <w:vAlign w:val="center"/>
          </w:tcPr>
          <w:p w14:paraId="5A30371B"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06BEE8BE"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64F38402" w14:textId="77777777" w:rsidR="00A6334B" w:rsidRDefault="00A6334B" w:rsidP="00440100"/>
        </w:tc>
        <w:tc>
          <w:tcPr>
            <w:tcW w:w="1977" w:type="pct"/>
            <w:tcBorders>
              <w:top w:val="single" w:sz="4" w:space="0" w:color="auto"/>
              <w:left w:val="single" w:sz="4" w:space="0" w:color="auto"/>
              <w:bottom w:val="single" w:sz="4" w:space="0" w:color="auto"/>
              <w:right w:val="single" w:sz="4" w:space="0" w:color="auto"/>
            </w:tcBorders>
            <w:vAlign w:val="center"/>
          </w:tcPr>
          <w:p w14:paraId="6D1C2966" w14:textId="77777777" w:rsidR="00A6334B" w:rsidRPr="00980AD3" w:rsidRDefault="00A6334B" w:rsidP="00440100">
            <w:pPr>
              <w:spacing w:line="360" w:lineRule="auto"/>
            </w:pPr>
            <w:r w:rsidRPr="00980AD3">
              <w:rPr>
                <w:rFonts w:hint="eastAsia"/>
              </w:rPr>
              <w:t>16</w:t>
            </w:r>
            <w:bookmarkStart w:id="12" w:name="_Hlk207971363"/>
            <w:r w:rsidRPr="00980AD3">
              <w:t>CCER</w:t>
            </w:r>
            <w:r w:rsidRPr="00980AD3">
              <w:t>项目接入与估值模型</w:t>
            </w:r>
            <w:bookmarkEnd w:id="12"/>
          </w:p>
        </w:tc>
      </w:tr>
      <w:tr w:rsidR="00A6334B" w:rsidRPr="00980AD3" w14:paraId="37D55F31" w14:textId="77777777" w:rsidTr="005E05A7">
        <w:trPr>
          <w:trHeight w:val="90"/>
        </w:trPr>
        <w:tc>
          <w:tcPr>
            <w:tcW w:w="422" w:type="pct"/>
            <w:vMerge/>
            <w:tcBorders>
              <w:left w:val="single" w:sz="4" w:space="0" w:color="auto"/>
              <w:right w:val="single" w:sz="4" w:space="0" w:color="auto"/>
            </w:tcBorders>
            <w:vAlign w:val="center"/>
          </w:tcPr>
          <w:p w14:paraId="32275C13"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2B0410A8"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55FFC902" w14:textId="77777777" w:rsidR="00A6334B" w:rsidRDefault="00A6334B" w:rsidP="00440100"/>
        </w:tc>
        <w:tc>
          <w:tcPr>
            <w:tcW w:w="1977" w:type="pct"/>
            <w:tcBorders>
              <w:top w:val="single" w:sz="4" w:space="0" w:color="auto"/>
              <w:left w:val="single" w:sz="4" w:space="0" w:color="auto"/>
              <w:bottom w:val="single" w:sz="4" w:space="0" w:color="auto"/>
              <w:right w:val="single" w:sz="4" w:space="0" w:color="auto"/>
            </w:tcBorders>
            <w:vAlign w:val="center"/>
          </w:tcPr>
          <w:p w14:paraId="50CF329C" w14:textId="77777777" w:rsidR="00A6334B" w:rsidRPr="00980AD3" w:rsidRDefault="00A6334B" w:rsidP="00440100">
            <w:pPr>
              <w:spacing w:line="360" w:lineRule="auto"/>
            </w:pPr>
            <w:r w:rsidRPr="00980AD3">
              <w:rPr>
                <w:rFonts w:hint="eastAsia"/>
              </w:rPr>
              <w:t>17</w:t>
            </w:r>
            <w:bookmarkStart w:id="13" w:name="_Hlk207971370"/>
            <w:r w:rsidRPr="00980AD3">
              <w:t>碳资产交易模拟与收益分析</w:t>
            </w:r>
            <w:bookmarkEnd w:id="13"/>
          </w:p>
        </w:tc>
      </w:tr>
      <w:tr w:rsidR="00A6334B" w:rsidRPr="00980AD3" w14:paraId="4367A7ED" w14:textId="77777777" w:rsidTr="005E05A7">
        <w:trPr>
          <w:trHeight w:val="90"/>
        </w:trPr>
        <w:tc>
          <w:tcPr>
            <w:tcW w:w="422" w:type="pct"/>
            <w:vMerge/>
            <w:tcBorders>
              <w:left w:val="single" w:sz="4" w:space="0" w:color="auto"/>
              <w:bottom w:val="single" w:sz="4" w:space="0" w:color="auto"/>
              <w:right w:val="single" w:sz="4" w:space="0" w:color="auto"/>
            </w:tcBorders>
            <w:vAlign w:val="center"/>
          </w:tcPr>
          <w:p w14:paraId="0FB1B072"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2ECAD07E" w14:textId="77777777" w:rsidR="00A6334B" w:rsidRDefault="00A6334B" w:rsidP="00440100">
            <w:pPr>
              <w:rPr>
                <w:sz w:val="20"/>
                <w:szCs w:val="20"/>
              </w:rPr>
            </w:pPr>
          </w:p>
        </w:tc>
        <w:tc>
          <w:tcPr>
            <w:tcW w:w="1499" w:type="pct"/>
            <w:vMerge/>
            <w:tcBorders>
              <w:left w:val="single" w:sz="4" w:space="0" w:color="auto"/>
              <w:bottom w:val="single" w:sz="4" w:space="0" w:color="auto"/>
              <w:right w:val="single" w:sz="4" w:space="0" w:color="auto"/>
            </w:tcBorders>
            <w:vAlign w:val="center"/>
          </w:tcPr>
          <w:p w14:paraId="35AD4BC3" w14:textId="77777777" w:rsidR="00A6334B" w:rsidRDefault="00A6334B" w:rsidP="00440100"/>
        </w:tc>
        <w:tc>
          <w:tcPr>
            <w:tcW w:w="1977" w:type="pct"/>
            <w:tcBorders>
              <w:top w:val="single" w:sz="4" w:space="0" w:color="auto"/>
              <w:left w:val="single" w:sz="4" w:space="0" w:color="auto"/>
              <w:bottom w:val="single" w:sz="4" w:space="0" w:color="auto"/>
              <w:right w:val="single" w:sz="4" w:space="0" w:color="auto"/>
            </w:tcBorders>
            <w:vAlign w:val="center"/>
          </w:tcPr>
          <w:p w14:paraId="54405773" w14:textId="77777777" w:rsidR="00A6334B" w:rsidRPr="00980AD3" w:rsidRDefault="00A6334B" w:rsidP="00440100">
            <w:pPr>
              <w:spacing w:line="360" w:lineRule="auto"/>
            </w:pPr>
            <w:r w:rsidRPr="00980AD3">
              <w:rPr>
                <w:rFonts w:hint="eastAsia"/>
              </w:rPr>
              <w:t>18</w:t>
            </w:r>
            <w:bookmarkStart w:id="14" w:name="_Hlk207971377"/>
            <w:r w:rsidRPr="00980AD3">
              <w:t>碳资产履约风险预警</w:t>
            </w:r>
            <w:bookmarkEnd w:id="14"/>
          </w:p>
        </w:tc>
      </w:tr>
      <w:tr w:rsidR="005E05A7" w:rsidRPr="00980AD3" w14:paraId="33629806" w14:textId="77777777" w:rsidTr="005E05A7">
        <w:tc>
          <w:tcPr>
            <w:tcW w:w="422" w:type="pct"/>
            <w:vMerge w:val="restart"/>
            <w:tcBorders>
              <w:top w:val="single" w:sz="4" w:space="0" w:color="auto"/>
              <w:left w:val="single" w:sz="4" w:space="0" w:color="auto"/>
              <w:right w:val="single" w:sz="4" w:space="0" w:color="auto"/>
            </w:tcBorders>
            <w:vAlign w:val="center"/>
          </w:tcPr>
          <w:p w14:paraId="7AA1FE12" w14:textId="77777777" w:rsidR="005E05A7" w:rsidRDefault="005E05A7" w:rsidP="009946A1">
            <w:pPr>
              <w:spacing w:line="360" w:lineRule="auto"/>
              <w:jc w:val="left"/>
              <w:rPr>
                <w:rFonts w:ascii="宋体" w:hAnsi="宋体" w:cs="宋体"/>
                <w:szCs w:val="21"/>
                <w:lang w:bidi="ar"/>
              </w:rPr>
            </w:pPr>
            <w:r>
              <w:rPr>
                <w:rFonts w:ascii="宋体" w:hAnsi="宋体" w:cs="宋体" w:hint="eastAsia"/>
                <w:szCs w:val="21"/>
                <w:lang w:bidi="ar"/>
              </w:rPr>
              <w:t>5</w:t>
            </w:r>
          </w:p>
        </w:tc>
        <w:tc>
          <w:tcPr>
            <w:tcW w:w="1102" w:type="pct"/>
            <w:vMerge/>
            <w:tcBorders>
              <w:top w:val="single" w:sz="4" w:space="0" w:color="auto"/>
              <w:left w:val="single" w:sz="4" w:space="0" w:color="auto"/>
              <w:bottom w:val="single" w:sz="4" w:space="0" w:color="auto"/>
              <w:right w:val="single" w:sz="4" w:space="0" w:color="auto"/>
            </w:tcBorders>
            <w:vAlign w:val="center"/>
          </w:tcPr>
          <w:p w14:paraId="339CE39D" w14:textId="77777777" w:rsidR="005E05A7" w:rsidRDefault="005E05A7" w:rsidP="00440100">
            <w:pPr>
              <w:rPr>
                <w:sz w:val="20"/>
                <w:szCs w:val="20"/>
              </w:rPr>
            </w:pPr>
          </w:p>
        </w:tc>
        <w:tc>
          <w:tcPr>
            <w:tcW w:w="1499" w:type="pct"/>
            <w:vMerge w:val="restart"/>
            <w:tcBorders>
              <w:left w:val="single" w:sz="4" w:space="0" w:color="auto"/>
              <w:right w:val="single" w:sz="4" w:space="0" w:color="auto"/>
            </w:tcBorders>
            <w:vAlign w:val="center"/>
          </w:tcPr>
          <w:p w14:paraId="24D4C73E" w14:textId="77777777" w:rsidR="005E05A7" w:rsidRDefault="005E05A7" w:rsidP="00440100">
            <w:pPr>
              <w:spacing w:line="360" w:lineRule="auto"/>
              <w:rPr>
                <w:sz w:val="20"/>
                <w:szCs w:val="20"/>
              </w:rPr>
            </w:pPr>
            <w:r>
              <w:rPr>
                <w:rFonts w:ascii="宋体" w:hAnsi="宋体" w:cs="宋体" w:hint="eastAsia"/>
                <w:szCs w:val="21"/>
                <w:lang w:bidi="ar"/>
              </w:rPr>
              <w:t>产品碳足迹</w:t>
            </w:r>
          </w:p>
        </w:tc>
        <w:tc>
          <w:tcPr>
            <w:tcW w:w="1977" w:type="pct"/>
            <w:tcBorders>
              <w:top w:val="single" w:sz="4" w:space="0" w:color="auto"/>
              <w:left w:val="single" w:sz="4" w:space="0" w:color="auto"/>
              <w:bottom w:val="single" w:sz="4" w:space="0" w:color="auto"/>
              <w:right w:val="single" w:sz="4" w:space="0" w:color="auto"/>
            </w:tcBorders>
            <w:vAlign w:val="center"/>
          </w:tcPr>
          <w:p w14:paraId="11EC5AC3" w14:textId="77777777" w:rsidR="005E05A7" w:rsidRPr="00980AD3" w:rsidRDefault="005E05A7" w:rsidP="00440100">
            <w:pPr>
              <w:spacing w:line="360" w:lineRule="auto"/>
            </w:pPr>
            <w:r w:rsidRPr="00980AD3">
              <w:rPr>
                <w:rFonts w:cs="宋体" w:hint="eastAsia"/>
                <w:szCs w:val="21"/>
                <w:lang w:bidi="ar"/>
              </w:rPr>
              <w:t>19</w:t>
            </w:r>
            <w:r w:rsidRPr="00980AD3">
              <w:rPr>
                <w:rFonts w:cs="宋体" w:hint="eastAsia"/>
                <w:szCs w:val="21"/>
                <w:lang w:bidi="ar"/>
              </w:rPr>
              <w:t>碳足迹计算</w:t>
            </w:r>
          </w:p>
        </w:tc>
      </w:tr>
      <w:tr w:rsidR="005E05A7" w:rsidRPr="00980AD3" w14:paraId="466C195A" w14:textId="77777777" w:rsidTr="005E05A7">
        <w:tc>
          <w:tcPr>
            <w:tcW w:w="422" w:type="pct"/>
            <w:vMerge/>
            <w:tcBorders>
              <w:left w:val="single" w:sz="4" w:space="0" w:color="auto"/>
              <w:right w:val="single" w:sz="4" w:space="0" w:color="auto"/>
            </w:tcBorders>
            <w:vAlign w:val="center"/>
          </w:tcPr>
          <w:p w14:paraId="686EE5F5" w14:textId="77777777" w:rsidR="005E05A7" w:rsidRDefault="005E05A7"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0178E8A9" w14:textId="77777777" w:rsidR="005E05A7" w:rsidRDefault="005E05A7" w:rsidP="00440100">
            <w:pPr>
              <w:rPr>
                <w:sz w:val="20"/>
                <w:szCs w:val="20"/>
              </w:rPr>
            </w:pPr>
          </w:p>
        </w:tc>
        <w:tc>
          <w:tcPr>
            <w:tcW w:w="1499" w:type="pct"/>
            <w:vMerge/>
            <w:tcBorders>
              <w:left w:val="single" w:sz="4" w:space="0" w:color="auto"/>
              <w:right w:val="single" w:sz="4" w:space="0" w:color="auto"/>
            </w:tcBorders>
            <w:vAlign w:val="center"/>
          </w:tcPr>
          <w:p w14:paraId="16824A27" w14:textId="77777777" w:rsidR="005E05A7" w:rsidRDefault="005E05A7"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1F637AD6" w14:textId="77777777" w:rsidR="005E05A7" w:rsidRPr="00980AD3" w:rsidRDefault="005E05A7" w:rsidP="00440100">
            <w:pPr>
              <w:spacing w:line="360" w:lineRule="auto"/>
            </w:pPr>
            <w:r w:rsidRPr="00980AD3">
              <w:rPr>
                <w:rFonts w:cs="宋体" w:hint="eastAsia"/>
                <w:szCs w:val="21"/>
                <w:lang w:bidi="ar"/>
              </w:rPr>
              <w:t>20</w:t>
            </w:r>
            <w:r w:rsidRPr="00980AD3">
              <w:rPr>
                <w:rFonts w:cs="宋体" w:hint="eastAsia"/>
                <w:szCs w:val="21"/>
                <w:lang w:bidi="ar"/>
              </w:rPr>
              <w:t>碳排数据库</w:t>
            </w:r>
          </w:p>
        </w:tc>
      </w:tr>
      <w:tr w:rsidR="005E05A7" w:rsidRPr="00980AD3" w14:paraId="41932EC9" w14:textId="77777777" w:rsidTr="005E05A7">
        <w:trPr>
          <w:trHeight w:val="485"/>
        </w:trPr>
        <w:tc>
          <w:tcPr>
            <w:tcW w:w="422" w:type="pct"/>
            <w:vMerge/>
            <w:tcBorders>
              <w:left w:val="single" w:sz="4" w:space="0" w:color="auto"/>
              <w:right w:val="single" w:sz="4" w:space="0" w:color="auto"/>
            </w:tcBorders>
            <w:vAlign w:val="center"/>
          </w:tcPr>
          <w:p w14:paraId="3C157D55" w14:textId="77777777" w:rsidR="005E05A7" w:rsidRDefault="005E05A7"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1F75E9C4" w14:textId="77777777" w:rsidR="005E05A7" w:rsidRDefault="005E05A7" w:rsidP="00440100">
            <w:pPr>
              <w:rPr>
                <w:sz w:val="20"/>
                <w:szCs w:val="20"/>
              </w:rPr>
            </w:pPr>
          </w:p>
        </w:tc>
        <w:tc>
          <w:tcPr>
            <w:tcW w:w="1499" w:type="pct"/>
            <w:vMerge/>
            <w:tcBorders>
              <w:left w:val="single" w:sz="4" w:space="0" w:color="auto"/>
              <w:right w:val="single" w:sz="4" w:space="0" w:color="auto"/>
            </w:tcBorders>
            <w:vAlign w:val="center"/>
          </w:tcPr>
          <w:p w14:paraId="0995CD69" w14:textId="77777777" w:rsidR="005E05A7" w:rsidRDefault="005E05A7"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52F5FA61" w14:textId="77777777" w:rsidR="005E05A7" w:rsidRPr="00980AD3" w:rsidRDefault="005E05A7" w:rsidP="00440100">
            <w:pPr>
              <w:spacing w:line="360" w:lineRule="auto"/>
              <w:rPr>
                <w:rFonts w:cs="宋体"/>
                <w:szCs w:val="21"/>
                <w:lang w:bidi="ar"/>
              </w:rPr>
            </w:pPr>
            <w:r w:rsidRPr="00980AD3">
              <w:rPr>
                <w:rFonts w:cs="宋体" w:hint="eastAsia"/>
                <w:szCs w:val="21"/>
                <w:lang w:bidi="ar"/>
              </w:rPr>
              <w:t>21</w:t>
            </w:r>
            <w:bookmarkStart w:id="15" w:name="_Hlk207973639"/>
            <w:r w:rsidRPr="00980AD3">
              <w:rPr>
                <w:rFonts w:cs="宋体" w:hint="eastAsia"/>
                <w:szCs w:val="21"/>
                <w:lang w:bidi="ar"/>
              </w:rPr>
              <w:t>碳足迹模型符合性验证</w:t>
            </w:r>
            <w:bookmarkEnd w:id="15"/>
          </w:p>
        </w:tc>
      </w:tr>
      <w:tr w:rsidR="005E05A7" w:rsidRPr="00980AD3" w14:paraId="13A8D462" w14:textId="77777777" w:rsidTr="005E05A7">
        <w:tc>
          <w:tcPr>
            <w:tcW w:w="422" w:type="pct"/>
            <w:vMerge/>
            <w:tcBorders>
              <w:left w:val="single" w:sz="4" w:space="0" w:color="auto"/>
              <w:right w:val="single" w:sz="4" w:space="0" w:color="auto"/>
            </w:tcBorders>
            <w:vAlign w:val="center"/>
          </w:tcPr>
          <w:p w14:paraId="46769CCD" w14:textId="77777777" w:rsidR="005E05A7" w:rsidRDefault="005E05A7"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4F6A3EC3" w14:textId="77777777" w:rsidR="005E05A7" w:rsidRDefault="005E05A7" w:rsidP="00440100">
            <w:pPr>
              <w:rPr>
                <w:sz w:val="20"/>
                <w:szCs w:val="20"/>
              </w:rPr>
            </w:pPr>
          </w:p>
        </w:tc>
        <w:tc>
          <w:tcPr>
            <w:tcW w:w="1499" w:type="pct"/>
            <w:vMerge/>
            <w:tcBorders>
              <w:left w:val="single" w:sz="4" w:space="0" w:color="auto"/>
              <w:right w:val="single" w:sz="4" w:space="0" w:color="auto"/>
            </w:tcBorders>
            <w:vAlign w:val="center"/>
          </w:tcPr>
          <w:p w14:paraId="39F693F6" w14:textId="77777777" w:rsidR="005E05A7" w:rsidRDefault="005E05A7"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43970508" w14:textId="77777777" w:rsidR="005E05A7" w:rsidRPr="00980AD3" w:rsidRDefault="005E05A7" w:rsidP="00440100">
            <w:pPr>
              <w:spacing w:line="360" w:lineRule="auto"/>
              <w:rPr>
                <w:rFonts w:cs="宋体"/>
                <w:szCs w:val="21"/>
                <w:lang w:bidi="ar"/>
              </w:rPr>
            </w:pPr>
            <w:r w:rsidRPr="00980AD3">
              <w:rPr>
                <w:rFonts w:cs="宋体" w:hint="eastAsia"/>
                <w:szCs w:val="21"/>
                <w:lang w:bidi="ar"/>
              </w:rPr>
              <w:t>22</w:t>
            </w:r>
            <w:bookmarkStart w:id="16" w:name="_Hlk207973686"/>
            <w:r w:rsidRPr="00980AD3">
              <w:rPr>
                <w:rFonts w:cs="宋体"/>
                <w:szCs w:val="21"/>
                <w:lang w:bidi="ar"/>
              </w:rPr>
              <w:t>绿电绿证抵扣逻辑验证</w:t>
            </w:r>
            <w:bookmarkEnd w:id="16"/>
          </w:p>
        </w:tc>
      </w:tr>
      <w:tr w:rsidR="005E05A7" w:rsidRPr="00980AD3" w14:paraId="706CD785" w14:textId="77777777" w:rsidTr="005E05A7">
        <w:tc>
          <w:tcPr>
            <w:tcW w:w="422" w:type="pct"/>
            <w:vMerge/>
            <w:tcBorders>
              <w:left w:val="single" w:sz="4" w:space="0" w:color="auto"/>
              <w:right w:val="single" w:sz="4" w:space="0" w:color="auto"/>
            </w:tcBorders>
            <w:vAlign w:val="center"/>
          </w:tcPr>
          <w:p w14:paraId="4EE86A39" w14:textId="77777777" w:rsidR="005E05A7" w:rsidRDefault="005E05A7"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453FF681" w14:textId="77777777" w:rsidR="005E05A7" w:rsidRDefault="005E05A7" w:rsidP="00440100">
            <w:pPr>
              <w:rPr>
                <w:sz w:val="20"/>
                <w:szCs w:val="20"/>
              </w:rPr>
            </w:pPr>
          </w:p>
        </w:tc>
        <w:tc>
          <w:tcPr>
            <w:tcW w:w="1499" w:type="pct"/>
            <w:vMerge/>
            <w:tcBorders>
              <w:left w:val="single" w:sz="4" w:space="0" w:color="auto"/>
              <w:right w:val="single" w:sz="4" w:space="0" w:color="auto"/>
            </w:tcBorders>
            <w:vAlign w:val="center"/>
          </w:tcPr>
          <w:p w14:paraId="41E09EFC" w14:textId="77777777" w:rsidR="005E05A7" w:rsidRDefault="005E05A7"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61400781" w14:textId="77777777" w:rsidR="005E05A7" w:rsidRPr="00980AD3" w:rsidRDefault="005E05A7" w:rsidP="00440100">
            <w:pPr>
              <w:spacing w:line="360" w:lineRule="auto"/>
              <w:rPr>
                <w:rFonts w:cs="宋体"/>
                <w:szCs w:val="21"/>
                <w:lang w:bidi="ar"/>
              </w:rPr>
            </w:pPr>
            <w:r w:rsidRPr="00980AD3">
              <w:rPr>
                <w:rFonts w:cs="宋体" w:hint="eastAsia"/>
                <w:szCs w:val="21"/>
                <w:lang w:bidi="ar"/>
              </w:rPr>
              <w:t>2</w:t>
            </w:r>
            <w:bookmarkStart w:id="17" w:name="_Hlk207973717"/>
            <w:r w:rsidRPr="00980AD3">
              <w:rPr>
                <w:rFonts w:cs="宋体" w:hint="eastAsia"/>
                <w:szCs w:val="21"/>
                <w:lang w:bidi="ar"/>
              </w:rPr>
              <w:t>3</w:t>
            </w:r>
            <w:r w:rsidRPr="00980AD3">
              <w:rPr>
                <w:rFonts w:cs="宋体"/>
                <w:szCs w:val="21"/>
                <w:lang w:bidi="ar"/>
              </w:rPr>
              <w:t>碳标识认证接口对接测试</w:t>
            </w:r>
            <w:bookmarkEnd w:id="17"/>
          </w:p>
        </w:tc>
      </w:tr>
      <w:tr w:rsidR="005E05A7" w:rsidRPr="00980AD3" w14:paraId="45B81569" w14:textId="77777777" w:rsidTr="005E05A7">
        <w:tc>
          <w:tcPr>
            <w:tcW w:w="422" w:type="pct"/>
            <w:vMerge/>
            <w:tcBorders>
              <w:left w:val="single" w:sz="4" w:space="0" w:color="auto"/>
              <w:right w:val="single" w:sz="4" w:space="0" w:color="auto"/>
            </w:tcBorders>
            <w:vAlign w:val="center"/>
          </w:tcPr>
          <w:p w14:paraId="1A950C98" w14:textId="77777777" w:rsidR="005E05A7" w:rsidRDefault="005E05A7"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6310DFAF" w14:textId="77777777" w:rsidR="005E05A7" w:rsidRDefault="005E05A7" w:rsidP="00440100">
            <w:pPr>
              <w:rPr>
                <w:sz w:val="20"/>
                <w:szCs w:val="20"/>
              </w:rPr>
            </w:pPr>
          </w:p>
        </w:tc>
        <w:tc>
          <w:tcPr>
            <w:tcW w:w="1499" w:type="pct"/>
            <w:vMerge/>
            <w:tcBorders>
              <w:left w:val="single" w:sz="4" w:space="0" w:color="auto"/>
              <w:right w:val="single" w:sz="4" w:space="0" w:color="auto"/>
            </w:tcBorders>
            <w:vAlign w:val="center"/>
          </w:tcPr>
          <w:p w14:paraId="19622CD2" w14:textId="77777777" w:rsidR="005E05A7" w:rsidRDefault="005E05A7"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665E2B82" w14:textId="77777777" w:rsidR="005E05A7" w:rsidRPr="00980AD3" w:rsidRDefault="005E05A7" w:rsidP="00440100">
            <w:pPr>
              <w:spacing w:line="360" w:lineRule="auto"/>
              <w:rPr>
                <w:rFonts w:cs="宋体"/>
                <w:szCs w:val="21"/>
                <w:lang w:bidi="ar"/>
              </w:rPr>
            </w:pPr>
            <w:r w:rsidRPr="00980AD3">
              <w:rPr>
                <w:rFonts w:cs="宋体" w:hint="eastAsia"/>
                <w:szCs w:val="21"/>
                <w:lang w:bidi="ar"/>
              </w:rPr>
              <w:t>24</w:t>
            </w:r>
            <w:r w:rsidRPr="00980AD3">
              <w:rPr>
                <w:rFonts w:cs="宋体" w:hint="eastAsia"/>
                <w:szCs w:val="21"/>
                <w:lang w:bidi="ar"/>
              </w:rPr>
              <w:t>数据分析</w:t>
            </w:r>
          </w:p>
        </w:tc>
      </w:tr>
      <w:tr w:rsidR="005E05A7" w:rsidRPr="00980AD3" w14:paraId="0E35BD9D" w14:textId="77777777" w:rsidTr="005E05A7">
        <w:tc>
          <w:tcPr>
            <w:tcW w:w="422" w:type="pct"/>
            <w:vMerge/>
            <w:tcBorders>
              <w:left w:val="single" w:sz="4" w:space="0" w:color="auto"/>
              <w:bottom w:val="single" w:sz="4" w:space="0" w:color="auto"/>
              <w:right w:val="single" w:sz="4" w:space="0" w:color="auto"/>
            </w:tcBorders>
            <w:vAlign w:val="center"/>
          </w:tcPr>
          <w:p w14:paraId="421A284C" w14:textId="72B78013" w:rsidR="005E05A7" w:rsidRDefault="005E05A7"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0088CC92" w14:textId="77777777" w:rsidR="005E05A7" w:rsidRDefault="005E05A7" w:rsidP="00440100">
            <w:pPr>
              <w:rPr>
                <w:sz w:val="20"/>
                <w:szCs w:val="20"/>
              </w:rPr>
            </w:pPr>
          </w:p>
        </w:tc>
        <w:tc>
          <w:tcPr>
            <w:tcW w:w="1499" w:type="pct"/>
            <w:vMerge/>
            <w:tcBorders>
              <w:left w:val="single" w:sz="4" w:space="0" w:color="auto"/>
              <w:bottom w:val="single" w:sz="4" w:space="0" w:color="auto"/>
              <w:right w:val="single" w:sz="4" w:space="0" w:color="auto"/>
            </w:tcBorders>
            <w:vAlign w:val="center"/>
          </w:tcPr>
          <w:p w14:paraId="1B1CB22A" w14:textId="77777777" w:rsidR="005E05A7" w:rsidRDefault="005E05A7"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36EBC6C8" w14:textId="77777777" w:rsidR="005E05A7" w:rsidRPr="00980AD3" w:rsidRDefault="005E05A7" w:rsidP="00440100">
            <w:pPr>
              <w:spacing w:line="360" w:lineRule="auto"/>
              <w:rPr>
                <w:rFonts w:cs="宋体"/>
                <w:szCs w:val="21"/>
                <w:lang w:bidi="ar"/>
              </w:rPr>
            </w:pPr>
            <w:r w:rsidRPr="00980AD3">
              <w:rPr>
                <w:rFonts w:cs="宋体" w:hint="eastAsia"/>
                <w:szCs w:val="21"/>
                <w:lang w:bidi="ar"/>
              </w:rPr>
              <w:t>25</w:t>
            </w:r>
            <w:r w:rsidRPr="00980AD3">
              <w:rPr>
                <w:rFonts w:cs="宋体" w:hint="eastAsia"/>
                <w:szCs w:val="21"/>
                <w:lang w:bidi="ar"/>
              </w:rPr>
              <w:t>组织</w:t>
            </w:r>
            <w:r w:rsidRPr="00980AD3">
              <w:rPr>
                <w:rFonts w:cs="宋体" w:hint="eastAsia"/>
                <w:szCs w:val="21"/>
                <w:lang w:bidi="ar"/>
              </w:rPr>
              <w:t>/</w:t>
            </w:r>
            <w:r w:rsidRPr="00980AD3">
              <w:rPr>
                <w:rFonts w:cs="宋体" w:hint="eastAsia"/>
                <w:szCs w:val="21"/>
                <w:lang w:bidi="ar"/>
              </w:rPr>
              <w:t>活动碳盘查</w:t>
            </w:r>
          </w:p>
        </w:tc>
      </w:tr>
      <w:tr w:rsidR="00A6334B" w:rsidRPr="00980AD3" w14:paraId="33BDCA5E" w14:textId="77777777" w:rsidTr="005E05A7">
        <w:tc>
          <w:tcPr>
            <w:tcW w:w="422" w:type="pct"/>
            <w:vMerge w:val="restart"/>
            <w:tcBorders>
              <w:top w:val="single" w:sz="4" w:space="0" w:color="auto"/>
              <w:left w:val="single" w:sz="4" w:space="0" w:color="auto"/>
              <w:right w:val="single" w:sz="4" w:space="0" w:color="auto"/>
            </w:tcBorders>
            <w:vAlign w:val="center"/>
          </w:tcPr>
          <w:p w14:paraId="3EB7EED3" w14:textId="57AD032D" w:rsidR="00A6334B" w:rsidRDefault="009946A1" w:rsidP="00440100">
            <w:pPr>
              <w:spacing w:line="360" w:lineRule="auto"/>
              <w:rPr>
                <w:rFonts w:ascii="宋体" w:hAnsi="宋体" w:cs="宋体"/>
                <w:szCs w:val="21"/>
                <w:lang w:bidi="ar"/>
              </w:rPr>
            </w:pPr>
            <w:r>
              <w:rPr>
                <w:rFonts w:ascii="宋体" w:hAnsi="宋体" w:cs="宋体" w:hint="eastAsia"/>
                <w:szCs w:val="21"/>
                <w:lang w:bidi="ar"/>
              </w:rPr>
              <w:t>6</w:t>
            </w:r>
          </w:p>
        </w:tc>
        <w:tc>
          <w:tcPr>
            <w:tcW w:w="1102" w:type="pct"/>
            <w:vMerge/>
            <w:tcBorders>
              <w:top w:val="single" w:sz="4" w:space="0" w:color="auto"/>
              <w:left w:val="single" w:sz="4" w:space="0" w:color="auto"/>
              <w:bottom w:val="single" w:sz="4" w:space="0" w:color="auto"/>
              <w:right w:val="single" w:sz="4" w:space="0" w:color="auto"/>
            </w:tcBorders>
            <w:vAlign w:val="center"/>
          </w:tcPr>
          <w:p w14:paraId="3151F6BC" w14:textId="77777777" w:rsidR="00A6334B" w:rsidRDefault="00A6334B" w:rsidP="00440100">
            <w:pPr>
              <w:rPr>
                <w:sz w:val="20"/>
                <w:szCs w:val="20"/>
              </w:rPr>
            </w:pPr>
          </w:p>
        </w:tc>
        <w:tc>
          <w:tcPr>
            <w:tcW w:w="1499" w:type="pct"/>
            <w:vMerge w:val="restart"/>
            <w:tcBorders>
              <w:top w:val="single" w:sz="4" w:space="0" w:color="auto"/>
              <w:left w:val="single" w:sz="4" w:space="0" w:color="auto"/>
              <w:right w:val="single" w:sz="4" w:space="0" w:color="auto"/>
            </w:tcBorders>
            <w:vAlign w:val="center"/>
          </w:tcPr>
          <w:p w14:paraId="30735B39" w14:textId="77777777" w:rsidR="00A6334B" w:rsidRDefault="00A6334B" w:rsidP="00440100">
            <w:pPr>
              <w:rPr>
                <w:sz w:val="20"/>
                <w:szCs w:val="20"/>
              </w:rPr>
            </w:pPr>
            <w:r>
              <w:t>供应链碳管理测试</w:t>
            </w:r>
          </w:p>
        </w:tc>
        <w:tc>
          <w:tcPr>
            <w:tcW w:w="1977" w:type="pct"/>
            <w:tcBorders>
              <w:top w:val="single" w:sz="4" w:space="0" w:color="auto"/>
              <w:left w:val="single" w:sz="4" w:space="0" w:color="auto"/>
              <w:bottom w:val="single" w:sz="4" w:space="0" w:color="auto"/>
              <w:right w:val="single" w:sz="4" w:space="0" w:color="auto"/>
            </w:tcBorders>
            <w:vAlign w:val="center"/>
          </w:tcPr>
          <w:p w14:paraId="547F53C7" w14:textId="77777777" w:rsidR="00A6334B" w:rsidRPr="00980AD3" w:rsidRDefault="00A6334B" w:rsidP="00440100">
            <w:pPr>
              <w:spacing w:line="360" w:lineRule="auto"/>
              <w:rPr>
                <w:rFonts w:cs="宋体"/>
                <w:szCs w:val="21"/>
                <w:lang w:bidi="ar"/>
              </w:rPr>
            </w:pPr>
            <w:bookmarkStart w:id="18" w:name="_Hlk207974296"/>
            <w:r w:rsidRPr="00980AD3">
              <w:rPr>
                <w:rFonts w:hint="eastAsia"/>
              </w:rPr>
              <w:t>26</w:t>
            </w:r>
            <w:r w:rsidRPr="00980AD3">
              <w:t>供应商数据采集</w:t>
            </w:r>
            <w:bookmarkEnd w:id="18"/>
          </w:p>
        </w:tc>
      </w:tr>
      <w:tr w:rsidR="00A6334B" w:rsidRPr="00980AD3" w14:paraId="3784CF6E" w14:textId="77777777" w:rsidTr="005E05A7">
        <w:tc>
          <w:tcPr>
            <w:tcW w:w="422" w:type="pct"/>
            <w:vMerge/>
            <w:tcBorders>
              <w:left w:val="single" w:sz="4" w:space="0" w:color="auto"/>
              <w:right w:val="single" w:sz="4" w:space="0" w:color="auto"/>
            </w:tcBorders>
            <w:vAlign w:val="center"/>
          </w:tcPr>
          <w:p w14:paraId="13094028"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64EF075C"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40FA438A" w14:textId="77777777" w:rsidR="00A6334B" w:rsidRDefault="00A6334B" w:rsidP="00440100"/>
        </w:tc>
        <w:tc>
          <w:tcPr>
            <w:tcW w:w="1977" w:type="pct"/>
            <w:tcBorders>
              <w:top w:val="single" w:sz="4" w:space="0" w:color="auto"/>
              <w:left w:val="single" w:sz="4" w:space="0" w:color="auto"/>
              <w:bottom w:val="single" w:sz="4" w:space="0" w:color="auto"/>
              <w:right w:val="single" w:sz="4" w:space="0" w:color="auto"/>
            </w:tcBorders>
            <w:vAlign w:val="center"/>
          </w:tcPr>
          <w:p w14:paraId="5BFDED48" w14:textId="77777777" w:rsidR="00A6334B" w:rsidRPr="00980AD3" w:rsidRDefault="00A6334B" w:rsidP="00440100">
            <w:pPr>
              <w:spacing w:line="360" w:lineRule="auto"/>
            </w:pPr>
            <w:bookmarkStart w:id="19" w:name="_Hlk207974301"/>
            <w:r w:rsidRPr="00980AD3">
              <w:rPr>
                <w:rFonts w:hint="eastAsia"/>
              </w:rPr>
              <w:t>27</w:t>
            </w:r>
            <w:r w:rsidRPr="00980AD3">
              <w:t>供应商碳盘查任务管理</w:t>
            </w:r>
            <w:bookmarkEnd w:id="19"/>
          </w:p>
        </w:tc>
      </w:tr>
      <w:tr w:rsidR="00A6334B" w:rsidRPr="00980AD3" w14:paraId="72E6E5F3" w14:textId="77777777" w:rsidTr="005E05A7">
        <w:tc>
          <w:tcPr>
            <w:tcW w:w="422" w:type="pct"/>
            <w:vMerge/>
            <w:tcBorders>
              <w:left w:val="single" w:sz="4" w:space="0" w:color="auto"/>
              <w:right w:val="single" w:sz="4" w:space="0" w:color="auto"/>
            </w:tcBorders>
            <w:vAlign w:val="center"/>
          </w:tcPr>
          <w:p w14:paraId="7D16747E"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617FF531"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04EE368A" w14:textId="77777777" w:rsidR="00A6334B" w:rsidRDefault="00A6334B" w:rsidP="00440100"/>
        </w:tc>
        <w:tc>
          <w:tcPr>
            <w:tcW w:w="1977" w:type="pct"/>
            <w:tcBorders>
              <w:top w:val="single" w:sz="4" w:space="0" w:color="auto"/>
              <w:left w:val="single" w:sz="4" w:space="0" w:color="auto"/>
              <w:bottom w:val="single" w:sz="4" w:space="0" w:color="auto"/>
              <w:right w:val="single" w:sz="4" w:space="0" w:color="auto"/>
            </w:tcBorders>
            <w:vAlign w:val="center"/>
          </w:tcPr>
          <w:p w14:paraId="41AF0886" w14:textId="77777777" w:rsidR="00A6334B" w:rsidRPr="00980AD3" w:rsidRDefault="00A6334B" w:rsidP="00440100">
            <w:pPr>
              <w:spacing w:line="360" w:lineRule="auto"/>
              <w:rPr>
                <w:rFonts w:cs="宋体"/>
                <w:szCs w:val="21"/>
                <w:lang w:bidi="ar"/>
              </w:rPr>
            </w:pPr>
            <w:bookmarkStart w:id="20" w:name="_Hlk207974306"/>
            <w:r w:rsidRPr="00980AD3">
              <w:rPr>
                <w:rFonts w:cs="宋体" w:hint="eastAsia"/>
                <w:szCs w:val="21"/>
                <w:lang w:bidi="ar"/>
              </w:rPr>
              <w:t>28</w:t>
            </w:r>
            <w:r w:rsidRPr="00980AD3">
              <w:rPr>
                <w:rFonts w:cs="宋体"/>
                <w:szCs w:val="21"/>
                <w:lang w:bidi="ar"/>
              </w:rPr>
              <w:t>下游客户碳足迹披露</w:t>
            </w:r>
            <w:bookmarkEnd w:id="20"/>
          </w:p>
        </w:tc>
      </w:tr>
      <w:tr w:rsidR="00A6334B" w:rsidRPr="00980AD3" w14:paraId="184A10DD" w14:textId="77777777" w:rsidTr="005E05A7">
        <w:tc>
          <w:tcPr>
            <w:tcW w:w="422" w:type="pct"/>
            <w:vMerge/>
            <w:tcBorders>
              <w:left w:val="single" w:sz="4" w:space="0" w:color="auto"/>
              <w:bottom w:val="single" w:sz="4" w:space="0" w:color="auto"/>
              <w:right w:val="single" w:sz="4" w:space="0" w:color="auto"/>
            </w:tcBorders>
            <w:vAlign w:val="center"/>
          </w:tcPr>
          <w:p w14:paraId="1F10A359"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5C5761C6" w14:textId="77777777" w:rsidR="00A6334B" w:rsidRDefault="00A6334B" w:rsidP="00440100">
            <w:pPr>
              <w:rPr>
                <w:sz w:val="20"/>
                <w:szCs w:val="20"/>
              </w:rPr>
            </w:pPr>
          </w:p>
        </w:tc>
        <w:tc>
          <w:tcPr>
            <w:tcW w:w="1499" w:type="pct"/>
            <w:vMerge/>
            <w:tcBorders>
              <w:left w:val="single" w:sz="4" w:space="0" w:color="auto"/>
              <w:bottom w:val="single" w:sz="4" w:space="0" w:color="auto"/>
              <w:right w:val="single" w:sz="4" w:space="0" w:color="auto"/>
            </w:tcBorders>
            <w:vAlign w:val="center"/>
          </w:tcPr>
          <w:p w14:paraId="1F4EDDF8" w14:textId="77777777" w:rsidR="00A6334B" w:rsidRDefault="00A6334B" w:rsidP="00440100"/>
        </w:tc>
        <w:tc>
          <w:tcPr>
            <w:tcW w:w="1977" w:type="pct"/>
            <w:tcBorders>
              <w:top w:val="single" w:sz="4" w:space="0" w:color="auto"/>
              <w:left w:val="single" w:sz="4" w:space="0" w:color="auto"/>
              <w:bottom w:val="single" w:sz="4" w:space="0" w:color="auto"/>
              <w:right w:val="single" w:sz="4" w:space="0" w:color="auto"/>
            </w:tcBorders>
            <w:vAlign w:val="center"/>
          </w:tcPr>
          <w:p w14:paraId="2FA6424B" w14:textId="77777777" w:rsidR="00A6334B" w:rsidRPr="00980AD3" w:rsidRDefault="00A6334B" w:rsidP="00440100">
            <w:pPr>
              <w:spacing w:line="360" w:lineRule="auto"/>
              <w:rPr>
                <w:rFonts w:cs="宋体"/>
                <w:szCs w:val="21"/>
                <w:lang w:bidi="ar"/>
              </w:rPr>
            </w:pPr>
            <w:bookmarkStart w:id="21" w:name="_Hlk207974310"/>
            <w:r w:rsidRPr="00980AD3">
              <w:rPr>
                <w:rFonts w:cs="宋体" w:hint="eastAsia"/>
                <w:szCs w:val="21"/>
                <w:lang w:bidi="ar"/>
              </w:rPr>
              <w:t>29</w:t>
            </w:r>
            <w:r w:rsidRPr="00980AD3">
              <w:rPr>
                <w:rFonts w:cs="宋体"/>
                <w:szCs w:val="21"/>
                <w:lang w:bidi="ar"/>
              </w:rPr>
              <w:t>供应链碳分析</w:t>
            </w:r>
            <w:bookmarkEnd w:id="21"/>
          </w:p>
        </w:tc>
      </w:tr>
      <w:tr w:rsidR="00A6334B" w:rsidRPr="00980AD3" w14:paraId="74CAD94D" w14:textId="77777777" w:rsidTr="005E05A7">
        <w:tc>
          <w:tcPr>
            <w:tcW w:w="422" w:type="pct"/>
            <w:vMerge w:val="restart"/>
            <w:tcBorders>
              <w:top w:val="single" w:sz="4" w:space="0" w:color="auto"/>
              <w:left w:val="single" w:sz="4" w:space="0" w:color="auto"/>
              <w:right w:val="single" w:sz="4" w:space="0" w:color="auto"/>
            </w:tcBorders>
            <w:vAlign w:val="center"/>
          </w:tcPr>
          <w:p w14:paraId="6C75AB0D" w14:textId="2940B111" w:rsidR="00A6334B" w:rsidRDefault="009946A1" w:rsidP="00440100">
            <w:pPr>
              <w:spacing w:line="360" w:lineRule="auto"/>
              <w:rPr>
                <w:rFonts w:ascii="宋体" w:hAnsi="宋体" w:cs="宋体"/>
                <w:szCs w:val="21"/>
                <w:lang w:bidi="ar"/>
              </w:rPr>
            </w:pPr>
            <w:r>
              <w:rPr>
                <w:rFonts w:ascii="宋体" w:hAnsi="宋体" w:cs="宋体" w:hint="eastAsia"/>
                <w:szCs w:val="21"/>
                <w:lang w:bidi="ar"/>
              </w:rPr>
              <w:t>7</w:t>
            </w:r>
          </w:p>
        </w:tc>
        <w:tc>
          <w:tcPr>
            <w:tcW w:w="1102" w:type="pct"/>
            <w:vMerge/>
            <w:tcBorders>
              <w:top w:val="single" w:sz="4" w:space="0" w:color="auto"/>
              <w:left w:val="single" w:sz="4" w:space="0" w:color="auto"/>
              <w:bottom w:val="single" w:sz="4" w:space="0" w:color="auto"/>
              <w:right w:val="single" w:sz="4" w:space="0" w:color="auto"/>
            </w:tcBorders>
            <w:vAlign w:val="center"/>
          </w:tcPr>
          <w:p w14:paraId="792FF779" w14:textId="77777777" w:rsidR="00A6334B" w:rsidRDefault="00A6334B" w:rsidP="00440100">
            <w:pPr>
              <w:rPr>
                <w:sz w:val="20"/>
                <w:szCs w:val="20"/>
              </w:rPr>
            </w:pPr>
          </w:p>
        </w:tc>
        <w:tc>
          <w:tcPr>
            <w:tcW w:w="1499" w:type="pct"/>
            <w:vMerge w:val="restart"/>
            <w:tcBorders>
              <w:top w:val="single" w:sz="4" w:space="0" w:color="auto"/>
              <w:left w:val="single" w:sz="4" w:space="0" w:color="auto"/>
              <w:right w:val="single" w:sz="4" w:space="0" w:color="auto"/>
            </w:tcBorders>
            <w:vAlign w:val="center"/>
          </w:tcPr>
          <w:p w14:paraId="4035D092" w14:textId="77777777" w:rsidR="00A6334B" w:rsidRDefault="00A6334B" w:rsidP="00440100">
            <w:pPr>
              <w:rPr>
                <w:sz w:val="20"/>
                <w:szCs w:val="20"/>
              </w:rPr>
            </w:pPr>
            <w:r>
              <w:t>数据采集与管理测试</w:t>
            </w:r>
          </w:p>
        </w:tc>
        <w:tc>
          <w:tcPr>
            <w:tcW w:w="1977" w:type="pct"/>
            <w:tcBorders>
              <w:top w:val="single" w:sz="4" w:space="0" w:color="auto"/>
              <w:left w:val="single" w:sz="4" w:space="0" w:color="auto"/>
              <w:bottom w:val="single" w:sz="4" w:space="0" w:color="auto"/>
              <w:right w:val="single" w:sz="4" w:space="0" w:color="auto"/>
            </w:tcBorders>
            <w:vAlign w:val="center"/>
          </w:tcPr>
          <w:p w14:paraId="6B8F555E" w14:textId="77777777" w:rsidR="00A6334B" w:rsidRPr="00980AD3" w:rsidRDefault="00A6334B" w:rsidP="00440100">
            <w:pPr>
              <w:spacing w:line="360" w:lineRule="auto"/>
              <w:rPr>
                <w:rFonts w:cs="宋体"/>
                <w:szCs w:val="21"/>
                <w:lang w:bidi="ar"/>
              </w:rPr>
            </w:pPr>
            <w:r w:rsidRPr="00980AD3">
              <w:rPr>
                <w:rFonts w:hint="eastAsia"/>
              </w:rPr>
              <w:t>30</w:t>
            </w:r>
            <w:bookmarkStart w:id="22" w:name="_Hlk207976456"/>
            <w:r w:rsidRPr="00980AD3">
              <w:t>数据采集方式覆盖</w:t>
            </w:r>
            <w:bookmarkEnd w:id="22"/>
          </w:p>
        </w:tc>
      </w:tr>
      <w:tr w:rsidR="00A6334B" w:rsidRPr="00980AD3" w14:paraId="2C79FC9A" w14:textId="77777777" w:rsidTr="005E05A7">
        <w:tc>
          <w:tcPr>
            <w:tcW w:w="422" w:type="pct"/>
            <w:vMerge/>
            <w:tcBorders>
              <w:left w:val="single" w:sz="4" w:space="0" w:color="auto"/>
              <w:right w:val="single" w:sz="4" w:space="0" w:color="auto"/>
            </w:tcBorders>
            <w:vAlign w:val="center"/>
          </w:tcPr>
          <w:p w14:paraId="24FF5D61"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73AE1632"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789672B3" w14:textId="77777777" w:rsidR="00A6334B" w:rsidRDefault="00A6334B" w:rsidP="00440100"/>
        </w:tc>
        <w:tc>
          <w:tcPr>
            <w:tcW w:w="1977" w:type="pct"/>
            <w:tcBorders>
              <w:top w:val="single" w:sz="4" w:space="0" w:color="auto"/>
              <w:left w:val="single" w:sz="4" w:space="0" w:color="auto"/>
              <w:bottom w:val="single" w:sz="4" w:space="0" w:color="auto"/>
              <w:right w:val="single" w:sz="4" w:space="0" w:color="auto"/>
            </w:tcBorders>
            <w:vAlign w:val="center"/>
          </w:tcPr>
          <w:p w14:paraId="3EBB24A7" w14:textId="77777777" w:rsidR="00A6334B" w:rsidRPr="00980AD3" w:rsidRDefault="00A6334B" w:rsidP="00440100">
            <w:pPr>
              <w:spacing w:line="360" w:lineRule="auto"/>
            </w:pPr>
            <w:r w:rsidRPr="00980AD3">
              <w:rPr>
                <w:rFonts w:hint="eastAsia"/>
              </w:rPr>
              <w:t>31</w:t>
            </w:r>
            <w:bookmarkStart w:id="23" w:name="_Hlk207976462"/>
            <w:r w:rsidRPr="00980AD3">
              <w:t>数据质量校验</w:t>
            </w:r>
            <w:bookmarkEnd w:id="23"/>
          </w:p>
        </w:tc>
      </w:tr>
      <w:tr w:rsidR="00A6334B" w:rsidRPr="00980AD3" w14:paraId="57530353" w14:textId="77777777" w:rsidTr="005E05A7">
        <w:tc>
          <w:tcPr>
            <w:tcW w:w="422" w:type="pct"/>
            <w:vMerge/>
            <w:tcBorders>
              <w:left w:val="single" w:sz="4" w:space="0" w:color="auto"/>
              <w:right w:val="single" w:sz="4" w:space="0" w:color="auto"/>
            </w:tcBorders>
            <w:vAlign w:val="center"/>
          </w:tcPr>
          <w:p w14:paraId="5EDC62EE"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47CC2D23" w14:textId="77777777" w:rsidR="00A6334B" w:rsidRDefault="00A6334B" w:rsidP="00440100">
            <w:pPr>
              <w:rPr>
                <w:sz w:val="20"/>
                <w:szCs w:val="20"/>
              </w:rPr>
            </w:pPr>
          </w:p>
        </w:tc>
        <w:tc>
          <w:tcPr>
            <w:tcW w:w="1499" w:type="pct"/>
            <w:vMerge/>
            <w:tcBorders>
              <w:left w:val="single" w:sz="4" w:space="0" w:color="auto"/>
              <w:right w:val="single" w:sz="4" w:space="0" w:color="auto"/>
            </w:tcBorders>
            <w:vAlign w:val="center"/>
          </w:tcPr>
          <w:p w14:paraId="7EEC6809" w14:textId="77777777" w:rsidR="00A6334B" w:rsidRDefault="00A6334B" w:rsidP="00440100"/>
        </w:tc>
        <w:tc>
          <w:tcPr>
            <w:tcW w:w="1977" w:type="pct"/>
            <w:tcBorders>
              <w:top w:val="single" w:sz="4" w:space="0" w:color="auto"/>
              <w:left w:val="single" w:sz="4" w:space="0" w:color="auto"/>
              <w:bottom w:val="single" w:sz="4" w:space="0" w:color="auto"/>
              <w:right w:val="single" w:sz="4" w:space="0" w:color="auto"/>
            </w:tcBorders>
            <w:vAlign w:val="center"/>
          </w:tcPr>
          <w:p w14:paraId="4E6016AE" w14:textId="77777777" w:rsidR="00A6334B" w:rsidRPr="00980AD3" w:rsidRDefault="00A6334B" w:rsidP="00440100">
            <w:pPr>
              <w:spacing w:line="360" w:lineRule="auto"/>
            </w:pPr>
            <w:r w:rsidRPr="00980AD3">
              <w:rPr>
                <w:rFonts w:hint="eastAsia"/>
              </w:rPr>
              <w:t>32</w:t>
            </w:r>
            <w:bookmarkStart w:id="24" w:name="_Hlk207976467"/>
            <w:r w:rsidRPr="00980AD3">
              <w:t>因子库管理</w:t>
            </w:r>
            <w:bookmarkEnd w:id="24"/>
          </w:p>
        </w:tc>
      </w:tr>
      <w:tr w:rsidR="00A6334B" w:rsidRPr="00980AD3" w14:paraId="4AFFC9BA" w14:textId="77777777" w:rsidTr="005E05A7">
        <w:tc>
          <w:tcPr>
            <w:tcW w:w="422" w:type="pct"/>
            <w:vMerge/>
            <w:tcBorders>
              <w:left w:val="single" w:sz="4" w:space="0" w:color="auto"/>
              <w:bottom w:val="single" w:sz="4" w:space="0" w:color="auto"/>
              <w:right w:val="single" w:sz="4" w:space="0" w:color="auto"/>
            </w:tcBorders>
            <w:vAlign w:val="center"/>
          </w:tcPr>
          <w:p w14:paraId="26B3797F" w14:textId="77777777" w:rsidR="00A6334B" w:rsidRDefault="00A6334B" w:rsidP="00440100">
            <w:pPr>
              <w:spacing w:line="360" w:lineRule="auto"/>
              <w:rPr>
                <w:rFonts w:ascii="宋体" w:hAnsi="宋体" w:cs="宋体"/>
                <w:szCs w:val="21"/>
                <w:lang w:bidi="ar"/>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4E48B7A8" w14:textId="77777777" w:rsidR="00A6334B" w:rsidRDefault="00A6334B" w:rsidP="00440100">
            <w:pPr>
              <w:rPr>
                <w:sz w:val="20"/>
                <w:szCs w:val="20"/>
              </w:rPr>
            </w:pPr>
          </w:p>
        </w:tc>
        <w:tc>
          <w:tcPr>
            <w:tcW w:w="1499" w:type="pct"/>
            <w:vMerge/>
            <w:tcBorders>
              <w:left w:val="single" w:sz="4" w:space="0" w:color="auto"/>
              <w:bottom w:val="single" w:sz="4" w:space="0" w:color="auto"/>
              <w:right w:val="single" w:sz="4" w:space="0" w:color="auto"/>
            </w:tcBorders>
            <w:vAlign w:val="center"/>
          </w:tcPr>
          <w:p w14:paraId="56BA7C8D" w14:textId="77777777" w:rsidR="00A6334B" w:rsidRDefault="00A6334B" w:rsidP="00440100"/>
        </w:tc>
        <w:tc>
          <w:tcPr>
            <w:tcW w:w="1977" w:type="pct"/>
            <w:tcBorders>
              <w:top w:val="single" w:sz="4" w:space="0" w:color="auto"/>
              <w:left w:val="single" w:sz="4" w:space="0" w:color="auto"/>
              <w:bottom w:val="single" w:sz="4" w:space="0" w:color="auto"/>
              <w:right w:val="single" w:sz="4" w:space="0" w:color="auto"/>
            </w:tcBorders>
            <w:vAlign w:val="center"/>
          </w:tcPr>
          <w:p w14:paraId="4B4902DE" w14:textId="77777777" w:rsidR="00A6334B" w:rsidRPr="00980AD3" w:rsidRDefault="00A6334B" w:rsidP="00440100">
            <w:pPr>
              <w:spacing w:line="360" w:lineRule="auto"/>
            </w:pPr>
            <w:r w:rsidRPr="00980AD3">
              <w:rPr>
                <w:rFonts w:hint="eastAsia"/>
              </w:rPr>
              <w:t>33</w:t>
            </w:r>
            <w:bookmarkStart w:id="25" w:name="_Hlk207976480"/>
            <w:r w:rsidRPr="00980AD3">
              <w:t>数据导出与追溯</w:t>
            </w:r>
            <w:bookmarkEnd w:id="25"/>
          </w:p>
        </w:tc>
      </w:tr>
      <w:tr w:rsidR="00A6334B" w:rsidRPr="00980AD3" w14:paraId="5A77B04F" w14:textId="77777777" w:rsidTr="005E05A7">
        <w:tc>
          <w:tcPr>
            <w:tcW w:w="422" w:type="pct"/>
            <w:vMerge w:val="restart"/>
            <w:tcBorders>
              <w:top w:val="single" w:sz="4" w:space="0" w:color="auto"/>
              <w:left w:val="single" w:sz="4" w:space="0" w:color="auto"/>
              <w:right w:val="single" w:sz="4" w:space="0" w:color="auto"/>
            </w:tcBorders>
            <w:vAlign w:val="center"/>
          </w:tcPr>
          <w:p w14:paraId="51EABE8F" w14:textId="6D195F71" w:rsidR="00A6334B" w:rsidRDefault="009946A1" w:rsidP="00440100">
            <w:pPr>
              <w:spacing w:line="360" w:lineRule="auto"/>
              <w:rPr>
                <w:rFonts w:ascii="宋体" w:hAnsi="宋体" w:cs="宋体"/>
                <w:szCs w:val="21"/>
              </w:rPr>
            </w:pPr>
            <w:r>
              <w:rPr>
                <w:rFonts w:ascii="宋体" w:hAnsi="宋体" w:cs="宋体" w:hint="eastAsia"/>
                <w:szCs w:val="21"/>
              </w:rPr>
              <w:t>8</w:t>
            </w:r>
          </w:p>
        </w:tc>
        <w:tc>
          <w:tcPr>
            <w:tcW w:w="1102" w:type="pct"/>
            <w:vMerge/>
            <w:tcBorders>
              <w:top w:val="single" w:sz="4" w:space="0" w:color="auto"/>
              <w:left w:val="single" w:sz="4" w:space="0" w:color="auto"/>
              <w:bottom w:val="single" w:sz="4" w:space="0" w:color="auto"/>
              <w:right w:val="single" w:sz="4" w:space="0" w:color="auto"/>
            </w:tcBorders>
            <w:vAlign w:val="center"/>
          </w:tcPr>
          <w:p w14:paraId="359D538F" w14:textId="77777777" w:rsidR="00A6334B" w:rsidRDefault="00A6334B" w:rsidP="00440100">
            <w:pPr>
              <w:rPr>
                <w:sz w:val="20"/>
                <w:szCs w:val="20"/>
              </w:rPr>
            </w:pPr>
          </w:p>
        </w:tc>
        <w:tc>
          <w:tcPr>
            <w:tcW w:w="1499" w:type="pct"/>
            <w:vMerge w:val="restart"/>
            <w:tcBorders>
              <w:top w:val="single" w:sz="4" w:space="0" w:color="auto"/>
              <w:left w:val="single" w:sz="4" w:space="0" w:color="auto"/>
              <w:bottom w:val="single" w:sz="4" w:space="0" w:color="auto"/>
              <w:right w:val="single" w:sz="4" w:space="0" w:color="auto"/>
            </w:tcBorders>
            <w:vAlign w:val="center"/>
          </w:tcPr>
          <w:p w14:paraId="6F9B6618" w14:textId="77777777" w:rsidR="00A6334B" w:rsidRDefault="00A6334B" w:rsidP="00440100">
            <w:pPr>
              <w:spacing w:line="360" w:lineRule="auto"/>
              <w:rPr>
                <w:rFonts w:ascii="宋体" w:hAnsi="宋体" w:cs="宋体"/>
                <w:szCs w:val="21"/>
              </w:rPr>
            </w:pPr>
            <w:r>
              <w:rPr>
                <w:rFonts w:ascii="宋体" w:hAnsi="宋体" w:cs="宋体" w:hint="eastAsia"/>
                <w:szCs w:val="21"/>
                <w:lang w:bidi="ar"/>
              </w:rPr>
              <w:t>预测中心</w:t>
            </w:r>
          </w:p>
        </w:tc>
        <w:tc>
          <w:tcPr>
            <w:tcW w:w="1977" w:type="pct"/>
            <w:tcBorders>
              <w:top w:val="single" w:sz="4" w:space="0" w:color="auto"/>
              <w:left w:val="single" w:sz="4" w:space="0" w:color="auto"/>
              <w:bottom w:val="single" w:sz="4" w:space="0" w:color="auto"/>
              <w:right w:val="single" w:sz="4" w:space="0" w:color="auto"/>
            </w:tcBorders>
            <w:vAlign w:val="center"/>
          </w:tcPr>
          <w:p w14:paraId="37A89C0F" w14:textId="77777777" w:rsidR="00A6334B" w:rsidRPr="00980AD3" w:rsidRDefault="00A6334B" w:rsidP="00440100">
            <w:pPr>
              <w:spacing w:line="360" w:lineRule="auto"/>
              <w:rPr>
                <w:rFonts w:cs="宋体"/>
                <w:szCs w:val="21"/>
              </w:rPr>
            </w:pPr>
            <w:r w:rsidRPr="00980AD3">
              <w:rPr>
                <w:rFonts w:cs="宋体" w:hint="eastAsia"/>
                <w:szCs w:val="21"/>
                <w:lang w:bidi="ar"/>
              </w:rPr>
              <w:t>34</w:t>
            </w:r>
            <w:r w:rsidRPr="00980AD3">
              <w:rPr>
                <w:rFonts w:cs="宋体" w:hint="eastAsia"/>
                <w:szCs w:val="21"/>
                <w:lang w:bidi="ar"/>
              </w:rPr>
              <w:t>光功率预测</w:t>
            </w:r>
          </w:p>
        </w:tc>
      </w:tr>
      <w:tr w:rsidR="00A6334B" w:rsidRPr="00980AD3" w14:paraId="4592C4B6" w14:textId="77777777" w:rsidTr="005E05A7">
        <w:tc>
          <w:tcPr>
            <w:tcW w:w="422" w:type="pct"/>
            <w:vMerge/>
            <w:tcBorders>
              <w:left w:val="single" w:sz="4" w:space="0" w:color="auto"/>
              <w:right w:val="single" w:sz="4" w:space="0" w:color="auto"/>
            </w:tcBorders>
            <w:vAlign w:val="center"/>
          </w:tcPr>
          <w:p w14:paraId="3CB39DC4"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51B84497"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252C2D46"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2AD196CB" w14:textId="77777777" w:rsidR="00A6334B" w:rsidRPr="00980AD3" w:rsidRDefault="00A6334B" w:rsidP="00440100">
            <w:pPr>
              <w:spacing w:line="360" w:lineRule="auto"/>
              <w:rPr>
                <w:rFonts w:cs="宋体"/>
                <w:szCs w:val="21"/>
              </w:rPr>
            </w:pPr>
            <w:r w:rsidRPr="00980AD3">
              <w:rPr>
                <w:rFonts w:cs="宋体" w:hint="eastAsia"/>
                <w:szCs w:val="21"/>
                <w:lang w:bidi="ar"/>
              </w:rPr>
              <w:t>35</w:t>
            </w:r>
            <w:r w:rsidRPr="00980AD3">
              <w:rPr>
                <w:rFonts w:cs="宋体" w:hint="eastAsia"/>
                <w:szCs w:val="21"/>
                <w:lang w:bidi="ar"/>
              </w:rPr>
              <w:t>关口功率预测</w:t>
            </w:r>
          </w:p>
        </w:tc>
      </w:tr>
      <w:tr w:rsidR="00A6334B" w:rsidRPr="00980AD3" w14:paraId="51CF1A78" w14:textId="77777777" w:rsidTr="005E05A7">
        <w:tc>
          <w:tcPr>
            <w:tcW w:w="422" w:type="pct"/>
            <w:vMerge/>
            <w:tcBorders>
              <w:left w:val="single" w:sz="4" w:space="0" w:color="auto"/>
              <w:bottom w:val="single" w:sz="4" w:space="0" w:color="auto"/>
              <w:right w:val="single" w:sz="4" w:space="0" w:color="auto"/>
            </w:tcBorders>
            <w:vAlign w:val="center"/>
          </w:tcPr>
          <w:p w14:paraId="2A91413A"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21801002"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48F2F092"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2B03F4B2" w14:textId="77777777" w:rsidR="00A6334B" w:rsidRPr="00980AD3" w:rsidRDefault="00A6334B" w:rsidP="00440100">
            <w:pPr>
              <w:spacing w:line="360" w:lineRule="auto"/>
              <w:rPr>
                <w:rFonts w:cs="宋体"/>
                <w:szCs w:val="21"/>
              </w:rPr>
            </w:pPr>
            <w:r w:rsidRPr="00980AD3">
              <w:rPr>
                <w:rFonts w:cs="宋体" w:hint="eastAsia"/>
                <w:szCs w:val="21"/>
                <w:lang w:bidi="ar"/>
              </w:rPr>
              <w:t>36</w:t>
            </w:r>
            <w:r w:rsidRPr="00980AD3">
              <w:rPr>
                <w:rFonts w:cs="宋体" w:hint="eastAsia"/>
                <w:szCs w:val="21"/>
                <w:lang w:bidi="ar"/>
              </w:rPr>
              <w:t>负荷预测</w:t>
            </w:r>
          </w:p>
        </w:tc>
      </w:tr>
      <w:tr w:rsidR="00A6334B" w:rsidRPr="00980AD3" w14:paraId="5C8F1C73" w14:textId="77777777" w:rsidTr="005E05A7">
        <w:tc>
          <w:tcPr>
            <w:tcW w:w="422" w:type="pct"/>
            <w:vMerge w:val="restart"/>
            <w:tcBorders>
              <w:top w:val="single" w:sz="4" w:space="0" w:color="auto"/>
              <w:left w:val="single" w:sz="4" w:space="0" w:color="auto"/>
              <w:right w:val="single" w:sz="4" w:space="0" w:color="auto"/>
            </w:tcBorders>
            <w:vAlign w:val="center"/>
          </w:tcPr>
          <w:p w14:paraId="11374437" w14:textId="2BCC95F2" w:rsidR="00A6334B" w:rsidRDefault="009946A1" w:rsidP="00440100">
            <w:pPr>
              <w:spacing w:line="360" w:lineRule="auto"/>
              <w:rPr>
                <w:rFonts w:ascii="宋体" w:hAnsi="宋体" w:cs="宋体"/>
                <w:szCs w:val="21"/>
              </w:rPr>
            </w:pPr>
            <w:r>
              <w:rPr>
                <w:rFonts w:ascii="宋体" w:hAnsi="宋体" w:cs="宋体" w:hint="eastAsia"/>
                <w:szCs w:val="21"/>
                <w:lang w:bidi="ar"/>
              </w:rPr>
              <w:t>9</w:t>
            </w:r>
          </w:p>
        </w:tc>
        <w:tc>
          <w:tcPr>
            <w:tcW w:w="1102" w:type="pct"/>
            <w:vMerge/>
            <w:tcBorders>
              <w:top w:val="single" w:sz="4" w:space="0" w:color="auto"/>
              <w:left w:val="single" w:sz="4" w:space="0" w:color="auto"/>
              <w:bottom w:val="single" w:sz="4" w:space="0" w:color="auto"/>
              <w:right w:val="single" w:sz="4" w:space="0" w:color="auto"/>
            </w:tcBorders>
            <w:vAlign w:val="center"/>
          </w:tcPr>
          <w:p w14:paraId="1040A48F" w14:textId="77777777" w:rsidR="00A6334B" w:rsidRDefault="00A6334B" w:rsidP="00440100">
            <w:pPr>
              <w:rPr>
                <w:sz w:val="20"/>
                <w:szCs w:val="20"/>
              </w:rPr>
            </w:pPr>
          </w:p>
        </w:tc>
        <w:tc>
          <w:tcPr>
            <w:tcW w:w="1499" w:type="pct"/>
            <w:vMerge w:val="restart"/>
            <w:tcBorders>
              <w:top w:val="single" w:sz="4" w:space="0" w:color="auto"/>
              <w:left w:val="single" w:sz="4" w:space="0" w:color="auto"/>
              <w:bottom w:val="single" w:sz="4" w:space="0" w:color="auto"/>
              <w:right w:val="single" w:sz="4" w:space="0" w:color="auto"/>
            </w:tcBorders>
            <w:vAlign w:val="center"/>
          </w:tcPr>
          <w:p w14:paraId="1AF5CCBB" w14:textId="77777777" w:rsidR="00A6334B" w:rsidRDefault="00A6334B" w:rsidP="00440100">
            <w:pPr>
              <w:spacing w:line="360" w:lineRule="auto"/>
              <w:rPr>
                <w:rFonts w:ascii="宋体" w:hAnsi="宋体" w:cs="宋体"/>
                <w:szCs w:val="21"/>
              </w:rPr>
            </w:pPr>
            <w:r>
              <w:rPr>
                <w:rFonts w:ascii="宋体" w:hAnsi="宋体" w:cs="宋体" w:hint="eastAsia"/>
                <w:szCs w:val="21"/>
                <w:lang w:bidi="ar"/>
              </w:rPr>
              <w:t>智能调度</w:t>
            </w:r>
          </w:p>
        </w:tc>
        <w:tc>
          <w:tcPr>
            <w:tcW w:w="1977" w:type="pct"/>
            <w:tcBorders>
              <w:top w:val="single" w:sz="4" w:space="0" w:color="auto"/>
              <w:left w:val="single" w:sz="4" w:space="0" w:color="auto"/>
              <w:bottom w:val="single" w:sz="4" w:space="0" w:color="auto"/>
              <w:right w:val="single" w:sz="4" w:space="0" w:color="auto"/>
            </w:tcBorders>
            <w:vAlign w:val="center"/>
          </w:tcPr>
          <w:p w14:paraId="62BBE00C" w14:textId="77777777" w:rsidR="00A6334B" w:rsidRPr="00980AD3" w:rsidRDefault="00A6334B" w:rsidP="00440100">
            <w:pPr>
              <w:spacing w:line="360" w:lineRule="auto"/>
              <w:rPr>
                <w:rFonts w:cs="宋体"/>
                <w:szCs w:val="21"/>
              </w:rPr>
            </w:pPr>
            <w:r w:rsidRPr="00980AD3">
              <w:rPr>
                <w:rFonts w:cs="宋体" w:hint="eastAsia"/>
                <w:szCs w:val="21"/>
                <w:lang w:bidi="ar"/>
              </w:rPr>
              <w:t>37</w:t>
            </w:r>
            <w:r w:rsidRPr="00980AD3">
              <w:rPr>
                <w:rFonts w:cs="宋体" w:hint="eastAsia"/>
                <w:szCs w:val="21"/>
                <w:lang w:bidi="ar"/>
              </w:rPr>
              <w:t>指标选择与展示</w:t>
            </w:r>
          </w:p>
        </w:tc>
      </w:tr>
      <w:tr w:rsidR="00A6334B" w:rsidRPr="00980AD3" w14:paraId="1B2C9937" w14:textId="77777777" w:rsidTr="005E05A7">
        <w:tc>
          <w:tcPr>
            <w:tcW w:w="422" w:type="pct"/>
            <w:vMerge/>
            <w:tcBorders>
              <w:left w:val="single" w:sz="4" w:space="0" w:color="auto"/>
              <w:right w:val="single" w:sz="4" w:space="0" w:color="auto"/>
            </w:tcBorders>
            <w:vAlign w:val="center"/>
          </w:tcPr>
          <w:p w14:paraId="79435DC9"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2871EB72"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35623EF8"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15167FAC" w14:textId="77777777" w:rsidR="00A6334B" w:rsidRPr="00980AD3" w:rsidRDefault="00A6334B" w:rsidP="00440100">
            <w:pPr>
              <w:spacing w:line="360" w:lineRule="auto"/>
              <w:rPr>
                <w:rFonts w:cs="宋体"/>
                <w:szCs w:val="21"/>
              </w:rPr>
            </w:pPr>
            <w:r w:rsidRPr="00980AD3">
              <w:rPr>
                <w:rFonts w:cs="宋体" w:hint="eastAsia"/>
                <w:szCs w:val="21"/>
                <w:lang w:bidi="ar"/>
              </w:rPr>
              <w:t>38</w:t>
            </w:r>
            <w:r w:rsidRPr="00980AD3">
              <w:rPr>
                <w:rFonts w:cs="宋体" w:hint="eastAsia"/>
                <w:szCs w:val="21"/>
                <w:lang w:bidi="ar"/>
              </w:rPr>
              <w:t>源网荷储组网图</w:t>
            </w:r>
          </w:p>
        </w:tc>
      </w:tr>
      <w:tr w:rsidR="00A6334B" w:rsidRPr="00980AD3" w14:paraId="4A2E9B3E" w14:textId="77777777" w:rsidTr="005E05A7">
        <w:tc>
          <w:tcPr>
            <w:tcW w:w="422" w:type="pct"/>
            <w:vMerge/>
            <w:tcBorders>
              <w:left w:val="single" w:sz="4" w:space="0" w:color="auto"/>
              <w:right w:val="single" w:sz="4" w:space="0" w:color="auto"/>
            </w:tcBorders>
            <w:vAlign w:val="center"/>
          </w:tcPr>
          <w:p w14:paraId="18FEA182"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7B86B97C"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7A86D243"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213D5D3C" w14:textId="77777777" w:rsidR="00A6334B" w:rsidRPr="00980AD3" w:rsidRDefault="00A6334B" w:rsidP="00440100">
            <w:pPr>
              <w:spacing w:line="360" w:lineRule="auto"/>
              <w:rPr>
                <w:rFonts w:cs="宋体"/>
                <w:szCs w:val="21"/>
              </w:rPr>
            </w:pPr>
            <w:r w:rsidRPr="00980AD3">
              <w:rPr>
                <w:rFonts w:cs="宋体" w:hint="eastAsia"/>
                <w:szCs w:val="21"/>
                <w:lang w:bidi="ar"/>
              </w:rPr>
              <w:t>39</w:t>
            </w:r>
            <w:r w:rsidRPr="00980AD3">
              <w:rPr>
                <w:rFonts w:cs="宋体" w:hint="eastAsia"/>
                <w:szCs w:val="21"/>
                <w:lang w:bidi="ar"/>
              </w:rPr>
              <w:t>策略运行控制</w:t>
            </w:r>
          </w:p>
        </w:tc>
      </w:tr>
      <w:tr w:rsidR="00A6334B" w:rsidRPr="00980AD3" w14:paraId="6BCBF888" w14:textId="77777777" w:rsidTr="005E05A7">
        <w:tc>
          <w:tcPr>
            <w:tcW w:w="422" w:type="pct"/>
            <w:vMerge/>
            <w:tcBorders>
              <w:left w:val="single" w:sz="4" w:space="0" w:color="auto"/>
              <w:right w:val="single" w:sz="4" w:space="0" w:color="auto"/>
            </w:tcBorders>
            <w:vAlign w:val="center"/>
          </w:tcPr>
          <w:p w14:paraId="79066832"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05D83BBB"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53782842"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43AD5613" w14:textId="77777777" w:rsidR="00A6334B" w:rsidRPr="00980AD3" w:rsidRDefault="00A6334B" w:rsidP="00440100">
            <w:pPr>
              <w:spacing w:line="360" w:lineRule="auto"/>
              <w:rPr>
                <w:rFonts w:cs="宋体"/>
                <w:szCs w:val="21"/>
              </w:rPr>
            </w:pPr>
            <w:r w:rsidRPr="00980AD3">
              <w:rPr>
                <w:rFonts w:cs="宋体" w:hint="eastAsia"/>
                <w:szCs w:val="21"/>
                <w:lang w:bidi="ar"/>
              </w:rPr>
              <w:t>40</w:t>
            </w:r>
            <w:r w:rsidRPr="00980AD3">
              <w:rPr>
                <w:rFonts w:cs="宋体" w:hint="eastAsia"/>
                <w:szCs w:val="21"/>
                <w:lang w:bidi="ar"/>
              </w:rPr>
              <w:t>运行模式切换</w:t>
            </w:r>
          </w:p>
        </w:tc>
      </w:tr>
      <w:tr w:rsidR="00A6334B" w:rsidRPr="00980AD3" w14:paraId="3D3D2BA7" w14:textId="77777777" w:rsidTr="005E05A7">
        <w:tc>
          <w:tcPr>
            <w:tcW w:w="422" w:type="pct"/>
            <w:vMerge/>
            <w:tcBorders>
              <w:left w:val="single" w:sz="4" w:space="0" w:color="auto"/>
              <w:right w:val="single" w:sz="4" w:space="0" w:color="auto"/>
            </w:tcBorders>
            <w:vAlign w:val="center"/>
          </w:tcPr>
          <w:p w14:paraId="0B0A6D40"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2A0DDCD6"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70DDB423"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04549DFA" w14:textId="77777777" w:rsidR="00A6334B" w:rsidRPr="00980AD3" w:rsidRDefault="00A6334B" w:rsidP="00440100">
            <w:pPr>
              <w:spacing w:line="360" w:lineRule="auto"/>
              <w:rPr>
                <w:rFonts w:cs="宋体"/>
                <w:szCs w:val="21"/>
              </w:rPr>
            </w:pPr>
            <w:r w:rsidRPr="00980AD3">
              <w:rPr>
                <w:rFonts w:cs="宋体" w:hint="eastAsia"/>
                <w:szCs w:val="21"/>
                <w:lang w:bidi="ar"/>
              </w:rPr>
              <w:t>41</w:t>
            </w:r>
            <w:r w:rsidRPr="00980AD3">
              <w:rPr>
                <w:rFonts w:cs="宋体" w:hint="eastAsia"/>
                <w:szCs w:val="21"/>
                <w:lang w:bidi="ar"/>
              </w:rPr>
              <w:t>调度看板日期选择</w:t>
            </w:r>
          </w:p>
        </w:tc>
      </w:tr>
      <w:tr w:rsidR="00A6334B" w:rsidRPr="00980AD3" w14:paraId="3FE2E3AB" w14:textId="77777777" w:rsidTr="005E05A7">
        <w:tc>
          <w:tcPr>
            <w:tcW w:w="422" w:type="pct"/>
            <w:vMerge/>
            <w:tcBorders>
              <w:left w:val="single" w:sz="4" w:space="0" w:color="auto"/>
              <w:right w:val="single" w:sz="4" w:space="0" w:color="auto"/>
            </w:tcBorders>
            <w:vAlign w:val="center"/>
          </w:tcPr>
          <w:p w14:paraId="6EC08978"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6B66BEB2"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5FAEA77A"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4A5BD40D" w14:textId="77777777" w:rsidR="00A6334B" w:rsidRPr="00980AD3" w:rsidRDefault="00A6334B" w:rsidP="00440100">
            <w:pPr>
              <w:spacing w:line="360" w:lineRule="auto"/>
              <w:rPr>
                <w:rFonts w:cs="宋体"/>
                <w:szCs w:val="21"/>
              </w:rPr>
            </w:pPr>
            <w:r w:rsidRPr="00980AD3">
              <w:rPr>
                <w:rFonts w:cs="宋体" w:hint="eastAsia"/>
                <w:szCs w:val="21"/>
                <w:lang w:bidi="ar"/>
              </w:rPr>
              <w:t>42</w:t>
            </w:r>
            <w:r w:rsidRPr="00980AD3">
              <w:rPr>
                <w:rFonts w:cs="宋体" w:hint="eastAsia"/>
                <w:szCs w:val="21"/>
                <w:lang w:bidi="ar"/>
              </w:rPr>
              <w:t>调度看板事件记录</w:t>
            </w:r>
          </w:p>
        </w:tc>
      </w:tr>
      <w:tr w:rsidR="00A6334B" w:rsidRPr="00980AD3" w14:paraId="033D6F77" w14:textId="77777777" w:rsidTr="005E05A7">
        <w:tc>
          <w:tcPr>
            <w:tcW w:w="422" w:type="pct"/>
            <w:vMerge/>
            <w:tcBorders>
              <w:left w:val="single" w:sz="4" w:space="0" w:color="auto"/>
              <w:bottom w:val="single" w:sz="4" w:space="0" w:color="auto"/>
              <w:right w:val="single" w:sz="4" w:space="0" w:color="auto"/>
            </w:tcBorders>
            <w:vAlign w:val="center"/>
          </w:tcPr>
          <w:p w14:paraId="7E44F501"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3678180E"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383FB21E"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7EA10B5A" w14:textId="77777777" w:rsidR="00A6334B" w:rsidRPr="00980AD3" w:rsidRDefault="00A6334B" w:rsidP="00440100">
            <w:pPr>
              <w:spacing w:line="360" w:lineRule="auto"/>
              <w:rPr>
                <w:rFonts w:cs="宋体"/>
                <w:szCs w:val="21"/>
              </w:rPr>
            </w:pPr>
            <w:r w:rsidRPr="00980AD3">
              <w:rPr>
                <w:rFonts w:cs="宋体" w:hint="eastAsia"/>
                <w:szCs w:val="21"/>
                <w:lang w:bidi="ar"/>
              </w:rPr>
              <w:t>43</w:t>
            </w:r>
            <w:r w:rsidRPr="00980AD3">
              <w:rPr>
                <w:rFonts w:cs="宋体" w:hint="eastAsia"/>
                <w:szCs w:val="21"/>
                <w:lang w:bidi="ar"/>
              </w:rPr>
              <w:t>调度指令记录</w:t>
            </w:r>
          </w:p>
        </w:tc>
      </w:tr>
      <w:tr w:rsidR="00A6334B" w:rsidRPr="00980AD3" w14:paraId="735B0244" w14:textId="77777777" w:rsidTr="005E05A7">
        <w:tc>
          <w:tcPr>
            <w:tcW w:w="422" w:type="pct"/>
            <w:vMerge w:val="restart"/>
            <w:tcBorders>
              <w:top w:val="single" w:sz="4" w:space="0" w:color="auto"/>
              <w:left w:val="single" w:sz="4" w:space="0" w:color="auto"/>
              <w:right w:val="single" w:sz="4" w:space="0" w:color="auto"/>
            </w:tcBorders>
            <w:vAlign w:val="center"/>
          </w:tcPr>
          <w:p w14:paraId="66E9CDC4" w14:textId="5BC993A0" w:rsidR="00A6334B" w:rsidRDefault="00A6334B" w:rsidP="00440100">
            <w:pPr>
              <w:spacing w:line="360" w:lineRule="auto"/>
              <w:rPr>
                <w:rFonts w:ascii="宋体" w:hAnsi="宋体" w:cs="宋体"/>
                <w:szCs w:val="21"/>
              </w:rPr>
            </w:pPr>
            <w:r>
              <w:rPr>
                <w:rFonts w:ascii="宋体" w:hAnsi="宋体" w:cs="宋体" w:hint="eastAsia"/>
                <w:szCs w:val="21"/>
                <w:lang w:bidi="ar"/>
              </w:rPr>
              <w:t>1</w:t>
            </w:r>
            <w:r w:rsidR="009946A1">
              <w:rPr>
                <w:rFonts w:ascii="宋体" w:hAnsi="宋体" w:cs="宋体" w:hint="eastAsia"/>
                <w:szCs w:val="21"/>
                <w:lang w:bidi="ar"/>
              </w:rPr>
              <w:t>0</w:t>
            </w:r>
          </w:p>
        </w:tc>
        <w:tc>
          <w:tcPr>
            <w:tcW w:w="1102" w:type="pct"/>
            <w:vMerge/>
            <w:tcBorders>
              <w:top w:val="single" w:sz="4" w:space="0" w:color="auto"/>
              <w:left w:val="single" w:sz="4" w:space="0" w:color="auto"/>
              <w:bottom w:val="single" w:sz="4" w:space="0" w:color="auto"/>
              <w:right w:val="single" w:sz="4" w:space="0" w:color="auto"/>
            </w:tcBorders>
            <w:vAlign w:val="center"/>
          </w:tcPr>
          <w:p w14:paraId="3287D87C" w14:textId="77777777" w:rsidR="00A6334B" w:rsidRDefault="00A6334B" w:rsidP="00440100">
            <w:pPr>
              <w:rPr>
                <w:sz w:val="20"/>
                <w:szCs w:val="20"/>
              </w:rPr>
            </w:pPr>
          </w:p>
        </w:tc>
        <w:tc>
          <w:tcPr>
            <w:tcW w:w="1499" w:type="pct"/>
            <w:vMerge w:val="restart"/>
            <w:tcBorders>
              <w:top w:val="single" w:sz="4" w:space="0" w:color="auto"/>
              <w:left w:val="single" w:sz="4" w:space="0" w:color="auto"/>
              <w:bottom w:val="single" w:sz="4" w:space="0" w:color="auto"/>
              <w:right w:val="single" w:sz="4" w:space="0" w:color="auto"/>
            </w:tcBorders>
            <w:vAlign w:val="center"/>
          </w:tcPr>
          <w:p w14:paraId="2088D654" w14:textId="77777777" w:rsidR="00A6334B" w:rsidRDefault="00A6334B" w:rsidP="00440100">
            <w:pPr>
              <w:spacing w:line="360" w:lineRule="auto"/>
              <w:rPr>
                <w:rFonts w:ascii="宋体" w:hAnsi="宋体" w:cs="宋体"/>
                <w:szCs w:val="21"/>
              </w:rPr>
            </w:pPr>
            <w:r>
              <w:rPr>
                <w:rFonts w:ascii="宋体" w:hAnsi="宋体" w:cs="宋体" w:hint="eastAsia"/>
                <w:szCs w:val="21"/>
                <w:lang w:bidi="ar"/>
              </w:rPr>
              <w:t>虚拟电厂</w:t>
            </w:r>
          </w:p>
        </w:tc>
        <w:tc>
          <w:tcPr>
            <w:tcW w:w="1977" w:type="pct"/>
            <w:tcBorders>
              <w:top w:val="single" w:sz="4" w:space="0" w:color="auto"/>
              <w:left w:val="single" w:sz="4" w:space="0" w:color="auto"/>
              <w:bottom w:val="single" w:sz="4" w:space="0" w:color="auto"/>
              <w:right w:val="single" w:sz="4" w:space="0" w:color="auto"/>
            </w:tcBorders>
            <w:vAlign w:val="center"/>
          </w:tcPr>
          <w:p w14:paraId="3C9320B8" w14:textId="77777777" w:rsidR="00A6334B" w:rsidRPr="00980AD3" w:rsidRDefault="00A6334B" w:rsidP="00440100">
            <w:pPr>
              <w:spacing w:line="360" w:lineRule="auto"/>
              <w:rPr>
                <w:rFonts w:cs="宋体"/>
                <w:szCs w:val="21"/>
              </w:rPr>
            </w:pPr>
            <w:r w:rsidRPr="00980AD3">
              <w:rPr>
                <w:rFonts w:cs="宋体" w:hint="eastAsia"/>
                <w:szCs w:val="21"/>
                <w:lang w:bidi="ar"/>
              </w:rPr>
              <w:t>44</w:t>
            </w:r>
            <w:r w:rsidRPr="00980AD3">
              <w:rPr>
                <w:rFonts w:cs="宋体" w:hint="eastAsia"/>
                <w:szCs w:val="21"/>
                <w:lang w:bidi="ar"/>
              </w:rPr>
              <w:t>概览</w:t>
            </w:r>
          </w:p>
        </w:tc>
      </w:tr>
      <w:tr w:rsidR="00A6334B" w:rsidRPr="00980AD3" w14:paraId="47AF3339" w14:textId="77777777" w:rsidTr="005E05A7">
        <w:tc>
          <w:tcPr>
            <w:tcW w:w="422" w:type="pct"/>
            <w:vMerge/>
            <w:tcBorders>
              <w:left w:val="single" w:sz="4" w:space="0" w:color="auto"/>
              <w:right w:val="single" w:sz="4" w:space="0" w:color="auto"/>
            </w:tcBorders>
            <w:vAlign w:val="center"/>
          </w:tcPr>
          <w:p w14:paraId="0572D93A"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2204368D"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16AD86B5"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1A158C2C" w14:textId="77777777" w:rsidR="00A6334B" w:rsidRPr="00980AD3" w:rsidRDefault="00A6334B" w:rsidP="00440100">
            <w:pPr>
              <w:spacing w:line="360" w:lineRule="auto"/>
              <w:rPr>
                <w:rFonts w:cs="宋体"/>
                <w:szCs w:val="21"/>
              </w:rPr>
            </w:pPr>
            <w:r w:rsidRPr="00980AD3">
              <w:rPr>
                <w:rFonts w:cs="宋体" w:hint="eastAsia"/>
                <w:szCs w:val="21"/>
                <w:lang w:bidi="ar"/>
              </w:rPr>
              <w:t>45</w:t>
            </w:r>
            <w:r w:rsidRPr="00980AD3">
              <w:rPr>
                <w:rFonts w:cs="宋体" w:hint="eastAsia"/>
                <w:szCs w:val="21"/>
                <w:lang w:bidi="ar"/>
              </w:rPr>
              <w:t>组网管理</w:t>
            </w:r>
          </w:p>
        </w:tc>
      </w:tr>
      <w:tr w:rsidR="00A6334B" w:rsidRPr="00980AD3" w14:paraId="0A692D90" w14:textId="77777777" w:rsidTr="005E05A7">
        <w:tc>
          <w:tcPr>
            <w:tcW w:w="422" w:type="pct"/>
            <w:vMerge/>
            <w:tcBorders>
              <w:left w:val="single" w:sz="4" w:space="0" w:color="auto"/>
              <w:right w:val="single" w:sz="4" w:space="0" w:color="auto"/>
            </w:tcBorders>
            <w:vAlign w:val="center"/>
          </w:tcPr>
          <w:p w14:paraId="274CF73D"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4EB5975B"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277C60BE"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699814F7" w14:textId="77777777" w:rsidR="00A6334B" w:rsidRPr="00980AD3" w:rsidRDefault="00A6334B" w:rsidP="00440100">
            <w:pPr>
              <w:spacing w:line="360" w:lineRule="auto"/>
              <w:rPr>
                <w:rFonts w:cs="宋体"/>
                <w:szCs w:val="21"/>
              </w:rPr>
            </w:pPr>
            <w:r w:rsidRPr="00980AD3">
              <w:rPr>
                <w:rFonts w:cs="宋体" w:hint="eastAsia"/>
                <w:szCs w:val="21"/>
                <w:lang w:bidi="ar"/>
              </w:rPr>
              <w:t>46</w:t>
            </w:r>
            <w:r w:rsidRPr="00980AD3">
              <w:rPr>
                <w:rFonts w:cs="宋体" w:hint="eastAsia"/>
                <w:szCs w:val="21"/>
                <w:lang w:bidi="ar"/>
              </w:rPr>
              <w:t>调度运行</w:t>
            </w:r>
          </w:p>
        </w:tc>
      </w:tr>
      <w:tr w:rsidR="00A6334B" w:rsidRPr="00980AD3" w14:paraId="5A93BA25" w14:textId="77777777" w:rsidTr="005E05A7">
        <w:tc>
          <w:tcPr>
            <w:tcW w:w="422" w:type="pct"/>
            <w:vMerge/>
            <w:tcBorders>
              <w:left w:val="single" w:sz="4" w:space="0" w:color="auto"/>
              <w:right w:val="single" w:sz="4" w:space="0" w:color="auto"/>
            </w:tcBorders>
            <w:vAlign w:val="center"/>
          </w:tcPr>
          <w:p w14:paraId="00059B06"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7218E103"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3F7D13E5"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3C711DDF" w14:textId="77777777" w:rsidR="00A6334B" w:rsidRPr="00980AD3" w:rsidRDefault="00A6334B" w:rsidP="00440100">
            <w:pPr>
              <w:spacing w:line="360" w:lineRule="auto"/>
              <w:rPr>
                <w:rFonts w:cs="宋体"/>
                <w:szCs w:val="21"/>
              </w:rPr>
            </w:pPr>
            <w:r w:rsidRPr="00980AD3">
              <w:rPr>
                <w:rFonts w:cs="宋体" w:hint="eastAsia"/>
                <w:szCs w:val="21"/>
                <w:lang w:bidi="ar"/>
              </w:rPr>
              <w:t>47</w:t>
            </w:r>
            <w:r w:rsidRPr="00980AD3">
              <w:rPr>
                <w:rFonts w:cs="宋体" w:hint="eastAsia"/>
                <w:szCs w:val="21"/>
                <w:lang w:bidi="ar"/>
              </w:rPr>
              <w:t>运行分析</w:t>
            </w:r>
          </w:p>
        </w:tc>
      </w:tr>
      <w:tr w:rsidR="00A6334B" w:rsidRPr="00980AD3" w14:paraId="0307B737" w14:textId="77777777" w:rsidTr="005E05A7">
        <w:tc>
          <w:tcPr>
            <w:tcW w:w="422" w:type="pct"/>
            <w:vMerge/>
            <w:tcBorders>
              <w:left w:val="single" w:sz="4" w:space="0" w:color="auto"/>
              <w:bottom w:val="single" w:sz="4" w:space="0" w:color="auto"/>
              <w:right w:val="single" w:sz="4" w:space="0" w:color="auto"/>
            </w:tcBorders>
            <w:vAlign w:val="center"/>
          </w:tcPr>
          <w:p w14:paraId="7058F7E1"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202A55CC"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132A2BAF"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53DA915E" w14:textId="77777777" w:rsidR="00A6334B" w:rsidRPr="00980AD3" w:rsidRDefault="00A6334B" w:rsidP="00440100">
            <w:pPr>
              <w:spacing w:line="360" w:lineRule="auto"/>
              <w:rPr>
                <w:rFonts w:cs="宋体"/>
                <w:szCs w:val="21"/>
              </w:rPr>
            </w:pPr>
            <w:r w:rsidRPr="00980AD3">
              <w:rPr>
                <w:rFonts w:cs="宋体" w:hint="eastAsia"/>
                <w:szCs w:val="21"/>
                <w:lang w:bidi="ar"/>
              </w:rPr>
              <w:t>48</w:t>
            </w:r>
            <w:r w:rsidRPr="00980AD3">
              <w:rPr>
                <w:rFonts w:cs="宋体" w:hint="eastAsia"/>
                <w:szCs w:val="21"/>
                <w:lang w:bidi="ar"/>
              </w:rPr>
              <w:t>收益分析</w:t>
            </w:r>
          </w:p>
        </w:tc>
      </w:tr>
      <w:tr w:rsidR="00A6334B" w:rsidRPr="00980AD3" w14:paraId="6DE88CEA" w14:textId="77777777" w:rsidTr="005E05A7">
        <w:tc>
          <w:tcPr>
            <w:tcW w:w="422" w:type="pct"/>
            <w:vMerge w:val="restart"/>
            <w:tcBorders>
              <w:top w:val="single" w:sz="4" w:space="0" w:color="auto"/>
              <w:left w:val="single" w:sz="4" w:space="0" w:color="auto"/>
              <w:right w:val="single" w:sz="4" w:space="0" w:color="auto"/>
            </w:tcBorders>
            <w:vAlign w:val="center"/>
          </w:tcPr>
          <w:p w14:paraId="5A0C7A51" w14:textId="01E3228C" w:rsidR="00A6334B" w:rsidRDefault="00A6334B" w:rsidP="00440100">
            <w:pPr>
              <w:spacing w:line="360" w:lineRule="auto"/>
              <w:rPr>
                <w:rFonts w:ascii="宋体" w:hAnsi="宋体" w:cs="宋体"/>
                <w:szCs w:val="21"/>
              </w:rPr>
            </w:pPr>
            <w:r>
              <w:rPr>
                <w:rFonts w:ascii="宋体" w:hAnsi="宋体" w:cs="宋体" w:hint="eastAsia"/>
                <w:szCs w:val="21"/>
                <w:lang w:bidi="ar"/>
              </w:rPr>
              <w:t>1</w:t>
            </w:r>
            <w:r w:rsidR="009946A1">
              <w:rPr>
                <w:rFonts w:ascii="宋体" w:hAnsi="宋体" w:cs="宋体" w:hint="eastAsia"/>
                <w:szCs w:val="21"/>
                <w:lang w:bidi="ar"/>
              </w:rPr>
              <w:t>1</w:t>
            </w:r>
          </w:p>
        </w:tc>
        <w:tc>
          <w:tcPr>
            <w:tcW w:w="1102" w:type="pct"/>
            <w:vMerge/>
            <w:tcBorders>
              <w:top w:val="single" w:sz="4" w:space="0" w:color="auto"/>
              <w:left w:val="single" w:sz="4" w:space="0" w:color="auto"/>
              <w:bottom w:val="single" w:sz="4" w:space="0" w:color="auto"/>
              <w:right w:val="single" w:sz="4" w:space="0" w:color="auto"/>
            </w:tcBorders>
            <w:vAlign w:val="center"/>
          </w:tcPr>
          <w:p w14:paraId="2BBD5E41" w14:textId="77777777" w:rsidR="00A6334B" w:rsidRDefault="00A6334B" w:rsidP="00440100">
            <w:pPr>
              <w:rPr>
                <w:sz w:val="20"/>
                <w:szCs w:val="20"/>
              </w:rPr>
            </w:pPr>
          </w:p>
        </w:tc>
        <w:tc>
          <w:tcPr>
            <w:tcW w:w="1499" w:type="pct"/>
            <w:vMerge w:val="restart"/>
            <w:tcBorders>
              <w:top w:val="single" w:sz="4" w:space="0" w:color="auto"/>
              <w:left w:val="single" w:sz="4" w:space="0" w:color="auto"/>
              <w:bottom w:val="single" w:sz="4" w:space="0" w:color="auto"/>
              <w:right w:val="single" w:sz="4" w:space="0" w:color="auto"/>
            </w:tcBorders>
            <w:vAlign w:val="center"/>
          </w:tcPr>
          <w:p w14:paraId="1AD5B284" w14:textId="77777777" w:rsidR="00A6334B" w:rsidRDefault="00A6334B" w:rsidP="00440100">
            <w:pPr>
              <w:spacing w:line="360" w:lineRule="auto"/>
              <w:rPr>
                <w:rFonts w:ascii="宋体" w:hAnsi="宋体" w:cs="宋体"/>
                <w:szCs w:val="21"/>
              </w:rPr>
            </w:pPr>
            <w:r>
              <w:rPr>
                <w:rFonts w:ascii="宋体" w:hAnsi="宋体" w:cs="宋体" w:hint="eastAsia"/>
                <w:szCs w:val="21"/>
                <w:lang w:bidi="ar"/>
              </w:rPr>
              <w:t>双碳规划</w:t>
            </w:r>
          </w:p>
        </w:tc>
        <w:tc>
          <w:tcPr>
            <w:tcW w:w="1977" w:type="pct"/>
            <w:tcBorders>
              <w:top w:val="single" w:sz="4" w:space="0" w:color="auto"/>
              <w:left w:val="single" w:sz="4" w:space="0" w:color="auto"/>
              <w:bottom w:val="single" w:sz="4" w:space="0" w:color="auto"/>
              <w:right w:val="single" w:sz="4" w:space="0" w:color="auto"/>
            </w:tcBorders>
            <w:vAlign w:val="center"/>
          </w:tcPr>
          <w:p w14:paraId="132E2FB2" w14:textId="77777777" w:rsidR="00A6334B" w:rsidRPr="00980AD3" w:rsidRDefault="00A6334B" w:rsidP="00440100">
            <w:pPr>
              <w:spacing w:line="360" w:lineRule="auto"/>
              <w:rPr>
                <w:rFonts w:cs="宋体"/>
                <w:szCs w:val="21"/>
              </w:rPr>
            </w:pPr>
            <w:r w:rsidRPr="00980AD3">
              <w:rPr>
                <w:rFonts w:cs="宋体" w:hint="eastAsia"/>
                <w:szCs w:val="21"/>
                <w:lang w:bidi="ar"/>
              </w:rPr>
              <w:t>49</w:t>
            </w:r>
            <w:r w:rsidRPr="00980AD3">
              <w:rPr>
                <w:rFonts w:cs="宋体" w:hint="eastAsia"/>
                <w:szCs w:val="21"/>
                <w:lang w:bidi="ar"/>
              </w:rPr>
              <w:t>创建规划</w:t>
            </w:r>
          </w:p>
        </w:tc>
      </w:tr>
      <w:tr w:rsidR="00A6334B" w:rsidRPr="00980AD3" w14:paraId="0897858F" w14:textId="77777777" w:rsidTr="005E05A7">
        <w:tc>
          <w:tcPr>
            <w:tcW w:w="422" w:type="pct"/>
            <w:vMerge/>
            <w:tcBorders>
              <w:left w:val="single" w:sz="4" w:space="0" w:color="auto"/>
              <w:right w:val="single" w:sz="4" w:space="0" w:color="auto"/>
            </w:tcBorders>
            <w:vAlign w:val="center"/>
          </w:tcPr>
          <w:p w14:paraId="0D72D144"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08D2D2AE"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1AE920CD"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7C9C05CD" w14:textId="77777777" w:rsidR="00A6334B" w:rsidRPr="00980AD3" w:rsidRDefault="00A6334B" w:rsidP="00440100">
            <w:pPr>
              <w:spacing w:line="360" w:lineRule="auto"/>
              <w:rPr>
                <w:rFonts w:cs="宋体"/>
                <w:szCs w:val="21"/>
              </w:rPr>
            </w:pPr>
            <w:r w:rsidRPr="00980AD3">
              <w:rPr>
                <w:rFonts w:cs="宋体" w:hint="eastAsia"/>
                <w:szCs w:val="21"/>
                <w:lang w:bidi="ar"/>
              </w:rPr>
              <w:t>50</w:t>
            </w:r>
            <w:r w:rsidRPr="00980AD3">
              <w:rPr>
                <w:rFonts w:cs="宋体" w:hint="eastAsia"/>
                <w:szCs w:val="21"/>
                <w:lang w:bidi="ar"/>
              </w:rPr>
              <w:t>规划结果</w:t>
            </w:r>
          </w:p>
        </w:tc>
      </w:tr>
      <w:tr w:rsidR="00A6334B" w:rsidRPr="00980AD3" w14:paraId="0D5F1650" w14:textId="77777777" w:rsidTr="005E05A7">
        <w:tc>
          <w:tcPr>
            <w:tcW w:w="422" w:type="pct"/>
            <w:vMerge/>
            <w:tcBorders>
              <w:left w:val="single" w:sz="4" w:space="0" w:color="auto"/>
              <w:right w:val="single" w:sz="4" w:space="0" w:color="auto"/>
            </w:tcBorders>
            <w:vAlign w:val="center"/>
          </w:tcPr>
          <w:p w14:paraId="37EB6AA2"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5D669EB8"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44E3D8D4"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74020AA3" w14:textId="77777777" w:rsidR="00A6334B" w:rsidRPr="00980AD3" w:rsidRDefault="00A6334B" w:rsidP="00440100">
            <w:pPr>
              <w:spacing w:line="360" w:lineRule="auto"/>
              <w:rPr>
                <w:rFonts w:cs="宋体"/>
                <w:szCs w:val="21"/>
              </w:rPr>
            </w:pPr>
            <w:r w:rsidRPr="00980AD3">
              <w:rPr>
                <w:rFonts w:cs="宋体" w:hint="eastAsia"/>
                <w:szCs w:val="21"/>
                <w:lang w:bidi="ar"/>
              </w:rPr>
              <w:t>51</w:t>
            </w:r>
            <w:r w:rsidRPr="00980AD3">
              <w:rPr>
                <w:rFonts w:cs="宋体" w:hint="eastAsia"/>
                <w:szCs w:val="21"/>
                <w:lang w:bidi="ar"/>
              </w:rPr>
              <w:t>规划分析</w:t>
            </w:r>
          </w:p>
        </w:tc>
      </w:tr>
      <w:tr w:rsidR="00A6334B" w:rsidRPr="00980AD3" w14:paraId="3ECAB1D3" w14:textId="77777777" w:rsidTr="005E05A7">
        <w:tc>
          <w:tcPr>
            <w:tcW w:w="422" w:type="pct"/>
            <w:vMerge/>
            <w:tcBorders>
              <w:left w:val="single" w:sz="4" w:space="0" w:color="auto"/>
              <w:bottom w:val="single" w:sz="4" w:space="0" w:color="auto"/>
              <w:right w:val="single" w:sz="4" w:space="0" w:color="auto"/>
            </w:tcBorders>
            <w:vAlign w:val="center"/>
          </w:tcPr>
          <w:p w14:paraId="13E7C1B9"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3CFF94B3"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33F85D3C"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5A1DA834" w14:textId="77777777" w:rsidR="00A6334B" w:rsidRPr="00980AD3" w:rsidRDefault="00A6334B" w:rsidP="00440100">
            <w:pPr>
              <w:spacing w:line="360" w:lineRule="auto"/>
              <w:rPr>
                <w:rFonts w:cs="宋体"/>
                <w:szCs w:val="21"/>
              </w:rPr>
            </w:pPr>
            <w:r w:rsidRPr="00980AD3">
              <w:rPr>
                <w:rFonts w:cs="宋体" w:hint="eastAsia"/>
                <w:szCs w:val="21"/>
                <w:lang w:bidi="ar"/>
              </w:rPr>
              <w:t>52</w:t>
            </w:r>
            <w:r w:rsidRPr="00980AD3">
              <w:rPr>
                <w:rFonts w:cs="宋体" w:hint="eastAsia"/>
                <w:szCs w:val="21"/>
                <w:lang w:bidi="ar"/>
              </w:rPr>
              <w:t>规划配置</w:t>
            </w:r>
          </w:p>
        </w:tc>
      </w:tr>
      <w:tr w:rsidR="00A6334B" w:rsidRPr="00980AD3" w14:paraId="74D433F2" w14:textId="77777777" w:rsidTr="005E05A7">
        <w:tc>
          <w:tcPr>
            <w:tcW w:w="422" w:type="pct"/>
            <w:vMerge w:val="restart"/>
            <w:tcBorders>
              <w:top w:val="single" w:sz="4" w:space="0" w:color="auto"/>
              <w:left w:val="single" w:sz="4" w:space="0" w:color="auto"/>
              <w:right w:val="single" w:sz="4" w:space="0" w:color="auto"/>
            </w:tcBorders>
            <w:vAlign w:val="center"/>
          </w:tcPr>
          <w:p w14:paraId="0114CAD1" w14:textId="01BEA438" w:rsidR="00A6334B" w:rsidRDefault="00A6334B" w:rsidP="00440100">
            <w:pPr>
              <w:spacing w:line="360" w:lineRule="auto"/>
              <w:rPr>
                <w:rFonts w:ascii="宋体" w:hAnsi="宋体" w:cs="宋体"/>
                <w:szCs w:val="21"/>
              </w:rPr>
            </w:pPr>
            <w:r>
              <w:rPr>
                <w:rFonts w:ascii="宋体" w:hAnsi="宋体" w:cs="宋体" w:hint="eastAsia"/>
                <w:szCs w:val="21"/>
              </w:rPr>
              <w:t>1</w:t>
            </w:r>
            <w:r w:rsidR="009946A1">
              <w:rPr>
                <w:rFonts w:ascii="宋体" w:hAnsi="宋体" w:cs="宋体" w:hint="eastAsia"/>
                <w:szCs w:val="21"/>
              </w:rPr>
              <w:t>2</w:t>
            </w:r>
          </w:p>
        </w:tc>
        <w:tc>
          <w:tcPr>
            <w:tcW w:w="1102" w:type="pct"/>
            <w:vMerge/>
            <w:tcBorders>
              <w:top w:val="single" w:sz="4" w:space="0" w:color="auto"/>
              <w:left w:val="single" w:sz="4" w:space="0" w:color="auto"/>
              <w:bottom w:val="single" w:sz="4" w:space="0" w:color="auto"/>
              <w:right w:val="single" w:sz="4" w:space="0" w:color="auto"/>
            </w:tcBorders>
            <w:vAlign w:val="center"/>
          </w:tcPr>
          <w:p w14:paraId="15B55B44" w14:textId="77777777" w:rsidR="00A6334B" w:rsidRDefault="00A6334B" w:rsidP="00440100">
            <w:pPr>
              <w:rPr>
                <w:sz w:val="20"/>
                <w:szCs w:val="20"/>
              </w:rPr>
            </w:pPr>
          </w:p>
        </w:tc>
        <w:tc>
          <w:tcPr>
            <w:tcW w:w="1499" w:type="pct"/>
            <w:vMerge w:val="restart"/>
            <w:tcBorders>
              <w:top w:val="single" w:sz="4" w:space="0" w:color="auto"/>
              <w:left w:val="single" w:sz="4" w:space="0" w:color="auto"/>
              <w:bottom w:val="single" w:sz="4" w:space="0" w:color="auto"/>
              <w:right w:val="single" w:sz="4" w:space="0" w:color="auto"/>
            </w:tcBorders>
            <w:vAlign w:val="center"/>
          </w:tcPr>
          <w:p w14:paraId="697B010A" w14:textId="77777777" w:rsidR="00A6334B" w:rsidRDefault="00A6334B" w:rsidP="00440100">
            <w:pPr>
              <w:spacing w:line="360" w:lineRule="auto"/>
              <w:rPr>
                <w:rFonts w:ascii="宋体" w:hAnsi="宋体" w:cs="宋体"/>
                <w:szCs w:val="21"/>
              </w:rPr>
            </w:pPr>
            <w:r>
              <w:rPr>
                <w:rFonts w:ascii="宋体" w:hAnsi="宋体" w:cs="宋体" w:hint="eastAsia"/>
                <w:szCs w:val="21"/>
                <w:lang w:bidi="ar"/>
              </w:rPr>
              <w:t>设备管理</w:t>
            </w:r>
          </w:p>
        </w:tc>
        <w:tc>
          <w:tcPr>
            <w:tcW w:w="1977" w:type="pct"/>
            <w:tcBorders>
              <w:top w:val="single" w:sz="4" w:space="0" w:color="auto"/>
              <w:left w:val="single" w:sz="4" w:space="0" w:color="auto"/>
              <w:bottom w:val="single" w:sz="4" w:space="0" w:color="auto"/>
              <w:right w:val="single" w:sz="4" w:space="0" w:color="auto"/>
            </w:tcBorders>
            <w:vAlign w:val="center"/>
          </w:tcPr>
          <w:p w14:paraId="2EE3D0F6" w14:textId="77777777" w:rsidR="00A6334B" w:rsidRPr="00980AD3" w:rsidRDefault="00A6334B" w:rsidP="00440100">
            <w:pPr>
              <w:spacing w:line="360" w:lineRule="auto"/>
              <w:rPr>
                <w:rFonts w:cs="宋体"/>
                <w:szCs w:val="21"/>
              </w:rPr>
            </w:pPr>
            <w:r w:rsidRPr="00980AD3">
              <w:rPr>
                <w:rFonts w:cs="宋体" w:hint="eastAsia"/>
                <w:szCs w:val="21"/>
                <w:lang w:bidi="ar"/>
              </w:rPr>
              <w:t>53</w:t>
            </w:r>
            <w:r w:rsidRPr="00980AD3">
              <w:rPr>
                <w:rFonts w:cs="宋体" w:hint="eastAsia"/>
                <w:szCs w:val="21"/>
                <w:lang w:bidi="ar"/>
              </w:rPr>
              <w:t>设备库管理</w:t>
            </w:r>
          </w:p>
        </w:tc>
      </w:tr>
      <w:tr w:rsidR="00A6334B" w:rsidRPr="00980AD3" w14:paraId="19D5F252" w14:textId="77777777" w:rsidTr="005E05A7">
        <w:tc>
          <w:tcPr>
            <w:tcW w:w="422" w:type="pct"/>
            <w:vMerge/>
            <w:tcBorders>
              <w:left w:val="single" w:sz="4" w:space="0" w:color="auto"/>
              <w:bottom w:val="single" w:sz="4" w:space="0" w:color="auto"/>
              <w:right w:val="single" w:sz="4" w:space="0" w:color="auto"/>
            </w:tcBorders>
            <w:vAlign w:val="center"/>
          </w:tcPr>
          <w:p w14:paraId="0BD9CF2A"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3DED48A9"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53096365"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2A36F807" w14:textId="77777777" w:rsidR="00A6334B" w:rsidRPr="00980AD3" w:rsidRDefault="00A6334B" w:rsidP="00440100">
            <w:pPr>
              <w:spacing w:line="360" w:lineRule="auto"/>
              <w:rPr>
                <w:rFonts w:cs="宋体"/>
                <w:szCs w:val="21"/>
              </w:rPr>
            </w:pPr>
            <w:r w:rsidRPr="00980AD3">
              <w:rPr>
                <w:rFonts w:cs="宋体" w:hint="eastAsia"/>
                <w:szCs w:val="21"/>
                <w:lang w:bidi="ar"/>
              </w:rPr>
              <w:t>54</w:t>
            </w:r>
            <w:r w:rsidRPr="00980AD3">
              <w:rPr>
                <w:rFonts w:cs="宋体" w:hint="eastAsia"/>
                <w:szCs w:val="21"/>
                <w:lang w:bidi="ar"/>
              </w:rPr>
              <w:t>设备台账管理</w:t>
            </w:r>
          </w:p>
        </w:tc>
      </w:tr>
      <w:tr w:rsidR="00A6334B" w:rsidRPr="00980AD3" w14:paraId="2F9739AB" w14:textId="77777777" w:rsidTr="005E05A7">
        <w:tc>
          <w:tcPr>
            <w:tcW w:w="422" w:type="pct"/>
            <w:vMerge w:val="restart"/>
            <w:tcBorders>
              <w:top w:val="single" w:sz="4" w:space="0" w:color="auto"/>
              <w:left w:val="single" w:sz="4" w:space="0" w:color="auto"/>
              <w:right w:val="single" w:sz="4" w:space="0" w:color="auto"/>
            </w:tcBorders>
            <w:vAlign w:val="center"/>
          </w:tcPr>
          <w:p w14:paraId="3FBDFC18" w14:textId="0D69B652" w:rsidR="00A6334B" w:rsidRDefault="00A6334B" w:rsidP="00440100">
            <w:pPr>
              <w:spacing w:line="360" w:lineRule="auto"/>
              <w:rPr>
                <w:rFonts w:ascii="宋体" w:hAnsi="宋体" w:cs="宋体"/>
                <w:szCs w:val="21"/>
              </w:rPr>
            </w:pPr>
            <w:r>
              <w:rPr>
                <w:rFonts w:ascii="宋体" w:hAnsi="宋体" w:cs="宋体" w:hint="eastAsia"/>
                <w:szCs w:val="21"/>
              </w:rPr>
              <w:t>1</w:t>
            </w:r>
            <w:r w:rsidR="009946A1">
              <w:rPr>
                <w:rFonts w:ascii="宋体" w:hAnsi="宋体" w:cs="宋体" w:hint="eastAsia"/>
                <w:szCs w:val="21"/>
              </w:rPr>
              <w:t>3</w:t>
            </w:r>
          </w:p>
        </w:tc>
        <w:tc>
          <w:tcPr>
            <w:tcW w:w="1102" w:type="pct"/>
            <w:vMerge/>
            <w:tcBorders>
              <w:top w:val="single" w:sz="4" w:space="0" w:color="auto"/>
              <w:left w:val="single" w:sz="4" w:space="0" w:color="auto"/>
              <w:bottom w:val="single" w:sz="4" w:space="0" w:color="auto"/>
              <w:right w:val="single" w:sz="4" w:space="0" w:color="auto"/>
            </w:tcBorders>
            <w:vAlign w:val="center"/>
          </w:tcPr>
          <w:p w14:paraId="767D096B" w14:textId="77777777" w:rsidR="00A6334B" w:rsidRDefault="00A6334B" w:rsidP="00440100">
            <w:pPr>
              <w:rPr>
                <w:sz w:val="20"/>
                <w:szCs w:val="20"/>
              </w:rPr>
            </w:pPr>
          </w:p>
        </w:tc>
        <w:tc>
          <w:tcPr>
            <w:tcW w:w="1499" w:type="pct"/>
            <w:vMerge w:val="restart"/>
            <w:tcBorders>
              <w:top w:val="single" w:sz="4" w:space="0" w:color="auto"/>
              <w:left w:val="single" w:sz="4" w:space="0" w:color="auto"/>
              <w:bottom w:val="single" w:sz="4" w:space="0" w:color="auto"/>
              <w:right w:val="single" w:sz="4" w:space="0" w:color="auto"/>
            </w:tcBorders>
            <w:vAlign w:val="center"/>
          </w:tcPr>
          <w:p w14:paraId="35DF52DF" w14:textId="77777777" w:rsidR="00A6334B" w:rsidRDefault="00A6334B" w:rsidP="00440100">
            <w:pPr>
              <w:spacing w:line="360" w:lineRule="auto"/>
              <w:rPr>
                <w:rFonts w:ascii="宋体" w:hAnsi="宋体" w:cs="宋体"/>
                <w:szCs w:val="21"/>
              </w:rPr>
            </w:pPr>
            <w:r>
              <w:rPr>
                <w:rFonts w:ascii="宋体" w:hAnsi="宋体" w:cs="宋体" w:hint="eastAsia"/>
                <w:szCs w:val="21"/>
                <w:lang w:bidi="ar"/>
              </w:rPr>
              <w:t>用户中心</w:t>
            </w:r>
          </w:p>
        </w:tc>
        <w:tc>
          <w:tcPr>
            <w:tcW w:w="1977" w:type="pct"/>
            <w:tcBorders>
              <w:top w:val="single" w:sz="4" w:space="0" w:color="auto"/>
              <w:left w:val="single" w:sz="4" w:space="0" w:color="auto"/>
              <w:bottom w:val="single" w:sz="4" w:space="0" w:color="auto"/>
              <w:right w:val="single" w:sz="4" w:space="0" w:color="auto"/>
            </w:tcBorders>
            <w:vAlign w:val="center"/>
          </w:tcPr>
          <w:p w14:paraId="537AF85F" w14:textId="77777777" w:rsidR="00A6334B" w:rsidRPr="00980AD3" w:rsidRDefault="00A6334B" w:rsidP="00440100">
            <w:pPr>
              <w:spacing w:line="360" w:lineRule="auto"/>
              <w:rPr>
                <w:rFonts w:cs="宋体"/>
                <w:szCs w:val="21"/>
              </w:rPr>
            </w:pPr>
            <w:r w:rsidRPr="00980AD3">
              <w:rPr>
                <w:rFonts w:cs="宋体" w:hint="eastAsia"/>
                <w:szCs w:val="21"/>
                <w:lang w:bidi="ar"/>
              </w:rPr>
              <w:t>55</w:t>
            </w:r>
            <w:r w:rsidRPr="00980AD3">
              <w:rPr>
                <w:rFonts w:cs="宋体" w:hint="eastAsia"/>
                <w:szCs w:val="21"/>
                <w:lang w:bidi="ar"/>
              </w:rPr>
              <w:t>个人信息管理</w:t>
            </w:r>
          </w:p>
        </w:tc>
      </w:tr>
      <w:tr w:rsidR="00A6334B" w:rsidRPr="00980AD3" w14:paraId="01D96D34" w14:textId="77777777" w:rsidTr="005E05A7">
        <w:tc>
          <w:tcPr>
            <w:tcW w:w="422" w:type="pct"/>
            <w:vMerge/>
            <w:tcBorders>
              <w:left w:val="single" w:sz="4" w:space="0" w:color="auto"/>
              <w:right w:val="single" w:sz="4" w:space="0" w:color="auto"/>
            </w:tcBorders>
            <w:vAlign w:val="center"/>
          </w:tcPr>
          <w:p w14:paraId="578C10D6"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336ED907"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3E88C1FA"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1F8664E5" w14:textId="77777777" w:rsidR="00A6334B" w:rsidRPr="00980AD3" w:rsidRDefault="00A6334B" w:rsidP="00440100">
            <w:pPr>
              <w:spacing w:line="360" w:lineRule="auto"/>
              <w:rPr>
                <w:rFonts w:cs="宋体"/>
                <w:szCs w:val="21"/>
              </w:rPr>
            </w:pPr>
            <w:r w:rsidRPr="00980AD3">
              <w:rPr>
                <w:rFonts w:cs="宋体" w:hint="eastAsia"/>
                <w:szCs w:val="21"/>
                <w:lang w:bidi="ar"/>
              </w:rPr>
              <w:t>56</w:t>
            </w:r>
            <w:r w:rsidRPr="00980AD3">
              <w:rPr>
                <w:rFonts w:cs="宋体" w:hint="eastAsia"/>
                <w:szCs w:val="21"/>
                <w:lang w:bidi="ar"/>
              </w:rPr>
              <w:t>组织与成员管理</w:t>
            </w:r>
          </w:p>
        </w:tc>
      </w:tr>
      <w:tr w:rsidR="00A6334B" w:rsidRPr="00980AD3" w14:paraId="0E0556ED" w14:textId="77777777" w:rsidTr="005E05A7">
        <w:tc>
          <w:tcPr>
            <w:tcW w:w="422" w:type="pct"/>
            <w:vMerge/>
            <w:tcBorders>
              <w:left w:val="single" w:sz="4" w:space="0" w:color="auto"/>
              <w:right w:val="single" w:sz="4" w:space="0" w:color="auto"/>
            </w:tcBorders>
            <w:vAlign w:val="center"/>
          </w:tcPr>
          <w:p w14:paraId="0D3F065C"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45E3C02E"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4D507D7E"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23EB1EB2" w14:textId="77777777" w:rsidR="00A6334B" w:rsidRPr="00980AD3" w:rsidRDefault="00A6334B" w:rsidP="00440100">
            <w:pPr>
              <w:spacing w:line="360" w:lineRule="auto"/>
              <w:rPr>
                <w:rFonts w:cs="宋体"/>
                <w:szCs w:val="21"/>
              </w:rPr>
            </w:pPr>
            <w:r w:rsidRPr="00980AD3">
              <w:rPr>
                <w:rFonts w:cs="宋体" w:hint="eastAsia"/>
                <w:szCs w:val="21"/>
                <w:lang w:bidi="ar"/>
              </w:rPr>
              <w:t>57</w:t>
            </w:r>
            <w:r w:rsidRPr="00980AD3">
              <w:rPr>
                <w:rFonts w:cs="宋体" w:hint="eastAsia"/>
                <w:szCs w:val="21"/>
                <w:lang w:bidi="ar"/>
              </w:rPr>
              <w:t>角色管理</w:t>
            </w:r>
          </w:p>
        </w:tc>
      </w:tr>
      <w:tr w:rsidR="00A6334B" w:rsidRPr="00980AD3" w14:paraId="4FF94944" w14:textId="77777777" w:rsidTr="005E05A7">
        <w:tc>
          <w:tcPr>
            <w:tcW w:w="422" w:type="pct"/>
            <w:vMerge/>
            <w:tcBorders>
              <w:left w:val="single" w:sz="4" w:space="0" w:color="auto"/>
              <w:bottom w:val="single" w:sz="4" w:space="0" w:color="auto"/>
              <w:right w:val="single" w:sz="4" w:space="0" w:color="auto"/>
            </w:tcBorders>
            <w:vAlign w:val="center"/>
          </w:tcPr>
          <w:p w14:paraId="7DE487C7" w14:textId="77777777" w:rsidR="00A6334B" w:rsidRDefault="00A6334B" w:rsidP="00440100">
            <w:pPr>
              <w:spacing w:line="360" w:lineRule="auto"/>
              <w:rPr>
                <w:rFonts w:ascii="宋体" w:hAnsi="宋体" w:cs="宋体"/>
                <w:szCs w:val="21"/>
              </w:rPr>
            </w:pPr>
          </w:p>
        </w:tc>
        <w:tc>
          <w:tcPr>
            <w:tcW w:w="1102" w:type="pct"/>
            <w:vMerge/>
            <w:tcBorders>
              <w:top w:val="single" w:sz="4" w:space="0" w:color="auto"/>
              <w:left w:val="single" w:sz="4" w:space="0" w:color="auto"/>
              <w:bottom w:val="single" w:sz="4" w:space="0" w:color="auto"/>
              <w:right w:val="single" w:sz="4" w:space="0" w:color="auto"/>
            </w:tcBorders>
            <w:vAlign w:val="center"/>
          </w:tcPr>
          <w:p w14:paraId="4339DAA6" w14:textId="77777777" w:rsidR="00A6334B" w:rsidRDefault="00A6334B" w:rsidP="00440100">
            <w:pPr>
              <w:rPr>
                <w:sz w:val="20"/>
                <w:szCs w:val="20"/>
              </w:rPr>
            </w:pPr>
          </w:p>
        </w:tc>
        <w:tc>
          <w:tcPr>
            <w:tcW w:w="1499" w:type="pct"/>
            <w:vMerge/>
            <w:tcBorders>
              <w:top w:val="single" w:sz="4" w:space="0" w:color="auto"/>
              <w:left w:val="single" w:sz="4" w:space="0" w:color="auto"/>
              <w:bottom w:val="single" w:sz="4" w:space="0" w:color="auto"/>
              <w:right w:val="single" w:sz="4" w:space="0" w:color="auto"/>
            </w:tcBorders>
            <w:vAlign w:val="center"/>
          </w:tcPr>
          <w:p w14:paraId="1D85E7CD"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351A609D" w14:textId="77777777" w:rsidR="00A6334B" w:rsidRPr="00980AD3" w:rsidRDefault="00A6334B" w:rsidP="00440100">
            <w:pPr>
              <w:spacing w:line="360" w:lineRule="auto"/>
              <w:rPr>
                <w:rFonts w:cs="宋体"/>
                <w:szCs w:val="21"/>
              </w:rPr>
            </w:pPr>
            <w:r w:rsidRPr="00980AD3">
              <w:rPr>
                <w:rFonts w:cs="宋体" w:hint="eastAsia"/>
                <w:szCs w:val="21"/>
                <w:lang w:bidi="ar"/>
              </w:rPr>
              <w:t>58</w:t>
            </w:r>
            <w:r w:rsidRPr="00980AD3">
              <w:rPr>
                <w:rFonts w:cs="宋体" w:hint="eastAsia"/>
                <w:szCs w:val="21"/>
                <w:lang w:bidi="ar"/>
              </w:rPr>
              <w:t>权限管理</w:t>
            </w:r>
          </w:p>
        </w:tc>
      </w:tr>
      <w:tr w:rsidR="00A6334B" w:rsidRPr="00980AD3" w14:paraId="264A9EE7" w14:textId="77777777" w:rsidTr="005E05A7">
        <w:tc>
          <w:tcPr>
            <w:tcW w:w="422" w:type="pct"/>
            <w:vMerge w:val="restart"/>
            <w:tcBorders>
              <w:top w:val="single" w:sz="4" w:space="0" w:color="auto"/>
              <w:left w:val="single" w:sz="4" w:space="0" w:color="auto"/>
              <w:right w:val="single" w:sz="4" w:space="0" w:color="auto"/>
            </w:tcBorders>
            <w:vAlign w:val="center"/>
          </w:tcPr>
          <w:p w14:paraId="297C9490" w14:textId="5FB1EC26" w:rsidR="009946A1" w:rsidRDefault="00A6334B" w:rsidP="00440100">
            <w:pPr>
              <w:spacing w:line="360" w:lineRule="auto"/>
              <w:rPr>
                <w:rFonts w:ascii="宋体" w:hAnsi="宋体" w:cs="宋体"/>
                <w:szCs w:val="21"/>
              </w:rPr>
            </w:pPr>
            <w:r>
              <w:rPr>
                <w:rFonts w:ascii="宋体" w:hAnsi="宋体" w:cs="宋体" w:hint="eastAsia"/>
                <w:szCs w:val="21"/>
              </w:rPr>
              <w:t>1</w:t>
            </w:r>
            <w:r w:rsidR="009946A1">
              <w:rPr>
                <w:rFonts w:ascii="宋体" w:hAnsi="宋体" w:cs="宋体" w:hint="eastAsia"/>
                <w:szCs w:val="21"/>
              </w:rPr>
              <w:t>4</w:t>
            </w:r>
          </w:p>
        </w:tc>
        <w:tc>
          <w:tcPr>
            <w:tcW w:w="2601" w:type="pct"/>
            <w:gridSpan w:val="2"/>
            <w:vMerge w:val="restart"/>
            <w:tcBorders>
              <w:top w:val="single" w:sz="4" w:space="0" w:color="auto"/>
              <w:left w:val="single" w:sz="4" w:space="0" w:color="auto"/>
              <w:right w:val="single" w:sz="4" w:space="0" w:color="auto"/>
            </w:tcBorders>
            <w:vAlign w:val="center"/>
          </w:tcPr>
          <w:p w14:paraId="2B5C3081" w14:textId="77777777" w:rsidR="00A6334B" w:rsidRDefault="00A6334B" w:rsidP="00440100">
            <w:pPr>
              <w:spacing w:line="360" w:lineRule="auto"/>
              <w:rPr>
                <w:rFonts w:ascii="宋体" w:hAnsi="宋体" w:cs="宋体"/>
                <w:szCs w:val="21"/>
              </w:rPr>
            </w:pPr>
            <w:r>
              <w:rPr>
                <w:rFonts w:ascii="宋体" w:hAnsi="宋体" w:cs="宋体" w:hint="eastAsia"/>
                <w:szCs w:val="21"/>
                <w:lang w:bidi="ar"/>
              </w:rPr>
              <w:t>平台性能测试</w:t>
            </w:r>
          </w:p>
        </w:tc>
        <w:tc>
          <w:tcPr>
            <w:tcW w:w="1977" w:type="pct"/>
            <w:tcBorders>
              <w:top w:val="single" w:sz="4" w:space="0" w:color="auto"/>
              <w:left w:val="single" w:sz="4" w:space="0" w:color="auto"/>
              <w:bottom w:val="single" w:sz="4" w:space="0" w:color="auto"/>
              <w:right w:val="single" w:sz="4" w:space="0" w:color="auto"/>
            </w:tcBorders>
            <w:vAlign w:val="center"/>
          </w:tcPr>
          <w:p w14:paraId="0ABD96B0" w14:textId="77777777" w:rsidR="00A6334B" w:rsidRPr="00980AD3" w:rsidRDefault="00A6334B" w:rsidP="00440100">
            <w:pPr>
              <w:spacing w:line="360" w:lineRule="auto"/>
              <w:rPr>
                <w:rFonts w:cs="宋体"/>
                <w:szCs w:val="21"/>
              </w:rPr>
            </w:pPr>
            <w:r w:rsidRPr="00980AD3">
              <w:rPr>
                <w:rFonts w:cs="宋体" w:hint="eastAsia"/>
                <w:szCs w:val="21"/>
                <w:lang w:bidi="ar"/>
              </w:rPr>
              <w:t>59</w:t>
            </w:r>
            <w:r w:rsidRPr="00980AD3">
              <w:rPr>
                <w:rFonts w:cs="宋体" w:hint="eastAsia"/>
                <w:szCs w:val="21"/>
                <w:lang w:bidi="ar"/>
              </w:rPr>
              <w:t>接口响应时间</w:t>
            </w:r>
          </w:p>
        </w:tc>
      </w:tr>
      <w:tr w:rsidR="00A6334B" w:rsidRPr="00980AD3" w14:paraId="5F0E1AA8" w14:textId="77777777" w:rsidTr="005E05A7">
        <w:tc>
          <w:tcPr>
            <w:tcW w:w="422" w:type="pct"/>
            <w:vMerge/>
            <w:tcBorders>
              <w:left w:val="single" w:sz="4" w:space="0" w:color="auto"/>
              <w:right w:val="single" w:sz="4" w:space="0" w:color="auto"/>
            </w:tcBorders>
            <w:vAlign w:val="center"/>
          </w:tcPr>
          <w:p w14:paraId="17BEC9E7" w14:textId="77777777" w:rsidR="00A6334B" w:rsidRDefault="00A6334B" w:rsidP="00440100">
            <w:pPr>
              <w:spacing w:line="360" w:lineRule="auto"/>
              <w:rPr>
                <w:rFonts w:ascii="宋体" w:hAnsi="宋体" w:cs="宋体"/>
                <w:szCs w:val="21"/>
              </w:rPr>
            </w:pPr>
          </w:p>
        </w:tc>
        <w:tc>
          <w:tcPr>
            <w:tcW w:w="2601" w:type="pct"/>
            <w:gridSpan w:val="2"/>
            <w:vMerge/>
            <w:tcBorders>
              <w:left w:val="single" w:sz="4" w:space="0" w:color="auto"/>
              <w:right w:val="single" w:sz="4" w:space="0" w:color="auto"/>
            </w:tcBorders>
            <w:vAlign w:val="center"/>
          </w:tcPr>
          <w:p w14:paraId="0D546F6C"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7B43472A" w14:textId="77777777" w:rsidR="00A6334B" w:rsidRPr="00980AD3" w:rsidRDefault="00A6334B" w:rsidP="00440100">
            <w:pPr>
              <w:spacing w:line="360" w:lineRule="auto"/>
              <w:rPr>
                <w:rFonts w:cs="宋体"/>
                <w:szCs w:val="21"/>
              </w:rPr>
            </w:pPr>
            <w:r w:rsidRPr="00980AD3">
              <w:rPr>
                <w:rFonts w:cs="宋体" w:hint="eastAsia"/>
                <w:szCs w:val="21"/>
                <w:lang w:bidi="ar"/>
              </w:rPr>
              <w:t>60</w:t>
            </w:r>
            <w:r w:rsidRPr="00980AD3">
              <w:rPr>
                <w:rFonts w:cs="宋体" w:hint="eastAsia"/>
                <w:szCs w:val="21"/>
                <w:lang w:bidi="ar"/>
              </w:rPr>
              <w:t>运行稳定性</w:t>
            </w:r>
          </w:p>
        </w:tc>
      </w:tr>
      <w:tr w:rsidR="00A6334B" w:rsidRPr="00980AD3" w14:paraId="76198BE6" w14:textId="77777777" w:rsidTr="005E05A7">
        <w:tc>
          <w:tcPr>
            <w:tcW w:w="422" w:type="pct"/>
            <w:vMerge/>
            <w:tcBorders>
              <w:left w:val="single" w:sz="4" w:space="0" w:color="auto"/>
              <w:right w:val="single" w:sz="4" w:space="0" w:color="auto"/>
            </w:tcBorders>
            <w:vAlign w:val="center"/>
          </w:tcPr>
          <w:p w14:paraId="3B21775F" w14:textId="77777777" w:rsidR="00A6334B" w:rsidRDefault="00A6334B" w:rsidP="00440100">
            <w:pPr>
              <w:spacing w:line="360" w:lineRule="auto"/>
              <w:rPr>
                <w:rFonts w:ascii="宋体" w:hAnsi="宋体" w:cs="宋体"/>
                <w:szCs w:val="21"/>
              </w:rPr>
            </w:pPr>
          </w:p>
        </w:tc>
        <w:tc>
          <w:tcPr>
            <w:tcW w:w="2601" w:type="pct"/>
            <w:gridSpan w:val="2"/>
            <w:vMerge/>
            <w:tcBorders>
              <w:left w:val="single" w:sz="4" w:space="0" w:color="auto"/>
              <w:right w:val="single" w:sz="4" w:space="0" w:color="auto"/>
            </w:tcBorders>
            <w:vAlign w:val="center"/>
          </w:tcPr>
          <w:p w14:paraId="0DED5746"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6539D126" w14:textId="77777777" w:rsidR="00A6334B" w:rsidRPr="00980AD3" w:rsidRDefault="00A6334B" w:rsidP="00440100">
            <w:pPr>
              <w:spacing w:line="360" w:lineRule="auto"/>
              <w:rPr>
                <w:rFonts w:cs="宋体"/>
                <w:szCs w:val="21"/>
              </w:rPr>
            </w:pPr>
            <w:r w:rsidRPr="00980AD3">
              <w:rPr>
                <w:rFonts w:cs="宋体" w:hint="eastAsia"/>
                <w:szCs w:val="21"/>
                <w:lang w:bidi="ar"/>
              </w:rPr>
              <w:t>61</w:t>
            </w:r>
            <w:r w:rsidRPr="00980AD3">
              <w:rPr>
                <w:rFonts w:cs="宋体" w:hint="eastAsia"/>
                <w:szCs w:val="21"/>
                <w:lang w:bidi="ar"/>
              </w:rPr>
              <w:t>浏览器兼容性</w:t>
            </w:r>
          </w:p>
        </w:tc>
      </w:tr>
      <w:tr w:rsidR="00A6334B" w:rsidRPr="00980AD3" w14:paraId="3F88D021" w14:textId="77777777" w:rsidTr="005E05A7">
        <w:trPr>
          <w:trHeight w:val="467"/>
        </w:trPr>
        <w:tc>
          <w:tcPr>
            <w:tcW w:w="422" w:type="pct"/>
            <w:vMerge/>
            <w:tcBorders>
              <w:left w:val="single" w:sz="4" w:space="0" w:color="auto"/>
              <w:right w:val="single" w:sz="4" w:space="0" w:color="auto"/>
            </w:tcBorders>
            <w:vAlign w:val="center"/>
          </w:tcPr>
          <w:p w14:paraId="4D18E260" w14:textId="77777777" w:rsidR="00A6334B" w:rsidRDefault="00A6334B" w:rsidP="00440100">
            <w:pPr>
              <w:spacing w:line="360" w:lineRule="auto"/>
              <w:rPr>
                <w:rFonts w:ascii="宋体" w:hAnsi="宋体" w:cs="宋体"/>
                <w:szCs w:val="21"/>
              </w:rPr>
            </w:pPr>
          </w:p>
        </w:tc>
        <w:tc>
          <w:tcPr>
            <w:tcW w:w="2601" w:type="pct"/>
            <w:gridSpan w:val="2"/>
            <w:vMerge/>
            <w:tcBorders>
              <w:left w:val="single" w:sz="4" w:space="0" w:color="auto"/>
              <w:right w:val="single" w:sz="4" w:space="0" w:color="auto"/>
            </w:tcBorders>
            <w:vAlign w:val="center"/>
          </w:tcPr>
          <w:p w14:paraId="4EB16566"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068BE2CF" w14:textId="77777777" w:rsidR="00A6334B" w:rsidRPr="00980AD3" w:rsidRDefault="00A6334B" w:rsidP="00440100">
            <w:pPr>
              <w:spacing w:line="360" w:lineRule="auto"/>
              <w:rPr>
                <w:rFonts w:cs="宋体"/>
                <w:szCs w:val="21"/>
              </w:rPr>
            </w:pPr>
            <w:r w:rsidRPr="00980AD3">
              <w:rPr>
                <w:rFonts w:cs="宋体" w:hint="eastAsia"/>
                <w:szCs w:val="21"/>
                <w:lang w:bidi="ar"/>
              </w:rPr>
              <w:t>62</w:t>
            </w:r>
            <w:r w:rsidRPr="00980AD3">
              <w:rPr>
                <w:rFonts w:cs="宋体" w:hint="eastAsia"/>
                <w:szCs w:val="21"/>
                <w:lang w:bidi="ar"/>
              </w:rPr>
              <w:t>系统扩展性</w:t>
            </w:r>
          </w:p>
        </w:tc>
      </w:tr>
      <w:tr w:rsidR="00A6334B" w:rsidRPr="00980AD3" w14:paraId="0E922E44" w14:textId="77777777" w:rsidTr="005E05A7">
        <w:trPr>
          <w:trHeight w:val="467"/>
        </w:trPr>
        <w:tc>
          <w:tcPr>
            <w:tcW w:w="422" w:type="pct"/>
            <w:vMerge/>
            <w:tcBorders>
              <w:left w:val="single" w:sz="4" w:space="0" w:color="auto"/>
              <w:bottom w:val="single" w:sz="4" w:space="0" w:color="auto"/>
              <w:right w:val="single" w:sz="4" w:space="0" w:color="auto"/>
            </w:tcBorders>
            <w:vAlign w:val="center"/>
          </w:tcPr>
          <w:p w14:paraId="7EA54CEA" w14:textId="77777777" w:rsidR="00A6334B" w:rsidRDefault="00A6334B" w:rsidP="00440100">
            <w:pPr>
              <w:spacing w:line="360" w:lineRule="auto"/>
              <w:rPr>
                <w:rFonts w:ascii="宋体" w:hAnsi="宋体" w:cs="宋体"/>
                <w:szCs w:val="21"/>
                <w:lang w:bidi="ar"/>
              </w:rPr>
            </w:pPr>
          </w:p>
        </w:tc>
        <w:tc>
          <w:tcPr>
            <w:tcW w:w="2601" w:type="pct"/>
            <w:gridSpan w:val="2"/>
            <w:vMerge/>
            <w:tcBorders>
              <w:left w:val="single" w:sz="4" w:space="0" w:color="auto"/>
              <w:bottom w:val="single" w:sz="4" w:space="0" w:color="auto"/>
              <w:right w:val="single" w:sz="4" w:space="0" w:color="auto"/>
            </w:tcBorders>
            <w:vAlign w:val="center"/>
          </w:tcPr>
          <w:p w14:paraId="26849F6D" w14:textId="77777777" w:rsidR="00A6334B" w:rsidRDefault="00A6334B" w:rsidP="00440100">
            <w:pPr>
              <w:rPr>
                <w:sz w:val="20"/>
                <w:szCs w:val="20"/>
              </w:rPr>
            </w:pPr>
          </w:p>
        </w:tc>
        <w:tc>
          <w:tcPr>
            <w:tcW w:w="1977" w:type="pct"/>
            <w:tcBorders>
              <w:top w:val="single" w:sz="4" w:space="0" w:color="auto"/>
              <w:left w:val="single" w:sz="4" w:space="0" w:color="auto"/>
              <w:bottom w:val="single" w:sz="4" w:space="0" w:color="auto"/>
              <w:right w:val="single" w:sz="4" w:space="0" w:color="auto"/>
            </w:tcBorders>
            <w:vAlign w:val="center"/>
          </w:tcPr>
          <w:p w14:paraId="48E4DA29" w14:textId="77777777" w:rsidR="00A6334B" w:rsidRPr="00980AD3" w:rsidRDefault="00A6334B" w:rsidP="00440100">
            <w:pPr>
              <w:spacing w:line="360" w:lineRule="auto"/>
              <w:rPr>
                <w:rFonts w:cs="宋体"/>
                <w:szCs w:val="21"/>
                <w:lang w:bidi="ar"/>
              </w:rPr>
            </w:pPr>
            <w:r w:rsidRPr="00980AD3">
              <w:rPr>
                <w:rFonts w:cs="宋体" w:hint="eastAsia"/>
                <w:szCs w:val="21"/>
                <w:lang w:bidi="ar"/>
              </w:rPr>
              <w:t>63</w:t>
            </w:r>
            <w:r w:rsidRPr="00980AD3">
              <w:rPr>
                <w:rFonts w:cs="宋体" w:hint="eastAsia"/>
                <w:szCs w:val="21"/>
                <w:lang w:bidi="ar"/>
              </w:rPr>
              <w:t>并发能力</w:t>
            </w:r>
          </w:p>
        </w:tc>
      </w:tr>
      <w:tr w:rsidR="00A6334B" w:rsidRPr="00980AD3" w14:paraId="120DF902" w14:textId="77777777" w:rsidTr="005E05A7">
        <w:trPr>
          <w:trHeight w:val="467"/>
        </w:trPr>
        <w:tc>
          <w:tcPr>
            <w:tcW w:w="422" w:type="pct"/>
            <w:vMerge w:val="restart"/>
            <w:tcBorders>
              <w:top w:val="single" w:sz="4" w:space="0" w:color="auto"/>
              <w:left w:val="single" w:sz="4" w:space="0" w:color="auto"/>
              <w:right w:val="single" w:sz="4" w:space="0" w:color="auto"/>
            </w:tcBorders>
            <w:vAlign w:val="center"/>
          </w:tcPr>
          <w:p w14:paraId="1905923D" w14:textId="46A871A0" w:rsidR="00A6334B" w:rsidRDefault="00A6334B" w:rsidP="00440100">
            <w:pPr>
              <w:spacing w:line="360" w:lineRule="auto"/>
              <w:rPr>
                <w:rFonts w:ascii="宋体" w:hAnsi="宋体" w:cs="宋体"/>
                <w:szCs w:val="21"/>
              </w:rPr>
            </w:pPr>
            <w:r>
              <w:rPr>
                <w:rFonts w:ascii="宋体" w:hAnsi="宋体" w:cs="宋体" w:hint="eastAsia"/>
                <w:szCs w:val="21"/>
              </w:rPr>
              <w:t>1</w:t>
            </w:r>
            <w:r w:rsidR="009946A1">
              <w:rPr>
                <w:rFonts w:ascii="宋体" w:hAnsi="宋体" w:cs="宋体" w:hint="eastAsia"/>
                <w:szCs w:val="21"/>
              </w:rPr>
              <w:t>5</w:t>
            </w:r>
          </w:p>
        </w:tc>
        <w:tc>
          <w:tcPr>
            <w:tcW w:w="2601" w:type="pct"/>
            <w:gridSpan w:val="2"/>
            <w:vMerge w:val="restart"/>
            <w:tcBorders>
              <w:top w:val="single" w:sz="4" w:space="0" w:color="auto"/>
              <w:left w:val="single" w:sz="4" w:space="0" w:color="auto"/>
              <w:right w:val="single" w:sz="4" w:space="0" w:color="auto"/>
            </w:tcBorders>
            <w:vAlign w:val="center"/>
          </w:tcPr>
          <w:p w14:paraId="05C7F618" w14:textId="77777777" w:rsidR="00A6334B" w:rsidRDefault="00A6334B" w:rsidP="00440100">
            <w:pPr>
              <w:spacing w:line="360" w:lineRule="auto"/>
              <w:rPr>
                <w:rFonts w:ascii="宋体" w:hAnsi="宋体" w:cs="宋体"/>
                <w:szCs w:val="21"/>
              </w:rPr>
            </w:pPr>
            <w:r>
              <w:rPr>
                <w:rFonts w:ascii="宋体" w:hAnsi="宋体" w:cs="宋体" w:hint="eastAsia"/>
                <w:szCs w:val="21"/>
                <w:lang w:bidi="ar"/>
              </w:rPr>
              <w:t>适应性测试</w:t>
            </w:r>
          </w:p>
        </w:tc>
        <w:tc>
          <w:tcPr>
            <w:tcW w:w="1977" w:type="pct"/>
            <w:tcBorders>
              <w:top w:val="single" w:sz="4" w:space="0" w:color="auto"/>
              <w:left w:val="single" w:sz="4" w:space="0" w:color="auto"/>
              <w:bottom w:val="single" w:sz="4" w:space="0" w:color="auto"/>
              <w:right w:val="single" w:sz="4" w:space="0" w:color="auto"/>
            </w:tcBorders>
            <w:vAlign w:val="center"/>
          </w:tcPr>
          <w:p w14:paraId="6338B894" w14:textId="77777777" w:rsidR="00A6334B" w:rsidRPr="00980AD3" w:rsidRDefault="00A6334B" w:rsidP="00440100">
            <w:pPr>
              <w:spacing w:line="360" w:lineRule="auto"/>
              <w:rPr>
                <w:rFonts w:cs="宋体"/>
                <w:szCs w:val="21"/>
              </w:rPr>
            </w:pPr>
            <w:r w:rsidRPr="00980AD3">
              <w:rPr>
                <w:rFonts w:hint="eastAsia"/>
              </w:rPr>
              <w:t>64</w:t>
            </w:r>
            <w:r w:rsidRPr="00980AD3">
              <w:t>系统容量</w:t>
            </w:r>
          </w:p>
        </w:tc>
      </w:tr>
      <w:tr w:rsidR="00A6334B" w:rsidRPr="00980AD3" w14:paraId="027C6B56" w14:textId="77777777" w:rsidTr="005E05A7">
        <w:tc>
          <w:tcPr>
            <w:tcW w:w="422" w:type="pct"/>
            <w:vMerge/>
            <w:tcBorders>
              <w:left w:val="single" w:sz="4" w:space="0" w:color="auto"/>
              <w:right w:val="single" w:sz="4" w:space="0" w:color="auto"/>
            </w:tcBorders>
            <w:vAlign w:val="center"/>
          </w:tcPr>
          <w:p w14:paraId="3D168324" w14:textId="77777777" w:rsidR="00A6334B" w:rsidRDefault="00A6334B" w:rsidP="00440100">
            <w:pPr>
              <w:spacing w:line="360" w:lineRule="auto"/>
              <w:rPr>
                <w:rFonts w:ascii="宋体" w:hAnsi="宋体" w:cs="宋体"/>
                <w:szCs w:val="21"/>
                <w:lang w:bidi="ar"/>
              </w:rPr>
            </w:pPr>
          </w:p>
        </w:tc>
        <w:tc>
          <w:tcPr>
            <w:tcW w:w="2601" w:type="pct"/>
            <w:gridSpan w:val="2"/>
            <w:vMerge/>
            <w:tcBorders>
              <w:left w:val="single" w:sz="4" w:space="0" w:color="auto"/>
              <w:right w:val="single" w:sz="4" w:space="0" w:color="auto"/>
            </w:tcBorders>
            <w:vAlign w:val="center"/>
          </w:tcPr>
          <w:p w14:paraId="23B1C583" w14:textId="77777777" w:rsidR="00A6334B" w:rsidRDefault="00A6334B" w:rsidP="00440100">
            <w:pPr>
              <w:spacing w:line="360" w:lineRule="auto"/>
              <w:rPr>
                <w:rFonts w:ascii="宋体" w:hAnsi="宋体" w:cs="宋体"/>
                <w:szCs w:val="21"/>
                <w:lang w:bidi="ar"/>
              </w:rPr>
            </w:pPr>
          </w:p>
        </w:tc>
        <w:tc>
          <w:tcPr>
            <w:tcW w:w="1977" w:type="pct"/>
            <w:tcBorders>
              <w:top w:val="single" w:sz="4" w:space="0" w:color="auto"/>
              <w:left w:val="single" w:sz="4" w:space="0" w:color="auto"/>
              <w:bottom w:val="single" w:sz="4" w:space="0" w:color="auto"/>
              <w:right w:val="single" w:sz="4" w:space="0" w:color="auto"/>
            </w:tcBorders>
            <w:vAlign w:val="center"/>
          </w:tcPr>
          <w:p w14:paraId="75F2E65D" w14:textId="77777777" w:rsidR="00A6334B" w:rsidRPr="00980AD3" w:rsidRDefault="00A6334B" w:rsidP="00440100">
            <w:pPr>
              <w:spacing w:line="360" w:lineRule="auto"/>
              <w:rPr>
                <w:rFonts w:cs="宋体"/>
                <w:szCs w:val="21"/>
                <w:lang w:bidi="ar"/>
              </w:rPr>
            </w:pPr>
            <w:r w:rsidRPr="00980AD3">
              <w:rPr>
                <w:rFonts w:hint="eastAsia"/>
              </w:rPr>
              <w:t>65</w:t>
            </w:r>
            <w:bookmarkStart w:id="26" w:name="_Hlk207977626"/>
            <w:r w:rsidRPr="00980AD3">
              <w:t>场景适应性</w:t>
            </w:r>
            <w:bookmarkEnd w:id="26"/>
          </w:p>
        </w:tc>
      </w:tr>
      <w:tr w:rsidR="00A6334B" w:rsidRPr="00980AD3" w14:paraId="4C6472F1" w14:textId="77777777" w:rsidTr="005E05A7">
        <w:tc>
          <w:tcPr>
            <w:tcW w:w="422" w:type="pct"/>
            <w:vMerge/>
            <w:tcBorders>
              <w:left w:val="single" w:sz="4" w:space="0" w:color="auto"/>
              <w:right w:val="single" w:sz="4" w:space="0" w:color="auto"/>
            </w:tcBorders>
            <w:vAlign w:val="center"/>
          </w:tcPr>
          <w:p w14:paraId="7A2E64EE" w14:textId="77777777" w:rsidR="00A6334B" w:rsidRDefault="00A6334B" w:rsidP="00440100">
            <w:pPr>
              <w:spacing w:line="360" w:lineRule="auto"/>
              <w:rPr>
                <w:rFonts w:ascii="宋体" w:hAnsi="宋体" w:cs="宋体"/>
                <w:szCs w:val="21"/>
                <w:lang w:bidi="ar"/>
              </w:rPr>
            </w:pPr>
          </w:p>
        </w:tc>
        <w:tc>
          <w:tcPr>
            <w:tcW w:w="2601" w:type="pct"/>
            <w:gridSpan w:val="2"/>
            <w:vMerge/>
            <w:tcBorders>
              <w:left w:val="single" w:sz="4" w:space="0" w:color="auto"/>
              <w:right w:val="single" w:sz="4" w:space="0" w:color="auto"/>
            </w:tcBorders>
            <w:vAlign w:val="center"/>
          </w:tcPr>
          <w:p w14:paraId="60E3027C" w14:textId="77777777" w:rsidR="00A6334B" w:rsidRDefault="00A6334B" w:rsidP="00440100">
            <w:pPr>
              <w:spacing w:line="360" w:lineRule="auto"/>
              <w:rPr>
                <w:rFonts w:ascii="宋体" w:hAnsi="宋体" w:cs="宋体"/>
                <w:szCs w:val="21"/>
                <w:lang w:bidi="ar"/>
              </w:rPr>
            </w:pPr>
          </w:p>
        </w:tc>
        <w:tc>
          <w:tcPr>
            <w:tcW w:w="1977" w:type="pct"/>
            <w:tcBorders>
              <w:top w:val="single" w:sz="4" w:space="0" w:color="auto"/>
              <w:left w:val="single" w:sz="4" w:space="0" w:color="auto"/>
              <w:bottom w:val="single" w:sz="4" w:space="0" w:color="auto"/>
              <w:right w:val="single" w:sz="4" w:space="0" w:color="auto"/>
            </w:tcBorders>
            <w:vAlign w:val="center"/>
          </w:tcPr>
          <w:p w14:paraId="7FE341E9" w14:textId="77777777" w:rsidR="00A6334B" w:rsidRPr="00980AD3" w:rsidRDefault="00A6334B" w:rsidP="00440100">
            <w:pPr>
              <w:spacing w:line="360" w:lineRule="auto"/>
              <w:rPr>
                <w:rFonts w:cs="宋体"/>
                <w:szCs w:val="21"/>
                <w:lang w:bidi="ar"/>
              </w:rPr>
            </w:pPr>
            <w:r w:rsidRPr="00980AD3">
              <w:rPr>
                <w:rFonts w:hint="eastAsia"/>
              </w:rPr>
              <w:t>66</w:t>
            </w:r>
            <w:bookmarkStart w:id="27" w:name="_Hlk207977634"/>
            <w:r w:rsidRPr="00980AD3">
              <w:t>多租户支持</w:t>
            </w:r>
            <w:bookmarkEnd w:id="27"/>
          </w:p>
        </w:tc>
      </w:tr>
      <w:tr w:rsidR="00A6334B" w:rsidRPr="00980AD3" w14:paraId="7764CDFB" w14:textId="77777777" w:rsidTr="005E05A7">
        <w:tc>
          <w:tcPr>
            <w:tcW w:w="422" w:type="pct"/>
            <w:vMerge/>
            <w:tcBorders>
              <w:left w:val="single" w:sz="4" w:space="0" w:color="auto"/>
              <w:right w:val="single" w:sz="4" w:space="0" w:color="auto"/>
            </w:tcBorders>
            <w:vAlign w:val="center"/>
          </w:tcPr>
          <w:p w14:paraId="449A6596" w14:textId="77777777" w:rsidR="00A6334B" w:rsidRDefault="00A6334B" w:rsidP="00440100">
            <w:pPr>
              <w:spacing w:line="360" w:lineRule="auto"/>
              <w:rPr>
                <w:rFonts w:ascii="宋体" w:hAnsi="宋体" w:cs="宋体"/>
                <w:szCs w:val="21"/>
                <w:lang w:bidi="ar"/>
              </w:rPr>
            </w:pPr>
          </w:p>
        </w:tc>
        <w:tc>
          <w:tcPr>
            <w:tcW w:w="2601" w:type="pct"/>
            <w:gridSpan w:val="2"/>
            <w:vMerge/>
            <w:tcBorders>
              <w:left w:val="single" w:sz="4" w:space="0" w:color="auto"/>
              <w:right w:val="single" w:sz="4" w:space="0" w:color="auto"/>
            </w:tcBorders>
            <w:vAlign w:val="center"/>
          </w:tcPr>
          <w:p w14:paraId="723803C1" w14:textId="77777777" w:rsidR="00A6334B" w:rsidRDefault="00A6334B" w:rsidP="00440100">
            <w:pPr>
              <w:spacing w:line="360" w:lineRule="auto"/>
              <w:rPr>
                <w:rFonts w:ascii="宋体" w:hAnsi="宋体" w:cs="宋体"/>
                <w:szCs w:val="21"/>
                <w:lang w:bidi="ar"/>
              </w:rPr>
            </w:pPr>
          </w:p>
        </w:tc>
        <w:tc>
          <w:tcPr>
            <w:tcW w:w="1977" w:type="pct"/>
            <w:tcBorders>
              <w:top w:val="single" w:sz="4" w:space="0" w:color="auto"/>
              <w:left w:val="single" w:sz="4" w:space="0" w:color="auto"/>
              <w:bottom w:val="single" w:sz="4" w:space="0" w:color="auto"/>
              <w:right w:val="single" w:sz="4" w:space="0" w:color="auto"/>
            </w:tcBorders>
            <w:vAlign w:val="center"/>
          </w:tcPr>
          <w:p w14:paraId="69F50244" w14:textId="77777777" w:rsidR="00A6334B" w:rsidRPr="00980AD3" w:rsidRDefault="00A6334B" w:rsidP="00440100">
            <w:pPr>
              <w:spacing w:line="360" w:lineRule="auto"/>
              <w:rPr>
                <w:rFonts w:cs="宋体"/>
                <w:szCs w:val="21"/>
                <w:lang w:bidi="ar"/>
              </w:rPr>
            </w:pPr>
            <w:r w:rsidRPr="00980AD3">
              <w:rPr>
                <w:rFonts w:cs="宋体" w:hint="eastAsia"/>
                <w:szCs w:val="21"/>
                <w:lang w:bidi="ar"/>
              </w:rPr>
              <w:t>67</w:t>
            </w:r>
            <w:bookmarkStart w:id="28" w:name="_Hlk207977642"/>
            <w:r w:rsidRPr="00980AD3">
              <w:rPr>
                <w:rFonts w:cs="宋体" w:hint="eastAsia"/>
                <w:szCs w:val="21"/>
                <w:lang w:bidi="ar"/>
              </w:rPr>
              <w:t>多组织适配</w:t>
            </w:r>
            <w:bookmarkEnd w:id="28"/>
          </w:p>
        </w:tc>
      </w:tr>
      <w:tr w:rsidR="00A6334B" w:rsidRPr="00980AD3" w14:paraId="46B9918B" w14:textId="77777777" w:rsidTr="005E05A7">
        <w:tc>
          <w:tcPr>
            <w:tcW w:w="422" w:type="pct"/>
            <w:vMerge/>
            <w:tcBorders>
              <w:left w:val="single" w:sz="4" w:space="0" w:color="auto"/>
              <w:bottom w:val="single" w:sz="4" w:space="0" w:color="auto"/>
              <w:right w:val="single" w:sz="4" w:space="0" w:color="auto"/>
            </w:tcBorders>
            <w:vAlign w:val="center"/>
          </w:tcPr>
          <w:p w14:paraId="713F09DF" w14:textId="77777777" w:rsidR="00A6334B" w:rsidRDefault="00A6334B" w:rsidP="00440100">
            <w:pPr>
              <w:spacing w:line="360" w:lineRule="auto"/>
              <w:rPr>
                <w:rFonts w:ascii="宋体" w:hAnsi="宋体" w:cs="宋体"/>
                <w:szCs w:val="21"/>
                <w:lang w:bidi="ar"/>
              </w:rPr>
            </w:pPr>
          </w:p>
        </w:tc>
        <w:tc>
          <w:tcPr>
            <w:tcW w:w="2601" w:type="pct"/>
            <w:gridSpan w:val="2"/>
            <w:vMerge/>
            <w:tcBorders>
              <w:left w:val="single" w:sz="4" w:space="0" w:color="auto"/>
              <w:bottom w:val="single" w:sz="4" w:space="0" w:color="auto"/>
              <w:right w:val="single" w:sz="4" w:space="0" w:color="auto"/>
            </w:tcBorders>
            <w:vAlign w:val="center"/>
          </w:tcPr>
          <w:p w14:paraId="1A6A9B3D" w14:textId="77777777" w:rsidR="00A6334B" w:rsidRDefault="00A6334B" w:rsidP="00440100">
            <w:pPr>
              <w:spacing w:line="360" w:lineRule="auto"/>
              <w:rPr>
                <w:rFonts w:ascii="宋体" w:hAnsi="宋体" w:cs="宋体"/>
                <w:szCs w:val="21"/>
                <w:lang w:bidi="ar"/>
              </w:rPr>
            </w:pPr>
          </w:p>
        </w:tc>
        <w:tc>
          <w:tcPr>
            <w:tcW w:w="1977" w:type="pct"/>
            <w:tcBorders>
              <w:top w:val="single" w:sz="4" w:space="0" w:color="auto"/>
              <w:left w:val="single" w:sz="4" w:space="0" w:color="auto"/>
              <w:bottom w:val="single" w:sz="4" w:space="0" w:color="auto"/>
              <w:right w:val="single" w:sz="4" w:space="0" w:color="auto"/>
            </w:tcBorders>
            <w:vAlign w:val="center"/>
          </w:tcPr>
          <w:p w14:paraId="06D223F1" w14:textId="77777777" w:rsidR="00A6334B" w:rsidRPr="00980AD3" w:rsidRDefault="00A6334B" w:rsidP="00440100">
            <w:pPr>
              <w:spacing w:line="360" w:lineRule="auto"/>
            </w:pPr>
            <w:r w:rsidRPr="00980AD3">
              <w:rPr>
                <w:rFonts w:hint="eastAsia"/>
              </w:rPr>
              <w:t>68</w:t>
            </w:r>
            <w:bookmarkStart w:id="29" w:name="_Hlk207977648"/>
            <w:r w:rsidRPr="00980AD3">
              <w:rPr>
                <w:rFonts w:hint="eastAsia"/>
              </w:rPr>
              <w:t>行业适配</w:t>
            </w:r>
            <w:bookmarkEnd w:id="29"/>
          </w:p>
        </w:tc>
      </w:tr>
      <w:tr w:rsidR="00A6334B" w:rsidRPr="00980AD3" w14:paraId="79B20546" w14:textId="77777777" w:rsidTr="005E05A7">
        <w:tc>
          <w:tcPr>
            <w:tcW w:w="422" w:type="pct"/>
            <w:vMerge w:val="restart"/>
            <w:tcBorders>
              <w:top w:val="single" w:sz="4" w:space="0" w:color="auto"/>
              <w:left w:val="single" w:sz="4" w:space="0" w:color="auto"/>
              <w:right w:val="single" w:sz="4" w:space="0" w:color="auto"/>
            </w:tcBorders>
            <w:vAlign w:val="center"/>
          </w:tcPr>
          <w:p w14:paraId="581155CA" w14:textId="151923D1" w:rsidR="00A6334B" w:rsidRDefault="00A6334B" w:rsidP="00440100">
            <w:pPr>
              <w:spacing w:line="360" w:lineRule="auto"/>
              <w:rPr>
                <w:rFonts w:ascii="宋体" w:hAnsi="宋体" w:cs="宋体"/>
                <w:szCs w:val="21"/>
              </w:rPr>
            </w:pPr>
            <w:r>
              <w:rPr>
                <w:rFonts w:ascii="宋体" w:hAnsi="宋体" w:cs="宋体" w:hint="eastAsia"/>
                <w:szCs w:val="21"/>
              </w:rPr>
              <w:t>1</w:t>
            </w:r>
            <w:r w:rsidR="009946A1">
              <w:rPr>
                <w:rFonts w:ascii="宋体" w:hAnsi="宋体" w:cs="宋体" w:hint="eastAsia"/>
                <w:szCs w:val="21"/>
              </w:rPr>
              <w:t>6</w:t>
            </w:r>
          </w:p>
        </w:tc>
        <w:tc>
          <w:tcPr>
            <w:tcW w:w="2601" w:type="pct"/>
            <w:gridSpan w:val="2"/>
            <w:vMerge w:val="restart"/>
            <w:tcBorders>
              <w:top w:val="single" w:sz="4" w:space="0" w:color="auto"/>
              <w:left w:val="single" w:sz="4" w:space="0" w:color="auto"/>
              <w:right w:val="single" w:sz="4" w:space="0" w:color="auto"/>
            </w:tcBorders>
            <w:vAlign w:val="center"/>
          </w:tcPr>
          <w:p w14:paraId="2C150D7C" w14:textId="77777777" w:rsidR="00A6334B" w:rsidRDefault="00A6334B" w:rsidP="00440100">
            <w:pPr>
              <w:spacing w:line="360" w:lineRule="auto"/>
              <w:rPr>
                <w:rFonts w:ascii="宋体" w:hAnsi="宋体" w:cs="宋体"/>
                <w:szCs w:val="21"/>
              </w:rPr>
            </w:pPr>
            <w:r>
              <w:rPr>
                <w:rFonts w:ascii="宋体" w:hAnsi="宋体" w:cs="宋体" w:hint="eastAsia"/>
                <w:szCs w:val="21"/>
                <w:lang w:bidi="ar"/>
              </w:rPr>
              <w:t>合规性和安全性测试</w:t>
            </w:r>
          </w:p>
        </w:tc>
        <w:tc>
          <w:tcPr>
            <w:tcW w:w="1977" w:type="pct"/>
            <w:tcBorders>
              <w:top w:val="single" w:sz="4" w:space="0" w:color="auto"/>
              <w:left w:val="single" w:sz="4" w:space="0" w:color="auto"/>
              <w:bottom w:val="single" w:sz="4" w:space="0" w:color="auto"/>
              <w:right w:val="single" w:sz="4" w:space="0" w:color="auto"/>
            </w:tcBorders>
            <w:vAlign w:val="center"/>
          </w:tcPr>
          <w:p w14:paraId="3EB3257D" w14:textId="77777777" w:rsidR="00A6334B" w:rsidRPr="00980AD3" w:rsidRDefault="00A6334B" w:rsidP="00440100">
            <w:pPr>
              <w:spacing w:line="360" w:lineRule="auto"/>
              <w:rPr>
                <w:rFonts w:cs="宋体"/>
                <w:szCs w:val="21"/>
              </w:rPr>
            </w:pPr>
            <w:r w:rsidRPr="00980AD3">
              <w:rPr>
                <w:rFonts w:hint="eastAsia"/>
              </w:rPr>
              <w:t>69</w:t>
            </w:r>
            <w:bookmarkStart w:id="30" w:name="_Hlk207978986"/>
            <w:r w:rsidRPr="00980AD3">
              <w:t>数据安全</w:t>
            </w:r>
            <w:bookmarkEnd w:id="30"/>
          </w:p>
        </w:tc>
      </w:tr>
      <w:tr w:rsidR="00A6334B" w:rsidRPr="00980AD3" w14:paraId="1B4AA30B" w14:textId="77777777" w:rsidTr="005E05A7">
        <w:tc>
          <w:tcPr>
            <w:tcW w:w="422" w:type="pct"/>
            <w:vMerge/>
            <w:tcBorders>
              <w:left w:val="single" w:sz="4" w:space="0" w:color="auto"/>
              <w:right w:val="single" w:sz="4" w:space="0" w:color="auto"/>
            </w:tcBorders>
            <w:vAlign w:val="center"/>
          </w:tcPr>
          <w:p w14:paraId="3D81389B" w14:textId="77777777" w:rsidR="00A6334B" w:rsidRDefault="00A6334B" w:rsidP="00440100">
            <w:pPr>
              <w:spacing w:line="360" w:lineRule="auto"/>
              <w:rPr>
                <w:rFonts w:ascii="宋体" w:hAnsi="宋体" w:cs="宋体"/>
                <w:szCs w:val="21"/>
                <w:lang w:bidi="ar"/>
              </w:rPr>
            </w:pPr>
          </w:p>
        </w:tc>
        <w:tc>
          <w:tcPr>
            <w:tcW w:w="2601" w:type="pct"/>
            <w:gridSpan w:val="2"/>
            <w:vMerge/>
            <w:tcBorders>
              <w:left w:val="single" w:sz="4" w:space="0" w:color="auto"/>
              <w:right w:val="single" w:sz="4" w:space="0" w:color="auto"/>
            </w:tcBorders>
            <w:vAlign w:val="center"/>
          </w:tcPr>
          <w:p w14:paraId="2165549F" w14:textId="77777777" w:rsidR="00A6334B" w:rsidRDefault="00A6334B" w:rsidP="00440100">
            <w:pPr>
              <w:spacing w:line="360" w:lineRule="auto"/>
              <w:rPr>
                <w:rFonts w:ascii="宋体" w:hAnsi="宋体" w:cs="宋体"/>
                <w:szCs w:val="21"/>
                <w:lang w:bidi="ar"/>
              </w:rPr>
            </w:pPr>
          </w:p>
        </w:tc>
        <w:tc>
          <w:tcPr>
            <w:tcW w:w="1977" w:type="pct"/>
            <w:tcBorders>
              <w:top w:val="single" w:sz="4" w:space="0" w:color="auto"/>
              <w:left w:val="single" w:sz="4" w:space="0" w:color="auto"/>
              <w:bottom w:val="single" w:sz="4" w:space="0" w:color="auto"/>
              <w:right w:val="single" w:sz="4" w:space="0" w:color="auto"/>
            </w:tcBorders>
            <w:vAlign w:val="center"/>
          </w:tcPr>
          <w:p w14:paraId="476C2816" w14:textId="77777777" w:rsidR="00A6334B" w:rsidRPr="00980AD3" w:rsidRDefault="00A6334B" w:rsidP="00440100">
            <w:pPr>
              <w:spacing w:line="360" w:lineRule="auto"/>
              <w:rPr>
                <w:rFonts w:cs="宋体"/>
                <w:szCs w:val="21"/>
                <w:lang w:bidi="ar"/>
              </w:rPr>
            </w:pPr>
            <w:r w:rsidRPr="00980AD3">
              <w:rPr>
                <w:rFonts w:hint="eastAsia"/>
              </w:rPr>
              <w:t>70</w:t>
            </w:r>
            <w:bookmarkStart w:id="31" w:name="_Hlk207978995"/>
            <w:r w:rsidRPr="00980AD3">
              <w:t>合规认证</w:t>
            </w:r>
            <w:bookmarkEnd w:id="31"/>
          </w:p>
        </w:tc>
      </w:tr>
      <w:tr w:rsidR="00A6334B" w:rsidRPr="00980AD3" w14:paraId="56E3C775" w14:textId="77777777" w:rsidTr="005E05A7">
        <w:tc>
          <w:tcPr>
            <w:tcW w:w="422" w:type="pct"/>
            <w:vMerge/>
            <w:tcBorders>
              <w:left w:val="single" w:sz="4" w:space="0" w:color="auto"/>
              <w:right w:val="single" w:sz="4" w:space="0" w:color="auto"/>
            </w:tcBorders>
            <w:vAlign w:val="center"/>
          </w:tcPr>
          <w:p w14:paraId="195DA8AD" w14:textId="77777777" w:rsidR="00A6334B" w:rsidRDefault="00A6334B" w:rsidP="00440100">
            <w:pPr>
              <w:spacing w:line="360" w:lineRule="auto"/>
              <w:rPr>
                <w:rFonts w:ascii="宋体" w:hAnsi="宋体" w:cs="宋体"/>
                <w:szCs w:val="21"/>
                <w:lang w:bidi="ar"/>
              </w:rPr>
            </w:pPr>
          </w:p>
        </w:tc>
        <w:tc>
          <w:tcPr>
            <w:tcW w:w="2601" w:type="pct"/>
            <w:gridSpan w:val="2"/>
            <w:vMerge/>
            <w:tcBorders>
              <w:left w:val="single" w:sz="4" w:space="0" w:color="auto"/>
              <w:right w:val="single" w:sz="4" w:space="0" w:color="auto"/>
            </w:tcBorders>
            <w:vAlign w:val="center"/>
          </w:tcPr>
          <w:p w14:paraId="391CB9DB" w14:textId="77777777" w:rsidR="00A6334B" w:rsidRDefault="00A6334B" w:rsidP="00440100">
            <w:pPr>
              <w:spacing w:line="360" w:lineRule="auto"/>
              <w:rPr>
                <w:rFonts w:ascii="宋体" w:hAnsi="宋体" w:cs="宋体"/>
                <w:szCs w:val="21"/>
                <w:lang w:bidi="ar"/>
              </w:rPr>
            </w:pPr>
          </w:p>
        </w:tc>
        <w:tc>
          <w:tcPr>
            <w:tcW w:w="1977" w:type="pct"/>
            <w:tcBorders>
              <w:top w:val="single" w:sz="4" w:space="0" w:color="auto"/>
              <w:left w:val="single" w:sz="4" w:space="0" w:color="auto"/>
              <w:bottom w:val="single" w:sz="4" w:space="0" w:color="auto"/>
              <w:right w:val="single" w:sz="4" w:space="0" w:color="auto"/>
            </w:tcBorders>
            <w:vAlign w:val="center"/>
          </w:tcPr>
          <w:p w14:paraId="1E12EB90" w14:textId="77777777" w:rsidR="00A6334B" w:rsidRPr="00980AD3" w:rsidRDefault="00A6334B" w:rsidP="00440100">
            <w:pPr>
              <w:spacing w:line="360" w:lineRule="auto"/>
              <w:rPr>
                <w:rFonts w:cs="宋体"/>
                <w:szCs w:val="21"/>
                <w:lang w:bidi="ar"/>
              </w:rPr>
            </w:pPr>
            <w:r w:rsidRPr="00980AD3">
              <w:rPr>
                <w:rFonts w:hint="eastAsia"/>
              </w:rPr>
              <w:t>71</w:t>
            </w:r>
            <w:r w:rsidRPr="00980AD3">
              <w:t>弱口令防护</w:t>
            </w:r>
          </w:p>
        </w:tc>
      </w:tr>
      <w:tr w:rsidR="00A6334B" w:rsidRPr="00980AD3" w14:paraId="207C6C5E" w14:textId="77777777" w:rsidTr="005E05A7">
        <w:tc>
          <w:tcPr>
            <w:tcW w:w="422" w:type="pct"/>
            <w:vMerge/>
            <w:tcBorders>
              <w:left w:val="single" w:sz="4" w:space="0" w:color="auto"/>
              <w:right w:val="single" w:sz="4" w:space="0" w:color="auto"/>
            </w:tcBorders>
            <w:vAlign w:val="center"/>
          </w:tcPr>
          <w:p w14:paraId="7B67ACAA" w14:textId="77777777" w:rsidR="00A6334B" w:rsidRDefault="00A6334B" w:rsidP="00440100">
            <w:pPr>
              <w:spacing w:line="360" w:lineRule="auto"/>
              <w:rPr>
                <w:rFonts w:ascii="宋体" w:hAnsi="宋体" w:cs="宋体"/>
                <w:szCs w:val="21"/>
                <w:lang w:bidi="ar"/>
              </w:rPr>
            </w:pPr>
          </w:p>
        </w:tc>
        <w:tc>
          <w:tcPr>
            <w:tcW w:w="2601" w:type="pct"/>
            <w:gridSpan w:val="2"/>
            <w:vMerge/>
            <w:tcBorders>
              <w:left w:val="single" w:sz="4" w:space="0" w:color="auto"/>
              <w:right w:val="single" w:sz="4" w:space="0" w:color="auto"/>
            </w:tcBorders>
            <w:vAlign w:val="center"/>
          </w:tcPr>
          <w:p w14:paraId="5357FBCE" w14:textId="77777777" w:rsidR="00A6334B" w:rsidRDefault="00A6334B" w:rsidP="00440100">
            <w:pPr>
              <w:spacing w:line="360" w:lineRule="auto"/>
              <w:rPr>
                <w:rFonts w:ascii="宋体" w:hAnsi="宋体" w:cs="宋体"/>
                <w:szCs w:val="21"/>
                <w:lang w:bidi="ar"/>
              </w:rPr>
            </w:pPr>
          </w:p>
        </w:tc>
        <w:tc>
          <w:tcPr>
            <w:tcW w:w="1977" w:type="pct"/>
            <w:tcBorders>
              <w:top w:val="single" w:sz="4" w:space="0" w:color="auto"/>
              <w:left w:val="single" w:sz="4" w:space="0" w:color="auto"/>
              <w:bottom w:val="single" w:sz="4" w:space="0" w:color="auto"/>
              <w:right w:val="single" w:sz="4" w:space="0" w:color="auto"/>
            </w:tcBorders>
            <w:vAlign w:val="center"/>
          </w:tcPr>
          <w:p w14:paraId="7163E606" w14:textId="77777777" w:rsidR="00A6334B" w:rsidRPr="00980AD3" w:rsidRDefault="00A6334B" w:rsidP="00440100">
            <w:pPr>
              <w:spacing w:line="360" w:lineRule="auto"/>
            </w:pPr>
            <w:r w:rsidRPr="00980AD3">
              <w:rPr>
                <w:rFonts w:hint="eastAsia"/>
              </w:rPr>
              <w:t>72</w:t>
            </w:r>
            <w:r w:rsidRPr="00980AD3">
              <w:t>等保测评</w:t>
            </w:r>
          </w:p>
        </w:tc>
      </w:tr>
      <w:tr w:rsidR="00A6334B" w:rsidRPr="00980AD3" w14:paraId="60C8BC39" w14:textId="77777777" w:rsidTr="005E05A7">
        <w:tc>
          <w:tcPr>
            <w:tcW w:w="422" w:type="pct"/>
            <w:vMerge/>
            <w:tcBorders>
              <w:left w:val="single" w:sz="4" w:space="0" w:color="auto"/>
              <w:right w:val="single" w:sz="4" w:space="0" w:color="auto"/>
            </w:tcBorders>
            <w:vAlign w:val="center"/>
          </w:tcPr>
          <w:p w14:paraId="6056131C" w14:textId="77777777" w:rsidR="00A6334B" w:rsidRDefault="00A6334B" w:rsidP="00440100">
            <w:pPr>
              <w:spacing w:line="360" w:lineRule="auto"/>
              <w:rPr>
                <w:rFonts w:ascii="宋体" w:hAnsi="宋体" w:cs="宋体"/>
                <w:szCs w:val="21"/>
                <w:lang w:bidi="ar"/>
              </w:rPr>
            </w:pPr>
          </w:p>
        </w:tc>
        <w:tc>
          <w:tcPr>
            <w:tcW w:w="2601" w:type="pct"/>
            <w:gridSpan w:val="2"/>
            <w:vMerge/>
            <w:tcBorders>
              <w:left w:val="single" w:sz="4" w:space="0" w:color="auto"/>
              <w:right w:val="single" w:sz="4" w:space="0" w:color="auto"/>
            </w:tcBorders>
            <w:vAlign w:val="center"/>
          </w:tcPr>
          <w:p w14:paraId="61280584" w14:textId="77777777" w:rsidR="00A6334B" w:rsidRDefault="00A6334B" w:rsidP="00440100">
            <w:pPr>
              <w:spacing w:line="360" w:lineRule="auto"/>
              <w:rPr>
                <w:rFonts w:ascii="宋体" w:hAnsi="宋体" w:cs="宋体"/>
                <w:szCs w:val="21"/>
                <w:lang w:bidi="ar"/>
              </w:rPr>
            </w:pPr>
          </w:p>
        </w:tc>
        <w:tc>
          <w:tcPr>
            <w:tcW w:w="1977" w:type="pct"/>
            <w:tcBorders>
              <w:top w:val="single" w:sz="4" w:space="0" w:color="auto"/>
              <w:left w:val="single" w:sz="4" w:space="0" w:color="auto"/>
              <w:bottom w:val="single" w:sz="4" w:space="0" w:color="auto"/>
              <w:right w:val="single" w:sz="4" w:space="0" w:color="auto"/>
            </w:tcBorders>
            <w:vAlign w:val="center"/>
          </w:tcPr>
          <w:p w14:paraId="57688BD1" w14:textId="77777777" w:rsidR="00A6334B" w:rsidRPr="00980AD3" w:rsidRDefault="00A6334B" w:rsidP="00440100">
            <w:pPr>
              <w:spacing w:line="360" w:lineRule="auto"/>
            </w:pPr>
            <w:r w:rsidRPr="00980AD3">
              <w:rPr>
                <w:rFonts w:hint="eastAsia"/>
              </w:rPr>
              <w:t>73</w:t>
            </w:r>
            <w:r w:rsidRPr="00980AD3">
              <w:rPr>
                <w:rFonts w:hint="eastAsia"/>
              </w:rPr>
              <w:t>数据分级分类</w:t>
            </w:r>
          </w:p>
        </w:tc>
      </w:tr>
      <w:tr w:rsidR="00A6334B" w:rsidRPr="00980AD3" w14:paraId="03C099B2" w14:textId="77777777" w:rsidTr="005E05A7">
        <w:tc>
          <w:tcPr>
            <w:tcW w:w="422" w:type="pct"/>
            <w:vMerge/>
            <w:tcBorders>
              <w:left w:val="single" w:sz="4" w:space="0" w:color="auto"/>
              <w:bottom w:val="single" w:sz="4" w:space="0" w:color="auto"/>
              <w:right w:val="single" w:sz="4" w:space="0" w:color="auto"/>
            </w:tcBorders>
            <w:vAlign w:val="center"/>
          </w:tcPr>
          <w:p w14:paraId="0FE9B4BF" w14:textId="77777777" w:rsidR="00A6334B" w:rsidRDefault="00A6334B" w:rsidP="00440100">
            <w:pPr>
              <w:spacing w:line="360" w:lineRule="auto"/>
              <w:rPr>
                <w:rFonts w:ascii="宋体" w:hAnsi="宋体" w:cs="宋体"/>
                <w:szCs w:val="21"/>
                <w:lang w:bidi="ar"/>
              </w:rPr>
            </w:pPr>
          </w:p>
        </w:tc>
        <w:tc>
          <w:tcPr>
            <w:tcW w:w="2601" w:type="pct"/>
            <w:gridSpan w:val="2"/>
            <w:vMerge/>
            <w:tcBorders>
              <w:left w:val="single" w:sz="4" w:space="0" w:color="auto"/>
              <w:bottom w:val="single" w:sz="4" w:space="0" w:color="auto"/>
              <w:right w:val="single" w:sz="4" w:space="0" w:color="auto"/>
            </w:tcBorders>
            <w:vAlign w:val="center"/>
          </w:tcPr>
          <w:p w14:paraId="13C7B54B" w14:textId="77777777" w:rsidR="00A6334B" w:rsidRDefault="00A6334B" w:rsidP="00440100">
            <w:pPr>
              <w:spacing w:line="360" w:lineRule="auto"/>
              <w:rPr>
                <w:rFonts w:ascii="宋体" w:hAnsi="宋体" w:cs="宋体"/>
                <w:szCs w:val="21"/>
                <w:lang w:bidi="ar"/>
              </w:rPr>
            </w:pPr>
          </w:p>
        </w:tc>
        <w:tc>
          <w:tcPr>
            <w:tcW w:w="1977" w:type="pct"/>
            <w:tcBorders>
              <w:top w:val="single" w:sz="4" w:space="0" w:color="auto"/>
              <w:left w:val="single" w:sz="4" w:space="0" w:color="auto"/>
              <w:bottom w:val="single" w:sz="4" w:space="0" w:color="auto"/>
              <w:right w:val="single" w:sz="4" w:space="0" w:color="auto"/>
            </w:tcBorders>
            <w:vAlign w:val="center"/>
          </w:tcPr>
          <w:p w14:paraId="6F82B0AC" w14:textId="77777777" w:rsidR="00A6334B" w:rsidRPr="00980AD3" w:rsidRDefault="00A6334B" w:rsidP="00440100">
            <w:pPr>
              <w:spacing w:line="360" w:lineRule="auto"/>
            </w:pPr>
            <w:r w:rsidRPr="00980AD3">
              <w:rPr>
                <w:rFonts w:hint="eastAsia"/>
              </w:rPr>
              <w:t>74</w:t>
            </w:r>
            <w:r w:rsidRPr="00980AD3">
              <w:t>审计日志</w:t>
            </w:r>
          </w:p>
        </w:tc>
      </w:tr>
    </w:tbl>
    <w:p w14:paraId="7D9B8E6D" w14:textId="77777777" w:rsidR="00CA60FE" w:rsidRDefault="00000000">
      <w:pPr>
        <w:pStyle w:val="1"/>
        <w:numPr>
          <w:ilvl w:val="0"/>
          <w:numId w:val="2"/>
        </w:numPr>
        <w:spacing w:line="480" w:lineRule="auto"/>
        <w:rPr>
          <w:sz w:val="28"/>
          <w:szCs w:val="28"/>
        </w:rPr>
      </w:pPr>
      <w:r>
        <w:rPr>
          <w:rFonts w:hint="eastAsia"/>
          <w:sz w:val="28"/>
          <w:szCs w:val="28"/>
        </w:rPr>
        <w:t>功能测试</w:t>
      </w:r>
    </w:p>
    <w:p w14:paraId="53B3ED5F" w14:textId="77777777" w:rsidR="00CA60FE" w:rsidRDefault="00000000">
      <w:pPr>
        <w:pStyle w:val="2"/>
        <w:numPr>
          <w:ilvl w:val="1"/>
          <w:numId w:val="2"/>
        </w:numPr>
        <w:spacing w:line="480" w:lineRule="auto"/>
        <w:rPr>
          <w:sz w:val="21"/>
          <w:szCs w:val="21"/>
          <w:lang w:val="en-US"/>
        </w:rPr>
      </w:pPr>
      <w:r>
        <w:rPr>
          <w:rFonts w:hint="eastAsia"/>
          <w:sz w:val="21"/>
          <w:szCs w:val="21"/>
          <w:lang w:val="en-US"/>
        </w:rPr>
        <w:t>综能监测测试</w:t>
      </w:r>
    </w:p>
    <w:p w14:paraId="38A6466E" w14:textId="77777777" w:rsidR="00CA60FE" w:rsidRDefault="00000000">
      <w:pPr>
        <w:pStyle w:val="3"/>
        <w:numPr>
          <w:ilvl w:val="2"/>
          <w:numId w:val="2"/>
        </w:numPr>
        <w:ind w:firstLineChars="0"/>
      </w:pPr>
      <w:r>
        <w:rPr>
          <w:rFonts w:hint="eastAsia"/>
        </w:rPr>
        <w:t>概览</w:t>
      </w:r>
    </w:p>
    <w:tbl>
      <w:tblPr>
        <w:tblStyle w:val="11"/>
        <w:tblW w:w="5000" w:type="pct"/>
        <w:jc w:val="center"/>
        <w:tblLook w:val="04A0" w:firstRow="1" w:lastRow="0" w:firstColumn="1" w:lastColumn="0" w:noHBand="0" w:noVBand="1"/>
      </w:tblPr>
      <w:tblGrid>
        <w:gridCol w:w="2130"/>
        <w:gridCol w:w="961"/>
        <w:gridCol w:w="6537"/>
      </w:tblGrid>
      <w:tr w:rsidR="00CA60FE" w14:paraId="7D68F6CE" w14:textId="77777777" w:rsidTr="005E05A7">
        <w:trPr>
          <w:trHeight w:val="20"/>
          <w:jc w:val="center"/>
        </w:trPr>
        <w:tc>
          <w:tcPr>
            <w:tcW w:w="1106" w:type="pct"/>
            <w:vAlign w:val="center"/>
          </w:tcPr>
          <w:p w14:paraId="5DE8B989" w14:textId="77777777" w:rsidR="00CA60FE" w:rsidRPr="005E05A7" w:rsidRDefault="00000000">
            <w:pPr>
              <w:rPr>
                <w:rFonts w:ascii="Times New Roman" w:hAnsi="Times New Roman"/>
              </w:rPr>
            </w:pPr>
            <w:r w:rsidRPr="005E05A7">
              <w:rPr>
                <w:rFonts w:ascii="Times New Roman" w:hAnsi="Times New Roman" w:hint="eastAsia"/>
              </w:rPr>
              <w:t>测试编号</w:t>
            </w:r>
          </w:p>
        </w:tc>
        <w:tc>
          <w:tcPr>
            <w:tcW w:w="3894" w:type="pct"/>
            <w:gridSpan w:val="2"/>
            <w:vAlign w:val="center"/>
          </w:tcPr>
          <w:p w14:paraId="442292DD" w14:textId="77777777" w:rsidR="00CA60FE" w:rsidRPr="005E05A7" w:rsidRDefault="00000000">
            <w:pPr>
              <w:rPr>
                <w:rFonts w:ascii="Times New Roman" w:hAnsi="Times New Roman"/>
              </w:rPr>
            </w:pPr>
            <w:r w:rsidRPr="005E05A7">
              <w:rPr>
                <w:rFonts w:ascii="Times New Roman" w:hAnsi="Times New Roman" w:hint="eastAsia"/>
              </w:rPr>
              <w:t xml:space="preserve"> 1</w:t>
            </w:r>
          </w:p>
        </w:tc>
      </w:tr>
      <w:tr w:rsidR="00CA60FE" w14:paraId="2142D77B" w14:textId="77777777" w:rsidTr="005E05A7">
        <w:trPr>
          <w:trHeight w:val="240"/>
          <w:jc w:val="center"/>
        </w:trPr>
        <w:tc>
          <w:tcPr>
            <w:tcW w:w="1106" w:type="pct"/>
            <w:vAlign w:val="center"/>
          </w:tcPr>
          <w:p w14:paraId="3ED14AD3" w14:textId="77777777" w:rsidR="00CA60FE" w:rsidRPr="005E05A7" w:rsidRDefault="00000000">
            <w:pPr>
              <w:rPr>
                <w:rFonts w:ascii="Times New Roman" w:hAnsi="Times New Roman"/>
              </w:rPr>
            </w:pPr>
            <w:bookmarkStart w:id="32" w:name="_Hlk203382135"/>
            <w:r w:rsidRPr="005E05A7">
              <w:rPr>
                <w:rFonts w:ascii="Times New Roman" w:hAnsi="Times New Roman" w:hint="eastAsia"/>
              </w:rPr>
              <w:t>测试项目</w:t>
            </w:r>
          </w:p>
        </w:tc>
        <w:tc>
          <w:tcPr>
            <w:tcW w:w="3894" w:type="pct"/>
            <w:gridSpan w:val="2"/>
            <w:vAlign w:val="center"/>
          </w:tcPr>
          <w:p w14:paraId="7E306295" w14:textId="77777777" w:rsidR="00CA60FE" w:rsidRPr="005E05A7" w:rsidRDefault="00000000">
            <w:pPr>
              <w:rPr>
                <w:rFonts w:ascii="Times New Roman" w:hAnsi="Times New Roman"/>
              </w:rPr>
            </w:pPr>
            <w:r w:rsidRPr="005E05A7">
              <w:rPr>
                <w:rFonts w:ascii="Times New Roman" w:hAnsi="Times New Roman" w:hint="eastAsia"/>
              </w:rPr>
              <w:t>集团型企业多个园区项目的用能统计（实时、统计）</w:t>
            </w:r>
          </w:p>
        </w:tc>
      </w:tr>
      <w:tr w:rsidR="00CA60FE" w14:paraId="44D1BD6B" w14:textId="77777777" w:rsidTr="005E05A7">
        <w:trPr>
          <w:trHeight w:val="40"/>
          <w:jc w:val="center"/>
        </w:trPr>
        <w:tc>
          <w:tcPr>
            <w:tcW w:w="1106" w:type="pct"/>
            <w:vAlign w:val="center"/>
          </w:tcPr>
          <w:p w14:paraId="1C514BFF" w14:textId="77777777" w:rsidR="00CA60FE" w:rsidRPr="005E05A7" w:rsidRDefault="00000000">
            <w:pPr>
              <w:rPr>
                <w:rFonts w:ascii="Times New Roman" w:hAnsi="Times New Roman"/>
              </w:rPr>
            </w:pPr>
            <w:r w:rsidRPr="005E05A7">
              <w:rPr>
                <w:rFonts w:ascii="Times New Roman" w:hAnsi="Times New Roman" w:hint="eastAsia"/>
              </w:rPr>
              <w:lastRenderedPageBreak/>
              <w:t>测试目的</w:t>
            </w:r>
          </w:p>
        </w:tc>
        <w:tc>
          <w:tcPr>
            <w:tcW w:w="3894" w:type="pct"/>
            <w:gridSpan w:val="2"/>
            <w:vAlign w:val="center"/>
          </w:tcPr>
          <w:p w14:paraId="75DD45F5" w14:textId="77777777" w:rsidR="00CA60FE" w:rsidRPr="005E05A7" w:rsidRDefault="00000000">
            <w:pPr>
              <w:rPr>
                <w:rFonts w:ascii="Times New Roman" w:hAnsi="Times New Roman"/>
              </w:rPr>
            </w:pPr>
            <w:r w:rsidRPr="005E05A7">
              <w:rPr>
                <w:rFonts w:ascii="Times New Roman" w:hAnsi="Times New Roman" w:hint="eastAsia"/>
              </w:rPr>
              <w:t>测试多个园区的用能统计及查询问题（能源类型含光、风、储、充、氢，电、气、冷、热、水、空调、空压等）</w:t>
            </w:r>
          </w:p>
        </w:tc>
      </w:tr>
      <w:tr w:rsidR="00CA60FE" w14:paraId="25B7D954" w14:textId="77777777" w:rsidTr="005E05A7">
        <w:trPr>
          <w:trHeight w:val="40"/>
          <w:jc w:val="center"/>
        </w:trPr>
        <w:tc>
          <w:tcPr>
            <w:tcW w:w="1106" w:type="pct"/>
            <w:vAlign w:val="center"/>
          </w:tcPr>
          <w:p w14:paraId="3D5C7DA0" w14:textId="77777777" w:rsidR="00CA60FE" w:rsidRPr="005E05A7" w:rsidRDefault="00000000">
            <w:pPr>
              <w:rPr>
                <w:rFonts w:ascii="Times New Roman" w:hAnsi="Times New Roman"/>
              </w:rPr>
            </w:pPr>
            <w:r w:rsidRPr="005E05A7">
              <w:rPr>
                <w:rFonts w:ascii="Times New Roman" w:hAnsi="Times New Roman" w:hint="eastAsia"/>
              </w:rPr>
              <w:t>技术要求</w:t>
            </w:r>
          </w:p>
        </w:tc>
        <w:tc>
          <w:tcPr>
            <w:tcW w:w="3894" w:type="pct"/>
            <w:gridSpan w:val="2"/>
            <w:vAlign w:val="center"/>
          </w:tcPr>
          <w:p w14:paraId="204C2F1B" w14:textId="77777777" w:rsidR="00CA60FE" w:rsidRPr="005E05A7" w:rsidRDefault="00000000">
            <w:pPr>
              <w:rPr>
                <w:rFonts w:ascii="Times New Roman" w:hAnsi="Times New Roman"/>
              </w:rPr>
            </w:pPr>
            <w:r w:rsidRPr="005E05A7">
              <w:rPr>
                <w:rFonts w:ascii="Times New Roman" w:hAnsi="Times New Roman" w:hint="eastAsia"/>
              </w:rPr>
              <w:t>平台支持多个园区的用能统计，每个园区独立的用能统计，同类能源类型可以进行聚合查询。</w:t>
            </w:r>
          </w:p>
        </w:tc>
      </w:tr>
      <w:bookmarkEnd w:id="32"/>
      <w:tr w:rsidR="00CA60FE" w14:paraId="11FDDAED" w14:textId="77777777" w:rsidTr="005E05A7">
        <w:trPr>
          <w:trHeight w:val="471"/>
          <w:jc w:val="center"/>
        </w:trPr>
        <w:tc>
          <w:tcPr>
            <w:tcW w:w="1106" w:type="pct"/>
            <w:vAlign w:val="center"/>
          </w:tcPr>
          <w:p w14:paraId="1919400A" w14:textId="77777777" w:rsidR="00CA60FE" w:rsidRPr="005E05A7" w:rsidRDefault="00000000">
            <w:pPr>
              <w:rPr>
                <w:rFonts w:ascii="Times New Roman" w:hAnsi="Times New Roman"/>
              </w:rPr>
            </w:pPr>
            <w:r w:rsidRPr="005E05A7">
              <w:rPr>
                <w:rFonts w:ascii="Times New Roman" w:hAnsi="Times New Roman" w:hint="eastAsia"/>
              </w:rPr>
              <w:t>测试步骤</w:t>
            </w:r>
          </w:p>
        </w:tc>
        <w:tc>
          <w:tcPr>
            <w:tcW w:w="3894" w:type="pct"/>
            <w:gridSpan w:val="2"/>
          </w:tcPr>
          <w:p w14:paraId="78BA6EE9" w14:textId="77777777" w:rsidR="00CA60FE" w:rsidRPr="005E05A7" w:rsidRDefault="00000000">
            <w:pPr>
              <w:rPr>
                <w:rFonts w:ascii="Times New Roman" w:hAnsi="Times New Roman"/>
              </w:rPr>
            </w:pPr>
            <w:r w:rsidRPr="005E05A7">
              <w:rPr>
                <w:rFonts w:ascii="Times New Roman" w:hAnsi="Times New Roman" w:hint="eastAsia"/>
              </w:rPr>
              <w:t xml:space="preserve">1. </w:t>
            </w:r>
            <w:r w:rsidRPr="005E05A7">
              <w:rPr>
                <w:rFonts w:ascii="Times New Roman" w:hAnsi="Times New Roman" w:hint="eastAsia"/>
              </w:rPr>
              <w:t>园区样本</w:t>
            </w:r>
          </w:p>
          <w:p w14:paraId="233DD217" w14:textId="77777777" w:rsidR="00CA60FE" w:rsidRPr="005E05A7" w:rsidRDefault="00000000">
            <w:pPr>
              <w:rPr>
                <w:rFonts w:ascii="Times New Roman" w:hAnsi="Times New Roman"/>
              </w:rPr>
            </w:pPr>
            <w:r w:rsidRPr="005E05A7">
              <w:rPr>
                <w:rFonts w:ascii="Times New Roman" w:hAnsi="Times New Roman" w:hint="eastAsia"/>
              </w:rPr>
              <w:t>园区</w:t>
            </w:r>
            <w:r w:rsidRPr="005E05A7">
              <w:rPr>
                <w:rFonts w:ascii="Times New Roman" w:hAnsi="Times New Roman" w:hint="eastAsia"/>
              </w:rPr>
              <w:t>A</w:t>
            </w:r>
            <w:r w:rsidRPr="005E05A7">
              <w:rPr>
                <w:rFonts w:ascii="Times New Roman" w:hAnsi="Times New Roman" w:hint="eastAsia"/>
              </w:rPr>
              <w:t>：含光伏、储能、充电桩、电、气、空调系统</w:t>
            </w:r>
          </w:p>
          <w:p w14:paraId="15B16FFC" w14:textId="77777777" w:rsidR="00CA60FE" w:rsidRPr="005E05A7" w:rsidRDefault="00000000">
            <w:pPr>
              <w:rPr>
                <w:rFonts w:ascii="Times New Roman" w:hAnsi="Times New Roman"/>
              </w:rPr>
            </w:pPr>
            <w:r w:rsidRPr="005E05A7">
              <w:rPr>
                <w:rFonts w:ascii="Times New Roman" w:hAnsi="Times New Roman" w:hint="eastAsia"/>
              </w:rPr>
              <w:t>园区</w:t>
            </w:r>
            <w:r w:rsidRPr="005E05A7">
              <w:rPr>
                <w:rFonts w:ascii="Times New Roman" w:hAnsi="Times New Roman" w:hint="eastAsia"/>
              </w:rPr>
              <w:t>B</w:t>
            </w:r>
            <w:r w:rsidRPr="005E05A7">
              <w:rPr>
                <w:rFonts w:ascii="Times New Roman" w:hAnsi="Times New Roman" w:hint="eastAsia"/>
              </w:rPr>
              <w:t>：含风电、氢能、冷热联供、空压站、水系统</w:t>
            </w:r>
          </w:p>
          <w:p w14:paraId="5321CFCB" w14:textId="77777777" w:rsidR="00CA60FE" w:rsidRPr="005E05A7" w:rsidRDefault="00000000">
            <w:pPr>
              <w:rPr>
                <w:rFonts w:ascii="Times New Roman" w:hAnsi="Times New Roman"/>
              </w:rPr>
            </w:pPr>
            <w:r w:rsidRPr="005E05A7">
              <w:rPr>
                <w:rFonts w:ascii="Times New Roman" w:hAnsi="Times New Roman" w:hint="eastAsia"/>
              </w:rPr>
              <w:t>园区</w:t>
            </w:r>
            <w:r w:rsidRPr="005E05A7">
              <w:rPr>
                <w:rFonts w:ascii="Times New Roman" w:hAnsi="Times New Roman" w:hint="eastAsia"/>
              </w:rPr>
              <w:t>C</w:t>
            </w:r>
            <w:r w:rsidRPr="005E05A7">
              <w:rPr>
                <w:rFonts w:ascii="Times New Roman" w:hAnsi="Times New Roman" w:hint="eastAsia"/>
              </w:rPr>
              <w:t>：综合能源（光储充</w:t>
            </w:r>
            <w:r w:rsidRPr="005E05A7">
              <w:rPr>
                <w:rFonts w:ascii="Times New Roman" w:hAnsi="Times New Roman" w:hint="eastAsia"/>
              </w:rPr>
              <w:t>+</w:t>
            </w:r>
            <w:r w:rsidRPr="005E05A7">
              <w:rPr>
                <w:rFonts w:ascii="Times New Roman" w:hAnsi="Times New Roman" w:hint="eastAsia"/>
              </w:rPr>
              <w:t>电冷热</w:t>
            </w:r>
            <w:r w:rsidRPr="005E05A7">
              <w:rPr>
                <w:rFonts w:ascii="Times New Roman" w:hAnsi="Times New Roman" w:hint="eastAsia"/>
              </w:rPr>
              <w:t>+</w:t>
            </w:r>
            <w:r w:rsidRPr="005E05A7">
              <w:rPr>
                <w:rFonts w:ascii="Times New Roman" w:hAnsi="Times New Roman" w:hint="eastAsia"/>
              </w:rPr>
              <w:t>氢）</w:t>
            </w:r>
          </w:p>
          <w:p w14:paraId="532D6FE5" w14:textId="77777777" w:rsidR="00CA60FE" w:rsidRPr="005E05A7" w:rsidRDefault="00000000">
            <w:pPr>
              <w:rPr>
                <w:rFonts w:ascii="Times New Roman" w:hAnsi="Times New Roman"/>
              </w:rPr>
            </w:pPr>
            <w:r w:rsidRPr="005E05A7">
              <w:rPr>
                <w:rFonts w:ascii="Times New Roman" w:hAnsi="Times New Roman" w:hint="eastAsia"/>
              </w:rPr>
              <w:t xml:space="preserve">2. </w:t>
            </w:r>
            <w:r w:rsidRPr="005E05A7">
              <w:rPr>
                <w:rFonts w:ascii="Times New Roman" w:hAnsi="Times New Roman" w:hint="eastAsia"/>
              </w:rPr>
              <w:t>数据管理</w:t>
            </w:r>
          </w:p>
          <w:p w14:paraId="112A732B" w14:textId="77777777" w:rsidR="00CA60FE" w:rsidRPr="005E05A7" w:rsidRDefault="00000000">
            <w:pPr>
              <w:rPr>
                <w:rFonts w:ascii="Times New Roman" w:hAnsi="Times New Roman"/>
              </w:rPr>
            </w:pPr>
            <w:r w:rsidRPr="005E05A7">
              <w:rPr>
                <w:rFonts w:ascii="Times New Roman" w:hAnsi="Times New Roman" w:hint="eastAsia"/>
              </w:rPr>
              <w:t>实时数据：每</w:t>
            </w:r>
            <w:r w:rsidRPr="005E05A7">
              <w:rPr>
                <w:rFonts w:ascii="Times New Roman" w:hAnsi="Times New Roman" w:hint="eastAsia"/>
              </w:rPr>
              <w:t>15</w:t>
            </w:r>
            <w:r w:rsidRPr="005E05A7">
              <w:rPr>
                <w:rFonts w:ascii="Times New Roman" w:hAnsi="Times New Roman" w:hint="eastAsia"/>
              </w:rPr>
              <w:t>秒生成一次（如光伏功率、储能</w:t>
            </w:r>
            <w:r w:rsidRPr="005E05A7">
              <w:rPr>
                <w:rFonts w:ascii="Times New Roman" w:hAnsi="Times New Roman" w:hint="eastAsia"/>
              </w:rPr>
              <w:t>SOC</w:t>
            </w:r>
            <w:r w:rsidRPr="005E05A7">
              <w:rPr>
                <w:rFonts w:ascii="Times New Roman" w:hAnsi="Times New Roman" w:hint="eastAsia"/>
              </w:rPr>
              <w:t>、用气流量）</w:t>
            </w:r>
          </w:p>
          <w:p w14:paraId="2490FD55" w14:textId="77777777" w:rsidR="00CA60FE" w:rsidRPr="005E05A7" w:rsidRDefault="00000000">
            <w:pPr>
              <w:rPr>
                <w:rFonts w:ascii="Times New Roman" w:hAnsi="Times New Roman"/>
              </w:rPr>
            </w:pPr>
            <w:r w:rsidRPr="005E05A7">
              <w:rPr>
                <w:rFonts w:ascii="Times New Roman" w:hAnsi="Times New Roman" w:hint="eastAsia"/>
              </w:rPr>
              <w:t>统计数据：按分钟</w:t>
            </w:r>
            <w:r w:rsidRPr="005E05A7">
              <w:rPr>
                <w:rFonts w:ascii="Times New Roman" w:hAnsi="Times New Roman" w:hint="eastAsia"/>
              </w:rPr>
              <w:t>/</w:t>
            </w:r>
            <w:r w:rsidRPr="005E05A7">
              <w:rPr>
                <w:rFonts w:ascii="Times New Roman" w:hAnsi="Times New Roman" w:hint="eastAsia"/>
              </w:rPr>
              <w:t>小时</w:t>
            </w:r>
            <w:r w:rsidRPr="005E05A7">
              <w:rPr>
                <w:rFonts w:ascii="Times New Roman" w:hAnsi="Times New Roman" w:hint="eastAsia"/>
              </w:rPr>
              <w:t>/</w:t>
            </w:r>
            <w:r w:rsidRPr="005E05A7">
              <w:rPr>
                <w:rFonts w:ascii="Times New Roman" w:hAnsi="Times New Roman" w:hint="eastAsia"/>
              </w:rPr>
              <w:t>日</w:t>
            </w:r>
            <w:r w:rsidRPr="005E05A7">
              <w:rPr>
                <w:rFonts w:ascii="Times New Roman" w:hAnsi="Times New Roman" w:hint="eastAsia"/>
              </w:rPr>
              <w:t>/</w:t>
            </w:r>
            <w:r w:rsidRPr="005E05A7">
              <w:rPr>
                <w:rFonts w:ascii="Times New Roman" w:hAnsi="Times New Roman" w:hint="eastAsia"/>
              </w:rPr>
              <w:t>月生成聚合值（如累计发电量、峰谷电量）</w:t>
            </w:r>
          </w:p>
          <w:p w14:paraId="69536F02" w14:textId="77777777" w:rsidR="00CA60FE" w:rsidRPr="005E05A7" w:rsidRDefault="00000000">
            <w:pPr>
              <w:rPr>
                <w:rFonts w:ascii="Times New Roman" w:hAnsi="Times New Roman"/>
              </w:rPr>
            </w:pPr>
            <w:r w:rsidRPr="005E05A7">
              <w:rPr>
                <w:rFonts w:ascii="Times New Roman" w:hAnsi="Times New Roman" w:hint="eastAsia"/>
              </w:rPr>
              <w:t>异常数据：注入</w:t>
            </w:r>
            <w:r w:rsidRPr="005E05A7">
              <w:rPr>
                <w:rFonts w:ascii="Times New Roman" w:hAnsi="Times New Roman" w:hint="eastAsia"/>
              </w:rPr>
              <w:t>5%</w:t>
            </w:r>
            <w:r w:rsidRPr="005E05A7">
              <w:rPr>
                <w:rFonts w:ascii="Times New Roman" w:hAnsi="Times New Roman" w:hint="eastAsia"/>
              </w:rPr>
              <w:t>的缺失值或异常峰值（测试容错能力）。</w:t>
            </w:r>
          </w:p>
          <w:p w14:paraId="40D6845B" w14:textId="77777777" w:rsidR="00CA60FE" w:rsidRPr="005E05A7" w:rsidRDefault="00000000">
            <w:pPr>
              <w:rPr>
                <w:rFonts w:ascii="Times New Roman" w:hAnsi="Times New Roman"/>
              </w:rPr>
            </w:pPr>
            <w:r w:rsidRPr="005E05A7">
              <w:rPr>
                <w:rFonts w:ascii="Times New Roman" w:hAnsi="Times New Roman" w:hint="eastAsia"/>
              </w:rPr>
              <w:t>3</w:t>
            </w:r>
            <w:r w:rsidRPr="005E05A7">
              <w:rPr>
                <w:rFonts w:ascii="Times New Roman" w:hAnsi="Times New Roman" w:hint="eastAsia"/>
              </w:rPr>
              <w:t>、查询</w:t>
            </w:r>
          </w:p>
          <w:p w14:paraId="00A06EBB" w14:textId="77777777" w:rsidR="00CA60FE" w:rsidRPr="005E05A7" w:rsidRDefault="00000000">
            <w:pPr>
              <w:rPr>
                <w:rFonts w:ascii="Times New Roman" w:hAnsi="Times New Roman"/>
              </w:rPr>
            </w:pPr>
            <w:r w:rsidRPr="005E05A7">
              <w:rPr>
                <w:rFonts w:ascii="Times New Roman" w:hAnsi="Times New Roman" w:hint="eastAsia"/>
              </w:rPr>
              <w:t>同类能源聚合：查询“集团光伏总发电量”</w:t>
            </w:r>
            <w:r w:rsidRPr="005E05A7">
              <w:rPr>
                <w:rFonts w:ascii="Times New Roman" w:hAnsi="Times New Roman" w:hint="eastAsia"/>
              </w:rPr>
              <w:t>=</w:t>
            </w:r>
            <w:r w:rsidRPr="005E05A7">
              <w:rPr>
                <w:rFonts w:ascii="Times New Roman" w:hAnsi="Times New Roman" w:hint="eastAsia"/>
              </w:rPr>
              <w:t>园区</w:t>
            </w:r>
            <w:r w:rsidRPr="005E05A7">
              <w:rPr>
                <w:rFonts w:ascii="Times New Roman" w:hAnsi="Times New Roman" w:hint="eastAsia"/>
              </w:rPr>
              <w:t>A+</w:t>
            </w:r>
            <w:r w:rsidRPr="005E05A7">
              <w:rPr>
                <w:rFonts w:ascii="Times New Roman" w:hAnsi="Times New Roman" w:hint="eastAsia"/>
              </w:rPr>
              <w:t>园区</w:t>
            </w:r>
            <w:r w:rsidRPr="005E05A7">
              <w:rPr>
                <w:rFonts w:ascii="Times New Roman" w:hAnsi="Times New Roman" w:hint="eastAsia"/>
              </w:rPr>
              <w:t>C</w:t>
            </w:r>
            <w:r w:rsidRPr="005E05A7">
              <w:rPr>
                <w:rFonts w:ascii="Times New Roman" w:hAnsi="Times New Roman" w:hint="eastAsia"/>
              </w:rPr>
              <w:t>光伏之和</w:t>
            </w:r>
          </w:p>
          <w:p w14:paraId="25C49CFB" w14:textId="77777777" w:rsidR="00CA60FE" w:rsidRPr="005E05A7" w:rsidRDefault="00000000">
            <w:pPr>
              <w:rPr>
                <w:rFonts w:ascii="Times New Roman" w:hAnsi="Times New Roman"/>
              </w:rPr>
            </w:pPr>
            <w:r w:rsidRPr="005E05A7">
              <w:rPr>
                <w:rFonts w:ascii="Times New Roman" w:hAnsi="Times New Roman" w:hint="eastAsia"/>
              </w:rPr>
              <w:t>时间范围筛选：查询“过去</w:t>
            </w:r>
            <w:r w:rsidRPr="005E05A7">
              <w:rPr>
                <w:rFonts w:ascii="Times New Roman" w:hAnsi="Times New Roman" w:hint="eastAsia"/>
              </w:rPr>
              <w:t>7</w:t>
            </w:r>
            <w:r w:rsidRPr="005E05A7">
              <w:rPr>
                <w:rFonts w:ascii="Times New Roman" w:hAnsi="Times New Roman" w:hint="eastAsia"/>
              </w:rPr>
              <w:t>天所有园区储能总充放电量”，结果需排除非储能数据</w:t>
            </w:r>
          </w:p>
          <w:p w14:paraId="02C700A3" w14:textId="77777777" w:rsidR="00CA60FE" w:rsidRPr="005E05A7" w:rsidRDefault="00000000">
            <w:pPr>
              <w:rPr>
                <w:rFonts w:ascii="Times New Roman" w:hAnsi="Times New Roman"/>
              </w:rPr>
            </w:pPr>
            <w:r w:rsidRPr="005E05A7">
              <w:rPr>
                <w:rFonts w:ascii="Times New Roman" w:hAnsi="Times New Roman" w:hint="eastAsia"/>
              </w:rPr>
              <w:t>能源类型过滤：查询“全集团氢能消耗”时，仅返回园区</w:t>
            </w:r>
            <w:r w:rsidRPr="005E05A7">
              <w:rPr>
                <w:rFonts w:ascii="Times New Roman" w:hAnsi="Times New Roman" w:hint="eastAsia"/>
              </w:rPr>
              <w:t>B</w:t>
            </w:r>
            <w:r w:rsidRPr="005E05A7">
              <w:rPr>
                <w:rFonts w:ascii="Times New Roman" w:hAnsi="Times New Roman" w:hint="eastAsia"/>
              </w:rPr>
              <w:t>、</w:t>
            </w:r>
            <w:r w:rsidRPr="005E05A7">
              <w:rPr>
                <w:rFonts w:ascii="Times New Roman" w:hAnsi="Times New Roman" w:hint="eastAsia"/>
              </w:rPr>
              <w:t>C</w:t>
            </w:r>
            <w:r w:rsidRPr="005E05A7">
              <w:rPr>
                <w:rFonts w:ascii="Times New Roman" w:hAnsi="Times New Roman" w:hint="eastAsia"/>
              </w:rPr>
              <w:t>的氢能数据，排除其他能源</w:t>
            </w:r>
          </w:p>
          <w:p w14:paraId="277015B7" w14:textId="77777777" w:rsidR="00CA60FE" w:rsidRPr="005E05A7" w:rsidRDefault="00000000">
            <w:pPr>
              <w:rPr>
                <w:rFonts w:ascii="Times New Roman" w:hAnsi="Times New Roman"/>
              </w:rPr>
            </w:pPr>
            <w:r w:rsidRPr="005E05A7">
              <w:rPr>
                <w:rFonts w:ascii="Times New Roman" w:hAnsi="Times New Roman" w:hint="eastAsia"/>
              </w:rPr>
              <w:t>权限隔离：园区</w:t>
            </w:r>
            <w:r w:rsidRPr="005E05A7">
              <w:rPr>
                <w:rFonts w:ascii="Times New Roman" w:hAnsi="Times New Roman" w:hint="eastAsia"/>
              </w:rPr>
              <w:t>A</w:t>
            </w:r>
            <w:r w:rsidRPr="005E05A7">
              <w:rPr>
                <w:rFonts w:ascii="Times New Roman" w:hAnsi="Times New Roman" w:hint="eastAsia"/>
              </w:rPr>
              <w:t>管理员无法查看园区</w:t>
            </w:r>
            <w:r w:rsidRPr="005E05A7">
              <w:rPr>
                <w:rFonts w:ascii="Times New Roman" w:hAnsi="Times New Roman" w:hint="eastAsia"/>
              </w:rPr>
              <w:t>B</w:t>
            </w:r>
            <w:r w:rsidRPr="005E05A7">
              <w:rPr>
                <w:rFonts w:ascii="Times New Roman" w:hAnsi="Times New Roman" w:hint="eastAsia"/>
              </w:rPr>
              <w:t>的实时数据（基于</w:t>
            </w:r>
            <w:r w:rsidRPr="005E05A7">
              <w:rPr>
                <w:rFonts w:ascii="Times New Roman" w:hAnsi="Times New Roman" w:hint="eastAsia"/>
              </w:rPr>
              <w:t>RBAC</w:t>
            </w:r>
            <w:r w:rsidRPr="005E05A7">
              <w:rPr>
                <w:rFonts w:ascii="Times New Roman" w:hAnsi="Times New Roman" w:hint="eastAsia"/>
              </w:rPr>
              <w:t>权限控制）</w:t>
            </w:r>
          </w:p>
        </w:tc>
      </w:tr>
      <w:tr w:rsidR="00FF3FAF" w14:paraId="41896A12" w14:textId="77777777" w:rsidTr="005E05A7">
        <w:trPr>
          <w:trHeight w:val="247"/>
          <w:jc w:val="center"/>
        </w:trPr>
        <w:tc>
          <w:tcPr>
            <w:tcW w:w="1106" w:type="pct"/>
            <w:vMerge w:val="restart"/>
            <w:vAlign w:val="center"/>
          </w:tcPr>
          <w:p w14:paraId="52C462DE" w14:textId="77777777" w:rsidR="00FF3FAF" w:rsidRPr="005E05A7" w:rsidRDefault="00FF3FAF" w:rsidP="00FF3FAF">
            <w:pPr>
              <w:rPr>
                <w:rFonts w:ascii="Times New Roman" w:hAnsi="Times New Roman"/>
              </w:rPr>
            </w:pPr>
            <w:r w:rsidRPr="005E05A7">
              <w:rPr>
                <w:rFonts w:ascii="Times New Roman" w:hAnsi="Times New Roman" w:hint="eastAsia"/>
              </w:rPr>
              <w:t>预期结果</w:t>
            </w:r>
          </w:p>
        </w:tc>
        <w:tc>
          <w:tcPr>
            <w:tcW w:w="499" w:type="pct"/>
            <w:vAlign w:val="center"/>
          </w:tcPr>
          <w:p w14:paraId="5311B9A6" w14:textId="77777777" w:rsidR="00FF3FAF" w:rsidRPr="005E05A7" w:rsidRDefault="00FF3FAF" w:rsidP="00FF3FAF">
            <w:pPr>
              <w:rPr>
                <w:rFonts w:ascii="Times New Roman" w:hAnsi="Times New Roman"/>
              </w:rPr>
            </w:pPr>
            <w:r w:rsidRPr="005E05A7">
              <w:rPr>
                <w:rFonts w:ascii="Times New Roman" w:hAnsi="Times New Roman" w:hint="eastAsia"/>
              </w:rPr>
              <w:t>标准级</w:t>
            </w:r>
          </w:p>
        </w:tc>
        <w:tc>
          <w:tcPr>
            <w:tcW w:w="3394" w:type="pct"/>
            <w:vAlign w:val="center"/>
          </w:tcPr>
          <w:p w14:paraId="435AD8A6" w14:textId="77777777" w:rsidR="00FF3FAF" w:rsidRPr="005E05A7" w:rsidRDefault="00FF3FAF" w:rsidP="00FF3FAF">
            <w:pPr>
              <w:rPr>
                <w:rFonts w:ascii="Times New Roman" w:hAnsi="Times New Roman"/>
              </w:rPr>
            </w:pPr>
            <w:r w:rsidRPr="005E05A7">
              <w:rPr>
                <w:rFonts w:ascii="Times New Roman" w:hAnsi="Times New Roman" w:hint="eastAsia"/>
              </w:rPr>
              <w:t>园区光伏功率每</w:t>
            </w:r>
            <w:r w:rsidRPr="005E05A7">
              <w:rPr>
                <w:rFonts w:ascii="Times New Roman" w:hAnsi="Times New Roman" w:hint="eastAsia"/>
              </w:rPr>
              <w:t>15</w:t>
            </w:r>
            <w:r w:rsidRPr="005E05A7">
              <w:rPr>
                <w:rFonts w:ascii="Times New Roman" w:hAnsi="Times New Roman" w:hint="eastAsia"/>
              </w:rPr>
              <w:t>秒更新，延迟</w:t>
            </w:r>
            <w:r w:rsidRPr="005E05A7">
              <w:rPr>
                <w:rFonts w:ascii="Times New Roman" w:hAnsi="Times New Roman" w:hint="eastAsia"/>
              </w:rPr>
              <w:t>&lt;1</w:t>
            </w:r>
            <w:r w:rsidRPr="005E05A7">
              <w:rPr>
                <w:rFonts w:ascii="Times New Roman" w:hAnsi="Times New Roman" w:hint="eastAsia"/>
              </w:rPr>
              <w:t>秒</w:t>
            </w:r>
          </w:p>
          <w:p w14:paraId="0F3630A6" w14:textId="77777777" w:rsidR="00FF3FAF" w:rsidRPr="005E05A7" w:rsidRDefault="00FF3FAF" w:rsidP="00FF3FAF">
            <w:pPr>
              <w:rPr>
                <w:rFonts w:ascii="Times New Roman" w:hAnsi="Times New Roman"/>
              </w:rPr>
            </w:pPr>
            <w:r w:rsidRPr="005E05A7">
              <w:rPr>
                <w:rFonts w:ascii="Times New Roman" w:hAnsi="Times New Roman" w:hint="eastAsia"/>
              </w:rPr>
              <w:t>园区</w:t>
            </w:r>
            <w:r w:rsidRPr="005E05A7">
              <w:rPr>
                <w:rFonts w:ascii="Times New Roman" w:hAnsi="Times New Roman" w:hint="eastAsia"/>
              </w:rPr>
              <w:t xml:space="preserve"> </w:t>
            </w:r>
            <w:r w:rsidRPr="005E05A7">
              <w:rPr>
                <w:rFonts w:ascii="Times New Roman" w:hAnsi="Times New Roman" w:hint="eastAsia"/>
              </w:rPr>
              <w:t>“冷热联供”系统需正确区分冷、热两种能源的产量与消耗</w:t>
            </w:r>
          </w:p>
          <w:p w14:paraId="62F08E21" w14:textId="2CF509B4" w:rsidR="00FF3FAF" w:rsidRPr="005E05A7" w:rsidRDefault="00FF3FAF" w:rsidP="00FF3FAF">
            <w:pPr>
              <w:rPr>
                <w:rFonts w:ascii="Times New Roman" w:hAnsi="Times New Roman"/>
              </w:rPr>
            </w:pPr>
            <w:r w:rsidRPr="005E05A7">
              <w:rPr>
                <w:rFonts w:ascii="Times New Roman" w:hAnsi="Times New Roman" w:hint="eastAsia"/>
              </w:rPr>
              <w:t>气、氢等能源需统一转换为标准单位（如</w:t>
            </w:r>
            <w:r w:rsidRPr="005E05A7">
              <w:rPr>
                <w:rFonts w:ascii="Times New Roman" w:hAnsi="Times New Roman" w:hint="eastAsia"/>
              </w:rPr>
              <w:t>kWh</w:t>
            </w:r>
            <w:r w:rsidRPr="005E05A7">
              <w:rPr>
                <w:rFonts w:ascii="Times New Roman" w:hAnsi="Times New Roman" w:hint="eastAsia"/>
              </w:rPr>
              <w:t>或</w:t>
            </w:r>
            <w:r w:rsidRPr="005E05A7">
              <w:rPr>
                <w:rFonts w:ascii="Times New Roman" w:hAnsi="Times New Roman" w:hint="eastAsia"/>
              </w:rPr>
              <w:t>kg</w:t>
            </w:r>
            <w:r w:rsidRPr="005E05A7">
              <w:rPr>
                <w:rFonts w:ascii="Times New Roman" w:hAnsi="Times New Roman" w:hint="eastAsia"/>
              </w:rPr>
              <w:t>），验证换算系数准确性</w:t>
            </w:r>
          </w:p>
        </w:tc>
      </w:tr>
      <w:tr w:rsidR="00FF3FAF" w14:paraId="2C68573B" w14:textId="77777777" w:rsidTr="005E05A7">
        <w:trPr>
          <w:trHeight w:val="245"/>
          <w:jc w:val="center"/>
        </w:trPr>
        <w:tc>
          <w:tcPr>
            <w:tcW w:w="1106" w:type="pct"/>
            <w:vMerge/>
            <w:vAlign w:val="center"/>
          </w:tcPr>
          <w:p w14:paraId="4FB70576" w14:textId="77777777" w:rsidR="00FF3FAF" w:rsidRPr="005E05A7" w:rsidRDefault="00FF3FAF" w:rsidP="00FF3FAF">
            <w:pPr>
              <w:rPr>
                <w:rFonts w:ascii="Times New Roman" w:hAnsi="Times New Roman"/>
              </w:rPr>
            </w:pPr>
          </w:p>
        </w:tc>
        <w:tc>
          <w:tcPr>
            <w:tcW w:w="499" w:type="pct"/>
            <w:vAlign w:val="center"/>
          </w:tcPr>
          <w:p w14:paraId="3B59604D" w14:textId="77777777" w:rsidR="00FF3FAF" w:rsidRPr="005E05A7" w:rsidRDefault="00FF3FAF" w:rsidP="00FF3FAF">
            <w:pPr>
              <w:rPr>
                <w:rFonts w:ascii="Times New Roman" w:hAnsi="Times New Roman"/>
              </w:rPr>
            </w:pPr>
            <w:r w:rsidRPr="005E05A7">
              <w:rPr>
                <w:rFonts w:ascii="Times New Roman" w:hAnsi="Times New Roman" w:hint="eastAsia"/>
              </w:rPr>
              <w:t>优秀级</w:t>
            </w:r>
          </w:p>
        </w:tc>
        <w:tc>
          <w:tcPr>
            <w:tcW w:w="3394" w:type="pct"/>
            <w:vAlign w:val="center"/>
          </w:tcPr>
          <w:p w14:paraId="47F1DA44" w14:textId="77777777" w:rsidR="00FF3FAF" w:rsidRPr="005E05A7" w:rsidRDefault="00FF3FAF" w:rsidP="00FF3FAF">
            <w:pPr>
              <w:rPr>
                <w:rFonts w:ascii="Times New Roman" w:hAnsi="Times New Roman"/>
              </w:rPr>
            </w:pPr>
            <w:bookmarkStart w:id="33" w:name="OLE_LINK8"/>
            <w:bookmarkStart w:id="34" w:name="OLE_LINK7"/>
            <w:r w:rsidRPr="005E05A7">
              <w:rPr>
                <w:rFonts w:ascii="Times New Roman" w:hAnsi="Times New Roman" w:hint="eastAsia"/>
              </w:rPr>
              <w:t>在达到标准级要求之外，还应达到如下要求：</w:t>
            </w:r>
          </w:p>
          <w:bookmarkEnd w:id="33"/>
          <w:bookmarkEnd w:id="34"/>
          <w:p w14:paraId="244F4E87" w14:textId="6B37C9CB" w:rsidR="00FF3FAF" w:rsidRPr="005E05A7" w:rsidRDefault="00FF3FAF" w:rsidP="00FF3FAF">
            <w:pPr>
              <w:rPr>
                <w:rFonts w:ascii="Times New Roman" w:hAnsi="Times New Roman"/>
              </w:rPr>
            </w:pPr>
            <w:r w:rsidRPr="005E05A7">
              <w:rPr>
                <w:rFonts w:ascii="Times New Roman" w:hAnsi="Times New Roman" w:hint="eastAsia"/>
              </w:rPr>
              <w:t>1</w:t>
            </w:r>
            <w:r w:rsidRPr="005E05A7">
              <w:rPr>
                <w:rFonts w:ascii="Times New Roman" w:hAnsi="Times New Roman" w:hint="eastAsia"/>
              </w:rPr>
              <w:t>、</w:t>
            </w:r>
            <w:r w:rsidRPr="005E05A7">
              <w:rPr>
                <w:rFonts w:ascii="Times New Roman" w:hAnsi="Times New Roman" w:hint="eastAsia"/>
              </w:rPr>
              <w:t>100</w:t>
            </w:r>
            <w:r w:rsidRPr="005E05A7">
              <w:rPr>
                <w:rFonts w:ascii="Times New Roman" w:hAnsi="Times New Roman" w:hint="eastAsia"/>
              </w:rPr>
              <w:t>用户同时查询“集团总用电量”，响应</w:t>
            </w:r>
            <w:r w:rsidRPr="005E05A7">
              <w:rPr>
                <w:rFonts w:ascii="Times New Roman" w:hAnsi="Times New Roman" w:hint="eastAsia"/>
              </w:rPr>
              <w:t>&lt;2</w:t>
            </w:r>
            <w:r w:rsidRPr="005E05A7">
              <w:rPr>
                <w:rFonts w:ascii="Times New Roman" w:hAnsi="Times New Roman" w:hint="eastAsia"/>
              </w:rPr>
              <w:t>秒</w:t>
            </w:r>
          </w:p>
          <w:p w14:paraId="11845322" w14:textId="77777777" w:rsidR="00FF3FAF" w:rsidRPr="005E05A7" w:rsidRDefault="00FF3FAF" w:rsidP="00FF3FAF">
            <w:pPr>
              <w:rPr>
                <w:rFonts w:ascii="Times New Roman" w:hAnsi="Times New Roman"/>
              </w:rPr>
            </w:pPr>
            <w:r w:rsidRPr="005E05A7">
              <w:rPr>
                <w:rFonts w:ascii="Times New Roman" w:hAnsi="Times New Roman" w:hint="eastAsia"/>
              </w:rPr>
              <w:t>2</w:t>
            </w:r>
            <w:r w:rsidRPr="005E05A7">
              <w:rPr>
                <w:rFonts w:ascii="Times New Roman" w:hAnsi="Times New Roman" w:hint="eastAsia"/>
              </w:rPr>
              <w:t>、单个园区</w:t>
            </w:r>
            <w:r w:rsidRPr="005E05A7">
              <w:rPr>
                <w:rFonts w:ascii="Times New Roman" w:hAnsi="Times New Roman" w:hint="eastAsia"/>
              </w:rPr>
              <w:t>10</w:t>
            </w:r>
            <w:r w:rsidRPr="005E05A7">
              <w:rPr>
                <w:rFonts w:ascii="Times New Roman" w:hAnsi="Times New Roman" w:hint="eastAsia"/>
              </w:rPr>
              <w:t>年历史数据（</w:t>
            </w:r>
            <w:r w:rsidRPr="005E05A7">
              <w:rPr>
                <w:rFonts w:ascii="Times New Roman" w:hAnsi="Times New Roman" w:hint="eastAsia"/>
              </w:rPr>
              <w:t>TB</w:t>
            </w:r>
            <w:r w:rsidRPr="005E05A7">
              <w:rPr>
                <w:rFonts w:ascii="Times New Roman" w:hAnsi="Times New Roman" w:hint="eastAsia"/>
              </w:rPr>
              <w:t>级）查询无崩溃</w:t>
            </w:r>
          </w:p>
          <w:p w14:paraId="57CB46CF" w14:textId="4F822D2D" w:rsidR="00FF3FAF" w:rsidRPr="005E05A7" w:rsidRDefault="00FF3FAF" w:rsidP="00FF3FAF">
            <w:pPr>
              <w:rPr>
                <w:rFonts w:ascii="Times New Roman" w:hAnsi="Times New Roman"/>
              </w:rPr>
            </w:pPr>
            <w:r w:rsidRPr="005E05A7">
              <w:rPr>
                <w:rFonts w:ascii="Times New Roman" w:hAnsi="Times New Roman" w:hint="eastAsia"/>
              </w:rPr>
              <w:t>3</w:t>
            </w:r>
            <w:r w:rsidRPr="005E05A7">
              <w:rPr>
                <w:rFonts w:ascii="Times New Roman" w:hAnsi="Times New Roman" w:hint="eastAsia"/>
              </w:rPr>
              <w:t>、新增能源类型后，无需修改代码即可统计</w:t>
            </w:r>
          </w:p>
        </w:tc>
      </w:tr>
      <w:tr w:rsidR="00FF3FAF" w14:paraId="742CA40B" w14:textId="77777777" w:rsidTr="005E05A7">
        <w:trPr>
          <w:trHeight w:val="245"/>
          <w:jc w:val="center"/>
        </w:trPr>
        <w:tc>
          <w:tcPr>
            <w:tcW w:w="1106" w:type="pct"/>
            <w:vMerge/>
            <w:vAlign w:val="center"/>
          </w:tcPr>
          <w:p w14:paraId="39E738B8" w14:textId="77777777" w:rsidR="00FF3FAF" w:rsidRPr="005E05A7" w:rsidRDefault="00FF3FAF" w:rsidP="00FF3FAF">
            <w:pPr>
              <w:rPr>
                <w:rFonts w:ascii="Times New Roman" w:hAnsi="Times New Roman"/>
              </w:rPr>
            </w:pPr>
          </w:p>
        </w:tc>
        <w:tc>
          <w:tcPr>
            <w:tcW w:w="499" w:type="pct"/>
            <w:vAlign w:val="center"/>
          </w:tcPr>
          <w:p w14:paraId="7677ACDA" w14:textId="77777777" w:rsidR="00FF3FAF" w:rsidRPr="005E05A7" w:rsidRDefault="00FF3FAF" w:rsidP="00FF3FAF">
            <w:pPr>
              <w:rPr>
                <w:rFonts w:ascii="Times New Roman" w:hAnsi="Times New Roman"/>
              </w:rPr>
            </w:pPr>
            <w:r w:rsidRPr="005E05A7">
              <w:rPr>
                <w:rFonts w:ascii="Times New Roman" w:hAnsi="Times New Roman" w:hint="eastAsia"/>
              </w:rPr>
              <w:t>卓越级</w:t>
            </w:r>
          </w:p>
        </w:tc>
        <w:tc>
          <w:tcPr>
            <w:tcW w:w="3394" w:type="pct"/>
            <w:vAlign w:val="center"/>
          </w:tcPr>
          <w:p w14:paraId="682F285F" w14:textId="564565A2" w:rsidR="00FF3FAF" w:rsidRPr="005E05A7" w:rsidRDefault="00FF3FAF" w:rsidP="00FF3FAF">
            <w:pPr>
              <w:rPr>
                <w:rFonts w:ascii="Times New Roman" w:hAnsi="Times New Roman"/>
              </w:rPr>
            </w:pPr>
            <w:r w:rsidRPr="005E05A7">
              <w:rPr>
                <w:rFonts w:ascii="Times New Roman" w:hAnsi="Times New Roman" w:hint="eastAsia"/>
              </w:rPr>
              <w:t>/</w:t>
            </w:r>
          </w:p>
        </w:tc>
      </w:tr>
    </w:tbl>
    <w:p w14:paraId="6F9E2A89" w14:textId="77777777" w:rsidR="00CA60FE" w:rsidRDefault="00CA60FE"/>
    <w:p w14:paraId="21D2C33B" w14:textId="77777777" w:rsidR="00CA60FE" w:rsidRDefault="00000000">
      <w:pPr>
        <w:pStyle w:val="3"/>
        <w:numPr>
          <w:ilvl w:val="2"/>
          <w:numId w:val="2"/>
        </w:numPr>
        <w:ind w:firstLineChars="0"/>
      </w:pPr>
      <w:r>
        <w:rPr>
          <w:rFonts w:hint="eastAsia"/>
        </w:rPr>
        <w:t>项目中心</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16C2ED1C" w14:textId="77777777">
        <w:trPr>
          <w:trHeight w:val="20"/>
          <w:jc w:val="center"/>
        </w:trPr>
        <w:tc>
          <w:tcPr>
            <w:tcW w:w="2120" w:type="dxa"/>
            <w:vAlign w:val="center"/>
          </w:tcPr>
          <w:p w14:paraId="2D9872D8" w14:textId="77777777" w:rsidR="00CA60FE" w:rsidRPr="005E05A7" w:rsidRDefault="00000000">
            <w:pPr>
              <w:rPr>
                <w:rFonts w:ascii="Times New Roman" w:hAnsi="Times New Roman"/>
              </w:rPr>
            </w:pPr>
            <w:r w:rsidRPr="005E05A7">
              <w:rPr>
                <w:rFonts w:ascii="Times New Roman" w:hAnsi="Times New Roman" w:hint="eastAsia"/>
              </w:rPr>
              <w:t>测试编号</w:t>
            </w:r>
          </w:p>
        </w:tc>
        <w:tc>
          <w:tcPr>
            <w:tcW w:w="7460" w:type="dxa"/>
            <w:gridSpan w:val="2"/>
            <w:vAlign w:val="center"/>
          </w:tcPr>
          <w:p w14:paraId="4C7A9C17" w14:textId="77777777" w:rsidR="00CA60FE" w:rsidRPr="005E05A7" w:rsidRDefault="00000000">
            <w:pPr>
              <w:rPr>
                <w:rFonts w:ascii="Times New Roman" w:hAnsi="Times New Roman"/>
              </w:rPr>
            </w:pPr>
            <w:r w:rsidRPr="005E05A7">
              <w:rPr>
                <w:rFonts w:ascii="Times New Roman" w:hAnsi="Times New Roman" w:hint="eastAsia"/>
              </w:rPr>
              <w:t xml:space="preserve"> 2</w:t>
            </w:r>
          </w:p>
        </w:tc>
      </w:tr>
      <w:tr w:rsidR="00CA60FE" w14:paraId="1AFAC692" w14:textId="77777777">
        <w:trPr>
          <w:trHeight w:val="240"/>
          <w:jc w:val="center"/>
        </w:trPr>
        <w:tc>
          <w:tcPr>
            <w:tcW w:w="2120" w:type="dxa"/>
            <w:vAlign w:val="center"/>
          </w:tcPr>
          <w:p w14:paraId="4F0EFAFA" w14:textId="77777777" w:rsidR="00CA60FE" w:rsidRPr="005E05A7" w:rsidRDefault="00000000">
            <w:pPr>
              <w:rPr>
                <w:rFonts w:ascii="Times New Roman" w:hAnsi="Times New Roman"/>
              </w:rPr>
            </w:pPr>
            <w:bookmarkStart w:id="35" w:name="_Hlk203382750"/>
            <w:r w:rsidRPr="005E05A7">
              <w:rPr>
                <w:rFonts w:ascii="Times New Roman" w:hAnsi="Times New Roman" w:hint="eastAsia"/>
              </w:rPr>
              <w:t>测试项目</w:t>
            </w:r>
          </w:p>
        </w:tc>
        <w:tc>
          <w:tcPr>
            <w:tcW w:w="7460" w:type="dxa"/>
            <w:gridSpan w:val="2"/>
            <w:vAlign w:val="center"/>
          </w:tcPr>
          <w:p w14:paraId="0CBF1E51" w14:textId="77777777" w:rsidR="00CA60FE" w:rsidRPr="005E05A7" w:rsidRDefault="00000000">
            <w:pPr>
              <w:rPr>
                <w:rFonts w:ascii="Times New Roman" w:hAnsi="Times New Roman"/>
              </w:rPr>
            </w:pPr>
            <w:r w:rsidRPr="005E05A7">
              <w:rPr>
                <w:rFonts w:ascii="Times New Roman" w:hAnsi="Times New Roman" w:hint="eastAsia"/>
              </w:rPr>
              <w:t>单个园区项目的用能统计（实时、统计）</w:t>
            </w:r>
          </w:p>
        </w:tc>
      </w:tr>
      <w:tr w:rsidR="00CA60FE" w14:paraId="7080CE44" w14:textId="77777777">
        <w:trPr>
          <w:trHeight w:val="40"/>
          <w:jc w:val="center"/>
        </w:trPr>
        <w:tc>
          <w:tcPr>
            <w:tcW w:w="2120" w:type="dxa"/>
            <w:vAlign w:val="center"/>
          </w:tcPr>
          <w:p w14:paraId="21A08AE9" w14:textId="77777777" w:rsidR="00CA60FE" w:rsidRPr="005E05A7" w:rsidRDefault="00000000">
            <w:pPr>
              <w:rPr>
                <w:rFonts w:ascii="Times New Roman" w:hAnsi="Times New Roman"/>
              </w:rPr>
            </w:pPr>
            <w:r w:rsidRPr="005E05A7">
              <w:rPr>
                <w:rFonts w:ascii="Times New Roman" w:hAnsi="Times New Roman" w:hint="eastAsia"/>
              </w:rPr>
              <w:t>测试目的</w:t>
            </w:r>
          </w:p>
        </w:tc>
        <w:tc>
          <w:tcPr>
            <w:tcW w:w="7460" w:type="dxa"/>
            <w:gridSpan w:val="2"/>
            <w:vAlign w:val="center"/>
          </w:tcPr>
          <w:p w14:paraId="26FDC524" w14:textId="77777777" w:rsidR="00CA60FE" w:rsidRPr="005E05A7" w:rsidRDefault="00000000">
            <w:pPr>
              <w:rPr>
                <w:rFonts w:ascii="Times New Roman" w:hAnsi="Times New Roman"/>
              </w:rPr>
            </w:pPr>
            <w:r w:rsidRPr="005E05A7">
              <w:rPr>
                <w:rFonts w:ascii="Times New Roman" w:hAnsi="Times New Roman" w:hint="eastAsia"/>
              </w:rPr>
              <w:t>测试单个园区的用能统计及查询问题（能源类型含光、风、储、充、氢，电、气、冷、热、水、空调、空压等）</w:t>
            </w:r>
          </w:p>
        </w:tc>
      </w:tr>
      <w:tr w:rsidR="00CA60FE" w14:paraId="4542FEBB" w14:textId="77777777">
        <w:trPr>
          <w:trHeight w:val="40"/>
          <w:jc w:val="center"/>
        </w:trPr>
        <w:tc>
          <w:tcPr>
            <w:tcW w:w="2120" w:type="dxa"/>
            <w:vAlign w:val="center"/>
          </w:tcPr>
          <w:p w14:paraId="1875FEE4" w14:textId="77777777" w:rsidR="00CA60FE" w:rsidRPr="005E05A7" w:rsidRDefault="00000000">
            <w:pPr>
              <w:rPr>
                <w:rFonts w:ascii="Times New Roman" w:hAnsi="Times New Roman"/>
              </w:rPr>
            </w:pPr>
            <w:r w:rsidRPr="005E05A7">
              <w:rPr>
                <w:rFonts w:ascii="Times New Roman" w:hAnsi="Times New Roman" w:hint="eastAsia"/>
              </w:rPr>
              <w:t>技术要求</w:t>
            </w:r>
          </w:p>
        </w:tc>
        <w:tc>
          <w:tcPr>
            <w:tcW w:w="7460" w:type="dxa"/>
            <w:gridSpan w:val="2"/>
            <w:vAlign w:val="center"/>
          </w:tcPr>
          <w:p w14:paraId="01C031CC" w14:textId="77777777" w:rsidR="00CA60FE" w:rsidRPr="005E05A7" w:rsidRDefault="00000000">
            <w:pPr>
              <w:rPr>
                <w:rFonts w:ascii="Times New Roman" w:hAnsi="Times New Roman"/>
              </w:rPr>
            </w:pPr>
            <w:r w:rsidRPr="005E05A7">
              <w:rPr>
                <w:rFonts w:ascii="Times New Roman" w:hAnsi="Times New Roman" w:hint="eastAsia"/>
              </w:rPr>
              <w:t>平台支持单个园区的用能统计，实时数据</w:t>
            </w:r>
            <w:r w:rsidRPr="005E05A7">
              <w:rPr>
                <w:rFonts w:ascii="Times New Roman" w:hAnsi="Times New Roman" w:hint="eastAsia"/>
              </w:rPr>
              <w:t>5min</w:t>
            </w:r>
            <w:r w:rsidRPr="005E05A7">
              <w:rPr>
                <w:rFonts w:ascii="Times New Roman" w:hAnsi="Times New Roman" w:hint="eastAsia"/>
              </w:rPr>
              <w:t>刷新一次，统计数据包含小时、日、月、年等查询</w:t>
            </w:r>
          </w:p>
        </w:tc>
      </w:tr>
      <w:bookmarkEnd w:id="35"/>
      <w:tr w:rsidR="00CA60FE" w14:paraId="28CF163F" w14:textId="77777777">
        <w:trPr>
          <w:trHeight w:val="471"/>
          <w:jc w:val="center"/>
        </w:trPr>
        <w:tc>
          <w:tcPr>
            <w:tcW w:w="2120" w:type="dxa"/>
            <w:vAlign w:val="center"/>
          </w:tcPr>
          <w:p w14:paraId="36331870" w14:textId="77777777" w:rsidR="00CA60FE" w:rsidRPr="005E05A7" w:rsidRDefault="00000000">
            <w:pPr>
              <w:rPr>
                <w:rFonts w:ascii="Times New Roman" w:hAnsi="Times New Roman"/>
              </w:rPr>
            </w:pPr>
            <w:r w:rsidRPr="005E05A7">
              <w:rPr>
                <w:rFonts w:ascii="Times New Roman" w:hAnsi="Times New Roman" w:hint="eastAsia"/>
              </w:rPr>
              <w:t>测试步骤</w:t>
            </w:r>
          </w:p>
        </w:tc>
        <w:tc>
          <w:tcPr>
            <w:tcW w:w="7460" w:type="dxa"/>
            <w:gridSpan w:val="2"/>
          </w:tcPr>
          <w:p w14:paraId="613D5C9F" w14:textId="77777777" w:rsidR="00CA60FE" w:rsidRPr="005E05A7" w:rsidRDefault="00000000">
            <w:pPr>
              <w:rPr>
                <w:rFonts w:ascii="Times New Roman" w:hAnsi="Times New Roman"/>
              </w:rPr>
            </w:pPr>
            <w:r w:rsidRPr="005E05A7">
              <w:rPr>
                <w:rFonts w:ascii="Times New Roman" w:hAnsi="Times New Roman" w:hint="eastAsia"/>
              </w:rPr>
              <w:t>实时数据</w:t>
            </w:r>
            <w:r w:rsidRPr="005E05A7">
              <w:rPr>
                <w:rFonts w:ascii="Times New Roman" w:hAnsi="Times New Roman" w:hint="eastAsia"/>
              </w:rPr>
              <w:t xml:space="preserve"> 5 min </w:t>
            </w:r>
            <w:r w:rsidRPr="005E05A7">
              <w:rPr>
                <w:rFonts w:ascii="Times New Roman" w:hAnsi="Times New Roman" w:hint="eastAsia"/>
              </w:rPr>
              <w:t>刷新一次；</w:t>
            </w:r>
          </w:p>
          <w:p w14:paraId="0A173B19" w14:textId="77777777" w:rsidR="00CA60FE" w:rsidRPr="005E05A7" w:rsidRDefault="00000000">
            <w:pPr>
              <w:rPr>
                <w:rFonts w:ascii="Times New Roman" w:hAnsi="Times New Roman"/>
              </w:rPr>
            </w:pPr>
            <w:r w:rsidRPr="005E05A7">
              <w:rPr>
                <w:rFonts w:ascii="Times New Roman" w:hAnsi="Times New Roman" w:hint="eastAsia"/>
              </w:rPr>
              <w:t>统计维度支持小时、日、月、年；</w:t>
            </w:r>
          </w:p>
          <w:p w14:paraId="3842E0CF" w14:textId="77777777" w:rsidR="00CA60FE" w:rsidRPr="005E05A7" w:rsidRDefault="00000000">
            <w:pPr>
              <w:rPr>
                <w:rFonts w:ascii="Times New Roman" w:hAnsi="Times New Roman"/>
              </w:rPr>
            </w:pPr>
            <w:r w:rsidRPr="005E05A7">
              <w:rPr>
                <w:rFonts w:ascii="Times New Roman" w:hAnsi="Times New Roman" w:hint="eastAsia"/>
              </w:rPr>
              <w:t>能源类型覆盖光、风、储、充、氢、电、气、冷、热、水、空调、空压等</w:t>
            </w:r>
            <w:r w:rsidRPr="005E05A7">
              <w:rPr>
                <w:rFonts w:ascii="Times New Roman" w:hAnsi="Times New Roman" w:hint="eastAsia"/>
              </w:rPr>
              <w:t xml:space="preserve"> 12 </w:t>
            </w:r>
            <w:r w:rsidRPr="005E05A7">
              <w:rPr>
                <w:rFonts w:ascii="Times New Roman" w:hAnsi="Times New Roman" w:hint="eastAsia"/>
              </w:rPr>
              <w:t>类。</w:t>
            </w:r>
          </w:p>
          <w:p w14:paraId="78B73DE9" w14:textId="77777777" w:rsidR="00CA60FE" w:rsidRPr="005E05A7" w:rsidRDefault="00000000">
            <w:pPr>
              <w:rPr>
                <w:rFonts w:ascii="Times New Roman" w:hAnsi="Times New Roman"/>
              </w:rPr>
            </w:pPr>
            <w:r w:rsidRPr="005E05A7">
              <w:rPr>
                <w:rFonts w:ascii="Times New Roman" w:hAnsi="Times New Roman" w:hint="eastAsia"/>
              </w:rPr>
              <w:t>支持导出</w:t>
            </w:r>
          </w:p>
        </w:tc>
      </w:tr>
      <w:tr w:rsidR="00CA60FE" w14:paraId="618BE546" w14:textId="77777777">
        <w:trPr>
          <w:trHeight w:val="247"/>
          <w:jc w:val="center"/>
        </w:trPr>
        <w:tc>
          <w:tcPr>
            <w:tcW w:w="2120" w:type="dxa"/>
            <w:vMerge w:val="restart"/>
            <w:vAlign w:val="center"/>
          </w:tcPr>
          <w:p w14:paraId="2B953971" w14:textId="77777777" w:rsidR="00CA60FE" w:rsidRPr="005E05A7" w:rsidRDefault="00000000">
            <w:pPr>
              <w:rPr>
                <w:rFonts w:ascii="Times New Roman" w:hAnsi="Times New Roman"/>
              </w:rPr>
            </w:pPr>
            <w:r w:rsidRPr="005E05A7">
              <w:rPr>
                <w:rFonts w:ascii="Times New Roman" w:hAnsi="Times New Roman" w:hint="eastAsia"/>
              </w:rPr>
              <w:t>预期结果</w:t>
            </w:r>
          </w:p>
        </w:tc>
        <w:tc>
          <w:tcPr>
            <w:tcW w:w="957" w:type="dxa"/>
            <w:vAlign w:val="center"/>
          </w:tcPr>
          <w:p w14:paraId="16C973A1" w14:textId="77777777" w:rsidR="00CA60FE" w:rsidRPr="005E05A7" w:rsidRDefault="00000000">
            <w:pPr>
              <w:rPr>
                <w:rFonts w:ascii="Times New Roman" w:hAnsi="Times New Roman"/>
              </w:rPr>
            </w:pPr>
            <w:r w:rsidRPr="005E05A7">
              <w:rPr>
                <w:rFonts w:ascii="Times New Roman" w:hAnsi="Times New Roman" w:hint="eastAsia"/>
              </w:rPr>
              <w:t>标准级</w:t>
            </w:r>
          </w:p>
        </w:tc>
        <w:tc>
          <w:tcPr>
            <w:tcW w:w="6503" w:type="dxa"/>
            <w:vAlign w:val="center"/>
          </w:tcPr>
          <w:p w14:paraId="49659738" w14:textId="77777777" w:rsidR="00CA60FE" w:rsidRPr="005E05A7" w:rsidRDefault="00000000">
            <w:pPr>
              <w:rPr>
                <w:rFonts w:ascii="Times New Roman" w:hAnsi="Times New Roman"/>
              </w:rPr>
            </w:pPr>
            <w:r w:rsidRPr="005E05A7">
              <w:rPr>
                <w:rFonts w:ascii="Times New Roman" w:hAnsi="Times New Roman" w:hint="eastAsia"/>
              </w:rPr>
              <w:t>1</w:t>
            </w:r>
            <w:r w:rsidRPr="005E05A7">
              <w:rPr>
                <w:rFonts w:ascii="Times New Roman" w:hAnsi="Times New Roman" w:hint="eastAsia"/>
              </w:rPr>
              <w:t>、可以进行单项目、单设备、多设备的组合查询，并支持导出</w:t>
            </w:r>
          </w:p>
          <w:p w14:paraId="59670DDE" w14:textId="77777777" w:rsidR="00CA60FE" w:rsidRPr="005E05A7" w:rsidRDefault="00000000">
            <w:pPr>
              <w:rPr>
                <w:rFonts w:ascii="Times New Roman" w:hAnsi="Times New Roman"/>
              </w:rPr>
            </w:pPr>
            <w:r w:rsidRPr="005E05A7">
              <w:rPr>
                <w:rFonts w:ascii="Times New Roman" w:hAnsi="Times New Roman" w:hint="eastAsia"/>
              </w:rPr>
              <w:t>2</w:t>
            </w:r>
            <w:r w:rsidRPr="005E05A7">
              <w:rPr>
                <w:rFonts w:ascii="Times New Roman" w:hAnsi="Times New Roman" w:hint="eastAsia"/>
              </w:rPr>
              <w:t>、数据误差统计值（小时、日、月、年）与人工核算误差</w:t>
            </w:r>
            <w:r w:rsidRPr="005E05A7">
              <w:rPr>
                <w:rFonts w:ascii="Times New Roman" w:hAnsi="Times New Roman" w:hint="eastAsia"/>
              </w:rPr>
              <w:t xml:space="preserve"> </w:t>
            </w:r>
            <w:r w:rsidRPr="005E05A7">
              <w:rPr>
                <w:rFonts w:ascii="Times New Roman" w:hAnsi="Times New Roman" w:hint="eastAsia"/>
              </w:rPr>
              <w:t>≤</w:t>
            </w:r>
            <w:r w:rsidRPr="005E05A7">
              <w:rPr>
                <w:rFonts w:ascii="Times New Roman" w:hAnsi="Times New Roman" w:hint="eastAsia"/>
              </w:rPr>
              <w:t xml:space="preserve"> 0.1 %</w:t>
            </w:r>
          </w:p>
        </w:tc>
      </w:tr>
      <w:tr w:rsidR="00CA60FE" w14:paraId="586BBFDF" w14:textId="77777777">
        <w:trPr>
          <w:trHeight w:val="245"/>
          <w:jc w:val="center"/>
        </w:trPr>
        <w:tc>
          <w:tcPr>
            <w:tcW w:w="2120" w:type="dxa"/>
            <w:vMerge/>
            <w:vAlign w:val="center"/>
          </w:tcPr>
          <w:p w14:paraId="4EE79049" w14:textId="77777777" w:rsidR="00CA60FE" w:rsidRPr="005E05A7" w:rsidRDefault="00CA60FE">
            <w:pPr>
              <w:rPr>
                <w:rFonts w:ascii="Times New Roman" w:hAnsi="Times New Roman"/>
              </w:rPr>
            </w:pPr>
          </w:p>
        </w:tc>
        <w:tc>
          <w:tcPr>
            <w:tcW w:w="957" w:type="dxa"/>
            <w:vAlign w:val="center"/>
          </w:tcPr>
          <w:p w14:paraId="249722E7" w14:textId="77777777" w:rsidR="00CA60FE" w:rsidRPr="005E05A7" w:rsidRDefault="00000000">
            <w:pPr>
              <w:rPr>
                <w:rFonts w:ascii="Times New Roman" w:hAnsi="Times New Roman"/>
              </w:rPr>
            </w:pPr>
            <w:r w:rsidRPr="005E05A7">
              <w:rPr>
                <w:rFonts w:ascii="Times New Roman" w:hAnsi="Times New Roman" w:hint="eastAsia"/>
              </w:rPr>
              <w:t>优秀级</w:t>
            </w:r>
          </w:p>
        </w:tc>
        <w:tc>
          <w:tcPr>
            <w:tcW w:w="6503" w:type="dxa"/>
            <w:vAlign w:val="center"/>
          </w:tcPr>
          <w:p w14:paraId="5522BE59" w14:textId="77777777" w:rsidR="00CA60FE" w:rsidRPr="005E05A7" w:rsidRDefault="00000000">
            <w:pPr>
              <w:rPr>
                <w:rFonts w:ascii="Times New Roman" w:hAnsi="Times New Roman"/>
              </w:rPr>
            </w:pPr>
            <w:r w:rsidRPr="005E05A7">
              <w:rPr>
                <w:rFonts w:ascii="Times New Roman" w:hAnsi="Times New Roman" w:hint="eastAsia"/>
              </w:rPr>
              <w:t>在达到标准级要求之外，还应达到如下要求：</w:t>
            </w:r>
          </w:p>
          <w:p w14:paraId="30ED52A5" w14:textId="77777777" w:rsidR="00CA60FE" w:rsidRPr="005E05A7" w:rsidRDefault="00000000">
            <w:pPr>
              <w:rPr>
                <w:rFonts w:ascii="Times New Roman" w:hAnsi="Times New Roman"/>
              </w:rPr>
            </w:pPr>
            <w:r w:rsidRPr="005E05A7">
              <w:rPr>
                <w:rFonts w:ascii="Times New Roman" w:hAnsi="Times New Roman" w:hint="eastAsia"/>
              </w:rPr>
              <w:t>1</w:t>
            </w:r>
            <w:r w:rsidRPr="005E05A7">
              <w:rPr>
                <w:rFonts w:ascii="Times New Roman" w:hAnsi="Times New Roman" w:hint="eastAsia"/>
              </w:rPr>
              <w:t>、跨</w:t>
            </w:r>
            <w:r w:rsidRPr="005E05A7">
              <w:rPr>
                <w:rFonts w:ascii="Times New Roman" w:hAnsi="Times New Roman" w:hint="eastAsia"/>
              </w:rPr>
              <w:t xml:space="preserve"> 5 min </w:t>
            </w:r>
            <w:r w:rsidRPr="005E05A7">
              <w:rPr>
                <w:rFonts w:ascii="Times New Roman" w:hAnsi="Times New Roman" w:hint="eastAsia"/>
              </w:rPr>
              <w:t>断点：</w:t>
            </w:r>
            <w:r w:rsidRPr="005E05A7">
              <w:rPr>
                <w:rFonts w:ascii="Times New Roman" w:hAnsi="Times New Roman" w:hint="eastAsia"/>
              </w:rPr>
              <w:t xml:space="preserve"> </w:t>
            </w:r>
            <w:r w:rsidRPr="005E05A7">
              <w:rPr>
                <w:rFonts w:ascii="Times New Roman" w:hAnsi="Times New Roman" w:hint="eastAsia"/>
              </w:rPr>
              <w:t>网络中断，检验补录后统计是否自动修正。</w:t>
            </w:r>
          </w:p>
          <w:p w14:paraId="1B885684" w14:textId="77777777" w:rsidR="00CA60FE" w:rsidRPr="005E05A7" w:rsidRDefault="00000000">
            <w:pPr>
              <w:rPr>
                <w:rFonts w:ascii="Times New Roman" w:hAnsi="Times New Roman"/>
              </w:rPr>
            </w:pPr>
            <w:r w:rsidRPr="005E05A7">
              <w:rPr>
                <w:rFonts w:ascii="Times New Roman" w:hAnsi="Times New Roman" w:hint="eastAsia"/>
              </w:rPr>
              <w:t>2</w:t>
            </w:r>
            <w:r w:rsidRPr="005E05A7">
              <w:rPr>
                <w:rFonts w:ascii="Times New Roman" w:hAnsi="Times New Roman" w:hint="eastAsia"/>
              </w:rPr>
              <w:t>、能源类型动态增删：新增“余热回收”测点</w:t>
            </w:r>
            <w:r w:rsidRPr="005E05A7">
              <w:rPr>
                <w:rFonts w:ascii="Times New Roman" w:hAnsi="Times New Roman" w:hint="eastAsia"/>
              </w:rPr>
              <w:t xml:space="preserve"> 50 </w:t>
            </w:r>
            <w:r w:rsidRPr="005E05A7">
              <w:rPr>
                <w:rFonts w:ascii="Times New Roman" w:hAnsi="Times New Roman" w:hint="eastAsia"/>
              </w:rPr>
              <w:t>个，验证无需重启</w:t>
            </w:r>
            <w:r w:rsidRPr="005E05A7">
              <w:rPr>
                <w:rFonts w:ascii="Times New Roman" w:hAnsi="Times New Roman" w:hint="eastAsia"/>
              </w:rPr>
              <w:lastRenderedPageBreak/>
              <w:t>即可统计</w:t>
            </w:r>
          </w:p>
        </w:tc>
      </w:tr>
      <w:tr w:rsidR="00CA60FE" w14:paraId="16AA4D3D" w14:textId="77777777">
        <w:trPr>
          <w:trHeight w:val="245"/>
          <w:jc w:val="center"/>
        </w:trPr>
        <w:tc>
          <w:tcPr>
            <w:tcW w:w="2120" w:type="dxa"/>
            <w:vMerge/>
            <w:vAlign w:val="center"/>
          </w:tcPr>
          <w:p w14:paraId="38ACB783" w14:textId="77777777" w:rsidR="00CA60FE" w:rsidRPr="005E05A7" w:rsidRDefault="00CA60FE">
            <w:pPr>
              <w:rPr>
                <w:rFonts w:ascii="Times New Roman" w:hAnsi="Times New Roman"/>
              </w:rPr>
            </w:pPr>
          </w:p>
        </w:tc>
        <w:tc>
          <w:tcPr>
            <w:tcW w:w="957" w:type="dxa"/>
            <w:vAlign w:val="center"/>
          </w:tcPr>
          <w:p w14:paraId="5508ECD6" w14:textId="77777777" w:rsidR="00CA60FE" w:rsidRPr="005E05A7" w:rsidRDefault="00000000">
            <w:pPr>
              <w:rPr>
                <w:rFonts w:ascii="Times New Roman" w:hAnsi="Times New Roman"/>
              </w:rPr>
            </w:pPr>
            <w:r w:rsidRPr="005E05A7">
              <w:rPr>
                <w:rFonts w:ascii="Times New Roman" w:hAnsi="Times New Roman" w:hint="eastAsia"/>
              </w:rPr>
              <w:t>卓越级</w:t>
            </w:r>
          </w:p>
        </w:tc>
        <w:tc>
          <w:tcPr>
            <w:tcW w:w="6503" w:type="dxa"/>
            <w:vAlign w:val="center"/>
          </w:tcPr>
          <w:p w14:paraId="5272BC30" w14:textId="6CF7BE3A" w:rsidR="007946F6" w:rsidRPr="005E05A7" w:rsidRDefault="00B83217" w:rsidP="007946F6">
            <w:pPr>
              <w:rPr>
                <w:rFonts w:ascii="Times New Roman" w:hAnsi="Times New Roman"/>
              </w:rPr>
            </w:pPr>
            <w:r w:rsidRPr="005E05A7">
              <w:rPr>
                <w:rFonts w:ascii="Times New Roman" w:hAnsi="Times New Roman" w:hint="eastAsia"/>
              </w:rPr>
              <w:t>/</w:t>
            </w:r>
          </w:p>
        </w:tc>
      </w:tr>
    </w:tbl>
    <w:p w14:paraId="2C201146" w14:textId="77777777" w:rsidR="00CA60FE" w:rsidRDefault="00CA60FE"/>
    <w:p w14:paraId="65436CD0" w14:textId="77777777" w:rsidR="00CA60FE" w:rsidRDefault="00000000">
      <w:pPr>
        <w:pStyle w:val="3"/>
        <w:numPr>
          <w:ilvl w:val="2"/>
          <w:numId w:val="2"/>
        </w:numPr>
        <w:ind w:firstLineChars="0"/>
      </w:pPr>
      <w:r>
        <w:rPr>
          <w:rFonts w:hint="eastAsia"/>
        </w:rPr>
        <w:t>监测中心</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4865A97B" w14:textId="77777777">
        <w:trPr>
          <w:trHeight w:val="20"/>
          <w:jc w:val="center"/>
        </w:trPr>
        <w:tc>
          <w:tcPr>
            <w:tcW w:w="2120" w:type="dxa"/>
            <w:vAlign w:val="center"/>
          </w:tcPr>
          <w:p w14:paraId="66B26537" w14:textId="77777777" w:rsidR="00CA60FE" w:rsidRPr="005E05A7" w:rsidRDefault="00000000">
            <w:pPr>
              <w:rPr>
                <w:rFonts w:ascii="Times New Roman" w:hAnsi="Times New Roman"/>
              </w:rPr>
            </w:pPr>
            <w:bookmarkStart w:id="36" w:name="_Hlk203383304"/>
            <w:r w:rsidRPr="005E05A7">
              <w:rPr>
                <w:rFonts w:ascii="Times New Roman" w:hAnsi="Times New Roman" w:hint="eastAsia"/>
              </w:rPr>
              <w:t>测试编号</w:t>
            </w:r>
          </w:p>
        </w:tc>
        <w:tc>
          <w:tcPr>
            <w:tcW w:w="7460" w:type="dxa"/>
            <w:gridSpan w:val="2"/>
            <w:vAlign w:val="center"/>
          </w:tcPr>
          <w:p w14:paraId="64E1E045" w14:textId="77777777" w:rsidR="00CA60FE" w:rsidRPr="005E05A7" w:rsidRDefault="00000000">
            <w:pPr>
              <w:rPr>
                <w:rFonts w:ascii="Times New Roman" w:hAnsi="Times New Roman"/>
              </w:rPr>
            </w:pPr>
            <w:r w:rsidRPr="005E05A7">
              <w:rPr>
                <w:rFonts w:ascii="Times New Roman" w:hAnsi="Times New Roman" w:hint="eastAsia"/>
              </w:rPr>
              <w:t xml:space="preserve"> 3</w:t>
            </w:r>
          </w:p>
        </w:tc>
      </w:tr>
      <w:tr w:rsidR="00CA60FE" w14:paraId="225D12B7" w14:textId="77777777">
        <w:trPr>
          <w:trHeight w:val="240"/>
          <w:jc w:val="center"/>
        </w:trPr>
        <w:tc>
          <w:tcPr>
            <w:tcW w:w="2120" w:type="dxa"/>
            <w:vAlign w:val="center"/>
          </w:tcPr>
          <w:p w14:paraId="7F23BB88" w14:textId="77777777" w:rsidR="00CA60FE" w:rsidRPr="005E05A7" w:rsidRDefault="00000000">
            <w:pPr>
              <w:rPr>
                <w:rFonts w:ascii="Times New Roman" w:hAnsi="Times New Roman"/>
              </w:rPr>
            </w:pPr>
            <w:r w:rsidRPr="005E05A7">
              <w:rPr>
                <w:rFonts w:ascii="Times New Roman" w:hAnsi="Times New Roman" w:hint="eastAsia"/>
              </w:rPr>
              <w:t>测试项目</w:t>
            </w:r>
          </w:p>
        </w:tc>
        <w:tc>
          <w:tcPr>
            <w:tcW w:w="7460" w:type="dxa"/>
            <w:gridSpan w:val="2"/>
            <w:vAlign w:val="center"/>
          </w:tcPr>
          <w:p w14:paraId="18DE472C" w14:textId="77777777" w:rsidR="00CA60FE" w:rsidRPr="005E05A7" w:rsidRDefault="00000000">
            <w:pPr>
              <w:rPr>
                <w:rFonts w:ascii="Times New Roman" w:hAnsi="Times New Roman"/>
              </w:rPr>
            </w:pPr>
            <w:r w:rsidRPr="005E05A7">
              <w:rPr>
                <w:rFonts w:ascii="Times New Roman" w:hAnsi="Times New Roman" w:hint="eastAsia"/>
              </w:rPr>
              <w:t>园区内设备的</w:t>
            </w:r>
            <w:r w:rsidRPr="005E05A7">
              <w:rPr>
                <w:rFonts w:ascii="Times New Roman" w:hAnsi="Times New Roman" w:hint="eastAsia"/>
              </w:rPr>
              <w:t>360</w:t>
            </w:r>
            <w:r w:rsidRPr="005E05A7">
              <w:rPr>
                <w:rFonts w:ascii="Times New Roman" w:hAnsi="Times New Roman" w:hint="eastAsia"/>
              </w:rPr>
              <w:t>度监测</w:t>
            </w:r>
          </w:p>
        </w:tc>
      </w:tr>
      <w:tr w:rsidR="00CA60FE" w14:paraId="21E531C5" w14:textId="77777777">
        <w:trPr>
          <w:trHeight w:val="40"/>
          <w:jc w:val="center"/>
        </w:trPr>
        <w:tc>
          <w:tcPr>
            <w:tcW w:w="2120" w:type="dxa"/>
            <w:vAlign w:val="center"/>
          </w:tcPr>
          <w:p w14:paraId="67A3C501" w14:textId="77777777" w:rsidR="00CA60FE" w:rsidRPr="005E05A7" w:rsidRDefault="00000000">
            <w:pPr>
              <w:rPr>
                <w:rFonts w:ascii="Times New Roman" w:hAnsi="Times New Roman"/>
              </w:rPr>
            </w:pPr>
            <w:r w:rsidRPr="005E05A7">
              <w:rPr>
                <w:rFonts w:ascii="Times New Roman" w:hAnsi="Times New Roman" w:hint="eastAsia"/>
              </w:rPr>
              <w:t>测试目的</w:t>
            </w:r>
          </w:p>
        </w:tc>
        <w:tc>
          <w:tcPr>
            <w:tcW w:w="7460" w:type="dxa"/>
            <w:gridSpan w:val="2"/>
            <w:vAlign w:val="center"/>
          </w:tcPr>
          <w:p w14:paraId="10C99EFE" w14:textId="77777777" w:rsidR="00CA60FE" w:rsidRPr="005E05A7" w:rsidRDefault="00000000">
            <w:pPr>
              <w:rPr>
                <w:rFonts w:ascii="Times New Roman" w:hAnsi="Times New Roman"/>
              </w:rPr>
            </w:pPr>
            <w:r w:rsidRPr="005E05A7">
              <w:rPr>
                <w:rFonts w:ascii="Times New Roman" w:hAnsi="Times New Roman" w:hint="eastAsia"/>
              </w:rPr>
              <w:t>测试单个设备的：基础信息监测、实时数据测点监测、统计数据监测、拓扑管理、告警管理、运维信息、工单管理等，并可触发告警</w:t>
            </w:r>
          </w:p>
        </w:tc>
      </w:tr>
      <w:tr w:rsidR="00CA60FE" w14:paraId="592C20ED" w14:textId="77777777">
        <w:trPr>
          <w:trHeight w:val="40"/>
          <w:jc w:val="center"/>
        </w:trPr>
        <w:tc>
          <w:tcPr>
            <w:tcW w:w="2120" w:type="dxa"/>
            <w:vAlign w:val="center"/>
          </w:tcPr>
          <w:p w14:paraId="70B30E95" w14:textId="77777777" w:rsidR="00CA60FE" w:rsidRPr="005E05A7" w:rsidRDefault="00000000">
            <w:pPr>
              <w:rPr>
                <w:rFonts w:ascii="Times New Roman" w:hAnsi="Times New Roman"/>
              </w:rPr>
            </w:pPr>
            <w:r w:rsidRPr="005E05A7">
              <w:rPr>
                <w:rFonts w:ascii="Times New Roman" w:hAnsi="Times New Roman" w:hint="eastAsia"/>
              </w:rPr>
              <w:t>技术要求</w:t>
            </w:r>
          </w:p>
        </w:tc>
        <w:tc>
          <w:tcPr>
            <w:tcW w:w="7460" w:type="dxa"/>
            <w:gridSpan w:val="2"/>
            <w:vAlign w:val="center"/>
          </w:tcPr>
          <w:p w14:paraId="204356ED" w14:textId="77777777" w:rsidR="00CA60FE" w:rsidRPr="005E05A7" w:rsidRDefault="00000000">
            <w:pPr>
              <w:rPr>
                <w:rFonts w:ascii="Times New Roman" w:hAnsi="Times New Roman"/>
              </w:rPr>
            </w:pPr>
            <w:r w:rsidRPr="005E05A7">
              <w:rPr>
                <w:rFonts w:ascii="Times New Roman" w:hAnsi="Times New Roman" w:hint="eastAsia"/>
              </w:rPr>
              <w:t>基础信息准确完善</w:t>
            </w:r>
          </w:p>
          <w:p w14:paraId="526A920C" w14:textId="77777777" w:rsidR="00CA60FE" w:rsidRPr="005E05A7" w:rsidRDefault="00000000">
            <w:pPr>
              <w:rPr>
                <w:rFonts w:ascii="Times New Roman" w:hAnsi="Times New Roman"/>
              </w:rPr>
            </w:pPr>
            <w:r w:rsidRPr="005E05A7">
              <w:rPr>
                <w:rFonts w:ascii="Times New Roman" w:hAnsi="Times New Roman" w:hint="eastAsia"/>
              </w:rPr>
              <w:t>实时数据刷新</w:t>
            </w:r>
            <w:r w:rsidRPr="005E05A7">
              <w:rPr>
                <w:rFonts w:ascii="Times New Roman" w:hAnsi="Times New Roman" w:hint="eastAsia"/>
              </w:rPr>
              <w:t>&lt;5min</w:t>
            </w:r>
          </w:p>
          <w:p w14:paraId="5D71A8EE" w14:textId="77777777" w:rsidR="00CA60FE" w:rsidRPr="005E05A7" w:rsidRDefault="00000000">
            <w:pPr>
              <w:rPr>
                <w:rFonts w:ascii="Times New Roman" w:hAnsi="Times New Roman"/>
              </w:rPr>
            </w:pPr>
            <w:r w:rsidRPr="005E05A7">
              <w:rPr>
                <w:rFonts w:ascii="Times New Roman" w:hAnsi="Times New Roman" w:hint="eastAsia"/>
              </w:rPr>
              <w:t>拓扑查询正常</w:t>
            </w:r>
          </w:p>
          <w:p w14:paraId="6C6A92BE" w14:textId="77777777" w:rsidR="00CA60FE" w:rsidRPr="005E05A7" w:rsidRDefault="00000000">
            <w:pPr>
              <w:rPr>
                <w:rFonts w:ascii="Times New Roman" w:hAnsi="Times New Roman"/>
              </w:rPr>
            </w:pPr>
            <w:r w:rsidRPr="005E05A7">
              <w:rPr>
                <w:rFonts w:ascii="Times New Roman" w:hAnsi="Times New Roman" w:hint="eastAsia"/>
              </w:rPr>
              <w:t>告警和离线正常触发</w:t>
            </w:r>
          </w:p>
          <w:p w14:paraId="4F8C6C86" w14:textId="77777777" w:rsidR="00CA60FE" w:rsidRPr="005E05A7" w:rsidRDefault="00000000">
            <w:pPr>
              <w:rPr>
                <w:rFonts w:ascii="Times New Roman" w:hAnsi="Times New Roman"/>
              </w:rPr>
            </w:pPr>
            <w:r w:rsidRPr="005E05A7">
              <w:rPr>
                <w:rFonts w:ascii="Times New Roman" w:hAnsi="Times New Roman" w:hint="eastAsia"/>
              </w:rPr>
              <w:t>进行工单管理</w:t>
            </w:r>
          </w:p>
        </w:tc>
      </w:tr>
      <w:tr w:rsidR="00CA60FE" w14:paraId="6D32D90C" w14:textId="77777777">
        <w:trPr>
          <w:trHeight w:val="471"/>
          <w:jc w:val="center"/>
        </w:trPr>
        <w:tc>
          <w:tcPr>
            <w:tcW w:w="2120" w:type="dxa"/>
            <w:vAlign w:val="center"/>
          </w:tcPr>
          <w:p w14:paraId="0CF8128C" w14:textId="77777777" w:rsidR="00CA60FE" w:rsidRPr="005E05A7" w:rsidRDefault="00000000">
            <w:pPr>
              <w:rPr>
                <w:rFonts w:ascii="Times New Roman" w:hAnsi="Times New Roman"/>
              </w:rPr>
            </w:pPr>
            <w:r w:rsidRPr="005E05A7">
              <w:rPr>
                <w:rFonts w:ascii="Times New Roman" w:hAnsi="Times New Roman" w:hint="eastAsia"/>
              </w:rPr>
              <w:t>测试步骤</w:t>
            </w:r>
          </w:p>
        </w:tc>
        <w:tc>
          <w:tcPr>
            <w:tcW w:w="7460" w:type="dxa"/>
            <w:gridSpan w:val="2"/>
          </w:tcPr>
          <w:p w14:paraId="23EC2E4C" w14:textId="77777777" w:rsidR="00CA60FE" w:rsidRPr="005E05A7" w:rsidRDefault="00000000">
            <w:pPr>
              <w:rPr>
                <w:rFonts w:ascii="Times New Roman" w:hAnsi="Times New Roman"/>
              </w:rPr>
            </w:pPr>
            <w:r w:rsidRPr="005E05A7">
              <w:rPr>
                <w:rFonts w:ascii="Times New Roman" w:hAnsi="Times New Roman" w:hint="eastAsia"/>
              </w:rPr>
              <w:t>每个设备点击可正常告警和离线数据</w:t>
            </w:r>
          </w:p>
          <w:p w14:paraId="36B8DE3F" w14:textId="77777777" w:rsidR="00CA60FE" w:rsidRPr="005E05A7" w:rsidRDefault="00000000">
            <w:pPr>
              <w:rPr>
                <w:rFonts w:ascii="Times New Roman" w:hAnsi="Times New Roman"/>
              </w:rPr>
            </w:pPr>
            <w:r w:rsidRPr="005E05A7">
              <w:rPr>
                <w:rFonts w:ascii="Times New Roman" w:hAnsi="Times New Roman" w:hint="eastAsia"/>
              </w:rPr>
              <w:t>设备数据正常传输</w:t>
            </w:r>
          </w:p>
        </w:tc>
      </w:tr>
      <w:tr w:rsidR="000E4D36" w14:paraId="587ED2C3" w14:textId="77777777">
        <w:trPr>
          <w:trHeight w:val="247"/>
          <w:jc w:val="center"/>
        </w:trPr>
        <w:tc>
          <w:tcPr>
            <w:tcW w:w="2120" w:type="dxa"/>
            <w:vMerge w:val="restart"/>
            <w:vAlign w:val="center"/>
          </w:tcPr>
          <w:p w14:paraId="52BD8A1C" w14:textId="77777777" w:rsidR="000E4D36" w:rsidRPr="005E05A7" w:rsidRDefault="000E4D36" w:rsidP="000E4D36">
            <w:pPr>
              <w:rPr>
                <w:rFonts w:ascii="Times New Roman" w:hAnsi="Times New Roman"/>
              </w:rPr>
            </w:pPr>
            <w:r w:rsidRPr="005E05A7">
              <w:rPr>
                <w:rFonts w:ascii="Times New Roman" w:hAnsi="Times New Roman" w:hint="eastAsia"/>
              </w:rPr>
              <w:t>预期结果</w:t>
            </w:r>
          </w:p>
        </w:tc>
        <w:tc>
          <w:tcPr>
            <w:tcW w:w="957" w:type="dxa"/>
            <w:vAlign w:val="center"/>
          </w:tcPr>
          <w:p w14:paraId="4C682B77" w14:textId="77777777" w:rsidR="000E4D36" w:rsidRPr="005E05A7" w:rsidRDefault="000E4D36" w:rsidP="000E4D36">
            <w:pPr>
              <w:rPr>
                <w:rFonts w:ascii="Times New Roman" w:hAnsi="Times New Roman"/>
              </w:rPr>
            </w:pPr>
            <w:r w:rsidRPr="005E05A7">
              <w:rPr>
                <w:rFonts w:ascii="Times New Roman" w:hAnsi="Times New Roman" w:hint="eastAsia"/>
              </w:rPr>
              <w:t>标准级</w:t>
            </w:r>
          </w:p>
        </w:tc>
        <w:tc>
          <w:tcPr>
            <w:tcW w:w="6503" w:type="dxa"/>
            <w:vAlign w:val="center"/>
          </w:tcPr>
          <w:p w14:paraId="541EF8BA" w14:textId="77777777" w:rsidR="000E4D36" w:rsidRPr="005E05A7" w:rsidRDefault="000E4D36" w:rsidP="000E4D36">
            <w:pPr>
              <w:rPr>
                <w:rFonts w:ascii="Times New Roman" w:hAnsi="Times New Roman"/>
              </w:rPr>
            </w:pPr>
            <w:r w:rsidRPr="005E05A7">
              <w:rPr>
                <w:rFonts w:ascii="Times New Roman" w:hAnsi="Times New Roman" w:hint="eastAsia"/>
              </w:rPr>
              <w:t>设备支持导出历史测点数据</w:t>
            </w:r>
          </w:p>
          <w:p w14:paraId="7B7BD3F2" w14:textId="7A5701E7" w:rsidR="00B83217" w:rsidRPr="005E05A7" w:rsidRDefault="000E4D36" w:rsidP="000E4D36">
            <w:pPr>
              <w:rPr>
                <w:rFonts w:ascii="Times New Roman" w:hAnsi="Times New Roman"/>
              </w:rPr>
            </w:pPr>
            <w:r w:rsidRPr="005E05A7">
              <w:rPr>
                <w:rFonts w:ascii="Times New Roman" w:hAnsi="Times New Roman" w:hint="eastAsia"/>
              </w:rPr>
              <w:t>设备告警正常通知</w:t>
            </w:r>
          </w:p>
        </w:tc>
      </w:tr>
      <w:tr w:rsidR="000E4D36" w14:paraId="3C7E6BFA" w14:textId="77777777">
        <w:trPr>
          <w:trHeight w:val="245"/>
          <w:jc w:val="center"/>
        </w:trPr>
        <w:tc>
          <w:tcPr>
            <w:tcW w:w="2120" w:type="dxa"/>
            <w:vMerge/>
            <w:vAlign w:val="center"/>
          </w:tcPr>
          <w:p w14:paraId="1468799B" w14:textId="77777777" w:rsidR="000E4D36" w:rsidRPr="005E05A7" w:rsidRDefault="000E4D36" w:rsidP="000E4D36">
            <w:pPr>
              <w:rPr>
                <w:rFonts w:ascii="Times New Roman" w:hAnsi="Times New Roman"/>
              </w:rPr>
            </w:pPr>
          </w:p>
        </w:tc>
        <w:tc>
          <w:tcPr>
            <w:tcW w:w="957" w:type="dxa"/>
            <w:vAlign w:val="center"/>
          </w:tcPr>
          <w:p w14:paraId="070DDEF7" w14:textId="77777777" w:rsidR="000E4D36" w:rsidRPr="005E05A7" w:rsidRDefault="000E4D36" w:rsidP="000E4D36">
            <w:pPr>
              <w:rPr>
                <w:rFonts w:ascii="Times New Roman" w:hAnsi="Times New Roman"/>
              </w:rPr>
            </w:pPr>
            <w:r w:rsidRPr="005E05A7">
              <w:rPr>
                <w:rFonts w:ascii="Times New Roman" w:hAnsi="Times New Roman" w:hint="eastAsia"/>
              </w:rPr>
              <w:t>优秀级</w:t>
            </w:r>
          </w:p>
        </w:tc>
        <w:tc>
          <w:tcPr>
            <w:tcW w:w="6503" w:type="dxa"/>
            <w:vAlign w:val="center"/>
          </w:tcPr>
          <w:p w14:paraId="05521CB0" w14:textId="77777777" w:rsidR="000E4D36" w:rsidRPr="005E05A7" w:rsidRDefault="000E4D36" w:rsidP="000E4D36">
            <w:pPr>
              <w:rPr>
                <w:rFonts w:ascii="Times New Roman" w:hAnsi="Times New Roman"/>
              </w:rPr>
            </w:pPr>
            <w:r w:rsidRPr="005E05A7">
              <w:rPr>
                <w:rFonts w:ascii="Times New Roman" w:hAnsi="Times New Roman" w:hint="eastAsia"/>
              </w:rPr>
              <w:t>在达到标准级要求之外，还应达到如下要求：</w:t>
            </w:r>
          </w:p>
          <w:p w14:paraId="3A2334A0" w14:textId="77777777" w:rsidR="000E4D36" w:rsidRPr="005E05A7" w:rsidRDefault="000E4D36" w:rsidP="000E4D36">
            <w:pPr>
              <w:rPr>
                <w:rFonts w:ascii="Times New Roman" w:hAnsi="Times New Roman"/>
              </w:rPr>
            </w:pPr>
            <w:r w:rsidRPr="005E05A7">
              <w:rPr>
                <w:rFonts w:ascii="Times New Roman" w:hAnsi="Times New Roman" w:hint="eastAsia"/>
              </w:rPr>
              <w:t>设备数字孪生图及原理查询</w:t>
            </w:r>
          </w:p>
          <w:p w14:paraId="0216B730" w14:textId="3FA3806E" w:rsidR="00B83217" w:rsidRPr="005E05A7" w:rsidRDefault="000E4D36" w:rsidP="000E4D36">
            <w:pPr>
              <w:rPr>
                <w:rFonts w:ascii="Times New Roman" w:hAnsi="Times New Roman"/>
              </w:rPr>
            </w:pPr>
            <w:r w:rsidRPr="005E05A7">
              <w:rPr>
                <w:rFonts w:ascii="Times New Roman" w:hAnsi="Times New Roman" w:hint="eastAsia"/>
              </w:rPr>
              <w:t>设备预告警管理</w:t>
            </w:r>
          </w:p>
        </w:tc>
      </w:tr>
      <w:tr w:rsidR="00CA60FE" w14:paraId="27F03195" w14:textId="77777777">
        <w:trPr>
          <w:trHeight w:val="245"/>
          <w:jc w:val="center"/>
        </w:trPr>
        <w:tc>
          <w:tcPr>
            <w:tcW w:w="2120" w:type="dxa"/>
            <w:vMerge/>
            <w:vAlign w:val="center"/>
          </w:tcPr>
          <w:p w14:paraId="590130DC" w14:textId="77777777" w:rsidR="00CA60FE" w:rsidRPr="005E05A7" w:rsidRDefault="00CA60FE">
            <w:pPr>
              <w:rPr>
                <w:rFonts w:ascii="Times New Roman" w:hAnsi="Times New Roman"/>
              </w:rPr>
            </w:pPr>
          </w:p>
        </w:tc>
        <w:tc>
          <w:tcPr>
            <w:tcW w:w="957" w:type="dxa"/>
            <w:vAlign w:val="center"/>
          </w:tcPr>
          <w:p w14:paraId="1DBC4D01" w14:textId="77777777" w:rsidR="00CA60FE" w:rsidRPr="005E05A7" w:rsidRDefault="00000000">
            <w:pPr>
              <w:rPr>
                <w:rFonts w:ascii="Times New Roman" w:hAnsi="Times New Roman"/>
              </w:rPr>
            </w:pPr>
            <w:r w:rsidRPr="005E05A7">
              <w:rPr>
                <w:rFonts w:ascii="Times New Roman" w:hAnsi="Times New Roman" w:hint="eastAsia"/>
              </w:rPr>
              <w:t>卓越级</w:t>
            </w:r>
          </w:p>
        </w:tc>
        <w:tc>
          <w:tcPr>
            <w:tcW w:w="6503" w:type="dxa"/>
            <w:vAlign w:val="center"/>
          </w:tcPr>
          <w:p w14:paraId="5BE2D41D" w14:textId="12C0D291" w:rsidR="00CA60FE" w:rsidRPr="005E05A7" w:rsidRDefault="000E4D36">
            <w:pPr>
              <w:rPr>
                <w:rFonts w:ascii="Times New Roman" w:hAnsi="Times New Roman"/>
              </w:rPr>
            </w:pPr>
            <w:r w:rsidRPr="005E05A7">
              <w:rPr>
                <w:rFonts w:ascii="Times New Roman" w:hAnsi="Times New Roman" w:hint="eastAsia"/>
              </w:rPr>
              <w:t>/</w:t>
            </w:r>
          </w:p>
        </w:tc>
      </w:tr>
      <w:bookmarkEnd w:id="36"/>
    </w:tbl>
    <w:p w14:paraId="44AADAD3" w14:textId="77777777" w:rsidR="00CA60FE" w:rsidRDefault="00CA60FE"/>
    <w:p w14:paraId="6999A53F" w14:textId="77777777" w:rsidR="00CA60FE" w:rsidRDefault="00000000">
      <w:pPr>
        <w:pStyle w:val="3"/>
        <w:numPr>
          <w:ilvl w:val="2"/>
          <w:numId w:val="2"/>
        </w:numPr>
        <w:ind w:firstLineChars="0"/>
      </w:pPr>
      <w:r>
        <w:rPr>
          <w:rFonts w:hint="eastAsia"/>
        </w:rPr>
        <w:t>告警中心</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7A5C11DD" w14:textId="77777777">
        <w:trPr>
          <w:trHeight w:val="20"/>
          <w:jc w:val="center"/>
        </w:trPr>
        <w:tc>
          <w:tcPr>
            <w:tcW w:w="2120" w:type="dxa"/>
            <w:vAlign w:val="center"/>
          </w:tcPr>
          <w:p w14:paraId="46653E7F" w14:textId="77777777" w:rsidR="00CA60FE" w:rsidRPr="005E05A7" w:rsidRDefault="00000000">
            <w:pPr>
              <w:rPr>
                <w:rFonts w:ascii="Times New Roman" w:hAnsi="Times New Roman"/>
              </w:rPr>
            </w:pPr>
            <w:r w:rsidRPr="005E05A7">
              <w:rPr>
                <w:rFonts w:ascii="Times New Roman" w:hAnsi="Times New Roman" w:hint="eastAsia"/>
              </w:rPr>
              <w:t>测试编号</w:t>
            </w:r>
          </w:p>
        </w:tc>
        <w:tc>
          <w:tcPr>
            <w:tcW w:w="7460" w:type="dxa"/>
            <w:gridSpan w:val="2"/>
            <w:vAlign w:val="center"/>
          </w:tcPr>
          <w:p w14:paraId="351B7B75" w14:textId="77777777" w:rsidR="00CA60FE" w:rsidRPr="005E05A7" w:rsidRDefault="00000000">
            <w:pPr>
              <w:rPr>
                <w:rFonts w:ascii="Times New Roman" w:hAnsi="Times New Roman"/>
              </w:rPr>
            </w:pPr>
            <w:r w:rsidRPr="005E05A7">
              <w:rPr>
                <w:rFonts w:ascii="Times New Roman" w:hAnsi="Times New Roman" w:hint="eastAsia"/>
              </w:rPr>
              <w:t xml:space="preserve"> 4</w:t>
            </w:r>
          </w:p>
        </w:tc>
      </w:tr>
      <w:tr w:rsidR="00CA60FE" w14:paraId="2A27639C" w14:textId="77777777">
        <w:trPr>
          <w:trHeight w:val="240"/>
          <w:jc w:val="center"/>
        </w:trPr>
        <w:tc>
          <w:tcPr>
            <w:tcW w:w="2120" w:type="dxa"/>
            <w:vAlign w:val="center"/>
          </w:tcPr>
          <w:p w14:paraId="39264DBC" w14:textId="77777777" w:rsidR="00CA60FE" w:rsidRPr="005E05A7" w:rsidRDefault="00000000">
            <w:pPr>
              <w:rPr>
                <w:rFonts w:ascii="Times New Roman" w:hAnsi="Times New Roman"/>
              </w:rPr>
            </w:pPr>
            <w:r w:rsidRPr="005E05A7">
              <w:rPr>
                <w:rFonts w:ascii="Times New Roman" w:hAnsi="Times New Roman" w:hint="eastAsia"/>
              </w:rPr>
              <w:t>测试项目</w:t>
            </w:r>
          </w:p>
        </w:tc>
        <w:tc>
          <w:tcPr>
            <w:tcW w:w="7460" w:type="dxa"/>
            <w:gridSpan w:val="2"/>
            <w:vAlign w:val="center"/>
          </w:tcPr>
          <w:p w14:paraId="0D810848" w14:textId="77777777" w:rsidR="00CA60FE" w:rsidRPr="005E05A7" w:rsidRDefault="00000000">
            <w:pPr>
              <w:rPr>
                <w:rFonts w:ascii="Times New Roman" w:hAnsi="Times New Roman"/>
              </w:rPr>
            </w:pPr>
            <w:r w:rsidRPr="005E05A7">
              <w:rPr>
                <w:rFonts w:ascii="Times New Roman" w:hAnsi="Times New Roman" w:hint="eastAsia"/>
              </w:rPr>
              <w:t>园区内设备和业务告警实时管理</w:t>
            </w:r>
          </w:p>
        </w:tc>
      </w:tr>
      <w:tr w:rsidR="00CA60FE" w14:paraId="73D25249" w14:textId="77777777">
        <w:trPr>
          <w:trHeight w:val="40"/>
          <w:jc w:val="center"/>
        </w:trPr>
        <w:tc>
          <w:tcPr>
            <w:tcW w:w="2120" w:type="dxa"/>
            <w:vAlign w:val="center"/>
          </w:tcPr>
          <w:p w14:paraId="44252D04" w14:textId="77777777" w:rsidR="00CA60FE" w:rsidRPr="005E05A7" w:rsidRDefault="00000000">
            <w:pPr>
              <w:rPr>
                <w:rFonts w:ascii="Times New Roman" w:hAnsi="Times New Roman"/>
              </w:rPr>
            </w:pPr>
            <w:r w:rsidRPr="005E05A7">
              <w:rPr>
                <w:rFonts w:ascii="Times New Roman" w:hAnsi="Times New Roman" w:hint="eastAsia"/>
              </w:rPr>
              <w:t>测试目的</w:t>
            </w:r>
          </w:p>
        </w:tc>
        <w:tc>
          <w:tcPr>
            <w:tcW w:w="7460" w:type="dxa"/>
            <w:gridSpan w:val="2"/>
            <w:vAlign w:val="center"/>
          </w:tcPr>
          <w:p w14:paraId="613CC805" w14:textId="77777777" w:rsidR="00CA60FE" w:rsidRPr="005E05A7" w:rsidRDefault="00000000">
            <w:pPr>
              <w:rPr>
                <w:rFonts w:ascii="Times New Roman" w:hAnsi="Times New Roman"/>
              </w:rPr>
            </w:pPr>
            <w:r w:rsidRPr="005E05A7">
              <w:rPr>
                <w:rFonts w:ascii="Times New Roman" w:hAnsi="Times New Roman" w:hint="eastAsia"/>
              </w:rPr>
              <w:t>对设备和业务告警进行分类管理，并可进行处理，便于管理</w:t>
            </w:r>
          </w:p>
        </w:tc>
      </w:tr>
      <w:tr w:rsidR="00CA60FE" w14:paraId="101822C5" w14:textId="77777777">
        <w:trPr>
          <w:trHeight w:val="40"/>
          <w:jc w:val="center"/>
        </w:trPr>
        <w:tc>
          <w:tcPr>
            <w:tcW w:w="2120" w:type="dxa"/>
            <w:vAlign w:val="center"/>
          </w:tcPr>
          <w:p w14:paraId="66ABBEFE" w14:textId="77777777" w:rsidR="00CA60FE" w:rsidRPr="005E05A7" w:rsidRDefault="00000000">
            <w:pPr>
              <w:rPr>
                <w:rFonts w:ascii="Times New Roman" w:hAnsi="Times New Roman"/>
              </w:rPr>
            </w:pPr>
            <w:r w:rsidRPr="005E05A7">
              <w:rPr>
                <w:rFonts w:ascii="Times New Roman" w:hAnsi="Times New Roman" w:hint="eastAsia"/>
              </w:rPr>
              <w:t>技术要求</w:t>
            </w:r>
          </w:p>
        </w:tc>
        <w:tc>
          <w:tcPr>
            <w:tcW w:w="7460" w:type="dxa"/>
            <w:gridSpan w:val="2"/>
            <w:vAlign w:val="center"/>
          </w:tcPr>
          <w:p w14:paraId="65CAF581" w14:textId="77777777" w:rsidR="00CA60FE" w:rsidRPr="005E05A7" w:rsidRDefault="00000000">
            <w:pPr>
              <w:rPr>
                <w:rFonts w:ascii="Times New Roman" w:hAnsi="Times New Roman"/>
              </w:rPr>
            </w:pPr>
            <w:r w:rsidRPr="005E05A7">
              <w:rPr>
                <w:rFonts w:ascii="Times New Roman" w:hAnsi="Times New Roman" w:hint="eastAsia"/>
              </w:rPr>
              <w:t>有告警时字体，红色显示</w:t>
            </w:r>
          </w:p>
          <w:p w14:paraId="363950E5" w14:textId="77777777" w:rsidR="00CA60FE" w:rsidRPr="005E05A7" w:rsidRDefault="00000000">
            <w:pPr>
              <w:rPr>
                <w:rFonts w:ascii="Times New Roman" w:hAnsi="Times New Roman"/>
              </w:rPr>
            </w:pPr>
            <w:r w:rsidRPr="005E05A7">
              <w:rPr>
                <w:rFonts w:ascii="Times New Roman" w:hAnsi="Times New Roman" w:hint="eastAsia"/>
              </w:rPr>
              <w:t>告警分类从低到高，均覆盖</w:t>
            </w:r>
          </w:p>
          <w:p w14:paraId="4FE144C5" w14:textId="77777777" w:rsidR="00CA60FE" w:rsidRPr="005E05A7" w:rsidRDefault="00000000">
            <w:pPr>
              <w:rPr>
                <w:rFonts w:ascii="Times New Roman" w:hAnsi="Times New Roman"/>
              </w:rPr>
            </w:pPr>
            <w:r w:rsidRPr="005E05A7">
              <w:rPr>
                <w:rFonts w:ascii="Times New Roman" w:hAnsi="Times New Roman" w:hint="eastAsia"/>
              </w:rPr>
              <w:t>告警处理办理按分类进行处理</w:t>
            </w:r>
          </w:p>
        </w:tc>
      </w:tr>
      <w:tr w:rsidR="00CA60FE" w14:paraId="1174562D" w14:textId="77777777">
        <w:trPr>
          <w:trHeight w:val="471"/>
          <w:jc w:val="center"/>
        </w:trPr>
        <w:tc>
          <w:tcPr>
            <w:tcW w:w="2120" w:type="dxa"/>
            <w:vAlign w:val="center"/>
          </w:tcPr>
          <w:p w14:paraId="08FA93F2" w14:textId="77777777" w:rsidR="00CA60FE" w:rsidRPr="005E05A7" w:rsidRDefault="00000000">
            <w:pPr>
              <w:rPr>
                <w:rFonts w:ascii="Times New Roman" w:hAnsi="Times New Roman"/>
              </w:rPr>
            </w:pPr>
            <w:r w:rsidRPr="005E05A7">
              <w:rPr>
                <w:rFonts w:ascii="Times New Roman" w:hAnsi="Times New Roman" w:hint="eastAsia"/>
              </w:rPr>
              <w:t>测试步骤</w:t>
            </w:r>
          </w:p>
        </w:tc>
        <w:tc>
          <w:tcPr>
            <w:tcW w:w="7460" w:type="dxa"/>
            <w:gridSpan w:val="2"/>
          </w:tcPr>
          <w:p w14:paraId="100A5D1F" w14:textId="77777777" w:rsidR="00CA60FE" w:rsidRPr="005E05A7" w:rsidRDefault="00000000">
            <w:pPr>
              <w:rPr>
                <w:rFonts w:ascii="Times New Roman" w:hAnsi="Times New Roman"/>
              </w:rPr>
            </w:pPr>
            <w:r w:rsidRPr="005E05A7">
              <w:rPr>
                <w:rFonts w:ascii="Times New Roman" w:hAnsi="Times New Roman" w:hint="eastAsia"/>
              </w:rPr>
              <w:t>设备和业务告警分类展示</w:t>
            </w:r>
          </w:p>
          <w:p w14:paraId="78A31632" w14:textId="77777777" w:rsidR="00CA60FE" w:rsidRPr="005E05A7" w:rsidRDefault="00000000">
            <w:pPr>
              <w:rPr>
                <w:rFonts w:ascii="Times New Roman" w:hAnsi="Times New Roman"/>
              </w:rPr>
            </w:pPr>
            <w:r w:rsidRPr="005E05A7">
              <w:rPr>
                <w:rFonts w:ascii="Times New Roman" w:hAnsi="Times New Roman" w:hint="eastAsia"/>
              </w:rPr>
              <w:t>设备告警分为：离线、上限、故障、告警、提示</w:t>
            </w:r>
          </w:p>
          <w:p w14:paraId="23977540" w14:textId="77777777" w:rsidR="00CA60FE" w:rsidRPr="005E05A7" w:rsidRDefault="00000000">
            <w:pPr>
              <w:rPr>
                <w:rFonts w:ascii="Times New Roman" w:hAnsi="Times New Roman"/>
              </w:rPr>
            </w:pPr>
            <w:r w:rsidRPr="005E05A7">
              <w:rPr>
                <w:rFonts w:ascii="Times New Roman" w:hAnsi="Times New Roman" w:hint="eastAsia"/>
              </w:rPr>
              <w:t>业务告警分为：定额、超额、超限等</w:t>
            </w:r>
          </w:p>
          <w:p w14:paraId="0479E01C" w14:textId="77777777" w:rsidR="00CA60FE" w:rsidRPr="005E05A7" w:rsidRDefault="00000000">
            <w:pPr>
              <w:rPr>
                <w:rFonts w:ascii="Times New Roman" w:hAnsi="Times New Roman"/>
              </w:rPr>
            </w:pPr>
            <w:r w:rsidRPr="005E05A7">
              <w:rPr>
                <w:rFonts w:ascii="Times New Roman" w:hAnsi="Times New Roman" w:hint="eastAsia"/>
              </w:rPr>
              <w:t>告警均可以按分类、时间查询</w:t>
            </w:r>
          </w:p>
          <w:p w14:paraId="52974D11" w14:textId="77777777" w:rsidR="00CA60FE" w:rsidRPr="005E05A7" w:rsidRDefault="00000000">
            <w:pPr>
              <w:rPr>
                <w:rFonts w:ascii="Times New Roman" w:hAnsi="Times New Roman"/>
              </w:rPr>
            </w:pPr>
            <w:r w:rsidRPr="005E05A7">
              <w:rPr>
                <w:rFonts w:ascii="Times New Roman" w:hAnsi="Times New Roman" w:hint="eastAsia"/>
              </w:rPr>
              <w:t>告警可以转工单</w:t>
            </w:r>
          </w:p>
        </w:tc>
      </w:tr>
      <w:tr w:rsidR="00CA60FE" w14:paraId="357404C0" w14:textId="77777777">
        <w:trPr>
          <w:trHeight w:val="247"/>
          <w:jc w:val="center"/>
        </w:trPr>
        <w:tc>
          <w:tcPr>
            <w:tcW w:w="2120" w:type="dxa"/>
            <w:vMerge w:val="restart"/>
            <w:vAlign w:val="center"/>
          </w:tcPr>
          <w:p w14:paraId="371ABD63" w14:textId="77777777" w:rsidR="00CA60FE" w:rsidRPr="005E05A7" w:rsidRDefault="00000000">
            <w:pPr>
              <w:rPr>
                <w:rFonts w:ascii="Times New Roman" w:hAnsi="Times New Roman"/>
              </w:rPr>
            </w:pPr>
            <w:r w:rsidRPr="005E05A7">
              <w:rPr>
                <w:rFonts w:ascii="Times New Roman" w:hAnsi="Times New Roman" w:hint="eastAsia"/>
              </w:rPr>
              <w:t>预期结果</w:t>
            </w:r>
          </w:p>
        </w:tc>
        <w:tc>
          <w:tcPr>
            <w:tcW w:w="957" w:type="dxa"/>
            <w:vAlign w:val="center"/>
          </w:tcPr>
          <w:p w14:paraId="17E04BEB" w14:textId="77777777" w:rsidR="00CA60FE" w:rsidRPr="005E05A7" w:rsidRDefault="00000000">
            <w:pPr>
              <w:rPr>
                <w:rFonts w:ascii="Times New Roman" w:hAnsi="Times New Roman"/>
              </w:rPr>
            </w:pPr>
            <w:r w:rsidRPr="005E05A7">
              <w:rPr>
                <w:rFonts w:ascii="Times New Roman" w:hAnsi="Times New Roman" w:hint="eastAsia"/>
              </w:rPr>
              <w:t>标准级</w:t>
            </w:r>
          </w:p>
        </w:tc>
        <w:tc>
          <w:tcPr>
            <w:tcW w:w="6503" w:type="dxa"/>
            <w:vAlign w:val="center"/>
          </w:tcPr>
          <w:p w14:paraId="12CD3EC1" w14:textId="77777777" w:rsidR="00CA60FE" w:rsidRPr="005E05A7" w:rsidRDefault="00000000">
            <w:pPr>
              <w:rPr>
                <w:rFonts w:ascii="Times New Roman" w:hAnsi="Times New Roman"/>
              </w:rPr>
            </w:pPr>
            <w:r w:rsidRPr="005E05A7">
              <w:rPr>
                <w:rFonts w:ascii="Times New Roman" w:hAnsi="Times New Roman" w:hint="eastAsia"/>
              </w:rPr>
              <w:t>支持导出历史数据</w:t>
            </w:r>
          </w:p>
          <w:p w14:paraId="66ED376B" w14:textId="77777777" w:rsidR="00CA60FE" w:rsidRPr="005E05A7" w:rsidRDefault="00000000">
            <w:pPr>
              <w:rPr>
                <w:rFonts w:ascii="Times New Roman" w:hAnsi="Times New Roman"/>
              </w:rPr>
            </w:pPr>
            <w:r w:rsidRPr="005E05A7">
              <w:rPr>
                <w:rFonts w:ascii="Times New Roman" w:hAnsi="Times New Roman" w:hint="eastAsia"/>
              </w:rPr>
              <w:t>设备告警正常通知</w:t>
            </w:r>
          </w:p>
        </w:tc>
      </w:tr>
      <w:tr w:rsidR="00CA60FE" w14:paraId="3D109F7E" w14:textId="77777777">
        <w:trPr>
          <w:trHeight w:val="245"/>
          <w:jc w:val="center"/>
        </w:trPr>
        <w:tc>
          <w:tcPr>
            <w:tcW w:w="2120" w:type="dxa"/>
            <w:vMerge/>
            <w:vAlign w:val="center"/>
          </w:tcPr>
          <w:p w14:paraId="3EE6FD69" w14:textId="77777777" w:rsidR="00CA60FE" w:rsidRPr="005E05A7" w:rsidRDefault="00CA60FE">
            <w:pPr>
              <w:rPr>
                <w:rFonts w:ascii="Times New Roman" w:hAnsi="Times New Roman"/>
              </w:rPr>
            </w:pPr>
          </w:p>
        </w:tc>
        <w:tc>
          <w:tcPr>
            <w:tcW w:w="957" w:type="dxa"/>
            <w:vAlign w:val="center"/>
          </w:tcPr>
          <w:p w14:paraId="3E947FCF" w14:textId="77777777" w:rsidR="00CA60FE" w:rsidRPr="005E05A7" w:rsidRDefault="00000000">
            <w:pPr>
              <w:rPr>
                <w:rFonts w:ascii="Times New Roman" w:hAnsi="Times New Roman"/>
              </w:rPr>
            </w:pPr>
            <w:r w:rsidRPr="005E05A7">
              <w:rPr>
                <w:rFonts w:ascii="Times New Roman" w:hAnsi="Times New Roman" w:hint="eastAsia"/>
              </w:rPr>
              <w:t>优秀级</w:t>
            </w:r>
          </w:p>
        </w:tc>
        <w:tc>
          <w:tcPr>
            <w:tcW w:w="6503" w:type="dxa"/>
            <w:vAlign w:val="center"/>
          </w:tcPr>
          <w:p w14:paraId="61F7F9CB" w14:textId="77777777" w:rsidR="00CA60FE" w:rsidRPr="005E05A7" w:rsidRDefault="00000000">
            <w:pPr>
              <w:rPr>
                <w:rFonts w:ascii="Times New Roman" w:hAnsi="Times New Roman"/>
              </w:rPr>
            </w:pPr>
            <w:bookmarkStart w:id="37" w:name="OLE_LINK1"/>
            <w:r w:rsidRPr="005E05A7">
              <w:rPr>
                <w:rFonts w:ascii="Times New Roman" w:hAnsi="Times New Roman" w:hint="eastAsia"/>
              </w:rPr>
              <w:t>在达到标准级要求之外，还应达到如下要求：</w:t>
            </w:r>
          </w:p>
          <w:bookmarkEnd w:id="37"/>
          <w:p w14:paraId="0136D989" w14:textId="77777777" w:rsidR="00CA60FE" w:rsidRPr="005E05A7" w:rsidRDefault="00000000">
            <w:pPr>
              <w:rPr>
                <w:rFonts w:ascii="Times New Roman" w:hAnsi="Times New Roman"/>
              </w:rPr>
            </w:pPr>
            <w:r w:rsidRPr="005E05A7">
              <w:rPr>
                <w:rFonts w:ascii="Times New Roman" w:hAnsi="Times New Roman" w:hint="eastAsia"/>
              </w:rPr>
              <w:t>自动触发工单数据</w:t>
            </w:r>
          </w:p>
          <w:p w14:paraId="304408C1" w14:textId="77777777" w:rsidR="00CA60FE" w:rsidRPr="005E05A7" w:rsidRDefault="00000000">
            <w:pPr>
              <w:rPr>
                <w:rFonts w:ascii="Times New Roman" w:hAnsi="Times New Roman"/>
              </w:rPr>
            </w:pPr>
            <w:r w:rsidRPr="005E05A7">
              <w:rPr>
                <w:rFonts w:ascii="Times New Roman" w:hAnsi="Times New Roman" w:hint="eastAsia"/>
              </w:rPr>
              <w:t>进行重大异常数据报警及电话通知</w:t>
            </w:r>
            <w:r w:rsidRPr="005E05A7">
              <w:rPr>
                <w:rFonts w:ascii="Times New Roman" w:hAnsi="Times New Roman" w:hint="eastAsia"/>
              </w:rPr>
              <w:t xml:space="preserve"> </w:t>
            </w:r>
          </w:p>
        </w:tc>
      </w:tr>
      <w:tr w:rsidR="00CA60FE" w14:paraId="3B926CC1" w14:textId="77777777">
        <w:trPr>
          <w:trHeight w:val="245"/>
          <w:jc w:val="center"/>
        </w:trPr>
        <w:tc>
          <w:tcPr>
            <w:tcW w:w="2120" w:type="dxa"/>
            <w:vMerge/>
            <w:vAlign w:val="center"/>
          </w:tcPr>
          <w:p w14:paraId="41C37FC6" w14:textId="77777777" w:rsidR="00CA60FE" w:rsidRPr="005E05A7" w:rsidRDefault="00CA60FE">
            <w:pPr>
              <w:rPr>
                <w:rFonts w:ascii="Times New Roman" w:hAnsi="Times New Roman"/>
              </w:rPr>
            </w:pPr>
          </w:p>
        </w:tc>
        <w:tc>
          <w:tcPr>
            <w:tcW w:w="957" w:type="dxa"/>
            <w:vAlign w:val="center"/>
          </w:tcPr>
          <w:p w14:paraId="0409ACBE" w14:textId="77777777" w:rsidR="00CA60FE" w:rsidRPr="005E05A7" w:rsidRDefault="00000000">
            <w:pPr>
              <w:rPr>
                <w:rFonts w:ascii="Times New Roman" w:hAnsi="Times New Roman"/>
              </w:rPr>
            </w:pPr>
            <w:r w:rsidRPr="005E05A7">
              <w:rPr>
                <w:rFonts w:ascii="Times New Roman" w:hAnsi="Times New Roman" w:hint="eastAsia"/>
              </w:rPr>
              <w:t>卓越级</w:t>
            </w:r>
          </w:p>
        </w:tc>
        <w:tc>
          <w:tcPr>
            <w:tcW w:w="6503" w:type="dxa"/>
            <w:vAlign w:val="center"/>
          </w:tcPr>
          <w:p w14:paraId="0234B863" w14:textId="53FE915C" w:rsidR="00CA60FE" w:rsidRPr="005E05A7" w:rsidRDefault="000E4D36" w:rsidP="002B4194">
            <w:pPr>
              <w:rPr>
                <w:rFonts w:ascii="Times New Roman" w:hAnsi="Times New Roman"/>
              </w:rPr>
            </w:pPr>
            <w:r w:rsidRPr="005E05A7">
              <w:rPr>
                <w:rFonts w:ascii="Times New Roman" w:hAnsi="Times New Roman" w:hint="eastAsia"/>
              </w:rPr>
              <w:t>/</w:t>
            </w:r>
          </w:p>
        </w:tc>
      </w:tr>
    </w:tbl>
    <w:p w14:paraId="7B630A32" w14:textId="77777777" w:rsidR="00CA60FE" w:rsidRDefault="00CA60FE"/>
    <w:p w14:paraId="218B0817" w14:textId="300A1B47" w:rsidR="00CA60FE" w:rsidRDefault="00D83D11">
      <w:pPr>
        <w:pStyle w:val="2"/>
        <w:numPr>
          <w:ilvl w:val="1"/>
          <w:numId w:val="2"/>
        </w:numPr>
        <w:spacing w:line="480" w:lineRule="auto"/>
        <w:rPr>
          <w:sz w:val="21"/>
          <w:szCs w:val="21"/>
          <w:lang w:val="en-US"/>
        </w:rPr>
      </w:pPr>
      <w:r w:rsidRPr="00D83D11">
        <w:rPr>
          <w:rFonts w:hint="eastAsia"/>
          <w:sz w:val="21"/>
          <w:szCs w:val="21"/>
          <w:lang w:val="en-US"/>
        </w:rPr>
        <w:t>综合能源管控测试</w:t>
      </w:r>
    </w:p>
    <w:p w14:paraId="6DC231CB" w14:textId="2D7AB32A" w:rsidR="00CA60FE" w:rsidRDefault="00E75E20">
      <w:pPr>
        <w:pStyle w:val="3"/>
        <w:numPr>
          <w:ilvl w:val="2"/>
          <w:numId w:val="2"/>
        </w:numPr>
        <w:ind w:firstLineChars="0"/>
      </w:pPr>
      <w:r w:rsidRPr="00E75E20">
        <w:rPr>
          <w:rFonts w:hint="eastAsia"/>
        </w:rPr>
        <w:t>能源消费量与强度计算</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134"/>
        <w:gridCol w:w="6372"/>
      </w:tblGrid>
      <w:tr w:rsidR="00835FE7" w:rsidRPr="00835FE7" w14:paraId="2F2A5C20" w14:textId="77777777" w:rsidTr="00F4166B">
        <w:trPr>
          <w:jc w:val="center"/>
        </w:trPr>
        <w:tc>
          <w:tcPr>
            <w:tcW w:w="1102"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0201C04E" w14:textId="2A7F424A" w:rsidR="00835FE7" w:rsidRPr="005E05A7" w:rsidRDefault="00835FE7" w:rsidP="009946A1">
            <w:r w:rsidRPr="005E05A7">
              <w:rPr>
                <w:rFonts w:hint="eastAsia"/>
              </w:rPr>
              <w:lastRenderedPageBreak/>
              <w:t>测试编号</w:t>
            </w:r>
          </w:p>
        </w:tc>
        <w:tc>
          <w:tcPr>
            <w:tcW w:w="389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83B1F3E" w14:textId="29978CA7" w:rsidR="00835FE7" w:rsidRPr="005E05A7" w:rsidRDefault="00835FE7" w:rsidP="00835FE7">
            <w:r w:rsidRPr="005E05A7">
              <w:rPr>
                <w:rFonts w:hint="eastAsia"/>
              </w:rPr>
              <w:t xml:space="preserve"> 5</w:t>
            </w:r>
          </w:p>
        </w:tc>
      </w:tr>
      <w:tr w:rsidR="00835FE7" w:rsidRPr="00835FE7" w14:paraId="172937A2" w14:textId="77777777" w:rsidTr="00F4166B">
        <w:trPr>
          <w:jc w:val="center"/>
        </w:trPr>
        <w:tc>
          <w:tcPr>
            <w:tcW w:w="1102"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76A9416" w14:textId="77777777" w:rsidR="00835FE7" w:rsidRPr="00835FE7" w:rsidRDefault="00835FE7" w:rsidP="009946A1">
            <w:r w:rsidRPr="00835FE7">
              <w:t>测试项目</w:t>
            </w:r>
          </w:p>
        </w:tc>
        <w:tc>
          <w:tcPr>
            <w:tcW w:w="389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2EC00269" w14:textId="77777777" w:rsidR="00835FE7" w:rsidRPr="00835FE7" w:rsidRDefault="00835FE7" w:rsidP="00835FE7">
            <w:r w:rsidRPr="00835FE7">
              <w:t>工业企业</w:t>
            </w:r>
            <w:r w:rsidRPr="00835FE7">
              <w:t xml:space="preserve"> / </w:t>
            </w:r>
            <w:r w:rsidRPr="00835FE7">
              <w:t>园区能源消费量、单位产品综合能耗、单位产值</w:t>
            </w:r>
            <w:r w:rsidRPr="00835FE7">
              <w:t xml:space="preserve"> / </w:t>
            </w:r>
            <w:r w:rsidRPr="00835FE7">
              <w:t>增加值综合能耗计算</w:t>
            </w:r>
          </w:p>
        </w:tc>
      </w:tr>
      <w:tr w:rsidR="00835FE7" w:rsidRPr="00835FE7" w14:paraId="1D4AD9A0" w14:textId="77777777" w:rsidTr="00F4166B">
        <w:trPr>
          <w:jc w:val="center"/>
        </w:trPr>
        <w:tc>
          <w:tcPr>
            <w:tcW w:w="1102"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3481240" w14:textId="77777777" w:rsidR="00835FE7" w:rsidRPr="00835FE7" w:rsidRDefault="00835FE7" w:rsidP="009946A1">
            <w:r w:rsidRPr="00835FE7">
              <w:t>测试目的</w:t>
            </w:r>
          </w:p>
        </w:tc>
        <w:tc>
          <w:tcPr>
            <w:tcW w:w="389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1EF0F745" w14:textId="77777777" w:rsidR="00835FE7" w:rsidRPr="00835FE7" w:rsidRDefault="00835FE7" w:rsidP="00835FE7">
            <w:r w:rsidRPr="00835FE7">
              <w:t>验证系统依据国家标准计算能源消费总量及强度指标的准确性、时效性，支撑能耗双控管理</w:t>
            </w:r>
          </w:p>
        </w:tc>
      </w:tr>
      <w:tr w:rsidR="00835FE7" w:rsidRPr="00835FE7" w14:paraId="1C6CA5A9" w14:textId="77777777" w:rsidTr="00F4166B">
        <w:trPr>
          <w:jc w:val="center"/>
        </w:trPr>
        <w:tc>
          <w:tcPr>
            <w:tcW w:w="1102"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B8B9482" w14:textId="77777777" w:rsidR="00835FE7" w:rsidRPr="00835FE7" w:rsidRDefault="00835FE7" w:rsidP="009946A1">
            <w:r w:rsidRPr="00835FE7">
              <w:t>技术要求</w:t>
            </w:r>
          </w:p>
        </w:tc>
        <w:tc>
          <w:tcPr>
            <w:tcW w:w="389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14CD20B6" w14:textId="77777777" w:rsidR="00835FE7" w:rsidRPr="00835FE7" w:rsidRDefault="00835FE7" w:rsidP="00835FE7">
            <w:r w:rsidRPr="00835FE7">
              <w:t xml:space="preserve">1. </w:t>
            </w:r>
            <w:r w:rsidRPr="00835FE7">
              <w:t>核算依据：符合《综合能耗计算通则》（</w:t>
            </w:r>
            <w:r w:rsidRPr="00835FE7">
              <w:t>GB/T 2589</w:t>
            </w:r>
            <w:r w:rsidRPr="00835FE7">
              <w:t>）及行业能耗计算标准；</w:t>
            </w:r>
            <w:r w:rsidRPr="00835FE7">
              <w:t xml:space="preserve">2. </w:t>
            </w:r>
            <w:r w:rsidRPr="00835FE7">
              <w:t>计算维度：支持</w:t>
            </w:r>
            <w:r w:rsidRPr="00835FE7">
              <w:t xml:space="preserve"> “</w:t>
            </w:r>
            <w:r w:rsidRPr="00835FE7">
              <w:t>企业</w:t>
            </w:r>
            <w:r w:rsidRPr="00835FE7">
              <w:t xml:space="preserve"> / </w:t>
            </w:r>
            <w:r w:rsidRPr="00835FE7">
              <w:t>园区</w:t>
            </w:r>
            <w:r w:rsidRPr="00835FE7">
              <w:t xml:space="preserve"> - </w:t>
            </w:r>
            <w:r w:rsidRPr="00835FE7">
              <w:t>车间</w:t>
            </w:r>
            <w:r w:rsidRPr="00835FE7">
              <w:t xml:space="preserve"> / </w:t>
            </w:r>
            <w:r w:rsidRPr="00835FE7">
              <w:t>区域</w:t>
            </w:r>
            <w:r w:rsidRPr="00835FE7">
              <w:t xml:space="preserve"> - </w:t>
            </w:r>
            <w:r w:rsidRPr="00835FE7">
              <w:t>设备</w:t>
            </w:r>
            <w:r w:rsidRPr="00835FE7">
              <w:t xml:space="preserve">” </w:t>
            </w:r>
            <w:r w:rsidRPr="00835FE7">
              <w:t>三级能源消费量统计，以及单位产品综合能耗、单位产值</w:t>
            </w:r>
            <w:r w:rsidRPr="00835FE7">
              <w:t xml:space="preserve"> / </w:t>
            </w:r>
            <w:r w:rsidRPr="00835FE7">
              <w:t>增加值综合能耗计算；</w:t>
            </w:r>
            <w:r w:rsidRPr="00835FE7">
              <w:t xml:space="preserve">3. </w:t>
            </w:r>
            <w:r w:rsidRPr="00835FE7">
              <w:t>数据更新：统计数据按分钟</w:t>
            </w:r>
            <w:r w:rsidRPr="00835FE7">
              <w:t xml:space="preserve"> / </w:t>
            </w:r>
            <w:r w:rsidRPr="00835FE7">
              <w:t>小时</w:t>
            </w:r>
            <w:r w:rsidRPr="00835FE7">
              <w:t xml:space="preserve"> / </w:t>
            </w:r>
            <w:r w:rsidRPr="00835FE7">
              <w:t>日</w:t>
            </w:r>
            <w:r w:rsidRPr="00835FE7">
              <w:t xml:space="preserve"> / </w:t>
            </w:r>
            <w:r w:rsidRPr="00835FE7">
              <w:t>月自动生成，计算结果误差</w:t>
            </w:r>
            <w:r w:rsidRPr="00835FE7">
              <w:t>≤0.1%</w:t>
            </w:r>
            <w:r w:rsidRPr="00835FE7">
              <w:t>（标准级）。</w:t>
            </w:r>
          </w:p>
        </w:tc>
      </w:tr>
      <w:tr w:rsidR="00835FE7" w:rsidRPr="00835FE7" w14:paraId="07916C38" w14:textId="77777777" w:rsidTr="00F4166B">
        <w:trPr>
          <w:jc w:val="center"/>
        </w:trPr>
        <w:tc>
          <w:tcPr>
            <w:tcW w:w="1102"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F1BF913" w14:textId="77777777" w:rsidR="00835FE7" w:rsidRPr="00835FE7" w:rsidRDefault="00835FE7" w:rsidP="009946A1">
            <w:r w:rsidRPr="00835FE7">
              <w:t>测试步骤</w:t>
            </w:r>
          </w:p>
        </w:tc>
        <w:tc>
          <w:tcPr>
            <w:tcW w:w="389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F2EF59D" w14:textId="77777777" w:rsidR="00835FE7" w:rsidRPr="00835FE7" w:rsidRDefault="00835FE7" w:rsidP="00835FE7">
            <w:r w:rsidRPr="00835FE7">
              <w:t xml:space="preserve">1. </w:t>
            </w:r>
            <w:r w:rsidRPr="00835FE7">
              <w:t>模拟数据录入：某制造企业（产品</w:t>
            </w:r>
            <w:r w:rsidRPr="00835FE7">
              <w:t xml:space="preserve"> A </w:t>
            </w:r>
            <w:r w:rsidRPr="00835FE7">
              <w:t>年产量</w:t>
            </w:r>
            <w:r w:rsidRPr="00835FE7">
              <w:t xml:space="preserve"> 1000 </w:t>
            </w:r>
            <w:r w:rsidRPr="00835FE7">
              <w:t>吨），月度能源消费：电力</w:t>
            </w:r>
            <w:r w:rsidRPr="00835FE7">
              <w:t xml:space="preserve"> 50MWh</w:t>
            </w:r>
            <w:r w:rsidRPr="00835FE7">
              <w:t>（折算系数</w:t>
            </w:r>
            <w:r w:rsidRPr="00835FE7">
              <w:t xml:space="preserve"> 0.1229kgce/kWh</w:t>
            </w:r>
            <w:r w:rsidRPr="00835FE7">
              <w:t>）、天然气</w:t>
            </w:r>
            <w:r w:rsidRPr="00835FE7">
              <w:t xml:space="preserve"> 1000m³</w:t>
            </w:r>
            <w:r w:rsidRPr="00835FE7">
              <w:t>（折算系数</w:t>
            </w:r>
            <w:r w:rsidRPr="00835FE7">
              <w:t xml:space="preserve"> 1.2143kgce/m³</w:t>
            </w:r>
            <w:r w:rsidRPr="00835FE7">
              <w:t>）；</w:t>
            </w:r>
            <w:r w:rsidRPr="00835FE7">
              <w:t xml:space="preserve">2. </w:t>
            </w:r>
            <w:r w:rsidRPr="00835FE7">
              <w:t>触发系统计算：能源消费量（</w:t>
            </w:r>
            <w:r w:rsidRPr="00835FE7">
              <w:t>50×1000×0.1229 + 1000×1.2143 = 1828.8kgce</w:t>
            </w:r>
            <w:r w:rsidRPr="00835FE7">
              <w:t>）、单位产品综合能耗（</w:t>
            </w:r>
            <w:r w:rsidRPr="00835FE7">
              <w:t xml:space="preserve">1828.8kgce/1000 </w:t>
            </w:r>
            <w:r w:rsidRPr="00835FE7">
              <w:t>吨</w:t>
            </w:r>
            <w:r w:rsidRPr="00835FE7">
              <w:t xml:space="preserve"> = 1.8288kgce / </w:t>
            </w:r>
            <w:r w:rsidRPr="00835FE7">
              <w:t>吨）；</w:t>
            </w:r>
            <w:r w:rsidRPr="00835FE7">
              <w:t xml:space="preserve">3. </w:t>
            </w:r>
            <w:r w:rsidRPr="00835FE7">
              <w:t>人工核算验证计算结果误差；</w:t>
            </w:r>
            <w:r w:rsidRPr="00835FE7">
              <w:t xml:space="preserve">4. </w:t>
            </w:r>
            <w:r w:rsidRPr="00835FE7">
              <w:t>按</w:t>
            </w:r>
            <w:r w:rsidRPr="00835FE7">
              <w:t xml:space="preserve"> “</w:t>
            </w:r>
            <w:r w:rsidRPr="00835FE7">
              <w:t>月</w:t>
            </w:r>
            <w:r w:rsidRPr="00835FE7">
              <w:t xml:space="preserve"> - </w:t>
            </w:r>
            <w:r w:rsidRPr="00835FE7">
              <w:t>季度</w:t>
            </w:r>
            <w:r w:rsidRPr="00835FE7">
              <w:t xml:space="preserve">” </w:t>
            </w:r>
            <w:r w:rsidRPr="00835FE7">
              <w:t>维度切换，检查数据一致性。</w:t>
            </w:r>
          </w:p>
        </w:tc>
      </w:tr>
      <w:tr w:rsidR="009946A1" w:rsidRPr="00835FE7" w14:paraId="2F064022" w14:textId="77777777" w:rsidTr="00F4166B">
        <w:trPr>
          <w:jc w:val="center"/>
        </w:trPr>
        <w:tc>
          <w:tcPr>
            <w:tcW w:w="1102"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tcPr>
          <w:p w14:paraId="329D7F04" w14:textId="758CCE2E" w:rsidR="009946A1" w:rsidRPr="009946A1" w:rsidRDefault="009946A1" w:rsidP="009946A1">
            <w:r w:rsidRPr="005E05A7">
              <w:rPr>
                <w:rFonts w:hint="eastAsia"/>
              </w:rPr>
              <w:t>预期结果</w:t>
            </w:r>
          </w:p>
        </w:tc>
        <w:tc>
          <w:tcPr>
            <w:tcW w:w="589"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420F7231" w14:textId="3D23BD8A" w:rsidR="009946A1" w:rsidRPr="009946A1" w:rsidRDefault="009946A1" w:rsidP="009946A1">
            <w:r w:rsidRPr="005E05A7">
              <w:rPr>
                <w:rFonts w:hint="eastAsia"/>
              </w:rPr>
              <w:t>标准级</w:t>
            </w:r>
          </w:p>
        </w:tc>
        <w:tc>
          <w:tcPr>
            <w:tcW w:w="3309" w:type="pct"/>
            <w:tcBorders>
              <w:top w:val="single" w:sz="4" w:space="0" w:color="auto"/>
              <w:left w:val="single" w:sz="4" w:space="0" w:color="auto"/>
              <w:bottom w:val="single" w:sz="4" w:space="0" w:color="auto"/>
              <w:right w:val="single" w:sz="4" w:space="0" w:color="auto"/>
            </w:tcBorders>
            <w:vAlign w:val="center"/>
          </w:tcPr>
          <w:p w14:paraId="5F1E789E" w14:textId="1F2B280F" w:rsidR="009946A1" w:rsidRPr="009946A1" w:rsidRDefault="009946A1" w:rsidP="009946A1">
            <w:r w:rsidRPr="00835FE7">
              <w:t xml:space="preserve">1. </w:t>
            </w:r>
            <w:r w:rsidRPr="00835FE7">
              <w:t>准确计算能源消费量、单位产品综合能耗，误差</w:t>
            </w:r>
            <w:r w:rsidRPr="00835FE7">
              <w:t>≤0.1%</w:t>
            </w:r>
            <w:r w:rsidRPr="00835FE7">
              <w:t>；</w:t>
            </w:r>
            <w:r w:rsidRPr="00835FE7">
              <w:t xml:space="preserve">2. </w:t>
            </w:r>
            <w:r w:rsidRPr="00835FE7">
              <w:t>支持日</w:t>
            </w:r>
            <w:r w:rsidRPr="00835FE7">
              <w:t xml:space="preserve"> / </w:t>
            </w:r>
            <w:r w:rsidRPr="00835FE7">
              <w:t>月</w:t>
            </w:r>
            <w:r w:rsidRPr="00835FE7">
              <w:t xml:space="preserve"> / </w:t>
            </w:r>
            <w:r w:rsidRPr="00835FE7">
              <w:t>年统计维度切换，数据无缺失；</w:t>
            </w:r>
            <w:r w:rsidRPr="00835FE7">
              <w:t xml:space="preserve">3. </w:t>
            </w:r>
            <w:r w:rsidRPr="00835FE7">
              <w:t>计算依据可追溯（标注</w:t>
            </w:r>
            <w:r w:rsidRPr="00835FE7">
              <w:t xml:space="preserve"> GB/T 2589 </w:t>
            </w:r>
            <w:r w:rsidRPr="00835FE7">
              <w:t>及折算系数）。</w:t>
            </w:r>
          </w:p>
        </w:tc>
      </w:tr>
      <w:tr w:rsidR="009946A1" w:rsidRPr="00835FE7" w14:paraId="02932ED9" w14:textId="77777777" w:rsidTr="00F4166B">
        <w:trPr>
          <w:jc w:val="center"/>
        </w:trPr>
        <w:tc>
          <w:tcPr>
            <w:tcW w:w="1102" w:type="pct"/>
            <w:vMerge/>
            <w:tcBorders>
              <w:left w:val="single" w:sz="4" w:space="0" w:color="auto"/>
              <w:right w:val="single" w:sz="4" w:space="0" w:color="auto"/>
            </w:tcBorders>
            <w:tcMar>
              <w:top w:w="60" w:type="dxa"/>
              <w:left w:w="120" w:type="dxa"/>
              <w:bottom w:w="30" w:type="dxa"/>
              <w:right w:w="120" w:type="dxa"/>
            </w:tcMar>
          </w:tcPr>
          <w:p w14:paraId="20EFA402" w14:textId="77777777" w:rsidR="009946A1" w:rsidRPr="009946A1" w:rsidRDefault="009946A1" w:rsidP="009946A1"/>
        </w:tc>
        <w:tc>
          <w:tcPr>
            <w:tcW w:w="589"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0F1F571E" w14:textId="55AC8185" w:rsidR="009946A1" w:rsidRPr="009946A1" w:rsidRDefault="009946A1" w:rsidP="009946A1">
            <w:r w:rsidRPr="005E05A7">
              <w:rPr>
                <w:rFonts w:hint="eastAsia"/>
              </w:rPr>
              <w:t>优秀级</w:t>
            </w:r>
          </w:p>
        </w:tc>
        <w:tc>
          <w:tcPr>
            <w:tcW w:w="3309" w:type="pct"/>
            <w:tcBorders>
              <w:top w:val="single" w:sz="4" w:space="0" w:color="auto"/>
              <w:left w:val="single" w:sz="4" w:space="0" w:color="auto"/>
              <w:bottom w:val="single" w:sz="4" w:space="0" w:color="auto"/>
              <w:right w:val="single" w:sz="4" w:space="0" w:color="auto"/>
            </w:tcBorders>
            <w:vAlign w:val="center"/>
          </w:tcPr>
          <w:p w14:paraId="24739E78" w14:textId="55F19C63" w:rsidR="009946A1" w:rsidRPr="009946A1" w:rsidRDefault="009946A1" w:rsidP="009946A1">
            <w:r w:rsidRPr="00835FE7">
              <w:t xml:space="preserve">1. </w:t>
            </w:r>
            <w:r w:rsidRPr="00835FE7">
              <w:t>计算误差</w:t>
            </w:r>
            <w:r w:rsidRPr="00835FE7">
              <w:t>≤0.05%</w:t>
            </w:r>
            <w:r w:rsidRPr="00835FE7">
              <w:t>，支持</w:t>
            </w:r>
            <w:r w:rsidRPr="00835FE7">
              <w:t xml:space="preserve"> “</w:t>
            </w:r>
            <w:r w:rsidRPr="00835FE7">
              <w:t>小时</w:t>
            </w:r>
            <w:r w:rsidRPr="00835FE7">
              <w:t xml:space="preserve"> - </w:t>
            </w:r>
            <w:r w:rsidRPr="00835FE7">
              <w:t>分钟</w:t>
            </w:r>
            <w:r w:rsidRPr="00835FE7">
              <w:t xml:space="preserve">” </w:t>
            </w:r>
            <w:r w:rsidRPr="00835FE7">
              <w:t>精细化统计；</w:t>
            </w:r>
            <w:r w:rsidRPr="00835FE7">
              <w:t xml:space="preserve">2. </w:t>
            </w:r>
            <w:r w:rsidRPr="00835FE7">
              <w:t>自动关联生产数据（如产量波动时，动态调整单位产品能耗计算）；</w:t>
            </w:r>
            <w:r w:rsidRPr="00835FE7">
              <w:t xml:space="preserve">3. </w:t>
            </w:r>
            <w:r w:rsidRPr="00835FE7">
              <w:t>支持批量企业</w:t>
            </w:r>
            <w:r w:rsidRPr="00835FE7">
              <w:t xml:space="preserve"> / </w:t>
            </w:r>
            <w:r w:rsidRPr="00835FE7">
              <w:t>园区能耗并行计算（</w:t>
            </w:r>
            <w:r w:rsidRPr="00835FE7">
              <w:t xml:space="preserve">≥10 </w:t>
            </w:r>
            <w:r w:rsidRPr="00835FE7">
              <w:t>个），响应时间</w:t>
            </w:r>
            <w:r w:rsidRPr="00835FE7">
              <w:t xml:space="preserve">≤3 </w:t>
            </w:r>
            <w:r w:rsidRPr="00835FE7">
              <w:t>秒。</w:t>
            </w:r>
          </w:p>
        </w:tc>
      </w:tr>
      <w:tr w:rsidR="009946A1" w:rsidRPr="00835FE7" w14:paraId="2F169312" w14:textId="77777777" w:rsidTr="00F4166B">
        <w:trPr>
          <w:jc w:val="center"/>
        </w:trPr>
        <w:tc>
          <w:tcPr>
            <w:tcW w:w="1102" w:type="pct"/>
            <w:vMerge/>
            <w:tcBorders>
              <w:left w:val="single" w:sz="4" w:space="0" w:color="auto"/>
              <w:bottom w:val="single" w:sz="4" w:space="0" w:color="auto"/>
              <w:right w:val="single" w:sz="4" w:space="0" w:color="auto"/>
            </w:tcBorders>
            <w:tcMar>
              <w:top w:w="60" w:type="dxa"/>
              <w:left w:w="120" w:type="dxa"/>
              <w:bottom w:w="30" w:type="dxa"/>
              <w:right w:w="120" w:type="dxa"/>
            </w:tcMar>
          </w:tcPr>
          <w:p w14:paraId="6FE491B4" w14:textId="77777777" w:rsidR="009946A1" w:rsidRPr="009946A1" w:rsidRDefault="009946A1" w:rsidP="009946A1"/>
        </w:tc>
        <w:tc>
          <w:tcPr>
            <w:tcW w:w="589"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543E4FD" w14:textId="31097056" w:rsidR="009946A1" w:rsidRPr="009946A1" w:rsidRDefault="009946A1" w:rsidP="009946A1">
            <w:r w:rsidRPr="005E05A7">
              <w:rPr>
                <w:rFonts w:hint="eastAsia"/>
              </w:rPr>
              <w:t>卓越级</w:t>
            </w:r>
          </w:p>
        </w:tc>
        <w:tc>
          <w:tcPr>
            <w:tcW w:w="3309" w:type="pct"/>
            <w:tcBorders>
              <w:top w:val="single" w:sz="4" w:space="0" w:color="auto"/>
              <w:left w:val="single" w:sz="4" w:space="0" w:color="auto"/>
              <w:bottom w:val="single" w:sz="4" w:space="0" w:color="auto"/>
              <w:right w:val="single" w:sz="4" w:space="0" w:color="auto"/>
            </w:tcBorders>
            <w:vAlign w:val="center"/>
          </w:tcPr>
          <w:p w14:paraId="2EB69FA0" w14:textId="52275C12" w:rsidR="009946A1" w:rsidRPr="009946A1" w:rsidRDefault="009946A1" w:rsidP="009946A1">
            <w:r w:rsidRPr="00835FE7">
              <w:t xml:space="preserve">1. </w:t>
            </w:r>
            <w:r w:rsidRPr="00835FE7">
              <w:t>计算误差</w:t>
            </w:r>
            <w:r w:rsidRPr="00835FE7">
              <w:t>≤0.03%</w:t>
            </w:r>
            <w:r w:rsidRPr="00835FE7">
              <w:t>，支持自定义折算系数（如行业特殊能源类型）；</w:t>
            </w:r>
            <w:r w:rsidRPr="00835FE7">
              <w:t xml:space="preserve">2. </w:t>
            </w:r>
            <w:r w:rsidRPr="00835FE7">
              <w:t>自动识别异常数据（如能耗突增但产量不变），触发计算校验；</w:t>
            </w:r>
            <w:r w:rsidRPr="00835FE7">
              <w:t xml:space="preserve">3. </w:t>
            </w:r>
            <w:r w:rsidRPr="00835FE7">
              <w:t>生成能耗强度趋势预测（如未来</w:t>
            </w:r>
            <w:r w:rsidRPr="00835FE7">
              <w:t xml:space="preserve"> 3 </w:t>
            </w:r>
            <w:r w:rsidRPr="00835FE7">
              <w:t>个月单位产值能耗变化），预测准确率</w:t>
            </w:r>
            <w:r w:rsidRPr="00835FE7">
              <w:t>≥92%</w:t>
            </w:r>
            <w:r w:rsidRPr="00835FE7">
              <w:t>。</w:t>
            </w:r>
          </w:p>
        </w:tc>
      </w:tr>
    </w:tbl>
    <w:p w14:paraId="0AE0124B" w14:textId="77777777" w:rsidR="00E75E20" w:rsidRPr="00835FE7" w:rsidRDefault="00E75E20" w:rsidP="00E75E20"/>
    <w:p w14:paraId="3025A5C9" w14:textId="09D6B5B0" w:rsidR="00E75E20" w:rsidRDefault="00E75E20" w:rsidP="00E75E20">
      <w:pPr>
        <w:pStyle w:val="3"/>
        <w:numPr>
          <w:ilvl w:val="2"/>
          <w:numId w:val="2"/>
        </w:numPr>
        <w:ind w:firstLineChars="0"/>
      </w:pPr>
      <w:r w:rsidRPr="00E75E20">
        <w:rPr>
          <w:rFonts w:hint="eastAsia"/>
        </w:rPr>
        <w:t>能耗双控管理</w:t>
      </w:r>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1134"/>
        <w:gridCol w:w="6372"/>
      </w:tblGrid>
      <w:tr w:rsidR="00E7542F" w:rsidRPr="00835FE7" w14:paraId="57856F6D" w14:textId="77777777" w:rsidTr="007171B8">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201C1CFC" w14:textId="4E63CE1E" w:rsidR="00E7542F" w:rsidRPr="005E05A7" w:rsidRDefault="00E7542F" w:rsidP="00E7542F">
            <w:r w:rsidRPr="005E05A7">
              <w:rPr>
                <w:rFonts w:hint="eastAsia"/>
              </w:rPr>
              <w:t>测试编号</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190B53A" w14:textId="1F5F3C97" w:rsidR="00E7542F" w:rsidRPr="005E05A7" w:rsidRDefault="00E7542F" w:rsidP="00E7542F">
            <w:r w:rsidRPr="005E05A7">
              <w:rPr>
                <w:rFonts w:hint="eastAsia"/>
              </w:rPr>
              <w:t xml:space="preserve"> 6</w:t>
            </w:r>
          </w:p>
        </w:tc>
      </w:tr>
      <w:tr w:rsidR="00835FE7" w:rsidRPr="00835FE7" w14:paraId="253DC5A7" w14:textId="77777777" w:rsidTr="007171B8">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F1F2A8A" w14:textId="77777777" w:rsidR="00835FE7" w:rsidRPr="00835FE7" w:rsidRDefault="00835FE7" w:rsidP="00835FE7">
            <w:r w:rsidRPr="00835FE7">
              <w:t>测试项目</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9AFB84A" w14:textId="77777777" w:rsidR="00835FE7" w:rsidRPr="00835FE7" w:rsidRDefault="00835FE7" w:rsidP="00835FE7">
            <w:r w:rsidRPr="00835FE7">
              <w:t>工业企业</w:t>
            </w:r>
            <w:r w:rsidRPr="00835FE7">
              <w:t xml:space="preserve"> / </w:t>
            </w:r>
            <w:r w:rsidRPr="00835FE7">
              <w:t>园区能源消费总量与强度双控目标管理、预警及调控</w:t>
            </w:r>
          </w:p>
        </w:tc>
      </w:tr>
      <w:tr w:rsidR="00835FE7" w:rsidRPr="00835FE7" w14:paraId="6A74D6E6" w14:textId="77777777" w:rsidTr="007171B8">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DD4582E" w14:textId="77777777" w:rsidR="00835FE7" w:rsidRPr="00835FE7" w:rsidRDefault="00835FE7" w:rsidP="00835FE7">
            <w:r w:rsidRPr="00835FE7">
              <w:t>测试目的</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6647C59C" w14:textId="77777777" w:rsidR="00835FE7" w:rsidRPr="00835FE7" w:rsidRDefault="00835FE7" w:rsidP="00835FE7">
            <w:r w:rsidRPr="00835FE7">
              <w:t>验证系统支撑能耗双控政策落地，避免超总量、超强度的能力</w:t>
            </w:r>
          </w:p>
        </w:tc>
      </w:tr>
      <w:tr w:rsidR="00835FE7" w:rsidRPr="00835FE7" w14:paraId="7FBC2BFA" w14:textId="77777777" w:rsidTr="007171B8">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F651E9B" w14:textId="77777777" w:rsidR="00835FE7" w:rsidRPr="00835FE7" w:rsidRDefault="00835FE7" w:rsidP="00835FE7">
            <w:r w:rsidRPr="00835FE7">
              <w:t>技术要求</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0553ED1D" w14:textId="77777777" w:rsidR="00835FE7" w:rsidRPr="00835FE7" w:rsidRDefault="00835FE7" w:rsidP="00835FE7">
            <w:r w:rsidRPr="00835FE7">
              <w:t xml:space="preserve">1. </w:t>
            </w:r>
            <w:r w:rsidRPr="00835FE7">
              <w:t>双控目标：支持设定年度</w:t>
            </w:r>
            <w:r w:rsidRPr="00835FE7">
              <w:t xml:space="preserve"> / </w:t>
            </w:r>
            <w:r w:rsidRPr="00835FE7">
              <w:t>季度能源消费总量、单位</w:t>
            </w:r>
            <w:r w:rsidRPr="00835FE7">
              <w:t xml:space="preserve"> GDP </w:t>
            </w:r>
            <w:r w:rsidRPr="00835FE7">
              <w:t>能耗强度目标；</w:t>
            </w:r>
            <w:r w:rsidRPr="00835FE7">
              <w:t xml:space="preserve">2. </w:t>
            </w:r>
            <w:r w:rsidRPr="00835FE7">
              <w:t>预警机制：当能耗接近目标</w:t>
            </w:r>
            <w:r w:rsidRPr="00835FE7">
              <w:t xml:space="preserve"> 90% </w:t>
            </w:r>
            <w:r w:rsidRPr="00835FE7">
              <w:t>时触发预警，超限时触发告警；</w:t>
            </w:r>
            <w:r w:rsidRPr="00835FE7">
              <w:t xml:space="preserve">3. </w:t>
            </w:r>
            <w:r w:rsidRPr="00835FE7">
              <w:t>调控支持：提供能耗削减建议（如削减非生产用能）。</w:t>
            </w:r>
          </w:p>
        </w:tc>
      </w:tr>
      <w:tr w:rsidR="00835FE7" w:rsidRPr="00835FE7" w14:paraId="29F94F77" w14:textId="77777777" w:rsidTr="007171B8">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0F009BB" w14:textId="77777777" w:rsidR="00835FE7" w:rsidRPr="00835FE7" w:rsidRDefault="00835FE7" w:rsidP="00835FE7">
            <w:r w:rsidRPr="00835FE7">
              <w:t>测试步骤</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43B24B23" w14:textId="77777777" w:rsidR="00835FE7" w:rsidRPr="00835FE7" w:rsidRDefault="00835FE7" w:rsidP="00835FE7">
            <w:r w:rsidRPr="00835FE7">
              <w:t xml:space="preserve">1. </w:t>
            </w:r>
            <w:r w:rsidRPr="00835FE7">
              <w:t>为某园区设定</w:t>
            </w:r>
            <w:r w:rsidRPr="00835FE7">
              <w:t xml:space="preserve"> 2024 </w:t>
            </w:r>
            <w:r w:rsidRPr="00835FE7">
              <w:t>年双控目标：总量</w:t>
            </w:r>
            <w:r w:rsidRPr="00835FE7">
              <w:t>≤5000tce</w:t>
            </w:r>
            <w:r w:rsidRPr="00835FE7">
              <w:t>、强度</w:t>
            </w:r>
            <w:r w:rsidRPr="00835FE7">
              <w:t xml:space="preserve">≤0.5tce / </w:t>
            </w:r>
            <w:r w:rsidRPr="00835FE7">
              <w:t>万元</w:t>
            </w:r>
            <w:r w:rsidRPr="00835FE7">
              <w:t xml:space="preserve"> GDP</w:t>
            </w:r>
            <w:r w:rsidRPr="00835FE7">
              <w:t>；</w:t>
            </w:r>
            <w:r w:rsidRPr="00835FE7">
              <w:t xml:space="preserve">2. </w:t>
            </w:r>
            <w:r w:rsidRPr="00835FE7">
              <w:t>导入园区上半年数据：总量</w:t>
            </w:r>
            <w:r w:rsidRPr="00835FE7">
              <w:t xml:space="preserve"> 3000tce</w:t>
            </w:r>
            <w:r w:rsidRPr="00835FE7">
              <w:t>、</w:t>
            </w:r>
            <w:r w:rsidRPr="00835FE7">
              <w:t xml:space="preserve">GDP5000 </w:t>
            </w:r>
            <w:r w:rsidRPr="00835FE7">
              <w:t>万元（强度</w:t>
            </w:r>
            <w:r w:rsidRPr="00835FE7">
              <w:t xml:space="preserve"> 0.6tce / </w:t>
            </w:r>
            <w:r w:rsidRPr="00835FE7">
              <w:t>万元，超目标</w:t>
            </w:r>
            <w:r w:rsidRPr="00835FE7">
              <w:t xml:space="preserve"> 20%</w:t>
            </w:r>
            <w:r w:rsidRPr="00835FE7">
              <w:t>）；</w:t>
            </w:r>
            <w:r w:rsidRPr="00835FE7">
              <w:t xml:space="preserve">3. </w:t>
            </w:r>
            <w:r w:rsidRPr="00835FE7">
              <w:t>检查预警：是否触发</w:t>
            </w:r>
            <w:r w:rsidRPr="00835FE7">
              <w:t xml:space="preserve"> “</w:t>
            </w:r>
            <w:r w:rsidRPr="00835FE7">
              <w:t>强度超控预警</w:t>
            </w:r>
            <w:r w:rsidRPr="00835FE7">
              <w:t>”</w:t>
            </w:r>
            <w:r w:rsidRPr="00835FE7">
              <w:t>，并推荐</w:t>
            </w:r>
            <w:r w:rsidRPr="00835FE7">
              <w:t xml:space="preserve"> “</w:t>
            </w:r>
            <w:r w:rsidRPr="00835FE7">
              <w:t>削减办公楼空调能耗</w:t>
            </w:r>
            <w:r w:rsidRPr="00835FE7">
              <w:t xml:space="preserve"> 10%</w:t>
            </w:r>
            <w:r w:rsidRPr="00835FE7">
              <w:t>、增加光伏自发自用</w:t>
            </w:r>
            <w:r w:rsidRPr="00835FE7">
              <w:t>”</w:t>
            </w:r>
            <w:r w:rsidRPr="00835FE7">
              <w:t>；</w:t>
            </w:r>
            <w:r w:rsidRPr="00835FE7">
              <w:t xml:space="preserve">4. </w:t>
            </w:r>
            <w:r w:rsidRPr="00835FE7">
              <w:t>模拟执行建议，测算下半年强度（预期降至</w:t>
            </w:r>
            <w:r w:rsidRPr="00835FE7">
              <w:t xml:space="preserve"> 0.45tce / </w:t>
            </w:r>
            <w:r w:rsidRPr="00835FE7">
              <w:t>万元），验证是否达标。</w:t>
            </w:r>
          </w:p>
        </w:tc>
      </w:tr>
      <w:tr w:rsidR="00F4166B" w:rsidRPr="009946A1" w14:paraId="2D28A8DB" w14:textId="77777777" w:rsidTr="007171B8">
        <w:tblPrEx>
          <w:jc w:val="center"/>
        </w:tblPrEx>
        <w:trPr>
          <w:jc w:val="center"/>
        </w:trPr>
        <w:tc>
          <w:tcPr>
            <w:tcW w:w="1108"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tcPr>
          <w:p w14:paraId="792D43AC" w14:textId="77777777" w:rsidR="00F4166B" w:rsidRPr="009946A1" w:rsidRDefault="00F4166B" w:rsidP="00F4166B">
            <w:r w:rsidRPr="005E05A7">
              <w:rPr>
                <w:rFonts w:hint="eastAsia"/>
              </w:rPr>
              <w:t>预期结果</w:t>
            </w:r>
          </w:p>
        </w:tc>
        <w:tc>
          <w:tcPr>
            <w:tcW w:w="58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588A294D" w14:textId="77777777" w:rsidR="00F4166B" w:rsidRPr="009946A1" w:rsidRDefault="00F4166B" w:rsidP="00F4166B">
            <w:r w:rsidRPr="005E05A7">
              <w:rPr>
                <w:rFonts w:hint="eastAsia"/>
              </w:rPr>
              <w:t>标准级</w:t>
            </w:r>
          </w:p>
        </w:tc>
        <w:tc>
          <w:tcPr>
            <w:tcW w:w="3304" w:type="pct"/>
            <w:tcBorders>
              <w:top w:val="single" w:sz="4" w:space="0" w:color="auto"/>
              <w:left w:val="single" w:sz="4" w:space="0" w:color="auto"/>
              <w:bottom w:val="single" w:sz="4" w:space="0" w:color="auto"/>
              <w:right w:val="single" w:sz="4" w:space="0" w:color="auto"/>
            </w:tcBorders>
          </w:tcPr>
          <w:p w14:paraId="475F46B7" w14:textId="3C376678" w:rsidR="00F4166B" w:rsidRPr="009946A1" w:rsidRDefault="00F4166B" w:rsidP="00F4166B">
            <w:r w:rsidRPr="00835FE7">
              <w:t xml:space="preserve">1. </w:t>
            </w:r>
            <w:r w:rsidRPr="00835FE7">
              <w:t>支持双控目标设定与进度跟踪，超限时触发系统文字预警；</w:t>
            </w:r>
            <w:r w:rsidRPr="00835FE7">
              <w:t xml:space="preserve">2. </w:t>
            </w:r>
            <w:r w:rsidRPr="00835FE7">
              <w:t>提供</w:t>
            </w:r>
            <w:r w:rsidRPr="00835FE7">
              <w:t xml:space="preserve"> 2-3 </w:t>
            </w:r>
            <w:r w:rsidRPr="00835FE7">
              <w:t>条能耗削减建议；</w:t>
            </w:r>
            <w:r w:rsidRPr="00835FE7">
              <w:t xml:space="preserve">3. </w:t>
            </w:r>
            <w:r w:rsidRPr="00835FE7">
              <w:t>生成双控进度报告（月</w:t>
            </w:r>
            <w:r w:rsidRPr="00835FE7">
              <w:t xml:space="preserve"> / </w:t>
            </w:r>
            <w:r w:rsidRPr="00835FE7">
              <w:t>季度）。</w:t>
            </w:r>
          </w:p>
        </w:tc>
      </w:tr>
      <w:tr w:rsidR="00F4166B" w:rsidRPr="009946A1" w14:paraId="4C3BCC30" w14:textId="77777777" w:rsidTr="007171B8">
        <w:tblPrEx>
          <w:jc w:val="center"/>
        </w:tblPrEx>
        <w:trPr>
          <w:jc w:val="center"/>
        </w:trPr>
        <w:tc>
          <w:tcPr>
            <w:tcW w:w="1108" w:type="pct"/>
            <w:vMerge/>
            <w:tcBorders>
              <w:left w:val="single" w:sz="4" w:space="0" w:color="auto"/>
              <w:right w:val="single" w:sz="4" w:space="0" w:color="auto"/>
            </w:tcBorders>
            <w:tcMar>
              <w:top w:w="60" w:type="dxa"/>
              <w:left w:w="120" w:type="dxa"/>
              <w:bottom w:w="30" w:type="dxa"/>
              <w:right w:w="120" w:type="dxa"/>
            </w:tcMar>
          </w:tcPr>
          <w:p w14:paraId="0BE2B340" w14:textId="77777777" w:rsidR="00F4166B" w:rsidRPr="009946A1" w:rsidRDefault="00F4166B" w:rsidP="00F4166B"/>
        </w:tc>
        <w:tc>
          <w:tcPr>
            <w:tcW w:w="58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30361FD" w14:textId="77777777" w:rsidR="00F4166B" w:rsidRPr="009946A1" w:rsidRDefault="00F4166B" w:rsidP="00F4166B">
            <w:r w:rsidRPr="005E05A7">
              <w:rPr>
                <w:rFonts w:hint="eastAsia"/>
              </w:rPr>
              <w:t>优秀级</w:t>
            </w:r>
          </w:p>
        </w:tc>
        <w:tc>
          <w:tcPr>
            <w:tcW w:w="3304" w:type="pct"/>
            <w:tcBorders>
              <w:top w:val="single" w:sz="4" w:space="0" w:color="auto"/>
              <w:left w:val="single" w:sz="4" w:space="0" w:color="auto"/>
              <w:bottom w:val="single" w:sz="4" w:space="0" w:color="auto"/>
              <w:right w:val="single" w:sz="4" w:space="0" w:color="auto"/>
            </w:tcBorders>
          </w:tcPr>
          <w:p w14:paraId="03D2E22F" w14:textId="50740E3B" w:rsidR="00F4166B" w:rsidRPr="009946A1" w:rsidRDefault="00F4166B" w:rsidP="00F4166B">
            <w:r w:rsidRPr="00835FE7">
              <w:t xml:space="preserve">1. </w:t>
            </w:r>
            <w:r w:rsidRPr="00835FE7">
              <w:t>支持双控目标分解（园区</w:t>
            </w:r>
            <w:r w:rsidRPr="00835FE7">
              <w:t>→</w:t>
            </w:r>
            <w:r w:rsidRPr="00835FE7">
              <w:t>企业</w:t>
            </w:r>
            <w:r w:rsidRPr="00835FE7">
              <w:t>→</w:t>
            </w:r>
            <w:r w:rsidRPr="00835FE7">
              <w:t>车间），预警信息推送至责任人（系统消息</w:t>
            </w:r>
            <w:r w:rsidRPr="00835FE7">
              <w:t xml:space="preserve"> + </w:t>
            </w:r>
            <w:r w:rsidRPr="00835FE7">
              <w:t>短信）；</w:t>
            </w:r>
            <w:r w:rsidRPr="00835FE7">
              <w:t xml:space="preserve">2. </w:t>
            </w:r>
            <w:r w:rsidRPr="00835FE7">
              <w:t>建议附带实施成本（如</w:t>
            </w:r>
            <w:r w:rsidRPr="00835FE7">
              <w:t xml:space="preserve"> “</w:t>
            </w:r>
            <w:r w:rsidRPr="00835FE7">
              <w:t>光伏增容需投入</w:t>
            </w:r>
            <w:r w:rsidRPr="00835FE7">
              <w:t xml:space="preserve"> 50 </w:t>
            </w:r>
            <w:r w:rsidRPr="00835FE7">
              <w:lastRenderedPageBreak/>
              <w:t>万元，年节能</w:t>
            </w:r>
            <w:r w:rsidRPr="00835FE7">
              <w:t xml:space="preserve"> 300tce”</w:t>
            </w:r>
            <w:r w:rsidRPr="00835FE7">
              <w:t>）；</w:t>
            </w:r>
            <w:r w:rsidRPr="00835FE7">
              <w:t xml:space="preserve">3. </w:t>
            </w:r>
            <w:r w:rsidRPr="00835FE7">
              <w:t>实时监控双控进度，偏差超</w:t>
            </w:r>
            <w:r w:rsidRPr="00835FE7">
              <w:t xml:space="preserve"> 5% </w:t>
            </w:r>
            <w:r w:rsidRPr="00835FE7">
              <w:t>时自动提醒。</w:t>
            </w:r>
          </w:p>
        </w:tc>
      </w:tr>
      <w:tr w:rsidR="00F4166B" w:rsidRPr="009946A1" w14:paraId="3BC604ED" w14:textId="77777777" w:rsidTr="007171B8">
        <w:tblPrEx>
          <w:jc w:val="center"/>
        </w:tblPrEx>
        <w:trPr>
          <w:jc w:val="center"/>
        </w:trPr>
        <w:tc>
          <w:tcPr>
            <w:tcW w:w="1108" w:type="pct"/>
            <w:vMerge/>
            <w:tcBorders>
              <w:left w:val="single" w:sz="4" w:space="0" w:color="auto"/>
              <w:bottom w:val="single" w:sz="4" w:space="0" w:color="auto"/>
              <w:right w:val="single" w:sz="4" w:space="0" w:color="auto"/>
            </w:tcBorders>
            <w:tcMar>
              <w:top w:w="60" w:type="dxa"/>
              <w:left w:w="120" w:type="dxa"/>
              <w:bottom w:w="30" w:type="dxa"/>
              <w:right w:w="120" w:type="dxa"/>
            </w:tcMar>
          </w:tcPr>
          <w:p w14:paraId="2D15203C" w14:textId="77777777" w:rsidR="00F4166B" w:rsidRPr="009946A1" w:rsidRDefault="00F4166B" w:rsidP="00F4166B"/>
        </w:tc>
        <w:tc>
          <w:tcPr>
            <w:tcW w:w="58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E826CA0" w14:textId="77777777" w:rsidR="00F4166B" w:rsidRPr="009946A1" w:rsidRDefault="00F4166B" w:rsidP="00F4166B">
            <w:r w:rsidRPr="005E05A7">
              <w:rPr>
                <w:rFonts w:hint="eastAsia"/>
              </w:rPr>
              <w:t>卓越级</w:t>
            </w:r>
          </w:p>
        </w:tc>
        <w:tc>
          <w:tcPr>
            <w:tcW w:w="3304" w:type="pct"/>
            <w:tcBorders>
              <w:top w:val="single" w:sz="4" w:space="0" w:color="auto"/>
              <w:left w:val="single" w:sz="4" w:space="0" w:color="auto"/>
              <w:bottom w:val="single" w:sz="4" w:space="0" w:color="auto"/>
              <w:right w:val="single" w:sz="4" w:space="0" w:color="auto"/>
            </w:tcBorders>
          </w:tcPr>
          <w:p w14:paraId="0C8DECE7" w14:textId="73D38FB2" w:rsidR="00F4166B" w:rsidRPr="009946A1" w:rsidRDefault="00F4166B" w:rsidP="00F4166B">
            <w:r w:rsidRPr="00835FE7">
              <w:t xml:space="preserve">1. </w:t>
            </w:r>
            <w:r w:rsidRPr="00835FE7">
              <w:t>基于</w:t>
            </w:r>
            <w:r w:rsidRPr="00835FE7">
              <w:t xml:space="preserve"> AI </w:t>
            </w:r>
            <w:r w:rsidRPr="00835FE7">
              <w:t>预测双控风险（如预测年末超总量</w:t>
            </w:r>
            <w:r w:rsidRPr="00835FE7">
              <w:t xml:space="preserve"> 10%</w:t>
            </w:r>
            <w:r w:rsidRPr="00835FE7">
              <w:t>），提前</w:t>
            </w:r>
            <w:r w:rsidRPr="00835FE7">
              <w:t xml:space="preserve"> 3 </w:t>
            </w:r>
            <w:r w:rsidRPr="00835FE7">
              <w:t>个月触发预警；</w:t>
            </w:r>
            <w:r w:rsidRPr="00835FE7">
              <w:t xml:space="preserve">2. </w:t>
            </w:r>
            <w:r w:rsidRPr="00835FE7">
              <w:t>支持动态调整目标（如</w:t>
            </w:r>
            <w:r w:rsidRPr="00835FE7">
              <w:t xml:space="preserve"> GDP </w:t>
            </w:r>
            <w:r w:rsidRPr="00835FE7">
              <w:t>增长超预期时，自动测算允许能耗增量）；</w:t>
            </w:r>
            <w:r w:rsidRPr="00835FE7">
              <w:t xml:space="preserve">3. </w:t>
            </w:r>
            <w:r w:rsidRPr="00835FE7">
              <w:t>对接政府双控平台，自动上报双控数据（如能耗进度、削减措施）。</w:t>
            </w:r>
          </w:p>
        </w:tc>
      </w:tr>
    </w:tbl>
    <w:p w14:paraId="73B50AC5" w14:textId="77777777" w:rsidR="008B3D45" w:rsidRPr="00F4166B" w:rsidRDefault="008B3D45" w:rsidP="008B3D45"/>
    <w:p w14:paraId="2A302D42" w14:textId="652C04B0" w:rsidR="00E75E20" w:rsidRDefault="00E75E20" w:rsidP="00E75E20">
      <w:pPr>
        <w:pStyle w:val="3"/>
        <w:numPr>
          <w:ilvl w:val="2"/>
          <w:numId w:val="2"/>
        </w:numPr>
        <w:ind w:firstLineChars="0"/>
      </w:pPr>
      <w:r w:rsidRPr="00E75E20">
        <w:rPr>
          <w:rFonts w:hint="eastAsia"/>
        </w:rPr>
        <w:t>能源消费分析与策略推荐</w:t>
      </w:r>
    </w:p>
    <w:tbl>
      <w:tblPr>
        <w:tblW w:w="5016"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1134"/>
        <w:gridCol w:w="6342"/>
        <w:gridCol w:w="31"/>
      </w:tblGrid>
      <w:tr w:rsidR="00E7542F" w:rsidRPr="00835FE7" w14:paraId="7E7CA34E" w14:textId="77777777" w:rsidTr="007171B8">
        <w:trPr>
          <w:gridAfter w:val="1"/>
          <w:wAfter w:w="16" w:type="pct"/>
        </w:trPr>
        <w:tc>
          <w:tcPr>
            <w:tcW w:w="11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2587B08" w14:textId="61BD1C6D" w:rsidR="00E7542F" w:rsidRPr="005E05A7" w:rsidRDefault="00E7542F" w:rsidP="00E7542F">
            <w:r w:rsidRPr="005E05A7">
              <w:rPr>
                <w:rFonts w:hint="eastAsia"/>
              </w:rPr>
              <w:t>测试编号</w:t>
            </w:r>
          </w:p>
        </w:tc>
        <w:tc>
          <w:tcPr>
            <w:tcW w:w="3870"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677494C8" w14:textId="46E57AE8" w:rsidR="00E7542F" w:rsidRPr="005E05A7" w:rsidRDefault="00E7542F" w:rsidP="00E7542F">
            <w:r w:rsidRPr="005E05A7">
              <w:rPr>
                <w:rFonts w:hint="eastAsia"/>
              </w:rPr>
              <w:t xml:space="preserve"> 7</w:t>
            </w:r>
          </w:p>
        </w:tc>
      </w:tr>
      <w:tr w:rsidR="00835FE7" w:rsidRPr="00835FE7" w14:paraId="67C255F3" w14:textId="77777777" w:rsidTr="007171B8">
        <w:trPr>
          <w:gridAfter w:val="1"/>
          <w:wAfter w:w="16" w:type="pct"/>
        </w:trPr>
        <w:tc>
          <w:tcPr>
            <w:tcW w:w="11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51284E4" w14:textId="77777777" w:rsidR="00835FE7" w:rsidRPr="00835FE7" w:rsidRDefault="00835FE7" w:rsidP="00835FE7">
            <w:r w:rsidRPr="00835FE7">
              <w:t>测试项目</w:t>
            </w:r>
          </w:p>
        </w:tc>
        <w:tc>
          <w:tcPr>
            <w:tcW w:w="3870"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4280F1A0" w14:textId="77777777" w:rsidR="00835FE7" w:rsidRPr="00835FE7" w:rsidRDefault="00835FE7" w:rsidP="00835FE7">
            <w:r w:rsidRPr="00835FE7">
              <w:t>工业企业</w:t>
            </w:r>
            <w:r w:rsidRPr="00835FE7">
              <w:t xml:space="preserve"> / </w:t>
            </w:r>
            <w:r w:rsidRPr="00835FE7">
              <w:t>园区能源消费结构、成本、能效分析及优化策略生成</w:t>
            </w:r>
          </w:p>
        </w:tc>
      </w:tr>
      <w:tr w:rsidR="00835FE7" w:rsidRPr="00835FE7" w14:paraId="537D0A9E" w14:textId="77777777" w:rsidTr="007171B8">
        <w:trPr>
          <w:gridAfter w:val="1"/>
          <w:wAfter w:w="16" w:type="pct"/>
        </w:trPr>
        <w:tc>
          <w:tcPr>
            <w:tcW w:w="11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568286A" w14:textId="77777777" w:rsidR="00835FE7" w:rsidRPr="00835FE7" w:rsidRDefault="00835FE7" w:rsidP="00835FE7">
            <w:r w:rsidRPr="00835FE7">
              <w:t>测试目的</w:t>
            </w:r>
          </w:p>
        </w:tc>
        <w:tc>
          <w:tcPr>
            <w:tcW w:w="3870"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27E33BE2" w14:textId="77777777" w:rsidR="00835FE7" w:rsidRPr="00835FE7" w:rsidRDefault="00835FE7" w:rsidP="00835FE7">
            <w:r w:rsidRPr="00835FE7">
              <w:t>验证系统多维度分析能源消费特征，并生成可落地的节能优化策略能力</w:t>
            </w:r>
          </w:p>
        </w:tc>
      </w:tr>
      <w:tr w:rsidR="00835FE7" w:rsidRPr="00835FE7" w14:paraId="43FFD9BD" w14:textId="77777777" w:rsidTr="007171B8">
        <w:trPr>
          <w:gridAfter w:val="1"/>
          <w:wAfter w:w="16" w:type="pct"/>
        </w:trPr>
        <w:tc>
          <w:tcPr>
            <w:tcW w:w="11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F0D2E1B" w14:textId="77777777" w:rsidR="00835FE7" w:rsidRPr="00835FE7" w:rsidRDefault="00835FE7" w:rsidP="00835FE7">
            <w:r w:rsidRPr="00835FE7">
              <w:t>技术要求</w:t>
            </w:r>
          </w:p>
        </w:tc>
        <w:tc>
          <w:tcPr>
            <w:tcW w:w="3870"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7AEB26D" w14:textId="77777777" w:rsidR="00835FE7" w:rsidRPr="00835FE7" w:rsidRDefault="00835FE7" w:rsidP="00835FE7">
            <w:r w:rsidRPr="00835FE7">
              <w:t xml:space="preserve">1. </w:t>
            </w:r>
            <w:r w:rsidRPr="00835FE7">
              <w:t>分析维度：覆盖用能结构（如电力</w:t>
            </w:r>
            <w:r w:rsidRPr="00835FE7">
              <w:t xml:space="preserve"> / </w:t>
            </w:r>
            <w:r w:rsidRPr="00835FE7">
              <w:t>天然气占比）、用能成本（峰谷电价差异）、能效水平（设备</w:t>
            </w:r>
            <w:r w:rsidRPr="00835FE7">
              <w:t xml:space="preserve"> / </w:t>
            </w:r>
            <w:r w:rsidRPr="00835FE7">
              <w:t>工序能效排名）；</w:t>
            </w:r>
            <w:r w:rsidRPr="00835FE7">
              <w:t xml:space="preserve">2. </w:t>
            </w:r>
            <w:r w:rsidRPr="00835FE7">
              <w:t>策略生成：基于分析结果，推荐清洁能源替代、错峰用电、设备节能改造等策略；</w:t>
            </w:r>
            <w:r w:rsidRPr="00835FE7">
              <w:t xml:space="preserve">3. </w:t>
            </w:r>
            <w:r w:rsidRPr="00835FE7">
              <w:t>数据可视化：支持柱状图、折线图、饼图展示分析结果。</w:t>
            </w:r>
          </w:p>
        </w:tc>
      </w:tr>
      <w:tr w:rsidR="00835FE7" w:rsidRPr="00835FE7" w14:paraId="108D3B9A" w14:textId="77777777" w:rsidTr="007171B8">
        <w:trPr>
          <w:gridAfter w:val="1"/>
          <w:wAfter w:w="16" w:type="pct"/>
        </w:trPr>
        <w:tc>
          <w:tcPr>
            <w:tcW w:w="11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950EED7" w14:textId="77777777" w:rsidR="00835FE7" w:rsidRPr="00835FE7" w:rsidRDefault="00835FE7" w:rsidP="00835FE7">
            <w:r w:rsidRPr="00835FE7">
              <w:t>测试步骤</w:t>
            </w:r>
          </w:p>
        </w:tc>
        <w:tc>
          <w:tcPr>
            <w:tcW w:w="3870"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40E79D60" w14:textId="77777777" w:rsidR="00835FE7" w:rsidRPr="00835FE7" w:rsidRDefault="00835FE7" w:rsidP="00835FE7">
            <w:r w:rsidRPr="00835FE7">
              <w:t xml:space="preserve">1. </w:t>
            </w:r>
            <w:r w:rsidRPr="00835FE7">
              <w:t>导入某化工园区季度数据：电力（峰段</w:t>
            </w:r>
            <w:r w:rsidRPr="00835FE7">
              <w:t xml:space="preserve"> 30%</w:t>
            </w:r>
            <w:r w:rsidRPr="00835FE7">
              <w:t>、谷段</w:t>
            </w:r>
            <w:r w:rsidRPr="00835FE7">
              <w:t xml:space="preserve"> 20%</w:t>
            </w:r>
            <w:r w:rsidRPr="00835FE7">
              <w:t>）、天然气（占比</w:t>
            </w:r>
            <w:r w:rsidRPr="00835FE7">
              <w:t xml:space="preserve"> 50%</w:t>
            </w:r>
            <w:r w:rsidRPr="00835FE7">
              <w:t>）、光伏自发自用（占比</w:t>
            </w:r>
            <w:r w:rsidRPr="00835FE7">
              <w:t xml:space="preserve"> 10%</w:t>
            </w:r>
            <w:r w:rsidRPr="00835FE7">
              <w:t>），能耗成本</w:t>
            </w:r>
            <w:r w:rsidRPr="00835FE7">
              <w:t xml:space="preserve"> 120 </w:t>
            </w:r>
            <w:r w:rsidRPr="00835FE7">
              <w:t>万元；</w:t>
            </w:r>
            <w:r w:rsidRPr="00835FE7">
              <w:t xml:space="preserve">2. </w:t>
            </w:r>
            <w:r w:rsidRPr="00835FE7">
              <w:t>触发系统分析：识别</w:t>
            </w:r>
            <w:r w:rsidRPr="00835FE7">
              <w:t xml:space="preserve"> “</w:t>
            </w:r>
            <w:r w:rsidRPr="00835FE7">
              <w:t>峰段用电占比高（</w:t>
            </w:r>
            <w:r w:rsidRPr="00835FE7">
              <w:t>30%</w:t>
            </w:r>
            <w:r w:rsidRPr="00835FE7">
              <w:t>）、天然气依赖度高（</w:t>
            </w:r>
            <w:r w:rsidRPr="00835FE7">
              <w:t>50%</w:t>
            </w:r>
            <w:r w:rsidRPr="00835FE7">
              <w:t>）</w:t>
            </w:r>
            <w:r w:rsidRPr="00835FE7">
              <w:t xml:space="preserve">” </w:t>
            </w:r>
            <w:r w:rsidRPr="00835FE7">
              <w:t>问题；</w:t>
            </w:r>
            <w:r w:rsidRPr="00835FE7">
              <w:t xml:space="preserve">3. </w:t>
            </w:r>
            <w:r w:rsidRPr="00835FE7">
              <w:t>检查策略推荐：是否建议</w:t>
            </w:r>
            <w:r w:rsidRPr="00835FE7">
              <w:t xml:space="preserve"> “</w:t>
            </w:r>
            <w:r w:rsidRPr="00835FE7">
              <w:t>增加光伏装机（提升自发自用至</w:t>
            </w:r>
            <w:r w:rsidRPr="00835FE7">
              <w:t xml:space="preserve"> 20%</w:t>
            </w:r>
            <w:r w:rsidRPr="00835FE7">
              <w:t>）、峰段转移用电（降至</w:t>
            </w:r>
            <w:r w:rsidRPr="00835FE7">
              <w:t xml:space="preserve"> 20%</w:t>
            </w:r>
            <w:r w:rsidRPr="00835FE7">
              <w:t>）</w:t>
            </w:r>
            <w:r w:rsidRPr="00835FE7">
              <w:t>”</w:t>
            </w:r>
            <w:r w:rsidRPr="00835FE7">
              <w:t>；</w:t>
            </w:r>
            <w:r w:rsidRPr="00835FE7">
              <w:t xml:space="preserve">4. </w:t>
            </w:r>
            <w:r w:rsidRPr="00835FE7">
              <w:t>验证策略合理性：模拟执行后，测算成本是否下降（预期下降</w:t>
            </w:r>
            <w:r w:rsidRPr="00835FE7">
              <w:t xml:space="preserve"> 15%</w:t>
            </w:r>
            <w:r w:rsidRPr="00835FE7">
              <w:t>）。</w:t>
            </w:r>
          </w:p>
        </w:tc>
      </w:tr>
      <w:tr w:rsidR="007171B8" w:rsidRPr="009946A1" w14:paraId="29AAE798" w14:textId="77777777" w:rsidTr="007171B8">
        <w:tblPrEx>
          <w:jc w:val="center"/>
          <w:tblInd w:w="0" w:type="dxa"/>
        </w:tblPrEx>
        <w:trPr>
          <w:jc w:val="center"/>
        </w:trPr>
        <w:tc>
          <w:tcPr>
            <w:tcW w:w="1114"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tcPr>
          <w:p w14:paraId="23C96605" w14:textId="77777777" w:rsidR="007171B8" w:rsidRPr="009946A1" w:rsidRDefault="007171B8" w:rsidP="007171B8">
            <w:r w:rsidRPr="005E05A7">
              <w:rPr>
                <w:rFonts w:hint="eastAsia"/>
              </w:rPr>
              <w:t>预期结果</w:t>
            </w:r>
          </w:p>
        </w:tc>
        <w:tc>
          <w:tcPr>
            <w:tcW w:w="587"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005B8844" w14:textId="77777777" w:rsidR="007171B8" w:rsidRPr="009946A1" w:rsidRDefault="007171B8" w:rsidP="007171B8">
            <w:r w:rsidRPr="005E05A7">
              <w:rPr>
                <w:rFonts w:hint="eastAsia"/>
              </w:rPr>
              <w:t>标准级</w:t>
            </w:r>
          </w:p>
        </w:tc>
        <w:tc>
          <w:tcPr>
            <w:tcW w:w="3299" w:type="pct"/>
            <w:gridSpan w:val="2"/>
            <w:tcBorders>
              <w:top w:val="single" w:sz="4" w:space="0" w:color="auto"/>
              <w:left w:val="single" w:sz="4" w:space="0" w:color="auto"/>
              <w:bottom w:val="single" w:sz="4" w:space="0" w:color="auto"/>
              <w:right w:val="single" w:sz="4" w:space="0" w:color="auto"/>
            </w:tcBorders>
          </w:tcPr>
          <w:p w14:paraId="52873FE4" w14:textId="02884EC5" w:rsidR="007171B8" w:rsidRPr="009946A1" w:rsidRDefault="007171B8" w:rsidP="007171B8">
            <w:r w:rsidRPr="00835FE7">
              <w:t xml:space="preserve">1. </w:t>
            </w:r>
            <w:r w:rsidRPr="00835FE7">
              <w:t>完成用能结构、成本、能效基础分析，生成</w:t>
            </w:r>
            <w:r w:rsidRPr="00835FE7">
              <w:t xml:space="preserve"> 2-3 </w:t>
            </w:r>
            <w:r w:rsidRPr="00835FE7">
              <w:t>条通用策略（如</w:t>
            </w:r>
            <w:r w:rsidRPr="00835FE7">
              <w:t xml:space="preserve"> “</w:t>
            </w:r>
            <w:r w:rsidRPr="00835FE7">
              <w:t>使用清洁能源</w:t>
            </w:r>
            <w:r w:rsidRPr="00835FE7">
              <w:t>”</w:t>
            </w:r>
            <w:r w:rsidRPr="00835FE7">
              <w:t>）；</w:t>
            </w:r>
            <w:r w:rsidRPr="00835FE7">
              <w:t xml:space="preserve">2. </w:t>
            </w:r>
            <w:r w:rsidRPr="00835FE7">
              <w:t>提供基础可视化图表（饼图展示用能结构）；</w:t>
            </w:r>
            <w:r w:rsidRPr="00835FE7">
              <w:t xml:space="preserve">3. </w:t>
            </w:r>
            <w:r w:rsidRPr="00835FE7">
              <w:t>策略可导出为</w:t>
            </w:r>
            <w:r w:rsidRPr="00835FE7">
              <w:t xml:space="preserve"> Excel </w:t>
            </w:r>
            <w:r w:rsidRPr="00835FE7">
              <w:t>文档。</w:t>
            </w:r>
          </w:p>
        </w:tc>
      </w:tr>
      <w:tr w:rsidR="007171B8" w:rsidRPr="009946A1" w14:paraId="2D8C8DF1" w14:textId="77777777" w:rsidTr="007171B8">
        <w:tblPrEx>
          <w:jc w:val="center"/>
          <w:tblInd w:w="0" w:type="dxa"/>
        </w:tblPrEx>
        <w:trPr>
          <w:jc w:val="center"/>
        </w:trPr>
        <w:tc>
          <w:tcPr>
            <w:tcW w:w="1114" w:type="pct"/>
            <w:vMerge/>
            <w:tcBorders>
              <w:left w:val="single" w:sz="4" w:space="0" w:color="auto"/>
              <w:right w:val="single" w:sz="4" w:space="0" w:color="auto"/>
            </w:tcBorders>
            <w:tcMar>
              <w:top w:w="60" w:type="dxa"/>
              <w:left w:w="120" w:type="dxa"/>
              <w:bottom w:w="30" w:type="dxa"/>
              <w:right w:w="120" w:type="dxa"/>
            </w:tcMar>
          </w:tcPr>
          <w:p w14:paraId="1C838B50" w14:textId="77777777" w:rsidR="007171B8" w:rsidRPr="009946A1" w:rsidRDefault="007171B8" w:rsidP="007171B8"/>
        </w:tc>
        <w:tc>
          <w:tcPr>
            <w:tcW w:w="587"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D842E69" w14:textId="77777777" w:rsidR="007171B8" w:rsidRPr="009946A1" w:rsidRDefault="007171B8" w:rsidP="007171B8">
            <w:r w:rsidRPr="005E05A7">
              <w:rPr>
                <w:rFonts w:hint="eastAsia"/>
              </w:rPr>
              <w:t>优秀级</w:t>
            </w:r>
          </w:p>
        </w:tc>
        <w:tc>
          <w:tcPr>
            <w:tcW w:w="3299" w:type="pct"/>
            <w:gridSpan w:val="2"/>
            <w:tcBorders>
              <w:top w:val="single" w:sz="4" w:space="0" w:color="auto"/>
              <w:left w:val="single" w:sz="4" w:space="0" w:color="auto"/>
              <w:bottom w:val="single" w:sz="4" w:space="0" w:color="auto"/>
              <w:right w:val="single" w:sz="4" w:space="0" w:color="auto"/>
            </w:tcBorders>
          </w:tcPr>
          <w:p w14:paraId="52F574BE" w14:textId="0EB2C7F5" w:rsidR="007171B8" w:rsidRPr="009946A1" w:rsidRDefault="007171B8" w:rsidP="007171B8">
            <w:r w:rsidRPr="00835FE7">
              <w:t xml:space="preserve">1. </w:t>
            </w:r>
            <w:r w:rsidRPr="00835FE7">
              <w:t>分析结果包含</w:t>
            </w:r>
            <w:r w:rsidRPr="00835FE7">
              <w:t xml:space="preserve"> “</w:t>
            </w:r>
            <w:r w:rsidRPr="00835FE7">
              <w:t>异常用能时段标注（如某设备夜间能耗突增）</w:t>
            </w:r>
            <w:r w:rsidRPr="00835FE7">
              <w:t>”</w:t>
            </w:r>
            <w:r w:rsidRPr="00835FE7">
              <w:t>，生成</w:t>
            </w:r>
            <w:r w:rsidRPr="00835FE7">
              <w:t xml:space="preserve"> 5-8 </w:t>
            </w:r>
            <w:r w:rsidRPr="00835FE7">
              <w:t>条针对性策略；</w:t>
            </w:r>
            <w:r w:rsidRPr="00835FE7">
              <w:t xml:space="preserve">2. </w:t>
            </w:r>
            <w:r w:rsidRPr="00835FE7">
              <w:t>支持交互式可视化（如点击饼图扇区查看对应能源成本）；</w:t>
            </w:r>
            <w:r w:rsidRPr="00835FE7">
              <w:t xml:space="preserve">3. </w:t>
            </w:r>
            <w:r w:rsidRPr="00835FE7">
              <w:t>策略附带实施步骤（如</w:t>
            </w:r>
            <w:r w:rsidRPr="00835FE7">
              <w:t xml:space="preserve"> “</w:t>
            </w:r>
            <w:r w:rsidRPr="00835FE7">
              <w:t>光伏装机推荐容量</w:t>
            </w:r>
            <w:r w:rsidRPr="00835FE7">
              <w:t xml:space="preserve"> 5MW”</w:t>
            </w:r>
            <w:r w:rsidRPr="00835FE7">
              <w:t>）。</w:t>
            </w:r>
          </w:p>
        </w:tc>
      </w:tr>
      <w:tr w:rsidR="007171B8" w:rsidRPr="009946A1" w14:paraId="4F7761C6" w14:textId="77777777" w:rsidTr="007171B8">
        <w:tblPrEx>
          <w:jc w:val="center"/>
          <w:tblInd w:w="0" w:type="dxa"/>
        </w:tblPrEx>
        <w:trPr>
          <w:jc w:val="center"/>
        </w:trPr>
        <w:tc>
          <w:tcPr>
            <w:tcW w:w="1114" w:type="pct"/>
            <w:vMerge/>
            <w:tcBorders>
              <w:left w:val="single" w:sz="4" w:space="0" w:color="auto"/>
              <w:bottom w:val="single" w:sz="4" w:space="0" w:color="auto"/>
              <w:right w:val="single" w:sz="4" w:space="0" w:color="auto"/>
            </w:tcBorders>
            <w:tcMar>
              <w:top w:w="60" w:type="dxa"/>
              <w:left w:w="120" w:type="dxa"/>
              <w:bottom w:w="30" w:type="dxa"/>
              <w:right w:w="120" w:type="dxa"/>
            </w:tcMar>
          </w:tcPr>
          <w:p w14:paraId="042E2621" w14:textId="77777777" w:rsidR="007171B8" w:rsidRPr="009946A1" w:rsidRDefault="007171B8" w:rsidP="007171B8"/>
        </w:tc>
        <w:tc>
          <w:tcPr>
            <w:tcW w:w="587"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9796FB7" w14:textId="77777777" w:rsidR="007171B8" w:rsidRPr="009946A1" w:rsidRDefault="007171B8" w:rsidP="007171B8">
            <w:r w:rsidRPr="005E05A7">
              <w:rPr>
                <w:rFonts w:hint="eastAsia"/>
              </w:rPr>
              <w:t>卓越级</w:t>
            </w:r>
          </w:p>
        </w:tc>
        <w:tc>
          <w:tcPr>
            <w:tcW w:w="3299" w:type="pct"/>
            <w:gridSpan w:val="2"/>
            <w:tcBorders>
              <w:top w:val="single" w:sz="4" w:space="0" w:color="auto"/>
              <w:left w:val="single" w:sz="4" w:space="0" w:color="auto"/>
              <w:bottom w:val="single" w:sz="4" w:space="0" w:color="auto"/>
              <w:right w:val="single" w:sz="4" w:space="0" w:color="auto"/>
            </w:tcBorders>
          </w:tcPr>
          <w:p w14:paraId="42BFB45E" w14:textId="5400AB5E" w:rsidR="007171B8" w:rsidRPr="009946A1" w:rsidRDefault="007171B8" w:rsidP="007171B8">
            <w:r w:rsidRPr="00835FE7">
              <w:t xml:space="preserve">1. </w:t>
            </w:r>
            <w:r w:rsidRPr="00835FE7">
              <w:t>结合</w:t>
            </w:r>
            <w:r w:rsidRPr="00835FE7">
              <w:t xml:space="preserve"> AI </w:t>
            </w:r>
            <w:r w:rsidRPr="00835FE7">
              <w:t>算法分析用能与生产联动关系（如</w:t>
            </w:r>
            <w:r w:rsidRPr="00835FE7">
              <w:t xml:space="preserve"> “</w:t>
            </w:r>
            <w:r w:rsidRPr="00835FE7">
              <w:t>某产线开工导致用能高峰</w:t>
            </w:r>
            <w:r w:rsidRPr="00835FE7">
              <w:t>”</w:t>
            </w:r>
            <w:r w:rsidRPr="00835FE7">
              <w:t>），生成</w:t>
            </w:r>
            <w:r w:rsidRPr="00835FE7">
              <w:t xml:space="preserve"> 10 + </w:t>
            </w:r>
            <w:r w:rsidRPr="00835FE7">
              <w:t>条动态策略；</w:t>
            </w:r>
            <w:r w:rsidRPr="00835FE7">
              <w:t xml:space="preserve">2. </w:t>
            </w:r>
            <w:r w:rsidRPr="00835FE7">
              <w:t>支持策略效果模拟（如输入</w:t>
            </w:r>
            <w:r w:rsidRPr="00835FE7">
              <w:t xml:space="preserve"> “</w:t>
            </w:r>
            <w:r w:rsidRPr="00835FE7">
              <w:t>光伏装机</w:t>
            </w:r>
            <w:r w:rsidRPr="00835FE7">
              <w:t xml:space="preserve"> 5MW”</w:t>
            </w:r>
            <w:r w:rsidRPr="00835FE7">
              <w:t>，实时显示成本下降</w:t>
            </w:r>
            <w:r w:rsidRPr="00835FE7">
              <w:t xml:space="preserve"> 18%</w:t>
            </w:r>
            <w:r w:rsidRPr="00835FE7">
              <w:t>、碳减排</w:t>
            </w:r>
            <w:r w:rsidRPr="00835FE7">
              <w:t xml:space="preserve"> 200tCO₂e</w:t>
            </w:r>
            <w:r w:rsidRPr="00835FE7">
              <w:t>）；</w:t>
            </w:r>
            <w:r w:rsidRPr="00835FE7">
              <w:t xml:space="preserve">3. </w:t>
            </w:r>
            <w:r w:rsidRPr="00835FE7">
              <w:t>策略对接运维模块（如点击</w:t>
            </w:r>
            <w:r w:rsidRPr="00835FE7">
              <w:t xml:space="preserve"> “</w:t>
            </w:r>
            <w:r w:rsidRPr="00835FE7">
              <w:t>设备改造</w:t>
            </w:r>
            <w:r w:rsidRPr="00835FE7">
              <w:t>”</w:t>
            </w:r>
            <w:r w:rsidRPr="00835FE7">
              <w:t>，自动生成工单）。</w:t>
            </w:r>
          </w:p>
        </w:tc>
      </w:tr>
    </w:tbl>
    <w:p w14:paraId="252F7F37" w14:textId="77777777" w:rsidR="00E75E20" w:rsidRPr="007171B8" w:rsidRDefault="00E75E20" w:rsidP="008B3D45"/>
    <w:p w14:paraId="1604E78D" w14:textId="6EA57775" w:rsidR="00E75E20" w:rsidRDefault="00E75E20" w:rsidP="00952EBF">
      <w:pPr>
        <w:pStyle w:val="3"/>
        <w:numPr>
          <w:ilvl w:val="2"/>
          <w:numId w:val="2"/>
        </w:numPr>
        <w:ind w:firstLineChars="0"/>
      </w:pPr>
      <w:r w:rsidRPr="00E75E20">
        <w:rPr>
          <w:rFonts w:hint="eastAsia"/>
        </w:rPr>
        <w:t>能流分析</w:t>
      </w:r>
    </w:p>
    <w:tbl>
      <w:tblPr>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1134"/>
        <w:gridCol w:w="6358"/>
        <w:gridCol w:w="15"/>
      </w:tblGrid>
      <w:tr w:rsidR="00E7542F" w:rsidRPr="00835FE7" w14:paraId="49CC059B" w14:textId="77777777" w:rsidTr="007171B8">
        <w:trPr>
          <w:gridAfter w:val="1"/>
          <w:wAfter w:w="8" w:type="pct"/>
        </w:trPr>
        <w:tc>
          <w:tcPr>
            <w:tcW w:w="11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25ECFA8F" w14:textId="23A3EA11" w:rsidR="00E7542F" w:rsidRPr="005E05A7" w:rsidRDefault="00E7542F" w:rsidP="00E7542F">
            <w:r w:rsidRPr="005E05A7">
              <w:rPr>
                <w:rFonts w:hint="eastAsia"/>
              </w:rPr>
              <w:t>测试编号</w:t>
            </w:r>
          </w:p>
        </w:tc>
        <w:tc>
          <w:tcPr>
            <w:tcW w:w="387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0F54F873" w14:textId="0654BC54" w:rsidR="00E7542F" w:rsidRPr="005E05A7" w:rsidRDefault="00E7542F" w:rsidP="00E7542F">
            <w:r w:rsidRPr="005E05A7">
              <w:rPr>
                <w:rFonts w:hint="eastAsia"/>
              </w:rPr>
              <w:t xml:space="preserve"> 8</w:t>
            </w:r>
          </w:p>
        </w:tc>
      </w:tr>
      <w:tr w:rsidR="00835FE7" w:rsidRPr="00835FE7" w14:paraId="21CB5944" w14:textId="77777777" w:rsidTr="007171B8">
        <w:trPr>
          <w:gridAfter w:val="1"/>
          <w:wAfter w:w="8" w:type="pct"/>
        </w:trPr>
        <w:tc>
          <w:tcPr>
            <w:tcW w:w="11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F02F7EB" w14:textId="77777777" w:rsidR="00835FE7" w:rsidRPr="00835FE7" w:rsidRDefault="00835FE7" w:rsidP="00835FE7">
            <w:r w:rsidRPr="00835FE7">
              <w:t>测试项目</w:t>
            </w:r>
          </w:p>
        </w:tc>
        <w:tc>
          <w:tcPr>
            <w:tcW w:w="387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FEDD32E" w14:textId="77777777" w:rsidR="00835FE7" w:rsidRPr="00835FE7" w:rsidRDefault="00835FE7" w:rsidP="00835FE7">
            <w:r w:rsidRPr="00835FE7">
              <w:t>工业企业</w:t>
            </w:r>
            <w:r w:rsidRPr="00835FE7">
              <w:t xml:space="preserve"> / </w:t>
            </w:r>
            <w:r w:rsidRPr="00835FE7">
              <w:t>园区能源输入、转换、分配、利用全流程能流可视化与损耗分析</w:t>
            </w:r>
          </w:p>
        </w:tc>
      </w:tr>
      <w:tr w:rsidR="00835FE7" w:rsidRPr="00835FE7" w14:paraId="18CFFE1A" w14:textId="77777777" w:rsidTr="007171B8">
        <w:trPr>
          <w:gridAfter w:val="1"/>
          <w:wAfter w:w="8" w:type="pct"/>
        </w:trPr>
        <w:tc>
          <w:tcPr>
            <w:tcW w:w="11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12C391B" w14:textId="77777777" w:rsidR="00835FE7" w:rsidRPr="00835FE7" w:rsidRDefault="00835FE7" w:rsidP="00835FE7">
            <w:r w:rsidRPr="00835FE7">
              <w:t>能源消费分析与策略推荐</w:t>
            </w:r>
          </w:p>
        </w:tc>
        <w:tc>
          <w:tcPr>
            <w:tcW w:w="387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68978B83" w14:textId="77777777" w:rsidR="00835FE7" w:rsidRPr="00835FE7" w:rsidRDefault="00835FE7" w:rsidP="00835FE7">
            <w:r w:rsidRPr="00835FE7">
              <w:t>验证系统清晰展示能流路径、识别高损耗环节的能力，支撑能源利用效率提升</w:t>
            </w:r>
          </w:p>
        </w:tc>
      </w:tr>
      <w:tr w:rsidR="00835FE7" w:rsidRPr="00835FE7" w14:paraId="002869D7" w14:textId="77777777" w:rsidTr="007171B8">
        <w:trPr>
          <w:gridAfter w:val="1"/>
          <w:wAfter w:w="8" w:type="pct"/>
        </w:trPr>
        <w:tc>
          <w:tcPr>
            <w:tcW w:w="11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E53F94B" w14:textId="77777777" w:rsidR="00835FE7" w:rsidRPr="00835FE7" w:rsidRDefault="00835FE7" w:rsidP="00835FE7">
            <w:r w:rsidRPr="00835FE7">
              <w:t>技术要求</w:t>
            </w:r>
          </w:p>
        </w:tc>
        <w:tc>
          <w:tcPr>
            <w:tcW w:w="387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768FA7E1" w14:textId="77777777" w:rsidR="00835FE7" w:rsidRPr="00835FE7" w:rsidRDefault="00835FE7" w:rsidP="00835FE7">
            <w:r w:rsidRPr="00835FE7">
              <w:t xml:space="preserve">1. </w:t>
            </w:r>
            <w:r w:rsidRPr="00835FE7">
              <w:t>能流覆盖：支持煤炭、电力、天然气等能源从</w:t>
            </w:r>
            <w:r w:rsidRPr="00835FE7">
              <w:t xml:space="preserve"> “</w:t>
            </w:r>
            <w:r w:rsidRPr="00835FE7">
              <w:t>输入</w:t>
            </w:r>
            <w:r w:rsidRPr="00835FE7">
              <w:t xml:space="preserve"> - </w:t>
            </w:r>
            <w:r w:rsidRPr="00835FE7">
              <w:t>转换（如锅炉发电）</w:t>
            </w:r>
            <w:r w:rsidRPr="00835FE7">
              <w:t xml:space="preserve">- </w:t>
            </w:r>
            <w:r w:rsidRPr="00835FE7">
              <w:t>分配（如管网输送）</w:t>
            </w:r>
            <w:r w:rsidRPr="00835FE7">
              <w:t xml:space="preserve">- </w:t>
            </w:r>
            <w:r w:rsidRPr="00835FE7">
              <w:t>利用（如设备用能）</w:t>
            </w:r>
            <w:r w:rsidRPr="00835FE7">
              <w:t xml:space="preserve">” </w:t>
            </w:r>
            <w:r w:rsidRPr="00835FE7">
              <w:t>全流程展示；</w:t>
            </w:r>
            <w:r w:rsidRPr="00835FE7">
              <w:t xml:space="preserve">2. </w:t>
            </w:r>
            <w:r w:rsidRPr="00835FE7">
              <w:t>可视化工具：生成桑基图、能源平衡表，标注各环节能源损失（如输送损耗、设备损耗）；</w:t>
            </w:r>
            <w:r w:rsidRPr="00835FE7">
              <w:t xml:space="preserve">3. </w:t>
            </w:r>
            <w:r w:rsidRPr="00835FE7">
              <w:t>损耗识别：自动标记损耗率</w:t>
            </w:r>
            <w:r w:rsidRPr="00835FE7">
              <w:t xml:space="preserve">≥5% </w:t>
            </w:r>
            <w:r w:rsidRPr="00835FE7">
              <w:t>的高损耗环节。</w:t>
            </w:r>
          </w:p>
        </w:tc>
      </w:tr>
      <w:tr w:rsidR="00835FE7" w:rsidRPr="00835FE7" w14:paraId="5A99BD3D" w14:textId="77777777" w:rsidTr="007171B8">
        <w:trPr>
          <w:gridAfter w:val="1"/>
          <w:wAfter w:w="8" w:type="pct"/>
        </w:trPr>
        <w:tc>
          <w:tcPr>
            <w:tcW w:w="11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970FD67" w14:textId="77777777" w:rsidR="00835FE7" w:rsidRPr="00835FE7" w:rsidRDefault="00835FE7" w:rsidP="00835FE7">
            <w:r w:rsidRPr="00835FE7">
              <w:lastRenderedPageBreak/>
              <w:t>测试步骤</w:t>
            </w:r>
          </w:p>
        </w:tc>
        <w:tc>
          <w:tcPr>
            <w:tcW w:w="387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6EB616E8" w14:textId="77777777" w:rsidR="00835FE7" w:rsidRPr="00835FE7" w:rsidRDefault="00835FE7" w:rsidP="00835FE7">
            <w:r w:rsidRPr="00835FE7">
              <w:t xml:space="preserve">1. </w:t>
            </w:r>
            <w:r w:rsidRPr="00835FE7">
              <w:t>配置某园区能流模型：电力输入</w:t>
            </w:r>
            <w:r w:rsidRPr="00835FE7">
              <w:t xml:space="preserve"> 100MWh</w:t>
            </w:r>
            <w:r w:rsidRPr="00835FE7">
              <w:t>（电网</w:t>
            </w:r>
            <w:r w:rsidRPr="00835FE7">
              <w:t xml:space="preserve"> 50MWh</w:t>
            </w:r>
            <w:r w:rsidRPr="00835FE7">
              <w:t>、光伏</w:t>
            </w:r>
            <w:r w:rsidRPr="00835FE7">
              <w:t xml:space="preserve"> 50MWh</w:t>
            </w:r>
            <w:r w:rsidRPr="00835FE7">
              <w:t>）</w:t>
            </w:r>
            <w:r w:rsidRPr="00835FE7">
              <w:t xml:space="preserve">→ </w:t>
            </w:r>
            <w:r w:rsidRPr="00835FE7">
              <w:t>转换（变压器损耗</w:t>
            </w:r>
            <w:r w:rsidRPr="00835FE7">
              <w:t xml:space="preserve"> 5%</w:t>
            </w:r>
            <w:r w:rsidRPr="00835FE7">
              <w:t>）</w:t>
            </w:r>
            <w:r w:rsidRPr="00835FE7">
              <w:t xml:space="preserve">→ </w:t>
            </w:r>
            <w:r w:rsidRPr="00835FE7">
              <w:t>分配（管网损耗</w:t>
            </w:r>
            <w:r w:rsidRPr="00835FE7">
              <w:t xml:space="preserve"> 3%</w:t>
            </w:r>
            <w:r w:rsidRPr="00835FE7">
              <w:t>）</w:t>
            </w:r>
            <w:r w:rsidRPr="00835FE7">
              <w:t xml:space="preserve">→ </w:t>
            </w:r>
            <w:r w:rsidRPr="00835FE7">
              <w:t>利用（车间</w:t>
            </w:r>
            <w:r w:rsidRPr="00835FE7">
              <w:t xml:space="preserve"> A </w:t>
            </w:r>
            <w:r w:rsidRPr="00835FE7">
              <w:t>用能</w:t>
            </w:r>
            <w:r w:rsidRPr="00835FE7">
              <w:t xml:space="preserve"> 60MWh</w:t>
            </w:r>
            <w:r w:rsidRPr="00835FE7">
              <w:t>、车间</w:t>
            </w:r>
            <w:r w:rsidRPr="00835FE7">
              <w:t xml:space="preserve"> B </w:t>
            </w:r>
            <w:r w:rsidRPr="00835FE7">
              <w:t>用能</w:t>
            </w:r>
            <w:r w:rsidRPr="00835FE7">
              <w:t xml:space="preserve"> 32MWh</w:t>
            </w:r>
            <w:r w:rsidRPr="00835FE7">
              <w:t>）；</w:t>
            </w:r>
            <w:r w:rsidRPr="00835FE7">
              <w:t xml:space="preserve">2. </w:t>
            </w:r>
            <w:r w:rsidRPr="00835FE7">
              <w:t>触发系统生成桑基图，检查是否标注</w:t>
            </w:r>
            <w:r w:rsidRPr="00835FE7">
              <w:t xml:space="preserve"> “</w:t>
            </w:r>
            <w:r w:rsidRPr="00835FE7">
              <w:t>变压器损耗</w:t>
            </w:r>
            <w:r w:rsidRPr="00835FE7">
              <w:t xml:space="preserve"> 5MWh</w:t>
            </w:r>
            <w:r w:rsidRPr="00835FE7">
              <w:t>、管网损耗</w:t>
            </w:r>
            <w:r w:rsidRPr="00835FE7">
              <w:t xml:space="preserve"> 2.85MWh”</w:t>
            </w:r>
            <w:r w:rsidRPr="00835FE7">
              <w:t>；</w:t>
            </w:r>
            <w:r w:rsidRPr="00835FE7">
              <w:t xml:space="preserve">3. </w:t>
            </w:r>
            <w:r w:rsidRPr="00835FE7">
              <w:t>验证高损耗识别：是否标记</w:t>
            </w:r>
            <w:r w:rsidRPr="00835FE7">
              <w:t xml:space="preserve"> “</w:t>
            </w:r>
            <w:r w:rsidRPr="00835FE7">
              <w:t>变压器损耗率</w:t>
            </w:r>
            <w:r w:rsidRPr="00835FE7">
              <w:t xml:space="preserve"> 5%</w:t>
            </w:r>
            <w:r w:rsidRPr="00835FE7">
              <w:t>（</w:t>
            </w:r>
            <w:r w:rsidRPr="00835FE7">
              <w:t>≥5%</w:t>
            </w:r>
            <w:r w:rsidRPr="00835FE7">
              <w:t>）</w:t>
            </w:r>
            <w:r w:rsidRPr="00835FE7">
              <w:t xml:space="preserve">” </w:t>
            </w:r>
            <w:r w:rsidRPr="00835FE7">
              <w:t>为高损耗环节；</w:t>
            </w:r>
            <w:r w:rsidRPr="00835FE7">
              <w:t xml:space="preserve">4. </w:t>
            </w:r>
            <w:r w:rsidRPr="00835FE7">
              <w:t>切换</w:t>
            </w:r>
            <w:r w:rsidRPr="00835FE7">
              <w:t xml:space="preserve"> “</w:t>
            </w:r>
            <w:r w:rsidRPr="00835FE7">
              <w:t>日</w:t>
            </w:r>
            <w:r w:rsidRPr="00835FE7">
              <w:t xml:space="preserve"> - </w:t>
            </w:r>
            <w:r w:rsidRPr="00835FE7">
              <w:t>月</w:t>
            </w:r>
            <w:r w:rsidRPr="00835FE7">
              <w:t xml:space="preserve">” </w:t>
            </w:r>
            <w:r w:rsidRPr="00835FE7">
              <w:t>维度，检查能流数据同步更新。</w:t>
            </w:r>
          </w:p>
        </w:tc>
      </w:tr>
      <w:tr w:rsidR="007171B8" w:rsidRPr="009946A1" w14:paraId="76796E15" w14:textId="77777777" w:rsidTr="007171B8">
        <w:tblPrEx>
          <w:jc w:val="center"/>
        </w:tblPrEx>
        <w:trPr>
          <w:jc w:val="center"/>
        </w:trPr>
        <w:tc>
          <w:tcPr>
            <w:tcW w:w="1114"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tcPr>
          <w:p w14:paraId="393CFE1D" w14:textId="77777777" w:rsidR="007171B8" w:rsidRPr="009946A1" w:rsidRDefault="007171B8" w:rsidP="007171B8">
            <w:r w:rsidRPr="005E05A7">
              <w:rPr>
                <w:rFonts w:hint="eastAsia"/>
              </w:rPr>
              <w:t>预期结果</w:t>
            </w:r>
          </w:p>
        </w:tc>
        <w:tc>
          <w:tcPr>
            <w:tcW w:w="587"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3ED747A" w14:textId="77777777" w:rsidR="007171B8" w:rsidRPr="009946A1" w:rsidRDefault="007171B8" w:rsidP="007171B8">
            <w:r w:rsidRPr="005E05A7">
              <w:rPr>
                <w:rFonts w:hint="eastAsia"/>
              </w:rPr>
              <w:t>标准级</w:t>
            </w:r>
          </w:p>
        </w:tc>
        <w:tc>
          <w:tcPr>
            <w:tcW w:w="3299" w:type="pct"/>
            <w:gridSpan w:val="2"/>
            <w:tcBorders>
              <w:top w:val="single" w:sz="4" w:space="0" w:color="auto"/>
              <w:left w:val="single" w:sz="4" w:space="0" w:color="auto"/>
              <w:bottom w:val="single" w:sz="4" w:space="0" w:color="auto"/>
              <w:right w:val="single" w:sz="4" w:space="0" w:color="auto"/>
            </w:tcBorders>
          </w:tcPr>
          <w:p w14:paraId="779A5345" w14:textId="32B9A056" w:rsidR="007171B8" w:rsidRPr="009946A1" w:rsidRDefault="007171B8" w:rsidP="007171B8">
            <w:r w:rsidRPr="00835FE7">
              <w:t xml:space="preserve">1. </w:t>
            </w:r>
            <w:r w:rsidRPr="00835FE7">
              <w:t>生成静态桑基图，完整展示能流路径，标注关键环节损耗；</w:t>
            </w:r>
            <w:r w:rsidRPr="00835FE7">
              <w:t xml:space="preserve">2. </w:t>
            </w:r>
            <w:r w:rsidRPr="00835FE7">
              <w:t>支持手动查询各环节损耗率；</w:t>
            </w:r>
            <w:r w:rsidRPr="00835FE7">
              <w:t xml:space="preserve">3. </w:t>
            </w:r>
            <w:r w:rsidRPr="00835FE7">
              <w:t>能源平衡表数据误差</w:t>
            </w:r>
            <w:r w:rsidRPr="00835FE7">
              <w:t>≤1%</w:t>
            </w:r>
            <w:r w:rsidRPr="00835FE7">
              <w:t>。</w:t>
            </w:r>
          </w:p>
        </w:tc>
      </w:tr>
      <w:tr w:rsidR="007171B8" w:rsidRPr="009946A1" w14:paraId="784F2A6B" w14:textId="77777777" w:rsidTr="007171B8">
        <w:tblPrEx>
          <w:jc w:val="center"/>
        </w:tblPrEx>
        <w:trPr>
          <w:jc w:val="center"/>
        </w:trPr>
        <w:tc>
          <w:tcPr>
            <w:tcW w:w="1114" w:type="pct"/>
            <w:vMerge/>
            <w:tcBorders>
              <w:left w:val="single" w:sz="4" w:space="0" w:color="auto"/>
              <w:right w:val="single" w:sz="4" w:space="0" w:color="auto"/>
            </w:tcBorders>
            <w:tcMar>
              <w:top w:w="60" w:type="dxa"/>
              <w:left w:w="120" w:type="dxa"/>
              <w:bottom w:w="30" w:type="dxa"/>
              <w:right w:w="120" w:type="dxa"/>
            </w:tcMar>
          </w:tcPr>
          <w:p w14:paraId="2B810AC0" w14:textId="77777777" w:rsidR="007171B8" w:rsidRPr="009946A1" w:rsidRDefault="007171B8" w:rsidP="007171B8"/>
        </w:tc>
        <w:tc>
          <w:tcPr>
            <w:tcW w:w="587"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086299D" w14:textId="77777777" w:rsidR="007171B8" w:rsidRPr="009946A1" w:rsidRDefault="007171B8" w:rsidP="007171B8">
            <w:r w:rsidRPr="005E05A7">
              <w:rPr>
                <w:rFonts w:hint="eastAsia"/>
              </w:rPr>
              <w:t>优秀级</w:t>
            </w:r>
          </w:p>
        </w:tc>
        <w:tc>
          <w:tcPr>
            <w:tcW w:w="3299" w:type="pct"/>
            <w:gridSpan w:val="2"/>
            <w:tcBorders>
              <w:top w:val="single" w:sz="4" w:space="0" w:color="auto"/>
              <w:left w:val="single" w:sz="4" w:space="0" w:color="auto"/>
              <w:bottom w:val="single" w:sz="4" w:space="0" w:color="auto"/>
              <w:right w:val="single" w:sz="4" w:space="0" w:color="auto"/>
            </w:tcBorders>
          </w:tcPr>
          <w:p w14:paraId="05F738EA" w14:textId="020BDAB0" w:rsidR="007171B8" w:rsidRPr="009946A1" w:rsidRDefault="007171B8" w:rsidP="007171B8">
            <w:r w:rsidRPr="00835FE7">
              <w:t xml:space="preserve">1. </w:t>
            </w:r>
            <w:r w:rsidRPr="00835FE7">
              <w:t>生成实时动态桑基图（数据每</w:t>
            </w:r>
            <w:r w:rsidRPr="00835FE7">
              <w:t xml:space="preserve"> 5 </w:t>
            </w:r>
            <w:r w:rsidRPr="00835FE7">
              <w:t>分钟更新），损耗超限时标红提醒；</w:t>
            </w:r>
            <w:r w:rsidRPr="00835FE7">
              <w:t xml:space="preserve">2. </w:t>
            </w:r>
            <w:r w:rsidRPr="00835FE7">
              <w:t>支持能流路径钻取（如点击</w:t>
            </w:r>
            <w:r w:rsidRPr="00835FE7">
              <w:t xml:space="preserve"> “</w:t>
            </w:r>
            <w:r w:rsidRPr="00835FE7">
              <w:t>车间</w:t>
            </w:r>
            <w:r w:rsidRPr="00835FE7">
              <w:t xml:space="preserve"> A”</w:t>
            </w:r>
            <w:r w:rsidRPr="00835FE7">
              <w:t>，查看其内部设备用能分布）；</w:t>
            </w:r>
            <w:r w:rsidRPr="00835FE7">
              <w:t xml:space="preserve">3. </w:t>
            </w:r>
            <w:r w:rsidRPr="00835FE7">
              <w:t>自动生成损耗分析报告（含损耗原因初步判断）。</w:t>
            </w:r>
          </w:p>
        </w:tc>
      </w:tr>
      <w:tr w:rsidR="007171B8" w:rsidRPr="009946A1" w14:paraId="6BBCEEB7" w14:textId="77777777" w:rsidTr="007171B8">
        <w:tblPrEx>
          <w:jc w:val="center"/>
        </w:tblPrEx>
        <w:trPr>
          <w:jc w:val="center"/>
        </w:trPr>
        <w:tc>
          <w:tcPr>
            <w:tcW w:w="1114" w:type="pct"/>
            <w:vMerge/>
            <w:tcBorders>
              <w:left w:val="single" w:sz="4" w:space="0" w:color="auto"/>
              <w:bottom w:val="single" w:sz="4" w:space="0" w:color="auto"/>
              <w:right w:val="single" w:sz="4" w:space="0" w:color="auto"/>
            </w:tcBorders>
            <w:tcMar>
              <w:top w:w="60" w:type="dxa"/>
              <w:left w:w="120" w:type="dxa"/>
              <w:bottom w:w="30" w:type="dxa"/>
              <w:right w:w="120" w:type="dxa"/>
            </w:tcMar>
          </w:tcPr>
          <w:p w14:paraId="101B3AAB" w14:textId="77777777" w:rsidR="007171B8" w:rsidRPr="009946A1" w:rsidRDefault="007171B8" w:rsidP="007171B8"/>
        </w:tc>
        <w:tc>
          <w:tcPr>
            <w:tcW w:w="587"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FA665E5" w14:textId="77777777" w:rsidR="007171B8" w:rsidRPr="009946A1" w:rsidRDefault="007171B8" w:rsidP="007171B8">
            <w:r w:rsidRPr="005E05A7">
              <w:rPr>
                <w:rFonts w:hint="eastAsia"/>
              </w:rPr>
              <w:t>卓越级</w:t>
            </w:r>
          </w:p>
        </w:tc>
        <w:tc>
          <w:tcPr>
            <w:tcW w:w="3299" w:type="pct"/>
            <w:gridSpan w:val="2"/>
            <w:tcBorders>
              <w:top w:val="single" w:sz="4" w:space="0" w:color="auto"/>
              <w:left w:val="single" w:sz="4" w:space="0" w:color="auto"/>
              <w:bottom w:val="single" w:sz="4" w:space="0" w:color="auto"/>
              <w:right w:val="single" w:sz="4" w:space="0" w:color="auto"/>
            </w:tcBorders>
          </w:tcPr>
          <w:p w14:paraId="2D9FEFBD" w14:textId="45D10BA6" w:rsidR="007171B8" w:rsidRPr="009946A1" w:rsidRDefault="007171B8" w:rsidP="007171B8">
            <w:r w:rsidRPr="00835FE7">
              <w:t xml:space="preserve">1. </w:t>
            </w:r>
            <w:r w:rsidRPr="00835FE7">
              <w:t>能流图联动实时数据（如变压器温度过高导致损耗突增时，自动标注关联因素）；</w:t>
            </w:r>
            <w:r w:rsidRPr="00835FE7">
              <w:t xml:space="preserve">2. </w:t>
            </w:r>
            <w:r w:rsidRPr="00835FE7">
              <w:t>高损耗环节联动优化建议（如</w:t>
            </w:r>
            <w:r w:rsidRPr="00835FE7">
              <w:t xml:space="preserve"> “</w:t>
            </w:r>
            <w:r w:rsidRPr="00835FE7">
              <w:t>变压器损耗高，建议更换为节能型，预计损耗降至</w:t>
            </w:r>
            <w:r w:rsidRPr="00835FE7">
              <w:t xml:space="preserve"> 2%”</w:t>
            </w:r>
            <w:r w:rsidRPr="00835FE7">
              <w:t>）；</w:t>
            </w:r>
            <w:r w:rsidRPr="00835FE7">
              <w:t xml:space="preserve">3. </w:t>
            </w:r>
            <w:r w:rsidRPr="00835FE7">
              <w:t>支持多园区能流对比分析（如同一区域</w:t>
            </w:r>
            <w:r w:rsidRPr="00835FE7">
              <w:t xml:space="preserve"> 3 </w:t>
            </w:r>
            <w:r w:rsidRPr="00835FE7">
              <w:t>个园区能流损耗率排名）。</w:t>
            </w:r>
          </w:p>
        </w:tc>
      </w:tr>
    </w:tbl>
    <w:p w14:paraId="4D65FD66" w14:textId="77777777" w:rsidR="00E75E20" w:rsidRPr="007171B8" w:rsidRDefault="00E75E20" w:rsidP="00E75E20"/>
    <w:p w14:paraId="5BC18ACC" w14:textId="4A8C2358" w:rsidR="00E75E20" w:rsidRDefault="00E75E20" w:rsidP="00E75E20">
      <w:pPr>
        <w:pStyle w:val="3"/>
        <w:numPr>
          <w:ilvl w:val="2"/>
          <w:numId w:val="2"/>
        </w:numPr>
        <w:ind w:firstLineChars="0"/>
      </w:pPr>
      <w:r w:rsidRPr="00E75E20">
        <w:rPr>
          <w:rFonts w:hint="eastAsia"/>
        </w:rPr>
        <w:t>能效对标</w:t>
      </w:r>
    </w:p>
    <w:tbl>
      <w:tblPr>
        <w:tblW w:w="50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1134"/>
        <w:gridCol w:w="6342"/>
        <w:gridCol w:w="31"/>
      </w:tblGrid>
      <w:tr w:rsidR="00FC416A" w:rsidRPr="00835FE7" w14:paraId="3291CD5A" w14:textId="77777777" w:rsidTr="007171B8">
        <w:trPr>
          <w:gridAfter w:val="1"/>
          <w:wAfter w:w="16" w:type="pct"/>
        </w:trPr>
        <w:tc>
          <w:tcPr>
            <w:tcW w:w="1120"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0D62784" w14:textId="77777777" w:rsidR="00FC416A" w:rsidRPr="005E05A7" w:rsidRDefault="00FC416A" w:rsidP="00440100">
            <w:r w:rsidRPr="005E05A7">
              <w:rPr>
                <w:rFonts w:hint="eastAsia"/>
              </w:rPr>
              <w:t>测试编号</w:t>
            </w:r>
          </w:p>
        </w:tc>
        <w:tc>
          <w:tcPr>
            <w:tcW w:w="3864"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02B69C2B" w14:textId="69D193C7" w:rsidR="00FC416A" w:rsidRPr="005E05A7" w:rsidRDefault="00FC416A" w:rsidP="00440100">
            <w:r w:rsidRPr="005E05A7">
              <w:rPr>
                <w:rFonts w:hint="eastAsia"/>
              </w:rPr>
              <w:t xml:space="preserve"> 9</w:t>
            </w:r>
          </w:p>
        </w:tc>
      </w:tr>
      <w:tr w:rsidR="00FC416A" w:rsidRPr="00835FE7" w14:paraId="2087A740" w14:textId="77777777" w:rsidTr="007171B8">
        <w:trPr>
          <w:gridAfter w:val="1"/>
          <w:wAfter w:w="16" w:type="pct"/>
        </w:trPr>
        <w:tc>
          <w:tcPr>
            <w:tcW w:w="1120"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E7FC43A" w14:textId="0D2E275B" w:rsidR="00FC416A" w:rsidRPr="00835FE7" w:rsidRDefault="00FC416A" w:rsidP="00FC416A">
            <w:r w:rsidRPr="005E05A7">
              <w:t>测试项目</w:t>
            </w:r>
          </w:p>
        </w:tc>
        <w:tc>
          <w:tcPr>
            <w:tcW w:w="3864"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bottom"/>
            <w:hideMark/>
          </w:tcPr>
          <w:p w14:paraId="269796F9" w14:textId="644CD61C" w:rsidR="00FC416A" w:rsidRPr="00835FE7" w:rsidRDefault="00FC416A" w:rsidP="00FC416A">
            <w:r w:rsidRPr="005E05A7">
              <w:t>能效对标</w:t>
            </w:r>
          </w:p>
        </w:tc>
      </w:tr>
      <w:tr w:rsidR="00FC416A" w:rsidRPr="00835FE7" w14:paraId="0CC68240" w14:textId="77777777" w:rsidTr="007171B8">
        <w:trPr>
          <w:gridAfter w:val="1"/>
          <w:wAfter w:w="16" w:type="pct"/>
        </w:trPr>
        <w:tc>
          <w:tcPr>
            <w:tcW w:w="1120"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F27FF18" w14:textId="1D1C1DF8" w:rsidR="00FC416A" w:rsidRPr="00835FE7" w:rsidRDefault="00FC416A" w:rsidP="00FC416A">
            <w:r w:rsidRPr="005E05A7">
              <w:t>测试目的</w:t>
            </w:r>
          </w:p>
        </w:tc>
        <w:tc>
          <w:tcPr>
            <w:tcW w:w="3864"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bottom"/>
            <w:hideMark/>
          </w:tcPr>
          <w:p w14:paraId="0C720214" w14:textId="267D9331" w:rsidR="00FC416A" w:rsidRPr="00835FE7" w:rsidRDefault="00FC416A" w:rsidP="00FC416A">
            <w:r w:rsidRPr="005E05A7">
              <w:t>验证系统依据国家</w:t>
            </w:r>
            <w:r w:rsidRPr="005E05A7">
              <w:t>/</w:t>
            </w:r>
            <w:r w:rsidRPr="005E05A7">
              <w:t>行业限额标准，实现设备、工序、产品等多层级能效对标的能力</w:t>
            </w:r>
          </w:p>
        </w:tc>
      </w:tr>
      <w:tr w:rsidR="00FC416A" w:rsidRPr="00835FE7" w14:paraId="5629B581" w14:textId="77777777" w:rsidTr="007171B8">
        <w:trPr>
          <w:gridAfter w:val="1"/>
          <w:wAfter w:w="16" w:type="pct"/>
        </w:trPr>
        <w:tc>
          <w:tcPr>
            <w:tcW w:w="1120"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67F8194" w14:textId="072393D4" w:rsidR="00FC416A" w:rsidRPr="00835FE7" w:rsidRDefault="00FC416A" w:rsidP="00FC416A">
            <w:r w:rsidRPr="005E05A7">
              <w:t>技术要求</w:t>
            </w:r>
          </w:p>
        </w:tc>
        <w:tc>
          <w:tcPr>
            <w:tcW w:w="3864"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bottom"/>
            <w:hideMark/>
          </w:tcPr>
          <w:p w14:paraId="549AEAAC" w14:textId="2164213D" w:rsidR="00FC416A" w:rsidRPr="00835FE7" w:rsidRDefault="00FC416A" w:rsidP="00FC416A">
            <w:r w:rsidRPr="005E05A7">
              <w:t xml:space="preserve">1. </w:t>
            </w:r>
            <w:r w:rsidRPr="005E05A7">
              <w:t>对标标准：内置《工业重点领域能效标杆水平和基准水平》《重点用能产品设备能效先进水平》等；</w:t>
            </w:r>
            <w:r w:rsidRPr="005E05A7">
              <w:t xml:space="preserve">2. </w:t>
            </w:r>
            <w:r w:rsidRPr="005E05A7">
              <w:t>对标维度：支持设备级、工序级、产品级、企业级；</w:t>
            </w:r>
            <w:r w:rsidRPr="005E05A7">
              <w:t xml:space="preserve">3. </w:t>
            </w:r>
            <w:r w:rsidRPr="005E05A7">
              <w:t>误差要求：对标结果误差</w:t>
            </w:r>
            <w:r w:rsidRPr="005E05A7">
              <w:t>≤±2%</w:t>
            </w:r>
            <w:r w:rsidRPr="005E05A7">
              <w:t>（标准级）；</w:t>
            </w:r>
            <w:r w:rsidRPr="005E05A7">
              <w:t>≤±1%</w:t>
            </w:r>
            <w:r w:rsidRPr="005E05A7">
              <w:t>（优秀级）；</w:t>
            </w:r>
            <w:r w:rsidRPr="005E05A7">
              <w:t>≤±0.5%</w:t>
            </w:r>
            <w:r w:rsidRPr="005E05A7">
              <w:t>（卓越级）</w:t>
            </w:r>
          </w:p>
        </w:tc>
      </w:tr>
      <w:tr w:rsidR="00FC416A" w:rsidRPr="00835FE7" w14:paraId="06877322" w14:textId="77777777" w:rsidTr="007171B8">
        <w:trPr>
          <w:gridAfter w:val="1"/>
          <w:wAfter w:w="16" w:type="pct"/>
        </w:trPr>
        <w:tc>
          <w:tcPr>
            <w:tcW w:w="1120"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924FAB8" w14:textId="75212A0E" w:rsidR="00FC416A" w:rsidRPr="00835FE7" w:rsidRDefault="00FC416A" w:rsidP="00FC416A">
            <w:r w:rsidRPr="005E05A7">
              <w:t>测试步骤</w:t>
            </w:r>
          </w:p>
        </w:tc>
        <w:tc>
          <w:tcPr>
            <w:tcW w:w="3864"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bottom"/>
            <w:hideMark/>
          </w:tcPr>
          <w:p w14:paraId="3AB32B0D" w14:textId="763C1354" w:rsidR="00FC416A" w:rsidRPr="00835FE7" w:rsidRDefault="00FC416A" w:rsidP="00FC416A">
            <w:r w:rsidRPr="005E05A7">
              <w:rPr>
                <w:rFonts w:hint="eastAsia"/>
              </w:rPr>
              <w:t>以水泥厂为例：</w:t>
            </w:r>
            <w:r w:rsidRPr="005E05A7">
              <w:t>1.</w:t>
            </w:r>
            <w:r w:rsidRPr="005E05A7">
              <w:t>导入某水泥厂生料磨、回转窑、水泥磨</w:t>
            </w:r>
            <w:r w:rsidRPr="005E05A7">
              <w:t>3</w:t>
            </w:r>
            <w:r w:rsidRPr="005E05A7">
              <w:t>台设备年运行数据（含电耗、产量）；</w:t>
            </w:r>
            <w:r w:rsidRPr="005E05A7">
              <w:t xml:space="preserve">2. </w:t>
            </w:r>
            <w:r w:rsidRPr="005E05A7">
              <w:t>触发对标：系统应自动匹配《水泥单位产品能源消耗限额》（</w:t>
            </w:r>
            <w:r w:rsidRPr="005E05A7">
              <w:t>GB 16780</w:t>
            </w:r>
            <w:r w:rsidRPr="005E05A7">
              <w:t>）中</w:t>
            </w:r>
            <w:r w:rsidRPr="005E05A7">
              <w:t>“</w:t>
            </w:r>
            <w:r w:rsidRPr="005E05A7">
              <w:t>水泥磨标杆值</w:t>
            </w:r>
            <w:r w:rsidRPr="005E05A7">
              <w:t>34 kWh/t”</w:t>
            </w:r>
            <w:r w:rsidRPr="005E05A7">
              <w:t>；</w:t>
            </w:r>
            <w:r w:rsidRPr="005E05A7">
              <w:t xml:space="preserve">3. </w:t>
            </w:r>
            <w:r w:rsidRPr="005E05A7">
              <w:t>核对结果：生料磨实际</w:t>
            </w:r>
            <w:r w:rsidRPr="005E05A7">
              <w:t>35.2 kWh/t</w:t>
            </w:r>
            <w:r w:rsidRPr="005E05A7">
              <w:t>，系统应提示</w:t>
            </w:r>
            <w:r w:rsidRPr="005E05A7">
              <w:t>“</w:t>
            </w:r>
            <w:r w:rsidRPr="005E05A7">
              <w:t>高于标杆</w:t>
            </w:r>
            <w:r w:rsidRPr="005E05A7">
              <w:t>3.5%</w:t>
            </w:r>
            <w:r w:rsidRPr="005E05A7">
              <w:t>，建议更换高效选粉机</w:t>
            </w:r>
            <w:r w:rsidRPr="005E05A7">
              <w:t>”</w:t>
            </w:r>
          </w:p>
        </w:tc>
      </w:tr>
      <w:tr w:rsidR="007171B8" w:rsidRPr="009946A1" w14:paraId="432ECC9C" w14:textId="77777777" w:rsidTr="007171B8">
        <w:tblPrEx>
          <w:jc w:val="center"/>
        </w:tblPrEx>
        <w:trPr>
          <w:jc w:val="center"/>
        </w:trPr>
        <w:tc>
          <w:tcPr>
            <w:tcW w:w="1120"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tcPr>
          <w:p w14:paraId="608ADB03" w14:textId="77777777" w:rsidR="007171B8" w:rsidRPr="009946A1" w:rsidRDefault="007171B8" w:rsidP="007171B8">
            <w:r w:rsidRPr="005E05A7">
              <w:rPr>
                <w:rFonts w:hint="eastAsia"/>
              </w:rPr>
              <w:t>预期结果</w:t>
            </w:r>
          </w:p>
        </w:tc>
        <w:tc>
          <w:tcPr>
            <w:tcW w:w="586"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4A00EDD6" w14:textId="77777777" w:rsidR="007171B8" w:rsidRPr="009946A1" w:rsidRDefault="007171B8" w:rsidP="007171B8">
            <w:r w:rsidRPr="005E05A7">
              <w:rPr>
                <w:rFonts w:hint="eastAsia"/>
              </w:rPr>
              <w:t>标准级</w:t>
            </w:r>
          </w:p>
        </w:tc>
        <w:tc>
          <w:tcPr>
            <w:tcW w:w="3294" w:type="pct"/>
            <w:gridSpan w:val="2"/>
            <w:tcBorders>
              <w:top w:val="single" w:sz="4" w:space="0" w:color="auto"/>
              <w:left w:val="single" w:sz="4" w:space="0" w:color="auto"/>
              <w:bottom w:val="single" w:sz="4" w:space="0" w:color="auto"/>
              <w:right w:val="single" w:sz="4" w:space="0" w:color="auto"/>
            </w:tcBorders>
            <w:vAlign w:val="bottom"/>
          </w:tcPr>
          <w:p w14:paraId="20B10C3A" w14:textId="00FF8BB2" w:rsidR="007171B8" w:rsidRPr="009946A1" w:rsidRDefault="007171B8" w:rsidP="007171B8">
            <w:r w:rsidRPr="005E05A7">
              <w:t>完成设备级对标，显示标杆值、实际值、偏差率</w:t>
            </w:r>
          </w:p>
        </w:tc>
      </w:tr>
      <w:tr w:rsidR="007171B8" w:rsidRPr="009946A1" w14:paraId="6BA50724" w14:textId="77777777" w:rsidTr="007171B8">
        <w:tblPrEx>
          <w:jc w:val="center"/>
        </w:tblPrEx>
        <w:trPr>
          <w:jc w:val="center"/>
        </w:trPr>
        <w:tc>
          <w:tcPr>
            <w:tcW w:w="1120" w:type="pct"/>
            <w:vMerge/>
            <w:tcBorders>
              <w:left w:val="single" w:sz="4" w:space="0" w:color="auto"/>
              <w:right w:val="single" w:sz="4" w:space="0" w:color="auto"/>
            </w:tcBorders>
            <w:tcMar>
              <w:top w:w="60" w:type="dxa"/>
              <w:left w:w="120" w:type="dxa"/>
              <w:bottom w:w="30" w:type="dxa"/>
              <w:right w:w="120" w:type="dxa"/>
            </w:tcMar>
          </w:tcPr>
          <w:p w14:paraId="756C57B5" w14:textId="77777777" w:rsidR="007171B8" w:rsidRPr="009946A1" w:rsidRDefault="007171B8" w:rsidP="007171B8"/>
        </w:tc>
        <w:tc>
          <w:tcPr>
            <w:tcW w:w="586"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586DAF31" w14:textId="77777777" w:rsidR="007171B8" w:rsidRPr="009946A1" w:rsidRDefault="007171B8" w:rsidP="007171B8">
            <w:r w:rsidRPr="005E05A7">
              <w:rPr>
                <w:rFonts w:hint="eastAsia"/>
              </w:rPr>
              <w:t>优秀级</w:t>
            </w:r>
          </w:p>
        </w:tc>
        <w:tc>
          <w:tcPr>
            <w:tcW w:w="3294" w:type="pct"/>
            <w:gridSpan w:val="2"/>
            <w:tcBorders>
              <w:top w:val="single" w:sz="4" w:space="0" w:color="auto"/>
              <w:left w:val="single" w:sz="4" w:space="0" w:color="auto"/>
              <w:bottom w:val="single" w:sz="4" w:space="0" w:color="auto"/>
              <w:right w:val="single" w:sz="4" w:space="0" w:color="auto"/>
            </w:tcBorders>
            <w:vAlign w:val="bottom"/>
          </w:tcPr>
          <w:p w14:paraId="02E6CF22" w14:textId="77679F4F" w:rsidR="007171B8" w:rsidRPr="009946A1" w:rsidRDefault="007171B8" w:rsidP="007171B8">
            <w:r w:rsidRPr="005E05A7">
              <w:t>支持工序级对标，自动生成</w:t>
            </w:r>
            <w:r w:rsidRPr="005E05A7">
              <w:t>“</w:t>
            </w:r>
            <w:r w:rsidRPr="005E05A7">
              <w:t>节能潜力</w:t>
            </w:r>
            <w:r w:rsidRPr="005E05A7">
              <w:t>≥5%</w:t>
            </w:r>
            <w:r w:rsidRPr="005E05A7">
              <w:t>设备清单</w:t>
            </w:r>
            <w:r w:rsidRPr="005E05A7">
              <w:t>”</w:t>
            </w:r>
          </w:p>
        </w:tc>
      </w:tr>
      <w:tr w:rsidR="007171B8" w:rsidRPr="009946A1" w14:paraId="273E042B" w14:textId="77777777" w:rsidTr="007171B8">
        <w:tblPrEx>
          <w:jc w:val="center"/>
        </w:tblPrEx>
        <w:trPr>
          <w:jc w:val="center"/>
        </w:trPr>
        <w:tc>
          <w:tcPr>
            <w:tcW w:w="1120" w:type="pct"/>
            <w:vMerge/>
            <w:tcBorders>
              <w:left w:val="single" w:sz="4" w:space="0" w:color="auto"/>
              <w:bottom w:val="single" w:sz="4" w:space="0" w:color="auto"/>
              <w:right w:val="single" w:sz="4" w:space="0" w:color="auto"/>
            </w:tcBorders>
            <w:tcMar>
              <w:top w:w="60" w:type="dxa"/>
              <w:left w:w="120" w:type="dxa"/>
              <w:bottom w:w="30" w:type="dxa"/>
              <w:right w:w="120" w:type="dxa"/>
            </w:tcMar>
          </w:tcPr>
          <w:p w14:paraId="350FEE56" w14:textId="77777777" w:rsidR="007171B8" w:rsidRPr="009946A1" w:rsidRDefault="007171B8" w:rsidP="007171B8"/>
        </w:tc>
        <w:tc>
          <w:tcPr>
            <w:tcW w:w="586"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3F372632" w14:textId="77777777" w:rsidR="007171B8" w:rsidRPr="009946A1" w:rsidRDefault="007171B8" w:rsidP="007171B8">
            <w:r w:rsidRPr="005E05A7">
              <w:rPr>
                <w:rFonts w:hint="eastAsia"/>
              </w:rPr>
              <w:t>卓越级</w:t>
            </w:r>
          </w:p>
        </w:tc>
        <w:tc>
          <w:tcPr>
            <w:tcW w:w="3294" w:type="pct"/>
            <w:gridSpan w:val="2"/>
            <w:tcBorders>
              <w:top w:val="single" w:sz="4" w:space="0" w:color="auto"/>
              <w:left w:val="single" w:sz="4" w:space="0" w:color="auto"/>
              <w:bottom w:val="single" w:sz="4" w:space="0" w:color="auto"/>
              <w:right w:val="single" w:sz="4" w:space="0" w:color="auto"/>
            </w:tcBorders>
            <w:vAlign w:val="bottom"/>
          </w:tcPr>
          <w:p w14:paraId="41C1148C" w14:textId="042E0AE0" w:rsidR="007171B8" w:rsidRPr="009946A1" w:rsidRDefault="007171B8" w:rsidP="007171B8">
            <w:r w:rsidRPr="005E05A7">
              <w:t>支持产品碳</w:t>
            </w:r>
            <w:r w:rsidRPr="005E05A7">
              <w:t>-</w:t>
            </w:r>
            <w:r w:rsidRPr="005E05A7">
              <w:t>能双对标，联动推荐</w:t>
            </w:r>
            <w:r w:rsidRPr="005E05A7">
              <w:t>“</w:t>
            </w:r>
            <w:r w:rsidRPr="005E05A7">
              <w:t>更换设备</w:t>
            </w:r>
            <w:r w:rsidRPr="005E05A7">
              <w:t>+</w:t>
            </w:r>
            <w:r w:rsidRPr="005E05A7">
              <w:t>工艺优化</w:t>
            </w:r>
            <w:r w:rsidRPr="005E05A7">
              <w:t>”</w:t>
            </w:r>
            <w:r w:rsidRPr="005E05A7">
              <w:t>组合方案，投资回收期</w:t>
            </w:r>
            <w:r w:rsidRPr="005E05A7">
              <w:t>≤2</w:t>
            </w:r>
            <w:r w:rsidRPr="005E05A7">
              <w:t>年</w:t>
            </w:r>
          </w:p>
        </w:tc>
      </w:tr>
    </w:tbl>
    <w:p w14:paraId="4832A4FE" w14:textId="77777777" w:rsidR="00FC416A" w:rsidRPr="007171B8" w:rsidRDefault="00FC416A" w:rsidP="008B3D45"/>
    <w:p w14:paraId="76B62B2A" w14:textId="616880EA" w:rsidR="00E75E20" w:rsidRDefault="00E75E20" w:rsidP="00E75E20">
      <w:pPr>
        <w:pStyle w:val="3"/>
        <w:numPr>
          <w:ilvl w:val="2"/>
          <w:numId w:val="2"/>
        </w:numPr>
        <w:ind w:firstLineChars="0"/>
      </w:pPr>
      <w:r w:rsidRPr="00E75E20">
        <w:rPr>
          <w:rFonts w:hint="eastAsia"/>
        </w:rPr>
        <w:t>能效平衡与优化</w:t>
      </w:r>
    </w:p>
    <w:tbl>
      <w:tblPr>
        <w:tblW w:w="50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8"/>
        <w:gridCol w:w="1134"/>
        <w:gridCol w:w="6330"/>
        <w:gridCol w:w="48"/>
      </w:tblGrid>
      <w:tr w:rsidR="00E7542F" w:rsidRPr="00835FE7" w14:paraId="2FD6E557" w14:textId="77777777" w:rsidTr="007171B8">
        <w:trPr>
          <w:gridAfter w:val="1"/>
          <w:wAfter w:w="25" w:type="pct"/>
        </w:trPr>
        <w:tc>
          <w:tcPr>
            <w:tcW w:w="112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510653E4" w14:textId="0B1E036A" w:rsidR="00E7542F" w:rsidRPr="005E05A7" w:rsidRDefault="00E7542F" w:rsidP="00E7542F">
            <w:r w:rsidRPr="005E05A7">
              <w:rPr>
                <w:rFonts w:hint="eastAsia"/>
              </w:rPr>
              <w:t>测试编号</w:t>
            </w:r>
          </w:p>
        </w:tc>
        <w:tc>
          <w:tcPr>
            <w:tcW w:w="3851"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ACD44D7" w14:textId="5011779E" w:rsidR="00E7542F" w:rsidRPr="005E05A7" w:rsidRDefault="00E7542F" w:rsidP="00E7542F">
            <w:r w:rsidRPr="005E05A7">
              <w:rPr>
                <w:rFonts w:hint="eastAsia"/>
              </w:rPr>
              <w:t xml:space="preserve"> 10</w:t>
            </w:r>
          </w:p>
        </w:tc>
      </w:tr>
      <w:tr w:rsidR="00835FE7" w:rsidRPr="00835FE7" w14:paraId="15550834" w14:textId="77777777" w:rsidTr="007171B8">
        <w:trPr>
          <w:gridAfter w:val="1"/>
          <w:wAfter w:w="25" w:type="pct"/>
        </w:trPr>
        <w:tc>
          <w:tcPr>
            <w:tcW w:w="112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5D8A52C" w14:textId="77777777" w:rsidR="00835FE7" w:rsidRPr="00835FE7" w:rsidRDefault="00835FE7" w:rsidP="002D07B1">
            <w:r w:rsidRPr="00835FE7">
              <w:t>测试项目</w:t>
            </w:r>
          </w:p>
        </w:tc>
        <w:tc>
          <w:tcPr>
            <w:tcW w:w="3851"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03455185" w14:textId="77777777" w:rsidR="00835FE7" w:rsidRPr="00835FE7" w:rsidRDefault="00835FE7" w:rsidP="002D07B1">
            <w:r w:rsidRPr="00835FE7">
              <w:t>工业企业</w:t>
            </w:r>
            <w:r w:rsidRPr="00835FE7">
              <w:t xml:space="preserve"> / </w:t>
            </w:r>
            <w:r w:rsidRPr="00835FE7">
              <w:t>园区能效平衡计算及工艺、设备参数优化</w:t>
            </w:r>
          </w:p>
        </w:tc>
      </w:tr>
      <w:tr w:rsidR="00835FE7" w:rsidRPr="00835FE7" w14:paraId="4AED0405" w14:textId="77777777" w:rsidTr="007171B8">
        <w:trPr>
          <w:gridAfter w:val="1"/>
          <w:wAfter w:w="25" w:type="pct"/>
        </w:trPr>
        <w:tc>
          <w:tcPr>
            <w:tcW w:w="112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A285ECC" w14:textId="77777777" w:rsidR="00835FE7" w:rsidRPr="00835FE7" w:rsidRDefault="00835FE7" w:rsidP="002D07B1">
            <w:r w:rsidRPr="00835FE7">
              <w:t>测试目的</w:t>
            </w:r>
          </w:p>
        </w:tc>
        <w:tc>
          <w:tcPr>
            <w:tcW w:w="3851"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79C9B9E2" w14:textId="77777777" w:rsidR="00835FE7" w:rsidRPr="00835FE7" w:rsidRDefault="00835FE7" w:rsidP="002D07B1">
            <w:r w:rsidRPr="00835FE7">
              <w:t>验证系统通过参数优化实现能源综合平衡、提升能效的能力</w:t>
            </w:r>
          </w:p>
        </w:tc>
      </w:tr>
      <w:tr w:rsidR="00835FE7" w:rsidRPr="00835FE7" w14:paraId="62A40CA7" w14:textId="77777777" w:rsidTr="007171B8">
        <w:trPr>
          <w:gridAfter w:val="1"/>
          <w:wAfter w:w="25" w:type="pct"/>
        </w:trPr>
        <w:tc>
          <w:tcPr>
            <w:tcW w:w="112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1C00378" w14:textId="77777777" w:rsidR="00835FE7" w:rsidRPr="00835FE7" w:rsidRDefault="00835FE7" w:rsidP="00835FE7">
            <w:r w:rsidRPr="00835FE7">
              <w:t>技术要求</w:t>
            </w:r>
          </w:p>
        </w:tc>
        <w:tc>
          <w:tcPr>
            <w:tcW w:w="3851"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3E51C94B" w14:textId="77777777" w:rsidR="00835FE7" w:rsidRPr="00835FE7" w:rsidRDefault="00835FE7" w:rsidP="00835FE7">
            <w:r w:rsidRPr="00835FE7">
              <w:t xml:space="preserve">1. </w:t>
            </w:r>
            <w:r w:rsidRPr="00835FE7">
              <w:t>能效平衡：计算能源输入与输出（有效利用</w:t>
            </w:r>
            <w:r w:rsidRPr="00835FE7">
              <w:t xml:space="preserve"> + </w:t>
            </w:r>
            <w:r w:rsidRPr="00835FE7">
              <w:t>损耗）的平衡关系，确保能量守恒；</w:t>
            </w:r>
            <w:r w:rsidRPr="00835FE7">
              <w:t xml:space="preserve">2. </w:t>
            </w:r>
            <w:r w:rsidRPr="00835FE7">
              <w:t>参数优化：基于大数据、</w:t>
            </w:r>
            <w:r w:rsidRPr="00835FE7">
              <w:t xml:space="preserve">AI </w:t>
            </w:r>
            <w:r w:rsidRPr="00835FE7">
              <w:t>模型，优化设备运行参数（如空压机压力、空调温度）、工艺时序（如生产工序错峰）；</w:t>
            </w:r>
            <w:r w:rsidRPr="00835FE7">
              <w:t xml:space="preserve">3. </w:t>
            </w:r>
            <w:r w:rsidRPr="00835FE7">
              <w:t>优化效果：优化后设备能效提升</w:t>
            </w:r>
            <w:r w:rsidRPr="00835FE7">
              <w:t>≥3%</w:t>
            </w:r>
            <w:r w:rsidRPr="00835FE7">
              <w:t>（标准级）、</w:t>
            </w:r>
            <w:r w:rsidRPr="00835FE7">
              <w:t>≥5%</w:t>
            </w:r>
            <w:r w:rsidRPr="00835FE7">
              <w:t>（优秀级）。</w:t>
            </w:r>
          </w:p>
        </w:tc>
      </w:tr>
      <w:tr w:rsidR="00835FE7" w:rsidRPr="00835FE7" w14:paraId="3E7D6AB2" w14:textId="77777777" w:rsidTr="007171B8">
        <w:trPr>
          <w:gridAfter w:val="1"/>
          <w:wAfter w:w="25" w:type="pct"/>
        </w:trPr>
        <w:tc>
          <w:tcPr>
            <w:tcW w:w="112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A863B4F" w14:textId="77777777" w:rsidR="00835FE7" w:rsidRPr="00835FE7" w:rsidRDefault="00835FE7" w:rsidP="00835FE7">
            <w:r w:rsidRPr="00835FE7">
              <w:lastRenderedPageBreak/>
              <w:t>测试步骤</w:t>
            </w:r>
          </w:p>
        </w:tc>
        <w:tc>
          <w:tcPr>
            <w:tcW w:w="3851"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1A9E1AF8" w14:textId="77777777" w:rsidR="00835FE7" w:rsidRPr="00835FE7" w:rsidRDefault="00835FE7" w:rsidP="00835FE7">
            <w:r w:rsidRPr="00835FE7">
              <w:t xml:space="preserve">1. </w:t>
            </w:r>
            <w:r w:rsidRPr="00835FE7">
              <w:t>模拟某企业空压站场景：当前参数</w:t>
            </w:r>
            <w:r w:rsidRPr="00835FE7">
              <w:t xml:space="preserve"> “</w:t>
            </w:r>
            <w:r w:rsidRPr="00835FE7">
              <w:t>压力</w:t>
            </w:r>
            <w:r w:rsidRPr="00835FE7">
              <w:t xml:space="preserve"> 0.8MPa</w:t>
            </w:r>
            <w:r w:rsidRPr="00835FE7">
              <w:t>、运行时间</w:t>
            </w:r>
            <w:r w:rsidRPr="00835FE7">
              <w:t xml:space="preserve"> 24 </w:t>
            </w:r>
            <w:r w:rsidRPr="00835FE7">
              <w:t>小时</w:t>
            </w:r>
            <w:r w:rsidRPr="00835FE7">
              <w:t>”</w:t>
            </w:r>
            <w:r w:rsidRPr="00835FE7">
              <w:t>，能耗</w:t>
            </w:r>
            <w:r w:rsidRPr="00835FE7">
              <w:t xml:space="preserve"> 1000kWh / </w:t>
            </w:r>
            <w:r w:rsidRPr="00835FE7">
              <w:t>天，能效比</w:t>
            </w:r>
            <w:r w:rsidRPr="00835FE7">
              <w:t xml:space="preserve"> 3.2</w:t>
            </w:r>
            <w:r w:rsidRPr="00835FE7">
              <w:t>；</w:t>
            </w:r>
            <w:r w:rsidRPr="00835FE7">
              <w:t xml:space="preserve">2. </w:t>
            </w:r>
            <w:r w:rsidRPr="00835FE7">
              <w:t>触发系统能效平衡计算：输入能源</w:t>
            </w:r>
            <w:r w:rsidRPr="00835FE7">
              <w:t xml:space="preserve"> 1000kWh = </w:t>
            </w:r>
            <w:r w:rsidRPr="00835FE7">
              <w:t>有效利用</w:t>
            </w:r>
            <w:r w:rsidRPr="00835FE7">
              <w:t xml:space="preserve"> 800kWh + </w:t>
            </w:r>
            <w:r w:rsidRPr="00835FE7">
              <w:t>损耗</w:t>
            </w:r>
            <w:r w:rsidRPr="00835FE7">
              <w:t xml:space="preserve"> 200kWh</w:t>
            </w:r>
            <w:r w:rsidRPr="00835FE7">
              <w:t>（平衡误差</w:t>
            </w:r>
            <w:r w:rsidRPr="00835FE7">
              <w:t>≤0.5%</w:t>
            </w:r>
            <w:r w:rsidRPr="00835FE7">
              <w:t>）；</w:t>
            </w:r>
            <w:r w:rsidRPr="00835FE7">
              <w:t xml:space="preserve">3. </w:t>
            </w:r>
            <w:r w:rsidRPr="00835FE7">
              <w:t>启动参数优化：系统推荐</w:t>
            </w:r>
            <w:r w:rsidRPr="00835FE7">
              <w:t xml:space="preserve"> “</w:t>
            </w:r>
            <w:r w:rsidRPr="00835FE7">
              <w:t>压力降至</w:t>
            </w:r>
            <w:r w:rsidRPr="00835FE7">
              <w:t xml:space="preserve"> 0.75MPa</w:t>
            </w:r>
            <w:r w:rsidRPr="00835FE7">
              <w:t>、错峰运行（谷段</w:t>
            </w:r>
            <w:r w:rsidRPr="00835FE7">
              <w:t xml:space="preserve"> 16 </w:t>
            </w:r>
            <w:r w:rsidRPr="00835FE7">
              <w:t>小时、峰段</w:t>
            </w:r>
            <w:r w:rsidRPr="00835FE7">
              <w:t xml:space="preserve"> 8 </w:t>
            </w:r>
            <w:r w:rsidRPr="00835FE7">
              <w:t>小时）</w:t>
            </w:r>
            <w:r w:rsidRPr="00835FE7">
              <w:t>”</w:t>
            </w:r>
            <w:r w:rsidRPr="00835FE7">
              <w:t>；</w:t>
            </w:r>
            <w:r w:rsidRPr="00835FE7">
              <w:t xml:space="preserve">4. </w:t>
            </w:r>
            <w:r w:rsidRPr="00835FE7">
              <w:t>模拟执行优化参数，测算能耗（预期降至</w:t>
            </w:r>
            <w:r w:rsidRPr="00835FE7">
              <w:t xml:space="preserve"> 850kWh / </w:t>
            </w:r>
            <w:r w:rsidRPr="00835FE7">
              <w:t>天）、能效比（预期升至</w:t>
            </w:r>
            <w:r w:rsidRPr="00835FE7">
              <w:t xml:space="preserve"> 3.6</w:t>
            </w:r>
            <w:r w:rsidRPr="00835FE7">
              <w:t>）。</w:t>
            </w:r>
          </w:p>
        </w:tc>
      </w:tr>
      <w:tr w:rsidR="007171B8" w:rsidRPr="009946A1" w14:paraId="23989E08" w14:textId="77777777" w:rsidTr="007171B8">
        <w:tblPrEx>
          <w:jc w:val="center"/>
        </w:tblPrEx>
        <w:trPr>
          <w:jc w:val="center"/>
        </w:trPr>
        <w:tc>
          <w:tcPr>
            <w:tcW w:w="1124"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tcPr>
          <w:p w14:paraId="007B6F0C" w14:textId="77777777" w:rsidR="007171B8" w:rsidRPr="009946A1" w:rsidRDefault="007171B8" w:rsidP="007171B8">
            <w:r w:rsidRPr="005E05A7">
              <w:rPr>
                <w:rFonts w:hint="eastAsia"/>
              </w:rPr>
              <w:t>预期结果</w:t>
            </w:r>
          </w:p>
        </w:tc>
        <w:tc>
          <w:tcPr>
            <w:tcW w:w="585"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A5FDF6D" w14:textId="77777777" w:rsidR="007171B8" w:rsidRPr="009946A1" w:rsidRDefault="007171B8" w:rsidP="007171B8">
            <w:r w:rsidRPr="005E05A7">
              <w:rPr>
                <w:rFonts w:hint="eastAsia"/>
              </w:rPr>
              <w:t>标准级</w:t>
            </w:r>
          </w:p>
        </w:tc>
        <w:tc>
          <w:tcPr>
            <w:tcW w:w="3291" w:type="pct"/>
            <w:gridSpan w:val="2"/>
            <w:tcBorders>
              <w:top w:val="single" w:sz="4" w:space="0" w:color="auto"/>
              <w:left w:val="single" w:sz="4" w:space="0" w:color="auto"/>
              <w:bottom w:val="single" w:sz="4" w:space="0" w:color="auto"/>
              <w:right w:val="single" w:sz="4" w:space="0" w:color="auto"/>
            </w:tcBorders>
          </w:tcPr>
          <w:p w14:paraId="6B0B17B0" w14:textId="5CB1C7AD" w:rsidR="007171B8" w:rsidRPr="009946A1" w:rsidRDefault="007171B8" w:rsidP="007171B8">
            <w:r w:rsidRPr="00835FE7">
              <w:t xml:space="preserve">1. </w:t>
            </w:r>
            <w:r w:rsidRPr="00835FE7">
              <w:t>准确计算能效平衡，误差</w:t>
            </w:r>
            <w:r w:rsidRPr="00835FE7">
              <w:t>≤0.5%</w:t>
            </w:r>
            <w:r w:rsidRPr="00835FE7">
              <w:t>；</w:t>
            </w:r>
            <w:r w:rsidRPr="00835FE7">
              <w:t xml:space="preserve">2. </w:t>
            </w:r>
            <w:r w:rsidRPr="00835FE7">
              <w:t>支持手动调整</w:t>
            </w:r>
            <w:r w:rsidRPr="00835FE7">
              <w:t xml:space="preserve"> 1-2 </w:t>
            </w:r>
            <w:r w:rsidRPr="00835FE7">
              <w:t>项关键参数（如压力），优化后能效提升</w:t>
            </w:r>
            <w:r w:rsidRPr="00835FE7">
              <w:t>≥3%</w:t>
            </w:r>
            <w:r w:rsidRPr="00835FE7">
              <w:t>；</w:t>
            </w:r>
            <w:r w:rsidRPr="00835FE7">
              <w:t xml:space="preserve">3. </w:t>
            </w:r>
            <w:r w:rsidRPr="00835FE7">
              <w:t>记录优化前后数据对比。</w:t>
            </w:r>
          </w:p>
        </w:tc>
      </w:tr>
      <w:tr w:rsidR="007171B8" w:rsidRPr="009946A1" w14:paraId="2FAC348A" w14:textId="77777777" w:rsidTr="007171B8">
        <w:tblPrEx>
          <w:jc w:val="center"/>
        </w:tblPrEx>
        <w:trPr>
          <w:jc w:val="center"/>
        </w:trPr>
        <w:tc>
          <w:tcPr>
            <w:tcW w:w="1124" w:type="pct"/>
            <w:vMerge/>
            <w:tcBorders>
              <w:left w:val="single" w:sz="4" w:space="0" w:color="auto"/>
              <w:right w:val="single" w:sz="4" w:space="0" w:color="auto"/>
            </w:tcBorders>
            <w:tcMar>
              <w:top w:w="60" w:type="dxa"/>
              <w:left w:w="120" w:type="dxa"/>
              <w:bottom w:w="30" w:type="dxa"/>
              <w:right w:w="120" w:type="dxa"/>
            </w:tcMar>
          </w:tcPr>
          <w:p w14:paraId="30F3681B" w14:textId="77777777" w:rsidR="007171B8" w:rsidRPr="009946A1" w:rsidRDefault="007171B8" w:rsidP="007171B8"/>
        </w:tc>
        <w:tc>
          <w:tcPr>
            <w:tcW w:w="585"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04EDAD6D" w14:textId="77777777" w:rsidR="007171B8" w:rsidRPr="009946A1" w:rsidRDefault="007171B8" w:rsidP="007171B8">
            <w:r w:rsidRPr="005E05A7">
              <w:rPr>
                <w:rFonts w:hint="eastAsia"/>
              </w:rPr>
              <w:t>优秀级</w:t>
            </w:r>
          </w:p>
        </w:tc>
        <w:tc>
          <w:tcPr>
            <w:tcW w:w="3291" w:type="pct"/>
            <w:gridSpan w:val="2"/>
            <w:tcBorders>
              <w:top w:val="single" w:sz="4" w:space="0" w:color="auto"/>
              <w:left w:val="single" w:sz="4" w:space="0" w:color="auto"/>
              <w:bottom w:val="single" w:sz="4" w:space="0" w:color="auto"/>
              <w:right w:val="single" w:sz="4" w:space="0" w:color="auto"/>
            </w:tcBorders>
          </w:tcPr>
          <w:p w14:paraId="2D22EB5E" w14:textId="3E239071" w:rsidR="007171B8" w:rsidRPr="009946A1" w:rsidRDefault="007171B8" w:rsidP="007171B8">
            <w:r w:rsidRPr="00835FE7">
              <w:t xml:space="preserve">1. </w:t>
            </w:r>
            <w:r w:rsidRPr="00835FE7">
              <w:t>能效平衡计算误差</w:t>
            </w:r>
            <w:r w:rsidRPr="00835FE7">
              <w:t>≤0.3%</w:t>
            </w:r>
            <w:r w:rsidRPr="00835FE7">
              <w:t>，自动识别不平衡原因（如数据采集缺失）；</w:t>
            </w:r>
            <w:r w:rsidRPr="00835FE7">
              <w:t xml:space="preserve">2. </w:t>
            </w:r>
            <w:r w:rsidRPr="00835FE7">
              <w:t>自动优化</w:t>
            </w:r>
            <w:r w:rsidRPr="00835FE7">
              <w:t xml:space="preserve"> 3-5 </w:t>
            </w:r>
            <w:r w:rsidRPr="00835FE7">
              <w:t>项参数，优化后能效提升</w:t>
            </w:r>
            <w:r w:rsidRPr="00835FE7">
              <w:t>≥5%</w:t>
            </w:r>
            <w:r w:rsidRPr="00835FE7">
              <w:t>，响应时间</w:t>
            </w:r>
            <w:r w:rsidRPr="00835FE7">
              <w:t xml:space="preserve">≤10 </w:t>
            </w:r>
            <w:r w:rsidRPr="00835FE7">
              <w:t>分钟；</w:t>
            </w:r>
            <w:r w:rsidRPr="00835FE7">
              <w:t xml:space="preserve">3. </w:t>
            </w:r>
            <w:r w:rsidRPr="00835FE7">
              <w:t>支持多设备协同优化（如空压站</w:t>
            </w:r>
            <w:r w:rsidRPr="00835FE7">
              <w:t xml:space="preserve"> + </w:t>
            </w:r>
            <w:r w:rsidRPr="00835FE7">
              <w:t>空调联动错峰）。</w:t>
            </w:r>
          </w:p>
        </w:tc>
      </w:tr>
      <w:tr w:rsidR="007171B8" w:rsidRPr="009946A1" w14:paraId="521F9CFE" w14:textId="77777777" w:rsidTr="007171B8">
        <w:tblPrEx>
          <w:jc w:val="center"/>
        </w:tblPrEx>
        <w:trPr>
          <w:jc w:val="center"/>
        </w:trPr>
        <w:tc>
          <w:tcPr>
            <w:tcW w:w="1124" w:type="pct"/>
            <w:vMerge/>
            <w:tcBorders>
              <w:left w:val="single" w:sz="4" w:space="0" w:color="auto"/>
              <w:bottom w:val="single" w:sz="4" w:space="0" w:color="auto"/>
              <w:right w:val="single" w:sz="4" w:space="0" w:color="auto"/>
            </w:tcBorders>
            <w:tcMar>
              <w:top w:w="60" w:type="dxa"/>
              <w:left w:w="120" w:type="dxa"/>
              <w:bottom w:w="30" w:type="dxa"/>
              <w:right w:w="120" w:type="dxa"/>
            </w:tcMar>
          </w:tcPr>
          <w:p w14:paraId="7C685F3B" w14:textId="77777777" w:rsidR="007171B8" w:rsidRPr="009946A1" w:rsidRDefault="007171B8" w:rsidP="007171B8"/>
        </w:tc>
        <w:tc>
          <w:tcPr>
            <w:tcW w:w="585"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4B1A571D" w14:textId="77777777" w:rsidR="007171B8" w:rsidRPr="009946A1" w:rsidRDefault="007171B8" w:rsidP="007171B8">
            <w:r w:rsidRPr="005E05A7">
              <w:rPr>
                <w:rFonts w:hint="eastAsia"/>
              </w:rPr>
              <w:t>卓越级</w:t>
            </w:r>
          </w:p>
        </w:tc>
        <w:tc>
          <w:tcPr>
            <w:tcW w:w="3291" w:type="pct"/>
            <w:gridSpan w:val="2"/>
            <w:tcBorders>
              <w:top w:val="single" w:sz="4" w:space="0" w:color="auto"/>
              <w:left w:val="single" w:sz="4" w:space="0" w:color="auto"/>
              <w:bottom w:val="single" w:sz="4" w:space="0" w:color="auto"/>
              <w:right w:val="single" w:sz="4" w:space="0" w:color="auto"/>
            </w:tcBorders>
          </w:tcPr>
          <w:p w14:paraId="4C8CD6F7" w14:textId="59D8EC6D" w:rsidR="007171B8" w:rsidRPr="009946A1" w:rsidRDefault="007171B8" w:rsidP="007171B8">
            <w:r w:rsidRPr="00835FE7">
              <w:t xml:space="preserve">1. </w:t>
            </w:r>
            <w:r w:rsidRPr="00835FE7">
              <w:t>能效平衡计算误差</w:t>
            </w:r>
            <w:r w:rsidRPr="00835FE7">
              <w:t>≤0.1%</w:t>
            </w:r>
            <w:r w:rsidRPr="00835FE7">
              <w:t>，</w:t>
            </w:r>
            <w:r w:rsidRPr="00835FE7">
              <w:t xml:space="preserve">AI </w:t>
            </w:r>
            <w:r w:rsidRPr="00835FE7">
              <w:t>自动补全缺失数据（补全准确率</w:t>
            </w:r>
            <w:r w:rsidRPr="00835FE7">
              <w:t>≥95%</w:t>
            </w:r>
            <w:r w:rsidRPr="00835FE7">
              <w:t>）；</w:t>
            </w:r>
            <w:r w:rsidRPr="00835FE7">
              <w:t xml:space="preserve">2. </w:t>
            </w:r>
            <w:r w:rsidRPr="00835FE7">
              <w:t>基于自学习模型优化参数（如根据季节变化调整优化策略），优化后能效提升</w:t>
            </w:r>
            <w:r w:rsidRPr="00835FE7">
              <w:t>≥8%</w:t>
            </w:r>
            <w:r w:rsidRPr="00835FE7">
              <w:t>；</w:t>
            </w:r>
            <w:r w:rsidRPr="00835FE7">
              <w:t xml:space="preserve">3. </w:t>
            </w:r>
            <w:r w:rsidRPr="00835FE7">
              <w:t>优化效果实时监控，若能效回落（如参数漂移），自动触发二次优化。</w:t>
            </w:r>
          </w:p>
        </w:tc>
      </w:tr>
    </w:tbl>
    <w:p w14:paraId="4F547916" w14:textId="77777777" w:rsidR="00E75E20" w:rsidRPr="007171B8" w:rsidRDefault="00E75E20" w:rsidP="008B3D45"/>
    <w:p w14:paraId="553D75F6" w14:textId="3844FBEE" w:rsidR="00E75E20" w:rsidRDefault="00E75E20" w:rsidP="00E75E20">
      <w:pPr>
        <w:pStyle w:val="3"/>
        <w:numPr>
          <w:ilvl w:val="2"/>
          <w:numId w:val="2"/>
        </w:numPr>
        <w:ind w:firstLineChars="0"/>
      </w:pPr>
      <w:r w:rsidRPr="00E75E20">
        <w:rPr>
          <w:rFonts w:hint="eastAsia"/>
        </w:rPr>
        <w:t>综能智控</w:t>
      </w:r>
      <w:r>
        <w:rPr>
          <w:rFonts w:hint="eastAsia"/>
        </w:rPr>
        <w:t>即时控制</w:t>
      </w:r>
    </w:p>
    <w:tbl>
      <w:tblPr>
        <w:tblStyle w:val="11"/>
        <w:tblW w:w="9580" w:type="dxa"/>
        <w:jc w:val="center"/>
        <w:tblLayout w:type="fixed"/>
        <w:tblLook w:val="04A0" w:firstRow="1" w:lastRow="0" w:firstColumn="1" w:lastColumn="0" w:noHBand="0" w:noVBand="1"/>
      </w:tblPr>
      <w:tblGrid>
        <w:gridCol w:w="2120"/>
        <w:gridCol w:w="957"/>
        <w:gridCol w:w="6503"/>
      </w:tblGrid>
      <w:tr w:rsidR="00E75E20" w14:paraId="6F068980" w14:textId="77777777" w:rsidTr="00D67796">
        <w:trPr>
          <w:trHeight w:val="20"/>
          <w:jc w:val="center"/>
        </w:trPr>
        <w:tc>
          <w:tcPr>
            <w:tcW w:w="2120" w:type="dxa"/>
            <w:vAlign w:val="center"/>
          </w:tcPr>
          <w:p w14:paraId="6E7B59D9" w14:textId="77777777" w:rsidR="00E75E20" w:rsidRPr="005E05A7" w:rsidRDefault="00E75E20" w:rsidP="00D67796">
            <w:pPr>
              <w:rPr>
                <w:rFonts w:ascii="Times New Roman" w:hAnsi="Times New Roman"/>
              </w:rPr>
            </w:pPr>
            <w:r w:rsidRPr="005E05A7">
              <w:rPr>
                <w:rFonts w:ascii="Times New Roman" w:hAnsi="Times New Roman"/>
              </w:rPr>
              <w:t>测试编号</w:t>
            </w:r>
          </w:p>
        </w:tc>
        <w:tc>
          <w:tcPr>
            <w:tcW w:w="7460" w:type="dxa"/>
            <w:gridSpan w:val="2"/>
            <w:vAlign w:val="center"/>
          </w:tcPr>
          <w:p w14:paraId="0D32C043" w14:textId="5675220F" w:rsidR="00E75E20" w:rsidRPr="005E05A7" w:rsidRDefault="00E75E20" w:rsidP="00D67796">
            <w:pPr>
              <w:rPr>
                <w:rFonts w:ascii="Times New Roman" w:hAnsi="Times New Roman"/>
              </w:rPr>
            </w:pPr>
            <w:r w:rsidRPr="005E05A7">
              <w:rPr>
                <w:rFonts w:ascii="Times New Roman" w:hAnsi="Times New Roman" w:hint="eastAsia"/>
              </w:rPr>
              <w:t>11</w:t>
            </w:r>
          </w:p>
        </w:tc>
      </w:tr>
      <w:tr w:rsidR="00E75E20" w14:paraId="1562980F" w14:textId="77777777" w:rsidTr="00D67796">
        <w:trPr>
          <w:trHeight w:val="292"/>
          <w:jc w:val="center"/>
        </w:trPr>
        <w:tc>
          <w:tcPr>
            <w:tcW w:w="2120" w:type="dxa"/>
            <w:vAlign w:val="center"/>
          </w:tcPr>
          <w:p w14:paraId="68D5F86C" w14:textId="77777777" w:rsidR="00E75E20" w:rsidRPr="005E05A7" w:rsidRDefault="00E75E20" w:rsidP="00D67796">
            <w:pPr>
              <w:rPr>
                <w:rFonts w:ascii="Times New Roman" w:hAnsi="Times New Roman"/>
              </w:rPr>
            </w:pPr>
            <w:r w:rsidRPr="005E05A7">
              <w:rPr>
                <w:rFonts w:ascii="Times New Roman" w:hAnsi="Times New Roman"/>
              </w:rPr>
              <w:t>测试项目</w:t>
            </w:r>
          </w:p>
        </w:tc>
        <w:tc>
          <w:tcPr>
            <w:tcW w:w="7460" w:type="dxa"/>
            <w:gridSpan w:val="2"/>
            <w:vAlign w:val="center"/>
          </w:tcPr>
          <w:p w14:paraId="73A82A10" w14:textId="30ED3A22" w:rsidR="00E75E20" w:rsidRPr="005E05A7" w:rsidRDefault="00E75E20" w:rsidP="00D67796">
            <w:pPr>
              <w:rPr>
                <w:rFonts w:ascii="Times New Roman" w:hAnsi="Times New Roman"/>
              </w:rPr>
            </w:pPr>
            <w:r w:rsidRPr="005E05A7">
              <w:rPr>
                <w:rFonts w:ascii="Times New Roman" w:hAnsi="Times New Roman" w:hint="eastAsia"/>
              </w:rPr>
              <w:t>综能智控</w:t>
            </w:r>
            <w:r w:rsidRPr="005E05A7">
              <w:rPr>
                <w:rFonts w:ascii="Times New Roman" w:hAnsi="Times New Roman"/>
              </w:rPr>
              <w:t>即时控制</w:t>
            </w:r>
          </w:p>
        </w:tc>
      </w:tr>
      <w:tr w:rsidR="00E75E20" w14:paraId="1DB7BC46" w14:textId="77777777" w:rsidTr="00D67796">
        <w:trPr>
          <w:trHeight w:val="40"/>
          <w:jc w:val="center"/>
        </w:trPr>
        <w:tc>
          <w:tcPr>
            <w:tcW w:w="2120" w:type="dxa"/>
            <w:vAlign w:val="center"/>
          </w:tcPr>
          <w:p w14:paraId="02702ED3" w14:textId="77777777" w:rsidR="00E75E20" w:rsidRPr="005E05A7" w:rsidRDefault="00E75E20" w:rsidP="00D67796">
            <w:pPr>
              <w:rPr>
                <w:rFonts w:ascii="Times New Roman" w:hAnsi="Times New Roman"/>
              </w:rPr>
            </w:pPr>
            <w:r w:rsidRPr="005E05A7">
              <w:rPr>
                <w:rFonts w:ascii="Times New Roman" w:hAnsi="Times New Roman"/>
              </w:rPr>
              <w:t>测试目的</w:t>
            </w:r>
          </w:p>
        </w:tc>
        <w:tc>
          <w:tcPr>
            <w:tcW w:w="7460" w:type="dxa"/>
            <w:gridSpan w:val="2"/>
            <w:vAlign w:val="center"/>
          </w:tcPr>
          <w:p w14:paraId="24C1110C" w14:textId="77777777" w:rsidR="00E75E20" w:rsidRPr="005E05A7" w:rsidRDefault="00E75E20" w:rsidP="00D67796">
            <w:pPr>
              <w:rPr>
                <w:rFonts w:ascii="Times New Roman" w:hAnsi="Times New Roman"/>
              </w:rPr>
            </w:pPr>
            <w:r w:rsidRPr="005E05A7">
              <w:rPr>
                <w:rFonts w:ascii="Times New Roman" w:hAnsi="Times New Roman"/>
              </w:rPr>
              <w:t>测试平台支持创建设备组、选择同类型设备及对设备组下设备进行远程控制（含批量控制）的功能，验证其对空调、空压机、储能设备等的控制有效性。</w:t>
            </w:r>
          </w:p>
        </w:tc>
      </w:tr>
      <w:tr w:rsidR="00E75E20" w14:paraId="7FB3A53C" w14:textId="77777777" w:rsidTr="00D67796">
        <w:trPr>
          <w:trHeight w:val="40"/>
          <w:jc w:val="center"/>
        </w:trPr>
        <w:tc>
          <w:tcPr>
            <w:tcW w:w="2120" w:type="dxa"/>
            <w:vAlign w:val="center"/>
          </w:tcPr>
          <w:p w14:paraId="2CBE9BC7" w14:textId="77777777" w:rsidR="00E75E20" w:rsidRPr="005E05A7" w:rsidRDefault="00E75E20" w:rsidP="00D67796">
            <w:pPr>
              <w:rPr>
                <w:rFonts w:ascii="Times New Roman" w:hAnsi="Times New Roman"/>
              </w:rPr>
            </w:pPr>
            <w:r w:rsidRPr="005E05A7">
              <w:rPr>
                <w:rFonts w:ascii="Times New Roman" w:hAnsi="Times New Roman"/>
              </w:rPr>
              <w:t>技术要求</w:t>
            </w:r>
          </w:p>
        </w:tc>
        <w:tc>
          <w:tcPr>
            <w:tcW w:w="7460" w:type="dxa"/>
            <w:gridSpan w:val="2"/>
            <w:vAlign w:val="center"/>
          </w:tcPr>
          <w:p w14:paraId="276AECAC" w14:textId="77777777" w:rsidR="00E75E20" w:rsidRPr="005E05A7" w:rsidRDefault="00E75E20" w:rsidP="00D67796">
            <w:pPr>
              <w:rPr>
                <w:rFonts w:ascii="Times New Roman" w:hAnsi="Times New Roman"/>
              </w:rPr>
            </w:pPr>
            <w:r w:rsidRPr="005E05A7">
              <w:rPr>
                <w:rFonts w:ascii="Times New Roman" w:hAnsi="Times New Roman"/>
              </w:rPr>
              <w:t>支持创建设备组，可按设备类型（如空调组、空压机组）归类，设备组信息包含名称、包含设备</w:t>
            </w:r>
            <w:r w:rsidRPr="005E05A7">
              <w:rPr>
                <w:rFonts w:ascii="Times New Roman" w:hAnsi="Times New Roman" w:hint="eastAsia"/>
              </w:rPr>
              <w:t>列表</w:t>
            </w:r>
            <w:r w:rsidRPr="005E05A7">
              <w:rPr>
                <w:rFonts w:ascii="Times New Roman" w:hAnsi="Times New Roman"/>
              </w:rPr>
              <w:t>等。</w:t>
            </w:r>
            <w:r w:rsidRPr="005E05A7">
              <w:rPr>
                <w:rFonts w:ascii="Times New Roman" w:hAnsi="Times New Roman"/>
              </w:rPr>
              <w:t>​</w:t>
            </w:r>
          </w:p>
          <w:p w14:paraId="4C0651FC" w14:textId="77777777" w:rsidR="00E75E20" w:rsidRPr="005E05A7" w:rsidRDefault="00E75E20" w:rsidP="00D67796">
            <w:pPr>
              <w:rPr>
                <w:rFonts w:ascii="Times New Roman" w:hAnsi="Times New Roman"/>
              </w:rPr>
            </w:pPr>
            <w:r w:rsidRPr="005E05A7">
              <w:rPr>
                <w:rFonts w:ascii="Times New Roman" w:hAnsi="Times New Roman"/>
              </w:rPr>
              <w:t>能从设备库中选择同类型设备加入设备组，支持查看设备基本信息（如型号、运行状态）。</w:t>
            </w:r>
            <w:r w:rsidRPr="005E05A7">
              <w:rPr>
                <w:rFonts w:ascii="Times New Roman" w:hAnsi="Times New Roman"/>
              </w:rPr>
              <w:t>​</w:t>
            </w:r>
          </w:p>
          <w:p w14:paraId="2983FFAC" w14:textId="77777777" w:rsidR="00E75E20" w:rsidRPr="005E05A7" w:rsidRDefault="00E75E20" w:rsidP="00D67796">
            <w:pPr>
              <w:rPr>
                <w:rFonts w:ascii="Times New Roman" w:hAnsi="Times New Roman"/>
              </w:rPr>
            </w:pPr>
            <w:r w:rsidRPr="005E05A7">
              <w:rPr>
                <w:rFonts w:ascii="Times New Roman" w:hAnsi="Times New Roman"/>
              </w:rPr>
              <w:t>可对设备组下的单台设备进行远程控制（如开关、调节参数），支持对设备组内所有设备执行批量控制操作。</w:t>
            </w:r>
            <w:r w:rsidRPr="005E05A7">
              <w:rPr>
                <w:rFonts w:ascii="Times New Roman" w:hAnsi="Times New Roman"/>
              </w:rPr>
              <w:t>​</w:t>
            </w:r>
          </w:p>
          <w:p w14:paraId="47F43C21" w14:textId="77777777" w:rsidR="00E75E20" w:rsidRPr="005E05A7" w:rsidRDefault="00E75E20" w:rsidP="00D67796">
            <w:pPr>
              <w:rPr>
                <w:rFonts w:ascii="Times New Roman" w:hAnsi="Times New Roman"/>
              </w:rPr>
            </w:pPr>
            <w:r w:rsidRPr="005E05A7">
              <w:rPr>
                <w:rFonts w:ascii="Times New Roman" w:hAnsi="Times New Roman"/>
              </w:rPr>
              <w:t>控制操作需有反馈，显示操作状态（如成功、失败）及设备实时状态变化。</w:t>
            </w:r>
          </w:p>
        </w:tc>
      </w:tr>
      <w:tr w:rsidR="00E75E20" w14:paraId="61E7F9AE" w14:textId="77777777" w:rsidTr="00D67796">
        <w:trPr>
          <w:trHeight w:val="471"/>
          <w:jc w:val="center"/>
        </w:trPr>
        <w:tc>
          <w:tcPr>
            <w:tcW w:w="2120" w:type="dxa"/>
            <w:vAlign w:val="center"/>
          </w:tcPr>
          <w:p w14:paraId="29D6FA8A" w14:textId="77777777" w:rsidR="00E75E20" w:rsidRPr="005E05A7" w:rsidRDefault="00E75E20" w:rsidP="00D67796">
            <w:pPr>
              <w:rPr>
                <w:rFonts w:ascii="Times New Roman" w:hAnsi="Times New Roman"/>
              </w:rPr>
            </w:pPr>
            <w:r w:rsidRPr="005E05A7">
              <w:rPr>
                <w:rFonts w:ascii="Times New Roman" w:hAnsi="Times New Roman"/>
              </w:rPr>
              <w:t>测试步骤</w:t>
            </w:r>
          </w:p>
        </w:tc>
        <w:tc>
          <w:tcPr>
            <w:tcW w:w="7460" w:type="dxa"/>
            <w:gridSpan w:val="2"/>
          </w:tcPr>
          <w:p w14:paraId="375650D5" w14:textId="77777777" w:rsidR="00E75E20" w:rsidRPr="005E05A7" w:rsidRDefault="00E75E20" w:rsidP="00D67796">
            <w:pPr>
              <w:rPr>
                <w:rFonts w:ascii="Times New Roman" w:hAnsi="Times New Roman"/>
              </w:rPr>
            </w:pPr>
            <w:r w:rsidRPr="005E05A7">
              <w:rPr>
                <w:rFonts w:ascii="Times New Roman" w:hAnsi="Times New Roman" w:hint="eastAsia"/>
              </w:rPr>
              <w:t>1</w:t>
            </w:r>
            <w:r w:rsidRPr="005E05A7">
              <w:rPr>
                <w:rFonts w:ascii="Times New Roman" w:hAnsi="Times New Roman" w:hint="eastAsia"/>
              </w:rPr>
              <w:t>）</w:t>
            </w:r>
            <w:r w:rsidRPr="005E05A7">
              <w:rPr>
                <w:rFonts w:ascii="Times New Roman" w:hAnsi="Times New Roman"/>
              </w:rPr>
              <w:t>进入即时控制功能页，尝试创建不同设备组（如空调组、储能设备组），检查是否能成功保存并显示设备组信息。</w:t>
            </w:r>
            <w:r w:rsidRPr="005E05A7">
              <w:rPr>
                <w:rFonts w:ascii="Times New Roman" w:hAnsi="Times New Roman"/>
              </w:rPr>
              <w:t>​</w:t>
            </w:r>
          </w:p>
          <w:p w14:paraId="0567C6E9" w14:textId="77777777" w:rsidR="00E75E20" w:rsidRPr="005E05A7" w:rsidRDefault="00E75E20" w:rsidP="00D67796">
            <w:pPr>
              <w:rPr>
                <w:rFonts w:ascii="Times New Roman" w:hAnsi="Times New Roman"/>
              </w:rPr>
            </w:pPr>
            <w:r w:rsidRPr="005E05A7">
              <w:rPr>
                <w:rFonts w:ascii="Times New Roman" w:hAnsi="Times New Roman" w:hint="eastAsia"/>
              </w:rPr>
              <w:t>2</w:t>
            </w:r>
            <w:r w:rsidRPr="005E05A7">
              <w:rPr>
                <w:rFonts w:ascii="Times New Roman" w:hAnsi="Times New Roman" w:hint="eastAsia"/>
              </w:rPr>
              <w:t>）</w:t>
            </w:r>
            <w:r w:rsidRPr="005E05A7">
              <w:rPr>
                <w:rFonts w:ascii="Times New Roman" w:hAnsi="Times New Roman"/>
              </w:rPr>
              <w:t>选择某一设备组，从设备库中添加同类型设备，查看设备是否成功加入该</w:t>
            </w:r>
            <w:r w:rsidRPr="005E05A7">
              <w:rPr>
                <w:rFonts w:ascii="Times New Roman" w:hAnsi="Times New Roman"/>
              </w:rPr>
              <w:t>​</w:t>
            </w:r>
          </w:p>
          <w:p w14:paraId="79468FB7" w14:textId="77777777" w:rsidR="00E75E20" w:rsidRPr="005E05A7" w:rsidRDefault="00E75E20" w:rsidP="00D67796">
            <w:pPr>
              <w:rPr>
                <w:rFonts w:ascii="Times New Roman" w:hAnsi="Times New Roman"/>
              </w:rPr>
            </w:pPr>
            <w:r w:rsidRPr="005E05A7">
              <w:rPr>
                <w:rFonts w:ascii="Times New Roman" w:hAnsi="Times New Roman" w:hint="eastAsia"/>
              </w:rPr>
              <w:t>3</w:t>
            </w:r>
            <w:r w:rsidRPr="005E05A7">
              <w:rPr>
                <w:rFonts w:ascii="Times New Roman" w:hAnsi="Times New Roman" w:hint="eastAsia"/>
              </w:rPr>
              <w:t>）</w:t>
            </w:r>
            <w:r w:rsidRPr="005E05A7">
              <w:rPr>
                <w:rFonts w:ascii="Times New Roman" w:hAnsi="Times New Roman"/>
              </w:rPr>
              <w:t>对设备组内单台设备进行远程控制（如开启空调、调节空压机压力），检查操作反馈及设备状态是否更新。</w:t>
            </w:r>
            <w:r w:rsidRPr="005E05A7">
              <w:rPr>
                <w:rFonts w:ascii="Times New Roman" w:hAnsi="Times New Roman"/>
              </w:rPr>
              <w:t>​</w:t>
            </w:r>
          </w:p>
          <w:p w14:paraId="23044CBA" w14:textId="77777777" w:rsidR="00E75E20" w:rsidRPr="005E05A7" w:rsidRDefault="00E75E20" w:rsidP="00D67796">
            <w:pPr>
              <w:rPr>
                <w:rFonts w:ascii="Times New Roman" w:hAnsi="Times New Roman"/>
              </w:rPr>
            </w:pPr>
            <w:r w:rsidRPr="005E05A7">
              <w:rPr>
                <w:rFonts w:ascii="Times New Roman" w:hAnsi="Times New Roman" w:hint="eastAsia"/>
              </w:rPr>
              <w:t>4</w:t>
            </w:r>
            <w:r w:rsidRPr="005E05A7">
              <w:rPr>
                <w:rFonts w:ascii="Times New Roman" w:hAnsi="Times New Roman" w:hint="eastAsia"/>
              </w:rPr>
              <w:t>）</w:t>
            </w:r>
            <w:r w:rsidRPr="005E05A7">
              <w:rPr>
                <w:rFonts w:ascii="Times New Roman" w:hAnsi="Times New Roman"/>
              </w:rPr>
              <w:t>对设备组执行批量控制（如关闭所有空调），查看所有设备是否响应操作及反馈是否准确。</w:t>
            </w:r>
            <w:r w:rsidRPr="005E05A7">
              <w:rPr>
                <w:rFonts w:ascii="Times New Roman" w:hAnsi="Times New Roman"/>
              </w:rPr>
              <w:t>​</w:t>
            </w:r>
          </w:p>
          <w:p w14:paraId="77004F1D" w14:textId="77777777" w:rsidR="00E75E20" w:rsidRPr="005E05A7" w:rsidRDefault="00E75E20" w:rsidP="00D67796">
            <w:pPr>
              <w:rPr>
                <w:rFonts w:ascii="Times New Roman" w:hAnsi="Times New Roman"/>
              </w:rPr>
            </w:pPr>
            <w:r w:rsidRPr="005E05A7">
              <w:rPr>
                <w:rFonts w:ascii="Times New Roman" w:hAnsi="Times New Roman" w:hint="eastAsia"/>
              </w:rPr>
              <w:t>5</w:t>
            </w:r>
            <w:r w:rsidRPr="005E05A7">
              <w:rPr>
                <w:rFonts w:ascii="Times New Roman" w:hAnsi="Times New Roman" w:hint="eastAsia"/>
              </w:rPr>
              <w:t>）</w:t>
            </w:r>
            <w:r w:rsidRPr="005E05A7">
              <w:rPr>
                <w:rFonts w:ascii="Times New Roman" w:hAnsi="Times New Roman"/>
              </w:rPr>
              <w:t>尝试对不同类型设备组重复步骤，验证功能一致性。</w:t>
            </w:r>
          </w:p>
        </w:tc>
      </w:tr>
      <w:tr w:rsidR="00E75E20" w14:paraId="6D802CC0" w14:textId="77777777" w:rsidTr="00D67796">
        <w:trPr>
          <w:trHeight w:val="247"/>
          <w:jc w:val="center"/>
        </w:trPr>
        <w:tc>
          <w:tcPr>
            <w:tcW w:w="2120" w:type="dxa"/>
            <w:vMerge w:val="restart"/>
            <w:vAlign w:val="center"/>
          </w:tcPr>
          <w:p w14:paraId="1B6262A7" w14:textId="77777777" w:rsidR="00E75E20" w:rsidRPr="005E05A7" w:rsidRDefault="00E75E20" w:rsidP="00D67796">
            <w:pPr>
              <w:rPr>
                <w:rFonts w:ascii="Times New Roman" w:hAnsi="Times New Roman"/>
              </w:rPr>
            </w:pPr>
            <w:r w:rsidRPr="005E05A7">
              <w:rPr>
                <w:rFonts w:ascii="Times New Roman" w:hAnsi="Times New Roman"/>
              </w:rPr>
              <w:t>预期结果</w:t>
            </w:r>
          </w:p>
        </w:tc>
        <w:tc>
          <w:tcPr>
            <w:tcW w:w="957" w:type="dxa"/>
            <w:vAlign w:val="center"/>
          </w:tcPr>
          <w:p w14:paraId="286F5D5D" w14:textId="77777777" w:rsidR="00E75E20" w:rsidRPr="005E05A7" w:rsidRDefault="00E75E20" w:rsidP="00D67796">
            <w:pPr>
              <w:rPr>
                <w:rFonts w:ascii="Times New Roman" w:hAnsi="Times New Roman"/>
              </w:rPr>
            </w:pPr>
            <w:r w:rsidRPr="005E05A7">
              <w:rPr>
                <w:rFonts w:ascii="Times New Roman" w:hAnsi="Times New Roman"/>
              </w:rPr>
              <w:t>标准级</w:t>
            </w:r>
          </w:p>
        </w:tc>
        <w:tc>
          <w:tcPr>
            <w:tcW w:w="6503" w:type="dxa"/>
            <w:vAlign w:val="center"/>
          </w:tcPr>
          <w:p w14:paraId="535D7135" w14:textId="77777777" w:rsidR="00E75E20" w:rsidRPr="005E05A7" w:rsidRDefault="00E75E20" w:rsidP="00D67796">
            <w:pPr>
              <w:rPr>
                <w:rFonts w:ascii="Times New Roman" w:hAnsi="Times New Roman"/>
              </w:rPr>
            </w:pPr>
            <w:r w:rsidRPr="005E05A7">
              <w:rPr>
                <w:rFonts w:ascii="Times New Roman" w:hAnsi="Times New Roman" w:hint="eastAsia"/>
              </w:rPr>
              <w:t>1</w:t>
            </w:r>
            <w:r w:rsidRPr="005E05A7">
              <w:rPr>
                <w:rFonts w:ascii="Times New Roman" w:hAnsi="Times New Roman" w:hint="eastAsia"/>
              </w:rPr>
              <w:t>）</w:t>
            </w:r>
            <w:r w:rsidRPr="005E05A7">
              <w:rPr>
                <w:rFonts w:ascii="Times New Roman" w:hAnsi="Times New Roman"/>
              </w:rPr>
              <w:t>可成功创建设备组，设备组信息完整，支持按类型区分。</w:t>
            </w:r>
            <w:r w:rsidRPr="005E05A7">
              <w:rPr>
                <w:rFonts w:ascii="Times New Roman" w:hAnsi="Times New Roman"/>
              </w:rPr>
              <w:t>​</w:t>
            </w:r>
          </w:p>
          <w:p w14:paraId="42CCCF7A" w14:textId="77777777" w:rsidR="00E75E20" w:rsidRPr="005E05A7" w:rsidRDefault="00E75E20" w:rsidP="00D67796">
            <w:pPr>
              <w:rPr>
                <w:rFonts w:ascii="Times New Roman" w:hAnsi="Times New Roman"/>
              </w:rPr>
            </w:pPr>
            <w:r w:rsidRPr="005E05A7">
              <w:rPr>
                <w:rFonts w:ascii="Times New Roman" w:hAnsi="Times New Roman" w:hint="eastAsia"/>
              </w:rPr>
              <w:t>2</w:t>
            </w:r>
            <w:r w:rsidRPr="005E05A7">
              <w:rPr>
                <w:rFonts w:ascii="Times New Roman" w:hAnsi="Times New Roman" w:hint="eastAsia"/>
              </w:rPr>
              <w:t>）</w:t>
            </w:r>
            <w:r w:rsidRPr="005E05A7">
              <w:rPr>
                <w:rFonts w:ascii="Times New Roman" w:hAnsi="Times New Roman"/>
              </w:rPr>
              <w:t>能顺利添加同类型设备到设备组，设备基本信息展示清晰。</w:t>
            </w:r>
            <w:r w:rsidRPr="005E05A7">
              <w:rPr>
                <w:rFonts w:ascii="Times New Roman" w:hAnsi="Times New Roman"/>
              </w:rPr>
              <w:t>​</w:t>
            </w:r>
          </w:p>
          <w:p w14:paraId="46405143" w14:textId="77777777" w:rsidR="00E75E20" w:rsidRPr="005E05A7" w:rsidRDefault="00E75E20" w:rsidP="00D67796">
            <w:pPr>
              <w:rPr>
                <w:rFonts w:ascii="Times New Roman" w:hAnsi="Times New Roman"/>
              </w:rPr>
            </w:pPr>
            <w:r w:rsidRPr="005E05A7">
              <w:rPr>
                <w:rFonts w:ascii="Times New Roman" w:hAnsi="Times New Roman" w:hint="eastAsia"/>
              </w:rPr>
              <w:t>3</w:t>
            </w:r>
            <w:r w:rsidRPr="005E05A7">
              <w:rPr>
                <w:rFonts w:ascii="Times New Roman" w:hAnsi="Times New Roman" w:hint="eastAsia"/>
              </w:rPr>
              <w:t>）</w:t>
            </w:r>
            <w:r w:rsidRPr="005E05A7">
              <w:rPr>
                <w:rFonts w:ascii="Times New Roman" w:hAnsi="Times New Roman"/>
              </w:rPr>
              <w:t>单台设备远程控制有效，操作反馈及时，设备状态更新准确。</w:t>
            </w:r>
            <w:r w:rsidRPr="005E05A7">
              <w:rPr>
                <w:rFonts w:ascii="Times New Roman" w:hAnsi="Times New Roman"/>
              </w:rPr>
              <w:t>​</w:t>
            </w:r>
          </w:p>
          <w:p w14:paraId="2C7A5E4B" w14:textId="77777777" w:rsidR="00E75E20" w:rsidRPr="005E05A7" w:rsidRDefault="00E75E20" w:rsidP="00D67796">
            <w:pPr>
              <w:rPr>
                <w:rFonts w:ascii="Times New Roman" w:hAnsi="Times New Roman"/>
              </w:rPr>
            </w:pPr>
            <w:r w:rsidRPr="005E05A7">
              <w:rPr>
                <w:rFonts w:ascii="Times New Roman" w:hAnsi="Times New Roman" w:hint="eastAsia"/>
              </w:rPr>
              <w:t>4</w:t>
            </w:r>
            <w:r w:rsidRPr="005E05A7">
              <w:rPr>
                <w:rFonts w:ascii="Times New Roman" w:hAnsi="Times New Roman" w:hint="eastAsia"/>
              </w:rPr>
              <w:t>）</w:t>
            </w:r>
            <w:r w:rsidRPr="005E05A7">
              <w:rPr>
                <w:rFonts w:ascii="Times New Roman" w:hAnsi="Times New Roman"/>
              </w:rPr>
              <w:t>批量控制功能可用，设备组内所有设备均能响应操作，反馈信息一致。</w:t>
            </w:r>
          </w:p>
        </w:tc>
      </w:tr>
      <w:tr w:rsidR="00E75E20" w14:paraId="0DF5B8FA" w14:textId="77777777" w:rsidTr="00D67796">
        <w:trPr>
          <w:trHeight w:val="245"/>
          <w:jc w:val="center"/>
        </w:trPr>
        <w:tc>
          <w:tcPr>
            <w:tcW w:w="2120" w:type="dxa"/>
            <w:vMerge/>
            <w:vAlign w:val="center"/>
          </w:tcPr>
          <w:p w14:paraId="6941A2DB" w14:textId="77777777" w:rsidR="00E75E20" w:rsidRPr="005E05A7" w:rsidRDefault="00E75E20" w:rsidP="00D67796">
            <w:pPr>
              <w:rPr>
                <w:rFonts w:ascii="Times New Roman" w:hAnsi="Times New Roman"/>
              </w:rPr>
            </w:pPr>
          </w:p>
        </w:tc>
        <w:tc>
          <w:tcPr>
            <w:tcW w:w="957" w:type="dxa"/>
            <w:vAlign w:val="center"/>
          </w:tcPr>
          <w:p w14:paraId="161194FC" w14:textId="77777777" w:rsidR="00E75E20" w:rsidRPr="005E05A7" w:rsidRDefault="00E75E20" w:rsidP="00D67796">
            <w:pPr>
              <w:rPr>
                <w:rFonts w:ascii="Times New Roman" w:hAnsi="Times New Roman"/>
              </w:rPr>
            </w:pPr>
            <w:r w:rsidRPr="005E05A7">
              <w:rPr>
                <w:rFonts w:ascii="Times New Roman" w:hAnsi="Times New Roman"/>
              </w:rPr>
              <w:t>优秀级</w:t>
            </w:r>
          </w:p>
        </w:tc>
        <w:tc>
          <w:tcPr>
            <w:tcW w:w="6503" w:type="dxa"/>
            <w:vAlign w:val="center"/>
          </w:tcPr>
          <w:p w14:paraId="3B8D50D4" w14:textId="77777777" w:rsidR="00E75E20" w:rsidRPr="005E05A7" w:rsidRDefault="00E75E20" w:rsidP="00D67796">
            <w:pPr>
              <w:rPr>
                <w:rFonts w:ascii="Times New Roman" w:hAnsi="Times New Roman"/>
              </w:rPr>
            </w:pPr>
            <w:r w:rsidRPr="005E05A7">
              <w:rPr>
                <w:rFonts w:ascii="Times New Roman" w:hAnsi="Times New Roman"/>
              </w:rPr>
              <w:t>在达到标准级要求之外，还需：</w:t>
            </w:r>
            <w:r w:rsidRPr="005E05A7">
              <w:rPr>
                <w:rFonts w:ascii="Times New Roman" w:hAnsi="Times New Roman"/>
              </w:rPr>
              <w:t>​</w:t>
            </w:r>
          </w:p>
          <w:p w14:paraId="3762A138" w14:textId="77777777" w:rsidR="00E75E20" w:rsidRPr="005E05A7" w:rsidRDefault="00E75E20" w:rsidP="00D67796">
            <w:pPr>
              <w:rPr>
                <w:rFonts w:ascii="Times New Roman" w:hAnsi="Times New Roman"/>
              </w:rPr>
            </w:pPr>
            <w:r w:rsidRPr="005E05A7">
              <w:rPr>
                <w:rFonts w:ascii="Times New Roman" w:hAnsi="Times New Roman" w:hint="eastAsia"/>
              </w:rPr>
              <w:t>1</w:t>
            </w:r>
            <w:r w:rsidRPr="005E05A7">
              <w:rPr>
                <w:rFonts w:ascii="Times New Roman" w:hAnsi="Times New Roman" w:hint="eastAsia"/>
              </w:rPr>
              <w:t>）</w:t>
            </w:r>
            <w:r w:rsidRPr="005E05A7">
              <w:rPr>
                <w:rFonts w:ascii="Times New Roman" w:hAnsi="Times New Roman"/>
              </w:rPr>
              <w:t>支持设备筛选（如按运行状态、所属区域），并显示设备组内设备总数及</w:t>
            </w:r>
            <w:r w:rsidRPr="005E05A7">
              <w:rPr>
                <w:rFonts w:ascii="Times New Roman" w:hAnsi="Times New Roman" w:hint="eastAsia"/>
              </w:rPr>
              <w:t>运行状态统计</w:t>
            </w:r>
            <w:r w:rsidRPr="005E05A7">
              <w:rPr>
                <w:rFonts w:ascii="Times New Roman" w:hAnsi="Times New Roman"/>
              </w:rPr>
              <w:t>。</w:t>
            </w:r>
            <w:r w:rsidRPr="005E05A7">
              <w:rPr>
                <w:rFonts w:ascii="Times New Roman" w:hAnsi="Times New Roman"/>
              </w:rPr>
              <w:t>​</w:t>
            </w:r>
          </w:p>
          <w:p w14:paraId="5DCFB0C4" w14:textId="77777777" w:rsidR="00E75E20" w:rsidRPr="005E05A7" w:rsidRDefault="00E75E20" w:rsidP="00D67796">
            <w:pPr>
              <w:rPr>
                <w:rFonts w:ascii="Times New Roman" w:hAnsi="Times New Roman"/>
              </w:rPr>
            </w:pPr>
            <w:r w:rsidRPr="005E05A7">
              <w:rPr>
                <w:rFonts w:ascii="Times New Roman" w:hAnsi="Times New Roman" w:hint="eastAsia"/>
              </w:rPr>
              <w:t>2</w:t>
            </w:r>
            <w:r w:rsidRPr="005E05A7">
              <w:rPr>
                <w:rFonts w:ascii="Times New Roman" w:hAnsi="Times New Roman" w:hint="eastAsia"/>
              </w:rPr>
              <w:t>）</w:t>
            </w:r>
            <w:r w:rsidRPr="005E05A7">
              <w:rPr>
                <w:rFonts w:ascii="Times New Roman" w:hAnsi="Times New Roman"/>
              </w:rPr>
              <w:t>远程控制提供操作历史记录（如控制时间、操作人、设备状态变化），</w:t>
            </w:r>
            <w:r w:rsidRPr="005E05A7">
              <w:rPr>
                <w:rFonts w:ascii="Times New Roman" w:hAnsi="Times New Roman"/>
              </w:rPr>
              <w:lastRenderedPageBreak/>
              <w:t>支持查询回溯。</w:t>
            </w:r>
            <w:r w:rsidRPr="005E05A7">
              <w:rPr>
                <w:rFonts w:ascii="Times New Roman" w:hAnsi="Times New Roman"/>
              </w:rPr>
              <w:t>​</w:t>
            </w:r>
          </w:p>
          <w:p w14:paraId="03BD3DBA" w14:textId="77777777" w:rsidR="00E75E20" w:rsidRPr="005E05A7" w:rsidRDefault="00E75E20" w:rsidP="00D67796">
            <w:pPr>
              <w:rPr>
                <w:rFonts w:ascii="Times New Roman" w:hAnsi="Times New Roman"/>
              </w:rPr>
            </w:pPr>
            <w:r w:rsidRPr="005E05A7">
              <w:rPr>
                <w:rFonts w:ascii="Times New Roman" w:hAnsi="Times New Roman" w:hint="eastAsia"/>
              </w:rPr>
              <w:t>3</w:t>
            </w:r>
            <w:r w:rsidRPr="005E05A7">
              <w:rPr>
                <w:rFonts w:ascii="Times New Roman" w:hAnsi="Times New Roman" w:hint="eastAsia"/>
              </w:rPr>
              <w:t>）</w:t>
            </w:r>
            <w:r w:rsidRPr="005E05A7">
              <w:rPr>
                <w:rFonts w:ascii="Times New Roman" w:hAnsi="Times New Roman"/>
              </w:rPr>
              <w:t>设备状态变化实时同步至监控面板，支持</w:t>
            </w:r>
            <w:r w:rsidRPr="005E05A7">
              <w:rPr>
                <w:rFonts w:ascii="Times New Roman" w:hAnsi="Times New Roman" w:hint="eastAsia"/>
              </w:rPr>
              <w:t>根据状态查询设备。</w:t>
            </w:r>
          </w:p>
        </w:tc>
      </w:tr>
      <w:tr w:rsidR="00E75E20" w14:paraId="67D1C426" w14:textId="77777777" w:rsidTr="00D67796">
        <w:trPr>
          <w:trHeight w:val="245"/>
          <w:jc w:val="center"/>
        </w:trPr>
        <w:tc>
          <w:tcPr>
            <w:tcW w:w="2120" w:type="dxa"/>
            <w:vMerge/>
            <w:vAlign w:val="center"/>
          </w:tcPr>
          <w:p w14:paraId="26C60F56" w14:textId="77777777" w:rsidR="00E75E20" w:rsidRPr="005E05A7" w:rsidRDefault="00E75E20" w:rsidP="00D67796">
            <w:pPr>
              <w:rPr>
                <w:rFonts w:ascii="Times New Roman" w:hAnsi="Times New Roman"/>
              </w:rPr>
            </w:pPr>
          </w:p>
        </w:tc>
        <w:tc>
          <w:tcPr>
            <w:tcW w:w="957" w:type="dxa"/>
            <w:vAlign w:val="center"/>
          </w:tcPr>
          <w:p w14:paraId="174718C8" w14:textId="77777777" w:rsidR="00E75E20" w:rsidRPr="005E05A7" w:rsidRDefault="00E75E20" w:rsidP="00D67796">
            <w:pPr>
              <w:rPr>
                <w:rFonts w:ascii="Times New Roman" w:hAnsi="Times New Roman"/>
              </w:rPr>
            </w:pPr>
            <w:r w:rsidRPr="005E05A7">
              <w:rPr>
                <w:rFonts w:ascii="Times New Roman" w:hAnsi="Times New Roman"/>
              </w:rPr>
              <w:t>卓越级</w:t>
            </w:r>
          </w:p>
        </w:tc>
        <w:tc>
          <w:tcPr>
            <w:tcW w:w="6503" w:type="dxa"/>
            <w:vAlign w:val="center"/>
          </w:tcPr>
          <w:p w14:paraId="1D8E6F86" w14:textId="77777777" w:rsidR="00E75E20" w:rsidRPr="005E05A7" w:rsidRDefault="00E75E20" w:rsidP="00D67796">
            <w:pPr>
              <w:rPr>
                <w:rFonts w:ascii="Times New Roman" w:hAnsi="Times New Roman"/>
              </w:rPr>
            </w:pPr>
            <w:r w:rsidRPr="005E05A7">
              <w:rPr>
                <w:rFonts w:ascii="Times New Roman" w:hAnsi="Times New Roman" w:hint="eastAsia"/>
              </w:rPr>
              <w:t>在达到优秀级要求外，还需：</w:t>
            </w:r>
          </w:p>
          <w:p w14:paraId="7C592A5D" w14:textId="77777777" w:rsidR="00E75E20" w:rsidRPr="005E05A7" w:rsidRDefault="00E75E20" w:rsidP="00D67796">
            <w:pPr>
              <w:rPr>
                <w:rFonts w:ascii="Times New Roman" w:hAnsi="Times New Roman"/>
              </w:rPr>
            </w:pPr>
            <w:r w:rsidRPr="005E05A7">
              <w:rPr>
                <w:rFonts w:ascii="Times New Roman" w:hAnsi="Times New Roman" w:hint="eastAsia"/>
              </w:rPr>
              <w:t>1</w:t>
            </w:r>
            <w:r w:rsidRPr="005E05A7">
              <w:rPr>
                <w:rFonts w:ascii="Times New Roman" w:hAnsi="Times New Roman" w:hint="eastAsia"/>
              </w:rPr>
              <w:t>）</w:t>
            </w:r>
            <w:r w:rsidRPr="005E05A7">
              <w:rPr>
                <w:rFonts w:ascii="Times New Roman" w:hAnsi="Times New Roman"/>
              </w:rPr>
              <w:t>支持设备组嵌套，并能跨组批量控制同类型设备。</w:t>
            </w:r>
            <w:r w:rsidRPr="005E05A7">
              <w:rPr>
                <w:rFonts w:ascii="Times New Roman" w:hAnsi="Times New Roman"/>
              </w:rPr>
              <w:t>​</w:t>
            </w:r>
          </w:p>
          <w:p w14:paraId="03BB24F4" w14:textId="77777777" w:rsidR="00E75E20" w:rsidRPr="005E05A7" w:rsidRDefault="00E75E20" w:rsidP="00D67796">
            <w:pPr>
              <w:rPr>
                <w:rFonts w:ascii="Times New Roman" w:hAnsi="Times New Roman"/>
              </w:rPr>
            </w:pPr>
            <w:r w:rsidRPr="005E05A7">
              <w:rPr>
                <w:rFonts w:ascii="Times New Roman" w:hAnsi="Times New Roman" w:hint="eastAsia"/>
              </w:rPr>
              <w:t>2</w:t>
            </w:r>
            <w:r w:rsidRPr="005E05A7">
              <w:rPr>
                <w:rFonts w:ascii="Times New Roman" w:hAnsi="Times New Roman" w:hint="eastAsia"/>
              </w:rPr>
              <w:t>）</w:t>
            </w:r>
            <w:r w:rsidRPr="005E05A7">
              <w:rPr>
                <w:rFonts w:ascii="Times New Roman" w:hAnsi="Times New Roman"/>
              </w:rPr>
              <w:t>控制操作提供智能建议，异常操作时自动提醒并拦截。</w:t>
            </w:r>
            <w:r w:rsidRPr="005E05A7">
              <w:rPr>
                <w:rFonts w:ascii="Times New Roman" w:hAnsi="Times New Roman"/>
              </w:rPr>
              <w:t>​</w:t>
            </w:r>
          </w:p>
          <w:p w14:paraId="3D855F29" w14:textId="77777777" w:rsidR="00E75E20" w:rsidRPr="005E05A7" w:rsidRDefault="00E75E20" w:rsidP="00D67796">
            <w:pPr>
              <w:rPr>
                <w:rFonts w:ascii="Times New Roman" w:hAnsi="Times New Roman"/>
              </w:rPr>
            </w:pPr>
            <w:r w:rsidRPr="005E05A7">
              <w:rPr>
                <w:rFonts w:ascii="Times New Roman" w:hAnsi="Times New Roman" w:hint="eastAsia"/>
              </w:rPr>
              <w:t>3</w:t>
            </w:r>
            <w:r w:rsidRPr="005E05A7">
              <w:rPr>
                <w:rFonts w:ascii="Times New Roman" w:hAnsi="Times New Roman" w:hint="eastAsia"/>
              </w:rPr>
              <w:t>）</w:t>
            </w:r>
            <w:r w:rsidRPr="005E05A7">
              <w:rPr>
                <w:rFonts w:ascii="Times New Roman" w:hAnsi="Times New Roman"/>
              </w:rPr>
              <w:t>设备状态变化触发联动响应，支持自定义联动规则。</w:t>
            </w:r>
            <w:r w:rsidRPr="005E05A7">
              <w:rPr>
                <w:rFonts w:ascii="Times New Roman" w:hAnsi="Times New Roman"/>
              </w:rPr>
              <w:t>​</w:t>
            </w:r>
          </w:p>
          <w:p w14:paraId="40A07C6A" w14:textId="77777777" w:rsidR="00E75E20" w:rsidRPr="005E05A7" w:rsidRDefault="00E75E20" w:rsidP="00D67796">
            <w:pPr>
              <w:rPr>
                <w:rFonts w:ascii="Times New Roman" w:hAnsi="Times New Roman"/>
              </w:rPr>
            </w:pPr>
            <w:r w:rsidRPr="005E05A7">
              <w:rPr>
                <w:rFonts w:ascii="Times New Roman" w:hAnsi="Times New Roman" w:hint="eastAsia"/>
              </w:rPr>
              <w:t>4</w:t>
            </w:r>
            <w:r w:rsidRPr="005E05A7">
              <w:rPr>
                <w:rFonts w:ascii="Times New Roman" w:hAnsi="Times New Roman" w:hint="eastAsia"/>
              </w:rPr>
              <w:t>）</w:t>
            </w:r>
            <w:r w:rsidRPr="005E05A7">
              <w:rPr>
                <w:rFonts w:ascii="Times New Roman" w:hAnsi="Times New Roman"/>
              </w:rPr>
              <w:t>操作历史关联设备运行数据生成分析报告，辅助优化控制策略。</w:t>
            </w:r>
          </w:p>
        </w:tc>
      </w:tr>
    </w:tbl>
    <w:p w14:paraId="12800B48" w14:textId="77777777" w:rsidR="00E75E20" w:rsidRDefault="00E75E20" w:rsidP="008B3D45"/>
    <w:p w14:paraId="6A7E92E2" w14:textId="1FFC7008" w:rsidR="00CA60FE" w:rsidRDefault="00E75E20" w:rsidP="00E75E20">
      <w:pPr>
        <w:pStyle w:val="3"/>
        <w:numPr>
          <w:ilvl w:val="2"/>
          <w:numId w:val="2"/>
        </w:numPr>
        <w:ind w:firstLineChars="0"/>
      </w:pPr>
      <w:r w:rsidRPr="00E75E20">
        <w:rPr>
          <w:rFonts w:hint="eastAsia"/>
        </w:rPr>
        <w:t>综能智控场景控制</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5D457EDB" w14:textId="77777777">
        <w:trPr>
          <w:trHeight w:val="20"/>
          <w:jc w:val="center"/>
        </w:trPr>
        <w:tc>
          <w:tcPr>
            <w:tcW w:w="2120" w:type="dxa"/>
            <w:vAlign w:val="center"/>
          </w:tcPr>
          <w:p w14:paraId="14D5D8B9" w14:textId="77777777" w:rsidR="00CA60FE" w:rsidRPr="005E05A7" w:rsidRDefault="00000000">
            <w:pPr>
              <w:rPr>
                <w:rFonts w:ascii="Times New Roman" w:hAnsi="Times New Roman"/>
              </w:rPr>
            </w:pPr>
            <w:r w:rsidRPr="005E05A7">
              <w:rPr>
                <w:rFonts w:ascii="Times New Roman" w:hAnsi="Times New Roman"/>
              </w:rPr>
              <w:t>测试编号</w:t>
            </w:r>
          </w:p>
        </w:tc>
        <w:tc>
          <w:tcPr>
            <w:tcW w:w="7460" w:type="dxa"/>
            <w:gridSpan w:val="2"/>
            <w:vAlign w:val="center"/>
          </w:tcPr>
          <w:p w14:paraId="6AE7E4E8" w14:textId="5466F9B6" w:rsidR="00CA60FE" w:rsidRPr="005E05A7" w:rsidRDefault="00E75E20">
            <w:pPr>
              <w:rPr>
                <w:rFonts w:ascii="Times New Roman" w:hAnsi="Times New Roman"/>
              </w:rPr>
            </w:pPr>
            <w:r w:rsidRPr="005E05A7">
              <w:rPr>
                <w:rFonts w:ascii="Times New Roman" w:hAnsi="Times New Roman" w:hint="eastAsia"/>
              </w:rPr>
              <w:t>12</w:t>
            </w:r>
          </w:p>
        </w:tc>
      </w:tr>
      <w:tr w:rsidR="00CA60FE" w14:paraId="0C315A92" w14:textId="77777777">
        <w:trPr>
          <w:trHeight w:val="292"/>
          <w:jc w:val="center"/>
        </w:trPr>
        <w:tc>
          <w:tcPr>
            <w:tcW w:w="2120" w:type="dxa"/>
            <w:vAlign w:val="center"/>
          </w:tcPr>
          <w:p w14:paraId="4E208B06" w14:textId="77777777" w:rsidR="00CA60FE" w:rsidRPr="005E05A7" w:rsidRDefault="00000000">
            <w:pPr>
              <w:rPr>
                <w:rFonts w:ascii="Times New Roman" w:hAnsi="Times New Roman"/>
              </w:rPr>
            </w:pPr>
            <w:r w:rsidRPr="005E05A7">
              <w:rPr>
                <w:rFonts w:ascii="Times New Roman" w:hAnsi="Times New Roman"/>
              </w:rPr>
              <w:t>测试项目</w:t>
            </w:r>
          </w:p>
        </w:tc>
        <w:tc>
          <w:tcPr>
            <w:tcW w:w="7460" w:type="dxa"/>
            <w:gridSpan w:val="2"/>
            <w:vAlign w:val="center"/>
          </w:tcPr>
          <w:p w14:paraId="51823B7F" w14:textId="3C75C0BC" w:rsidR="00CA60FE" w:rsidRPr="005E05A7" w:rsidRDefault="00E75E20">
            <w:pPr>
              <w:rPr>
                <w:rFonts w:ascii="Times New Roman" w:hAnsi="Times New Roman"/>
              </w:rPr>
            </w:pPr>
            <w:r w:rsidRPr="005E05A7">
              <w:rPr>
                <w:rFonts w:ascii="Times New Roman" w:hAnsi="Times New Roman" w:hint="eastAsia"/>
              </w:rPr>
              <w:t>综能智控场景控制</w:t>
            </w:r>
          </w:p>
        </w:tc>
      </w:tr>
      <w:tr w:rsidR="00CA60FE" w14:paraId="369D3A70" w14:textId="77777777">
        <w:trPr>
          <w:trHeight w:val="40"/>
          <w:jc w:val="center"/>
        </w:trPr>
        <w:tc>
          <w:tcPr>
            <w:tcW w:w="2120" w:type="dxa"/>
            <w:vAlign w:val="center"/>
          </w:tcPr>
          <w:p w14:paraId="5C6C47F0" w14:textId="77777777" w:rsidR="00CA60FE" w:rsidRPr="005E05A7" w:rsidRDefault="00000000">
            <w:pPr>
              <w:rPr>
                <w:rFonts w:ascii="Times New Roman" w:hAnsi="Times New Roman"/>
              </w:rPr>
            </w:pPr>
            <w:r w:rsidRPr="005E05A7">
              <w:rPr>
                <w:rFonts w:ascii="Times New Roman" w:hAnsi="Times New Roman"/>
              </w:rPr>
              <w:t>测试目的</w:t>
            </w:r>
          </w:p>
        </w:tc>
        <w:tc>
          <w:tcPr>
            <w:tcW w:w="7460" w:type="dxa"/>
            <w:gridSpan w:val="2"/>
            <w:vAlign w:val="center"/>
          </w:tcPr>
          <w:p w14:paraId="4110A52B" w14:textId="77777777" w:rsidR="00CA60FE" w:rsidRPr="005E05A7" w:rsidRDefault="00000000">
            <w:pPr>
              <w:rPr>
                <w:rFonts w:ascii="Times New Roman" w:hAnsi="Times New Roman"/>
              </w:rPr>
            </w:pPr>
            <w:r w:rsidRPr="005E05A7">
              <w:rPr>
                <w:rFonts w:ascii="Times New Roman" w:hAnsi="Times New Roman"/>
              </w:rPr>
              <w:t>测试平台支持自定义场景、设置场景信息、分组信息及触发条件，实现通过触发条件自动控制设备的功能有效性。</w:t>
            </w:r>
            <w:r w:rsidRPr="005E05A7">
              <w:rPr>
                <w:rFonts w:ascii="Times New Roman" w:hAnsi="Times New Roman"/>
              </w:rPr>
              <w:t>​</w:t>
            </w:r>
          </w:p>
        </w:tc>
      </w:tr>
      <w:tr w:rsidR="00CA60FE" w14:paraId="386B8B99" w14:textId="77777777">
        <w:trPr>
          <w:trHeight w:val="40"/>
          <w:jc w:val="center"/>
        </w:trPr>
        <w:tc>
          <w:tcPr>
            <w:tcW w:w="2120" w:type="dxa"/>
            <w:vAlign w:val="center"/>
          </w:tcPr>
          <w:p w14:paraId="48D7B008" w14:textId="77777777" w:rsidR="00CA60FE" w:rsidRPr="005E05A7" w:rsidRDefault="00000000">
            <w:pPr>
              <w:rPr>
                <w:rFonts w:ascii="Times New Roman" w:hAnsi="Times New Roman"/>
              </w:rPr>
            </w:pPr>
            <w:r w:rsidRPr="005E05A7">
              <w:rPr>
                <w:rFonts w:ascii="Times New Roman" w:hAnsi="Times New Roman"/>
              </w:rPr>
              <w:t>技术要求</w:t>
            </w:r>
          </w:p>
        </w:tc>
        <w:tc>
          <w:tcPr>
            <w:tcW w:w="7460" w:type="dxa"/>
            <w:gridSpan w:val="2"/>
            <w:vAlign w:val="center"/>
          </w:tcPr>
          <w:p w14:paraId="1588F87A" w14:textId="77777777" w:rsidR="00CA60FE" w:rsidRPr="005E05A7" w:rsidRDefault="00000000">
            <w:pPr>
              <w:rPr>
                <w:rFonts w:ascii="Times New Roman" w:hAnsi="Times New Roman"/>
              </w:rPr>
            </w:pPr>
            <w:r w:rsidRPr="005E05A7">
              <w:rPr>
                <w:rFonts w:ascii="Times New Roman" w:hAnsi="Times New Roman" w:hint="eastAsia"/>
              </w:rPr>
              <w:t>1</w:t>
            </w:r>
            <w:r w:rsidRPr="005E05A7">
              <w:rPr>
                <w:rFonts w:ascii="Times New Roman" w:hAnsi="Times New Roman" w:hint="eastAsia"/>
              </w:rPr>
              <w:t>）</w:t>
            </w:r>
            <w:r w:rsidRPr="005E05A7">
              <w:rPr>
                <w:rFonts w:ascii="Times New Roman" w:hAnsi="Times New Roman"/>
              </w:rPr>
              <w:t>支持自定义场景，可编辑场景名称、生效时间范围、启停状态及描述信息</w:t>
            </w:r>
            <w:r w:rsidRPr="005E05A7">
              <w:rPr>
                <w:rFonts w:ascii="Times New Roman" w:hAnsi="Times New Roman"/>
              </w:rPr>
              <w:t>​</w:t>
            </w:r>
          </w:p>
          <w:p w14:paraId="42B1246E" w14:textId="77777777" w:rsidR="00CA60FE" w:rsidRPr="005E05A7" w:rsidRDefault="00000000">
            <w:pPr>
              <w:rPr>
                <w:rFonts w:ascii="Times New Roman" w:hAnsi="Times New Roman"/>
              </w:rPr>
            </w:pPr>
            <w:r w:rsidRPr="005E05A7">
              <w:rPr>
                <w:rFonts w:ascii="Times New Roman" w:hAnsi="Times New Roman" w:hint="eastAsia"/>
              </w:rPr>
              <w:t>2</w:t>
            </w:r>
            <w:r w:rsidRPr="005E05A7">
              <w:rPr>
                <w:rFonts w:ascii="Times New Roman" w:hAnsi="Times New Roman" w:hint="eastAsia"/>
              </w:rPr>
              <w:t>）</w:t>
            </w:r>
            <w:r w:rsidRPr="005E05A7">
              <w:rPr>
                <w:rFonts w:ascii="Times New Roman" w:hAnsi="Times New Roman"/>
              </w:rPr>
              <w:t>场景方案下支持新建多个设备分组，可设置分组名称并勾选设备加入分组</w:t>
            </w:r>
            <w:r w:rsidRPr="005E05A7">
              <w:rPr>
                <w:rFonts w:ascii="Times New Roman" w:hAnsi="Times New Roman"/>
              </w:rPr>
              <w:t>​</w:t>
            </w:r>
          </w:p>
          <w:p w14:paraId="20CF6E13" w14:textId="77777777" w:rsidR="00CA60FE" w:rsidRPr="005E05A7" w:rsidRDefault="00000000">
            <w:pPr>
              <w:rPr>
                <w:rFonts w:ascii="Times New Roman" w:hAnsi="Times New Roman"/>
              </w:rPr>
            </w:pPr>
            <w:r w:rsidRPr="005E05A7">
              <w:rPr>
                <w:rFonts w:ascii="Times New Roman" w:hAnsi="Times New Roman" w:hint="eastAsia"/>
              </w:rPr>
              <w:t>3</w:t>
            </w:r>
            <w:r w:rsidRPr="005E05A7">
              <w:rPr>
                <w:rFonts w:ascii="Times New Roman" w:hAnsi="Times New Roman" w:hint="eastAsia"/>
              </w:rPr>
              <w:t>）</w:t>
            </w:r>
            <w:r w:rsidRPr="005E05A7">
              <w:rPr>
                <w:rFonts w:ascii="Times New Roman" w:hAnsi="Times New Roman"/>
              </w:rPr>
              <w:t>支持设置多个触发条件及对应的执行指令，触发条件满足时能自动控制分组内设备。</w:t>
            </w:r>
            <w:r w:rsidRPr="005E05A7">
              <w:rPr>
                <w:rFonts w:ascii="Times New Roman" w:hAnsi="Times New Roman"/>
              </w:rPr>
              <w:t>​</w:t>
            </w:r>
          </w:p>
          <w:p w14:paraId="50BE87C6" w14:textId="77777777" w:rsidR="00CA60FE" w:rsidRPr="005E05A7" w:rsidRDefault="00000000">
            <w:pPr>
              <w:rPr>
                <w:rFonts w:ascii="Times New Roman" w:hAnsi="Times New Roman"/>
              </w:rPr>
            </w:pPr>
            <w:r w:rsidRPr="005E05A7">
              <w:rPr>
                <w:rFonts w:ascii="Times New Roman" w:hAnsi="Times New Roman" w:hint="eastAsia"/>
              </w:rPr>
              <w:t>4</w:t>
            </w:r>
            <w:r w:rsidRPr="005E05A7">
              <w:rPr>
                <w:rFonts w:ascii="Times New Roman" w:hAnsi="Times New Roman" w:hint="eastAsia"/>
              </w:rPr>
              <w:t>）</w:t>
            </w:r>
            <w:r w:rsidRPr="005E05A7">
              <w:rPr>
                <w:rFonts w:ascii="Times New Roman" w:hAnsi="Times New Roman"/>
              </w:rPr>
              <w:t>场景创建后可保存、编辑、删除，且能查看场景运行状态及执行记录。</w:t>
            </w:r>
          </w:p>
        </w:tc>
      </w:tr>
      <w:tr w:rsidR="00CA60FE" w14:paraId="4A4A1845" w14:textId="77777777">
        <w:trPr>
          <w:trHeight w:val="471"/>
          <w:jc w:val="center"/>
        </w:trPr>
        <w:tc>
          <w:tcPr>
            <w:tcW w:w="2120" w:type="dxa"/>
            <w:vAlign w:val="center"/>
          </w:tcPr>
          <w:p w14:paraId="10D7502A" w14:textId="77777777" w:rsidR="00CA60FE" w:rsidRPr="005E05A7" w:rsidRDefault="00000000">
            <w:pPr>
              <w:rPr>
                <w:rFonts w:ascii="Times New Roman" w:hAnsi="Times New Roman"/>
              </w:rPr>
            </w:pPr>
            <w:r w:rsidRPr="005E05A7">
              <w:rPr>
                <w:rFonts w:ascii="Times New Roman" w:hAnsi="Times New Roman"/>
              </w:rPr>
              <w:t>测试步骤</w:t>
            </w:r>
          </w:p>
        </w:tc>
        <w:tc>
          <w:tcPr>
            <w:tcW w:w="7460" w:type="dxa"/>
            <w:gridSpan w:val="2"/>
          </w:tcPr>
          <w:p w14:paraId="2F2B1E18" w14:textId="77777777" w:rsidR="00CA60FE" w:rsidRPr="005E05A7" w:rsidRDefault="00000000">
            <w:pPr>
              <w:rPr>
                <w:rFonts w:ascii="Times New Roman" w:hAnsi="Times New Roman"/>
              </w:rPr>
            </w:pPr>
            <w:r w:rsidRPr="005E05A7">
              <w:rPr>
                <w:rFonts w:ascii="Times New Roman" w:hAnsi="Times New Roman" w:hint="eastAsia"/>
              </w:rPr>
              <w:t>1</w:t>
            </w:r>
            <w:r w:rsidRPr="005E05A7">
              <w:rPr>
                <w:rFonts w:ascii="Times New Roman" w:hAnsi="Times New Roman" w:hint="eastAsia"/>
              </w:rPr>
              <w:t>）</w:t>
            </w:r>
            <w:r w:rsidRPr="005E05A7">
              <w:rPr>
                <w:rFonts w:ascii="Times New Roman" w:hAnsi="Times New Roman"/>
              </w:rPr>
              <w:t>进入场景控制功能页，点击</w:t>
            </w:r>
            <w:r w:rsidRPr="005E05A7">
              <w:rPr>
                <w:rFonts w:ascii="Times New Roman" w:hAnsi="Times New Roman"/>
              </w:rPr>
              <w:t xml:space="preserve"> “</w:t>
            </w:r>
            <w:r w:rsidRPr="005E05A7">
              <w:rPr>
                <w:rFonts w:ascii="Times New Roman" w:hAnsi="Times New Roman"/>
              </w:rPr>
              <w:t>新增场景</w:t>
            </w:r>
            <w:r w:rsidRPr="005E05A7">
              <w:rPr>
                <w:rFonts w:ascii="Times New Roman" w:hAnsi="Times New Roman"/>
              </w:rPr>
              <w:t>”</w:t>
            </w:r>
            <w:r w:rsidRPr="005E05A7">
              <w:rPr>
                <w:rFonts w:ascii="Times New Roman" w:hAnsi="Times New Roman"/>
              </w:rPr>
              <w:t>，在侧拉框中填写场景信息（名称、生效时间等），检查是否能正常保存基础信息。</w:t>
            </w:r>
            <w:r w:rsidRPr="005E05A7">
              <w:rPr>
                <w:rFonts w:ascii="Times New Roman" w:hAnsi="Times New Roman"/>
              </w:rPr>
              <w:t>​</w:t>
            </w:r>
          </w:p>
          <w:p w14:paraId="242E5975" w14:textId="77777777" w:rsidR="00CA60FE" w:rsidRPr="005E05A7" w:rsidRDefault="00000000">
            <w:pPr>
              <w:rPr>
                <w:rFonts w:ascii="Times New Roman" w:hAnsi="Times New Roman"/>
              </w:rPr>
            </w:pPr>
            <w:r w:rsidRPr="005E05A7">
              <w:rPr>
                <w:rFonts w:ascii="Times New Roman" w:hAnsi="Times New Roman" w:hint="eastAsia"/>
              </w:rPr>
              <w:t>2</w:t>
            </w:r>
            <w:r w:rsidRPr="005E05A7">
              <w:rPr>
                <w:rFonts w:ascii="Times New Roman" w:hAnsi="Times New Roman" w:hint="eastAsia"/>
              </w:rPr>
              <w:t>）</w:t>
            </w:r>
            <w:r w:rsidRPr="005E05A7">
              <w:rPr>
                <w:rFonts w:ascii="Times New Roman" w:hAnsi="Times New Roman"/>
              </w:rPr>
              <w:t>在新增场景中新建设备分组，设置分组名称并勾选至少</w:t>
            </w:r>
            <w:r w:rsidRPr="005E05A7">
              <w:rPr>
                <w:rFonts w:ascii="Times New Roman" w:hAnsi="Times New Roman"/>
              </w:rPr>
              <w:t xml:space="preserve"> 2 </w:t>
            </w:r>
            <w:r w:rsidRPr="005E05A7">
              <w:rPr>
                <w:rFonts w:ascii="Times New Roman" w:hAnsi="Times New Roman"/>
              </w:rPr>
              <w:t>台设备，查看分组是否创建成功。</w:t>
            </w:r>
            <w:r w:rsidRPr="005E05A7">
              <w:rPr>
                <w:rFonts w:ascii="Times New Roman" w:hAnsi="Times New Roman"/>
              </w:rPr>
              <w:t>​</w:t>
            </w:r>
          </w:p>
          <w:p w14:paraId="212AB612" w14:textId="77777777" w:rsidR="00CA60FE" w:rsidRPr="005E05A7" w:rsidRDefault="00000000">
            <w:pPr>
              <w:rPr>
                <w:rFonts w:ascii="Times New Roman" w:hAnsi="Times New Roman"/>
              </w:rPr>
            </w:pPr>
            <w:r w:rsidRPr="005E05A7">
              <w:rPr>
                <w:rFonts w:ascii="Times New Roman" w:hAnsi="Times New Roman" w:hint="eastAsia"/>
              </w:rPr>
              <w:t>3</w:t>
            </w:r>
            <w:r w:rsidRPr="005E05A7">
              <w:rPr>
                <w:rFonts w:ascii="Times New Roman" w:hAnsi="Times New Roman" w:hint="eastAsia"/>
              </w:rPr>
              <w:t>）</w:t>
            </w:r>
            <w:r w:rsidRPr="005E05A7">
              <w:rPr>
                <w:rFonts w:ascii="Times New Roman" w:hAnsi="Times New Roman"/>
              </w:rPr>
              <w:t>场景设置触发条件（如温度</w:t>
            </w:r>
            <w:r w:rsidRPr="005E05A7">
              <w:rPr>
                <w:rFonts w:ascii="Times New Roman" w:hAnsi="Times New Roman"/>
              </w:rPr>
              <w:t>≥30℃</w:t>
            </w:r>
            <w:r w:rsidRPr="005E05A7">
              <w:rPr>
                <w:rFonts w:ascii="Times New Roman" w:hAnsi="Times New Roman"/>
              </w:rPr>
              <w:t>）及执行指令（如开启空调），检查条件与指令是否关联保存。</w:t>
            </w:r>
            <w:r w:rsidRPr="005E05A7">
              <w:rPr>
                <w:rFonts w:ascii="Times New Roman" w:hAnsi="Times New Roman"/>
              </w:rPr>
              <w:t>​</w:t>
            </w:r>
          </w:p>
          <w:p w14:paraId="7E979ED6" w14:textId="77777777" w:rsidR="00CA60FE" w:rsidRPr="005E05A7" w:rsidRDefault="00000000">
            <w:pPr>
              <w:rPr>
                <w:rFonts w:ascii="Times New Roman" w:hAnsi="Times New Roman"/>
              </w:rPr>
            </w:pPr>
            <w:r w:rsidRPr="005E05A7">
              <w:rPr>
                <w:rFonts w:ascii="Times New Roman" w:hAnsi="Times New Roman" w:hint="eastAsia"/>
              </w:rPr>
              <w:t>4</w:t>
            </w:r>
            <w:r w:rsidRPr="005E05A7">
              <w:rPr>
                <w:rFonts w:ascii="Times New Roman" w:hAnsi="Times New Roman" w:hint="eastAsia"/>
              </w:rPr>
              <w:t>）</w:t>
            </w:r>
            <w:r w:rsidRPr="005E05A7">
              <w:rPr>
                <w:rFonts w:ascii="Times New Roman" w:hAnsi="Times New Roman"/>
              </w:rPr>
              <w:t>启用场景，模拟触发条件（如手动设置温度达到阈值），查看设备是否按指令自动运行。</w:t>
            </w:r>
            <w:r w:rsidRPr="005E05A7">
              <w:rPr>
                <w:rFonts w:ascii="Times New Roman" w:hAnsi="Times New Roman"/>
              </w:rPr>
              <w:t>​</w:t>
            </w:r>
          </w:p>
          <w:p w14:paraId="19B570D4" w14:textId="77777777" w:rsidR="00CA60FE" w:rsidRPr="005E05A7" w:rsidRDefault="00000000">
            <w:pPr>
              <w:rPr>
                <w:rFonts w:ascii="Times New Roman" w:hAnsi="Times New Roman"/>
              </w:rPr>
            </w:pPr>
            <w:r w:rsidRPr="005E05A7">
              <w:rPr>
                <w:rFonts w:ascii="Times New Roman" w:hAnsi="Times New Roman" w:hint="eastAsia"/>
              </w:rPr>
              <w:t>5</w:t>
            </w:r>
            <w:r w:rsidRPr="005E05A7">
              <w:rPr>
                <w:rFonts w:ascii="Times New Roman" w:hAnsi="Times New Roman" w:hint="eastAsia"/>
              </w:rPr>
              <w:t>）</w:t>
            </w:r>
            <w:r w:rsidRPr="005E05A7">
              <w:rPr>
                <w:rFonts w:ascii="Times New Roman" w:hAnsi="Times New Roman"/>
              </w:rPr>
              <w:t>对已创建场景进行编辑（如修改生效时间）、删除操作，验证功能是否生</w:t>
            </w:r>
            <w:r w:rsidRPr="005E05A7">
              <w:rPr>
                <w:rFonts w:ascii="Times New Roman" w:hAnsi="Times New Roman" w:hint="eastAsia"/>
              </w:rPr>
              <w:t>生效。</w:t>
            </w:r>
          </w:p>
          <w:p w14:paraId="60B63CDF" w14:textId="77777777" w:rsidR="00CA60FE" w:rsidRPr="005E05A7" w:rsidRDefault="00000000">
            <w:pPr>
              <w:rPr>
                <w:rFonts w:ascii="Times New Roman" w:hAnsi="Times New Roman"/>
              </w:rPr>
            </w:pPr>
            <w:r w:rsidRPr="005E05A7">
              <w:rPr>
                <w:rFonts w:ascii="Times New Roman" w:hAnsi="Times New Roman" w:hint="eastAsia"/>
              </w:rPr>
              <w:t>6</w:t>
            </w:r>
            <w:r w:rsidRPr="005E05A7">
              <w:rPr>
                <w:rFonts w:ascii="Times New Roman" w:hAnsi="Times New Roman" w:hint="eastAsia"/>
              </w:rPr>
              <w:t>）</w:t>
            </w:r>
            <w:r w:rsidRPr="005E05A7">
              <w:rPr>
                <w:rFonts w:ascii="Times New Roman" w:hAnsi="Times New Roman"/>
              </w:rPr>
              <w:t>查看场景运行记录，检查是否记录触发时间、执行结果等信息。</w:t>
            </w:r>
          </w:p>
        </w:tc>
      </w:tr>
      <w:tr w:rsidR="00CA60FE" w14:paraId="528E2B83" w14:textId="77777777">
        <w:trPr>
          <w:trHeight w:val="247"/>
          <w:jc w:val="center"/>
        </w:trPr>
        <w:tc>
          <w:tcPr>
            <w:tcW w:w="2120" w:type="dxa"/>
            <w:vMerge w:val="restart"/>
            <w:vAlign w:val="center"/>
          </w:tcPr>
          <w:p w14:paraId="1791E011" w14:textId="77777777" w:rsidR="00CA60FE" w:rsidRPr="005E05A7" w:rsidRDefault="00000000">
            <w:pPr>
              <w:rPr>
                <w:rFonts w:ascii="Times New Roman" w:hAnsi="Times New Roman"/>
              </w:rPr>
            </w:pPr>
            <w:r w:rsidRPr="005E05A7">
              <w:rPr>
                <w:rFonts w:ascii="Times New Roman" w:hAnsi="Times New Roman"/>
              </w:rPr>
              <w:t>预期结果</w:t>
            </w:r>
          </w:p>
        </w:tc>
        <w:tc>
          <w:tcPr>
            <w:tcW w:w="957" w:type="dxa"/>
            <w:vAlign w:val="center"/>
          </w:tcPr>
          <w:p w14:paraId="524DAD36" w14:textId="77777777" w:rsidR="00CA60FE" w:rsidRPr="005E05A7" w:rsidRDefault="00000000">
            <w:pPr>
              <w:rPr>
                <w:rFonts w:ascii="Times New Roman" w:hAnsi="Times New Roman"/>
              </w:rPr>
            </w:pPr>
            <w:r w:rsidRPr="005E05A7">
              <w:rPr>
                <w:rFonts w:ascii="Times New Roman" w:hAnsi="Times New Roman"/>
              </w:rPr>
              <w:t>标准级</w:t>
            </w:r>
          </w:p>
        </w:tc>
        <w:tc>
          <w:tcPr>
            <w:tcW w:w="6503" w:type="dxa"/>
            <w:vAlign w:val="center"/>
          </w:tcPr>
          <w:p w14:paraId="08FAE3EF" w14:textId="77777777" w:rsidR="00CA60FE" w:rsidRPr="005E05A7" w:rsidRDefault="00000000">
            <w:pPr>
              <w:rPr>
                <w:rFonts w:ascii="Times New Roman" w:hAnsi="Times New Roman"/>
              </w:rPr>
            </w:pPr>
            <w:r w:rsidRPr="005E05A7">
              <w:rPr>
                <w:rFonts w:ascii="Times New Roman" w:hAnsi="Times New Roman" w:hint="eastAsia"/>
              </w:rPr>
              <w:t>1</w:t>
            </w:r>
            <w:r w:rsidRPr="005E05A7">
              <w:rPr>
                <w:rFonts w:ascii="Times New Roman" w:hAnsi="Times New Roman" w:hint="eastAsia"/>
              </w:rPr>
              <w:t>）</w:t>
            </w:r>
            <w:r w:rsidRPr="005E05A7">
              <w:rPr>
                <w:rFonts w:ascii="Times New Roman" w:hAnsi="Times New Roman"/>
              </w:rPr>
              <w:t>可成功自定义场景，场景信息编辑完整，保存后能在场景列表中显示。</w:t>
            </w:r>
            <w:r w:rsidRPr="005E05A7">
              <w:rPr>
                <w:rFonts w:ascii="Times New Roman" w:hAnsi="Times New Roman"/>
              </w:rPr>
              <w:t>​</w:t>
            </w:r>
          </w:p>
          <w:p w14:paraId="1C071035" w14:textId="77777777" w:rsidR="00CA60FE" w:rsidRPr="005E05A7" w:rsidRDefault="00000000">
            <w:pPr>
              <w:rPr>
                <w:rFonts w:ascii="Times New Roman" w:hAnsi="Times New Roman"/>
              </w:rPr>
            </w:pPr>
            <w:r w:rsidRPr="005E05A7">
              <w:rPr>
                <w:rFonts w:ascii="Times New Roman" w:hAnsi="Times New Roman" w:hint="eastAsia"/>
              </w:rPr>
              <w:t>2</w:t>
            </w:r>
            <w:r w:rsidRPr="005E05A7">
              <w:rPr>
                <w:rFonts w:ascii="Times New Roman" w:hAnsi="Times New Roman" w:hint="eastAsia"/>
              </w:rPr>
              <w:t>）</w:t>
            </w:r>
            <w:r w:rsidRPr="005E05A7">
              <w:rPr>
                <w:rFonts w:ascii="Times New Roman" w:hAnsi="Times New Roman"/>
              </w:rPr>
              <w:t>场景下可新建多个设备分组，分组名称及设备选择有效，设备与分组关联正确。</w:t>
            </w:r>
            <w:r w:rsidRPr="005E05A7">
              <w:rPr>
                <w:rFonts w:ascii="Times New Roman" w:hAnsi="Times New Roman"/>
              </w:rPr>
              <w:t>​</w:t>
            </w:r>
          </w:p>
          <w:p w14:paraId="56058690" w14:textId="77777777" w:rsidR="00CA60FE" w:rsidRPr="005E05A7" w:rsidRDefault="00000000">
            <w:pPr>
              <w:rPr>
                <w:rFonts w:ascii="Times New Roman" w:hAnsi="Times New Roman"/>
              </w:rPr>
            </w:pPr>
            <w:r w:rsidRPr="005E05A7">
              <w:rPr>
                <w:rFonts w:ascii="Times New Roman" w:hAnsi="Times New Roman" w:hint="eastAsia"/>
              </w:rPr>
              <w:t>3</w:t>
            </w:r>
            <w:r w:rsidRPr="005E05A7">
              <w:rPr>
                <w:rFonts w:ascii="Times New Roman" w:hAnsi="Times New Roman" w:hint="eastAsia"/>
              </w:rPr>
              <w:t>）</w:t>
            </w:r>
            <w:r w:rsidRPr="005E05A7">
              <w:rPr>
                <w:rFonts w:ascii="Times New Roman" w:hAnsi="Times New Roman"/>
              </w:rPr>
              <w:t>触发条件和执行指令设置成功，条件满足时设备能自动执行对应操作。</w:t>
            </w:r>
            <w:r w:rsidRPr="005E05A7">
              <w:rPr>
                <w:rFonts w:ascii="Times New Roman" w:hAnsi="Times New Roman"/>
              </w:rPr>
              <w:t>​</w:t>
            </w:r>
          </w:p>
          <w:p w14:paraId="2D081CD4" w14:textId="77777777" w:rsidR="00CA60FE" w:rsidRPr="005E05A7" w:rsidRDefault="00000000">
            <w:pPr>
              <w:rPr>
                <w:rFonts w:ascii="Times New Roman" w:hAnsi="Times New Roman"/>
              </w:rPr>
            </w:pPr>
            <w:r w:rsidRPr="005E05A7">
              <w:rPr>
                <w:rFonts w:ascii="Times New Roman" w:hAnsi="Times New Roman" w:hint="eastAsia"/>
              </w:rPr>
              <w:t>4</w:t>
            </w:r>
            <w:r w:rsidRPr="005E05A7">
              <w:rPr>
                <w:rFonts w:ascii="Times New Roman" w:hAnsi="Times New Roman" w:hint="eastAsia"/>
              </w:rPr>
              <w:t>）</w:t>
            </w:r>
            <w:r w:rsidRPr="005E05A7">
              <w:rPr>
                <w:rFonts w:ascii="Times New Roman" w:hAnsi="Times New Roman"/>
              </w:rPr>
              <w:t>场景的编辑、删除功能可用，操作后场景信息更新或移除准确</w:t>
            </w:r>
            <w:r w:rsidRPr="005E05A7">
              <w:rPr>
                <w:rFonts w:ascii="Times New Roman" w:hAnsi="Times New Roman"/>
              </w:rPr>
              <w:t>​</w:t>
            </w:r>
          </w:p>
          <w:p w14:paraId="2B46B4AD" w14:textId="77777777" w:rsidR="00CA60FE" w:rsidRPr="005E05A7" w:rsidRDefault="00000000">
            <w:pPr>
              <w:rPr>
                <w:rFonts w:ascii="Times New Roman" w:hAnsi="Times New Roman"/>
              </w:rPr>
            </w:pPr>
            <w:r w:rsidRPr="005E05A7">
              <w:rPr>
                <w:rFonts w:ascii="Times New Roman" w:hAnsi="Times New Roman" w:hint="eastAsia"/>
              </w:rPr>
              <w:t>5</w:t>
            </w:r>
            <w:r w:rsidRPr="005E05A7">
              <w:rPr>
                <w:rFonts w:ascii="Times New Roman" w:hAnsi="Times New Roman" w:hint="eastAsia"/>
              </w:rPr>
              <w:t>）</w:t>
            </w:r>
            <w:r w:rsidRPr="005E05A7">
              <w:rPr>
                <w:rFonts w:ascii="Times New Roman" w:hAnsi="Times New Roman"/>
              </w:rPr>
              <w:t>能查看场景运行记录，记录内容包含触发条件、执行时间及设备状态变化。</w:t>
            </w:r>
          </w:p>
        </w:tc>
      </w:tr>
      <w:tr w:rsidR="00CA60FE" w14:paraId="40726C00" w14:textId="77777777">
        <w:trPr>
          <w:trHeight w:val="245"/>
          <w:jc w:val="center"/>
        </w:trPr>
        <w:tc>
          <w:tcPr>
            <w:tcW w:w="2120" w:type="dxa"/>
            <w:vMerge/>
            <w:vAlign w:val="center"/>
          </w:tcPr>
          <w:p w14:paraId="33281230" w14:textId="77777777" w:rsidR="00CA60FE" w:rsidRPr="005E05A7" w:rsidRDefault="00CA60FE">
            <w:pPr>
              <w:rPr>
                <w:rFonts w:ascii="Times New Roman" w:hAnsi="Times New Roman"/>
              </w:rPr>
            </w:pPr>
          </w:p>
        </w:tc>
        <w:tc>
          <w:tcPr>
            <w:tcW w:w="957" w:type="dxa"/>
            <w:vAlign w:val="center"/>
          </w:tcPr>
          <w:p w14:paraId="234E8DDC" w14:textId="77777777" w:rsidR="00CA60FE" w:rsidRPr="005E05A7" w:rsidRDefault="00000000">
            <w:pPr>
              <w:rPr>
                <w:rFonts w:ascii="Times New Roman" w:hAnsi="Times New Roman"/>
              </w:rPr>
            </w:pPr>
            <w:r w:rsidRPr="005E05A7">
              <w:rPr>
                <w:rFonts w:ascii="Times New Roman" w:hAnsi="Times New Roman"/>
              </w:rPr>
              <w:t>优秀级</w:t>
            </w:r>
          </w:p>
        </w:tc>
        <w:tc>
          <w:tcPr>
            <w:tcW w:w="6503" w:type="dxa"/>
            <w:vAlign w:val="center"/>
          </w:tcPr>
          <w:p w14:paraId="17A50345" w14:textId="77777777" w:rsidR="00CA60FE" w:rsidRPr="005E05A7" w:rsidRDefault="00000000">
            <w:pPr>
              <w:rPr>
                <w:rFonts w:ascii="Times New Roman" w:hAnsi="Times New Roman"/>
              </w:rPr>
            </w:pPr>
            <w:r w:rsidRPr="005E05A7">
              <w:rPr>
                <w:rFonts w:ascii="Times New Roman" w:hAnsi="Times New Roman"/>
              </w:rPr>
              <w:t>在达到标准级要求之外，还需：</w:t>
            </w:r>
          </w:p>
          <w:p w14:paraId="307B3972" w14:textId="77777777" w:rsidR="00CA60FE" w:rsidRPr="005E05A7" w:rsidRDefault="00000000">
            <w:pPr>
              <w:rPr>
                <w:rFonts w:ascii="Times New Roman" w:hAnsi="Times New Roman"/>
              </w:rPr>
            </w:pPr>
            <w:r w:rsidRPr="005E05A7">
              <w:rPr>
                <w:rFonts w:ascii="Times New Roman" w:hAnsi="Times New Roman" w:hint="eastAsia"/>
              </w:rPr>
              <w:t>1</w:t>
            </w:r>
            <w:r w:rsidRPr="005E05A7">
              <w:rPr>
                <w:rFonts w:ascii="Times New Roman" w:hAnsi="Times New Roman" w:hint="eastAsia"/>
              </w:rPr>
              <w:t>）</w:t>
            </w:r>
            <w:r w:rsidRPr="005E05A7">
              <w:rPr>
                <w:rFonts w:ascii="Times New Roman" w:hAnsi="Times New Roman"/>
              </w:rPr>
              <w:t>场景信息编辑支持生效时间按周期重复（如每周一至周五），并提供常用场景模板（如节能模式、高峰模式）。</w:t>
            </w:r>
            <w:r w:rsidRPr="005E05A7">
              <w:rPr>
                <w:rFonts w:ascii="Times New Roman" w:hAnsi="Times New Roman"/>
              </w:rPr>
              <w:t>​</w:t>
            </w:r>
          </w:p>
          <w:p w14:paraId="025799EB" w14:textId="77777777" w:rsidR="00CA60FE" w:rsidRPr="005E05A7" w:rsidRDefault="00000000">
            <w:pPr>
              <w:rPr>
                <w:rFonts w:ascii="Times New Roman" w:hAnsi="Times New Roman"/>
              </w:rPr>
            </w:pPr>
            <w:r w:rsidRPr="005E05A7">
              <w:rPr>
                <w:rFonts w:ascii="Times New Roman" w:hAnsi="Times New Roman" w:hint="eastAsia"/>
              </w:rPr>
              <w:t>2</w:t>
            </w:r>
            <w:r w:rsidRPr="005E05A7">
              <w:rPr>
                <w:rFonts w:ascii="Times New Roman" w:hAnsi="Times New Roman" w:hint="eastAsia"/>
              </w:rPr>
              <w:t>）</w:t>
            </w:r>
            <w:r w:rsidRPr="005E05A7">
              <w:rPr>
                <w:rFonts w:ascii="Times New Roman" w:hAnsi="Times New Roman"/>
              </w:rPr>
              <w:t>触发条件支持多条件组合（如温度</w:t>
            </w:r>
            <w:r w:rsidRPr="005E05A7">
              <w:rPr>
                <w:rFonts w:ascii="Times New Roman" w:hAnsi="Times New Roman"/>
              </w:rPr>
              <w:t>≥30℃</w:t>
            </w:r>
            <w:r w:rsidRPr="005E05A7">
              <w:rPr>
                <w:rFonts w:ascii="Times New Roman" w:hAnsi="Times New Roman"/>
              </w:rPr>
              <w:t>且时间在</w:t>
            </w:r>
            <w:r w:rsidRPr="005E05A7">
              <w:rPr>
                <w:rFonts w:ascii="Times New Roman" w:hAnsi="Times New Roman"/>
              </w:rPr>
              <w:t xml:space="preserve"> 9:00-18:00</w:t>
            </w:r>
            <w:r w:rsidRPr="005E05A7">
              <w:rPr>
                <w:rFonts w:ascii="Times New Roman" w:hAnsi="Times New Roman"/>
              </w:rPr>
              <w:t>），且可设置条件优先级。</w:t>
            </w:r>
            <w:r w:rsidRPr="005E05A7">
              <w:rPr>
                <w:rFonts w:ascii="Times New Roman" w:hAnsi="Times New Roman"/>
              </w:rPr>
              <w:t>​</w:t>
            </w:r>
          </w:p>
          <w:p w14:paraId="75B87521" w14:textId="77777777" w:rsidR="00CA60FE" w:rsidRPr="005E05A7" w:rsidRDefault="00000000">
            <w:pPr>
              <w:rPr>
                <w:rFonts w:ascii="Times New Roman" w:hAnsi="Times New Roman"/>
              </w:rPr>
            </w:pPr>
            <w:r w:rsidRPr="005E05A7">
              <w:rPr>
                <w:rFonts w:ascii="Times New Roman" w:hAnsi="Times New Roman" w:hint="eastAsia"/>
              </w:rPr>
              <w:t>3</w:t>
            </w:r>
            <w:r w:rsidRPr="005E05A7">
              <w:rPr>
                <w:rFonts w:ascii="Times New Roman" w:hAnsi="Times New Roman" w:hint="eastAsia"/>
              </w:rPr>
              <w:t>）</w:t>
            </w:r>
            <w:r w:rsidRPr="005E05A7">
              <w:rPr>
                <w:rFonts w:ascii="Times New Roman" w:hAnsi="Times New Roman"/>
              </w:rPr>
              <w:t>设备分组支持批量添加</w:t>
            </w:r>
            <w:r w:rsidRPr="005E05A7">
              <w:rPr>
                <w:rFonts w:ascii="Times New Roman" w:hAnsi="Times New Roman"/>
              </w:rPr>
              <w:t xml:space="preserve"> / </w:t>
            </w:r>
            <w:r w:rsidRPr="005E05A7">
              <w:rPr>
                <w:rFonts w:ascii="Times New Roman" w:hAnsi="Times New Roman"/>
              </w:rPr>
              <w:t>移除设备，且能查看分组内设备实时状态。</w:t>
            </w:r>
            <w:r w:rsidRPr="005E05A7">
              <w:rPr>
                <w:rFonts w:ascii="Times New Roman" w:hAnsi="Times New Roman"/>
              </w:rPr>
              <w:t>​</w:t>
            </w:r>
          </w:p>
        </w:tc>
      </w:tr>
      <w:tr w:rsidR="00CA60FE" w14:paraId="58F086FE" w14:textId="77777777">
        <w:trPr>
          <w:trHeight w:val="245"/>
          <w:jc w:val="center"/>
        </w:trPr>
        <w:tc>
          <w:tcPr>
            <w:tcW w:w="2120" w:type="dxa"/>
            <w:vMerge/>
            <w:vAlign w:val="center"/>
          </w:tcPr>
          <w:p w14:paraId="00A613E5" w14:textId="77777777" w:rsidR="00CA60FE" w:rsidRPr="005E05A7" w:rsidRDefault="00CA60FE">
            <w:pPr>
              <w:rPr>
                <w:rFonts w:ascii="Times New Roman" w:hAnsi="Times New Roman"/>
              </w:rPr>
            </w:pPr>
          </w:p>
        </w:tc>
        <w:tc>
          <w:tcPr>
            <w:tcW w:w="957" w:type="dxa"/>
            <w:vAlign w:val="center"/>
          </w:tcPr>
          <w:p w14:paraId="7E55EE23" w14:textId="77777777" w:rsidR="00CA60FE" w:rsidRPr="005E05A7" w:rsidRDefault="00000000">
            <w:pPr>
              <w:rPr>
                <w:rFonts w:ascii="Times New Roman" w:hAnsi="Times New Roman"/>
              </w:rPr>
            </w:pPr>
            <w:r w:rsidRPr="005E05A7">
              <w:rPr>
                <w:rFonts w:ascii="Times New Roman" w:hAnsi="Times New Roman"/>
              </w:rPr>
              <w:t>卓越级</w:t>
            </w:r>
          </w:p>
        </w:tc>
        <w:tc>
          <w:tcPr>
            <w:tcW w:w="6503" w:type="dxa"/>
            <w:vAlign w:val="center"/>
          </w:tcPr>
          <w:p w14:paraId="7EAFEBDD" w14:textId="4886AD3A" w:rsidR="000B76A4" w:rsidRPr="005E05A7" w:rsidRDefault="000B76A4" w:rsidP="000B76A4">
            <w:pPr>
              <w:rPr>
                <w:rFonts w:ascii="Times New Roman" w:hAnsi="Times New Roman"/>
              </w:rPr>
            </w:pPr>
            <w:r w:rsidRPr="005E05A7">
              <w:rPr>
                <w:rFonts w:ascii="Times New Roman" w:hAnsi="Times New Roman"/>
              </w:rPr>
              <w:t>在达到</w:t>
            </w:r>
            <w:r w:rsidRPr="005E05A7">
              <w:rPr>
                <w:rFonts w:ascii="Times New Roman" w:hAnsi="Times New Roman" w:hint="eastAsia"/>
              </w:rPr>
              <w:t>优秀</w:t>
            </w:r>
            <w:r w:rsidRPr="005E05A7">
              <w:rPr>
                <w:rFonts w:ascii="Times New Roman" w:hAnsi="Times New Roman"/>
              </w:rPr>
              <w:t>级要求之外，还需：</w:t>
            </w:r>
          </w:p>
          <w:p w14:paraId="3DF86A75" w14:textId="50D9FE90" w:rsidR="000B76A4" w:rsidRPr="005E05A7" w:rsidRDefault="00A30751" w:rsidP="000B76A4">
            <w:pPr>
              <w:rPr>
                <w:rFonts w:ascii="Times New Roman" w:hAnsi="Times New Roman"/>
              </w:rPr>
            </w:pPr>
            <w:r w:rsidRPr="005E05A7">
              <w:rPr>
                <w:rFonts w:ascii="Times New Roman" w:hAnsi="Times New Roman" w:hint="eastAsia"/>
              </w:rPr>
              <w:t>1</w:t>
            </w:r>
            <w:r w:rsidRPr="005E05A7">
              <w:rPr>
                <w:rFonts w:ascii="Times New Roman" w:hAnsi="Times New Roman" w:hint="eastAsia"/>
              </w:rPr>
              <w:t>）</w:t>
            </w:r>
            <w:r w:rsidR="000B76A4" w:rsidRPr="005E05A7">
              <w:rPr>
                <w:rFonts w:ascii="Times New Roman" w:hAnsi="Times New Roman" w:hint="eastAsia"/>
              </w:rPr>
              <w:t>支持场景智能联动（如</w:t>
            </w:r>
            <w:r w:rsidR="000B76A4" w:rsidRPr="005E05A7">
              <w:rPr>
                <w:rFonts w:ascii="Times New Roman" w:hAnsi="Times New Roman" w:hint="eastAsia"/>
              </w:rPr>
              <w:t>A</w:t>
            </w:r>
            <w:r w:rsidR="000B76A4" w:rsidRPr="005E05A7">
              <w:rPr>
                <w:rFonts w:ascii="Times New Roman" w:hAnsi="Times New Roman" w:hint="eastAsia"/>
              </w:rPr>
              <w:t>场景触发后自动激活</w:t>
            </w:r>
            <w:r w:rsidR="000B76A4" w:rsidRPr="005E05A7">
              <w:rPr>
                <w:rFonts w:ascii="Times New Roman" w:hAnsi="Times New Roman" w:hint="eastAsia"/>
              </w:rPr>
              <w:t>/</w:t>
            </w:r>
            <w:r w:rsidR="000B76A4" w:rsidRPr="005E05A7">
              <w:rPr>
                <w:rFonts w:ascii="Times New Roman" w:hAnsi="Times New Roman" w:hint="eastAsia"/>
              </w:rPr>
              <w:t>暂停</w:t>
            </w:r>
            <w:r w:rsidR="000B76A4" w:rsidRPr="005E05A7">
              <w:rPr>
                <w:rFonts w:ascii="Times New Roman" w:hAnsi="Times New Roman" w:hint="eastAsia"/>
              </w:rPr>
              <w:t>B</w:t>
            </w:r>
            <w:r w:rsidR="000B76A4" w:rsidRPr="005E05A7">
              <w:rPr>
                <w:rFonts w:ascii="Times New Roman" w:hAnsi="Times New Roman" w:hint="eastAsia"/>
              </w:rPr>
              <w:t>场景），可设置联动优先级。</w:t>
            </w:r>
          </w:p>
          <w:p w14:paraId="7E18D701" w14:textId="020CBD08" w:rsidR="000B76A4" w:rsidRPr="005E05A7" w:rsidRDefault="00A30751" w:rsidP="000B76A4">
            <w:pPr>
              <w:rPr>
                <w:rFonts w:ascii="Times New Roman" w:hAnsi="Times New Roman"/>
              </w:rPr>
            </w:pPr>
            <w:r w:rsidRPr="005E05A7">
              <w:rPr>
                <w:rFonts w:ascii="Times New Roman" w:hAnsi="Times New Roman" w:hint="eastAsia"/>
              </w:rPr>
              <w:t>2</w:t>
            </w:r>
            <w:r w:rsidRPr="005E05A7">
              <w:rPr>
                <w:rFonts w:ascii="Times New Roman" w:hAnsi="Times New Roman" w:hint="eastAsia"/>
              </w:rPr>
              <w:t>）</w:t>
            </w:r>
            <w:r w:rsidR="000B76A4" w:rsidRPr="005E05A7">
              <w:rPr>
                <w:rFonts w:ascii="Times New Roman" w:hAnsi="Times New Roman" w:hint="eastAsia"/>
              </w:rPr>
              <w:t>触发条件新增</w:t>
            </w:r>
            <w:r w:rsidR="000B76A4" w:rsidRPr="005E05A7">
              <w:rPr>
                <w:rFonts w:ascii="Times New Roman" w:hAnsi="Times New Roman" w:hint="eastAsia"/>
              </w:rPr>
              <w:t>AI</w:t>
            </w:r>
            <w:r w:rsidR="000B76A4" w:rsidRPr="005E05A7">
              <w:rPr>
                <w:rFonts w:ascii="Times New Roman" w:hAnsi="Times New Roman" w:hint="eastAsia"/>
              </w:rPr>
              <w:t>预测触发（如基于历史数据预判温度达标时间，提前启动设备）。</w:t>
            </w:r>
          </w:p>
          <w:p w14:paraId="19FD2CAA" w14:textId="05F7F2BA" w:rsidR="000B76A4" w:rsidRPr="005E05A7" w:rsidRDefault="00A30751" w:rsidP="000B76A4">
            <w:pPr>
              <w:rPr>
                <w:rFonts w:ascii="Times New Roman" w:hAnsi="Times New Roman"/>
              </w:rPr>
            </w:pPr>
            <w:r w:rsidRPr="005E05A7">
              <w:rPr>
                <w:rFonts w:ascii="Times New Roman" w:hAnsi="Times New Roman" w:hint="eastAsia"/>
              </w:rPr>
              <w:t>3</w:t>
            </w:r>
            <w:r w:rsidRPr="005E05A7">
              <w:rPr>
                <w:rFonts w:ascii="Times New Roman" w:hAnsi="Times New Roman" w:hint="eastAsia"/>
              </w:rPr>
              <w:t>）</w:t>
            </w:r>
            <w:r w:rsidR="000B76A4" w:rsidRPr="005E05A7">
              <w:rPr>
                <w:rFonts w:ascii="Times New Roman" w:hAnsi="Times New Roman" w:hint="eastAsia"/>
              </w:rPr>
              <w:t>场景运行生成效能分析报告（如能耗变化、设备负载优化建议），支持一键优化场景参数。</w:t>
            </w:r>
          </w:p>
          <w:p w14:paraId="419DAC87" w14:textId="4BACD33E" w:rsidR="00CA60FE" w:rsidRPr="005E05A7" w:rsidRDefault="00A30751" w:rsidP="000B76A4">
            <w:pPr>
              <w:rPr>
                <w:rFonts w:ascii="Times New Roman" w:hAnsi="Times New Roman"/>
              </w:rPr>
            </w:pPr>
            <w:r w:rsidRPr="005E05A7">
              <w:rPr>
                <w:rFonts w:ascii="Times New Roman" w:hAnsi="Times New Roman" w:hint="eastAsia"/>
              </w:rPr>
              <w:t>4</w:t>
            </w:r>
            <w:r w:rsidRPr="005E05A7">
              <w:rPr>
                <w:rFonts w:ascii="Times New Roman" w:hAnsi="Times New Roman" w:hint="eastAsia"/>
              </w:rPr>
              <w:t>）</w:t>
            </w:r>
            <w:r w:rsidR="000B76A4" w:rsidRPr="005E05A7">
              <w:rPr>
                <w:rFonts w:ascii="Times New Roman" w:hAnsi="Times New Roman" w:hint="eastAsia"/>
              </w:rPr>
              <w:t>提供场景权限精细化管理，支持按角色分配编辑、启用、查看权限。</w:t>
            </w:r>
          </w:p>
        </w:tc>
      </w:tr>
    </w:tbl>
    <w:p w14:paraId="6488E682" w14:textId="273F3298" w:rsidR="00E7542F" w:rsidRDefault="00E7542F" w:rsidP="00E7542F">
      <w:pPr>
        <w:pStyle w:val="2"/>
        <w:numPr>
          <w:ilvl w:val="1"/>
          <w:numId w:val="2"/>
        </w:numPr>
        <w:spacing w:line="480" w:lineRule="auto"/>
        <w:rPr>
          <w:sz w:val="21"/>
          <w:szCs w:val="21"/>
          <w:lang w:val="en-US"/>
        </w:rPr>
      </w:pPr>
      <w:r>
        <w:rPr>
          <w:rFonts w:hint="eastAsia"/>
          <w:sz w:val="21"/>
          <w:szCs w:val="21"/>
          <w:lang w:val="en-US"/>
        </w:rPr>
        <w:t>双碳管理测试</w:t>
      </w:r>
    </w:p>
    <w:p w14:paraId="1E7790D9" w14:textId="03121A9D" w:rsidR="00CA60FE" w:rsidRDefault="00E7542F" w:rsidP="00FB09BA">
      <w:pPr>
        <w:pStyle w:val="3"/>
        <w:numPr>
          <w:ilvl w:val="2"/>
          <w:numId w:val="2"/>
        </w:numPr>
        <w:ind w:firstLineChars="0"/>
      </w:pPr>
      <w:r w:rsidRPr="00E7542F">
        <w:rPr>
          <w:rFonts w:hint="eastAsia"/>
        </w:rPr>
        <w:t>碳盘查支撑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992"/>
        <w:gridCol w:w="6514"/>
      </w:tblGrid>
      <w:tr w:rsidR="00B11D45" w:rsidRPr="00B11D45" w14:paraId="7F01DC30" w14:textId="77777777" w:rsidTr="00C91588">
        <w:tc>
          <w:tcPr>
            <w:tcW w:w="1102"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68A1B27" w14:textId="5B5CF618" w:rsidR="00B11D45" w:rsidRPr="00FB09BA" w:rsidRDefault="00B11D45" w:rsidP="00B11D45">
            <w:r w:rsidRPr="00FB09BA">
              <w:t>测试编号</w:t>
            </w:r>
          </w:p>
        </w:tc>
        <w:tc>
          <w:tcPr>
            <w:tcW w:w="389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4B405B78" w14:textId="0D5DD5A6" w:rsidR="00B11D45" w:rsidRPr="00FB09BA" w:rsidRDefault="00B11D45" w:rsidP="00B11D45">
            <w:r w:rsidRPr="00FB09BA">
              <w:rPr>
                <w:rFonts w:hint="eastAsia"/>
              </w:rPr>
              <w:t>13</w:t>
            </w:r>
          </w:p>
        </w:tc>
      </w:tr>
      <w:tr w:rsidR="00B11D45" w:rsidRPr="00B11D45" w14:paraId="35F6BE3D" w14:textId="77777777" w:rsidTr="00C91588">
        <w:tc>
          <w:tcPr>
            <w:tcW w:w="1102"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4567137" w14:textId="77777777" w:rsidR="00B11D45" w:rsidRPr="00B11D45" w:rsidRDefault="00B11D45" w:rsidP="00B11D45">
            <w:r w:rsidRPr="00B11D45">
              <w:t>测试项目</w:t>
            </w:r>
          </w:p>
        </w:tc>
        <w:tc>
          <w:tcPr>
            <w:tcW w:w="389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341FF95" w14:textId="77777777" w:rsidR="00B11D45" w:rsidRPr="00B11D45" w:rsidRDefault="00B11D45" w:rsidP="00B11D45">
            <w:r w:rsidRPr="00B11D45">
              <w:t>工业企业</w:t>
            </w:r>
            <w:r w:rsidRPr="00B11D45">
              <w:t xml:space="preserve"> / </w:t>
            </w:r>
            <w:r w:rsidRPr="00B11D45">
              <w:t>园区碳排放盘查过程数据追溯、原始凭证管理及报告生成</w:t>
            </w:r>
          </w:p>
        </w:tc>
      </w:tr>
      <w:tr w:rsidR="00B11D45" w:rsidRPr="00B11D45" w14:paraId="5B22BDC0" w14:textId="77777777" w:rsidTr="00C91588">
        <w:tc>
          <w:tcPr>
            <w:tcW w:w="1102"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5ECEC19" w14:textId="77777777" w:rsidR="00B11D45" w:rsidRPr="00B11D45" w:rsidRDefault="00B11D45" w:rsidP="00B11D45">
            <w:r w:rsidRPr="00B11D45">
              <w:t>测试目的</w:t>
            </w:r>
          </w:p>
        </w:tc>
        <w:tc>
          <w:tcPr>
            <w:tcW w:w="389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D2A4EEC" w14:textId="77777777" w:rsidR="00B11D45" w:rsidRPr="00B11D45" w:rsidRDefault="00B11D45" w:rsidP="00B11D45">
            <w:r w:rsidRPr="00B11D45">
              <w:t>验证系统支撑碳盘查合规性，满足第三方核查、政府披露需求的能力</w:t>
            </w:r>
          </w:p>
        </w:tc>
      </w:tr>
      <w:tr w:rsidR="00B11D45" w:rsidRPr="00B11D45" w14:paraId="55D81DA1" w14:textId="77777777" w:rsidTr="00C91588">
        <w:tc>
          <w:tcPr>
            <w:tcW w:w="1102"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ED65F11" w14:textId="77777777" w:rsidR="00B11D45" w:rsidRPr="00B11D45" w:rsidRDefault="00B11D45" w:rsidP="00B11D45">
            <w:r w:rsidRPr="00B11D45">
              <w:t>技术要求</w:t>
            </w:r>
          </w:p>
        </w:tc>
        <w:tc>
          <w:tcPr>
            <w:tcW w:w="389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109F3BA" w14:textId="77777777" w:rsidR="00B11D45" w:rsidRPr="00B11D45" w:rsidRDefault="00B11D45" w:rsidP="00B11D45">
            <w:r w:rsidRPr="00B11D45">
              <w:t xml:space="preserve">1. </w:t>
            </w:r>
            <w:r w:rsidRPr="00B11D45">
              <w:t>数据追溯：支持盘查数据（活动数据、排放因子）来源追溯（如原始台账、因子库版本）；</w:t>
            </w:r>
            <w:r w:rsidRPr="00B11D45">
              <w:t xml:space="preserve">2. </w:t>
            </w:r>
            <w:r w:rsidRPr="00B11D45">
              <w:t>凭证管理：存储原始凭证（如能源发票、检测报告），支持上传与查阅；</w:t>
            </w:r>
            <w:r w:rsidRPr="00B11D45">
              <w:t xml:space="preserve">3. </w:t>
            </w:r>
            <w:r w:rsidRPr="00B11D45">
              <w:t>报告生成：自动生成符合国家标准的碳排放报告（如</w:t>
            </w:r>
            <w:r w:rsidRPr="00B11D45">
              <w:t xml:space="preserve"> GB/T 32151 </w:t>
            </w:r>
            <w:r w:rsidRPr="00B11D45">
              <w:t>格式）。</w:t>
            </w:r>
          </w:p>
        </w:tc>
      </w:tr>
      <w:tr w:rsidR="00B11D45" w:rsidRPr="00B11D45" w14:paraId="0C8474BC" w14:textId="77777777" w:rsidTr="00C91588">
        <w:tc>
          <w:tcPr>
            <w:tcW w:w="1102"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EF59B61" w14:textId="77777777" w:rsidR="00B11D45" w:rsidRPr="00B11D45" w:rsidRDefault="00B11D45" w:rsidP="00B11D45">
            <w:r w:rsidRPr="00B11D45">
              <w:t>测试步骤</w:t>
            </w:r>
          </w:p>
        </w:tc>
        <w:tc>
          <w:tcPr>
            <w:tcW w:w="3898"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F56B5AD" w14:textId="77777777" w:rsidR="00B11D45" w:rsidRPr="00B11D45" w:rsidRDefault="00B11D45" w:rsidP="00B11D45">
            <w:r w:rsidRPr="00B11D45">
              <w:t xml:space="preserve">1. </w:t>
            </w:r>
            <w:r w:rsidRPr="00B11D45">
              <w:t>模拟某钢铁企业年度碳盘查：范围</w:t>
            </w:r>
            <w:r w:rsidRPr="00B11D45">
              <w:t xml:space="preserve"> 1</w:t>
            </w:r>
            <w:r w:rsidRPr="00B11D45">
              <w:t>（燃料燃烧</w:t>
            </w:r>
            <w:r w:rsidRPr="00B11D45">
              <w:t xml:space="preserve"> 2000tCO₂e</w:t>
            </w:r>
            <w:r w:rsidRPr="00B11D45">
              <w:t>）、范围</w:t>
            </w:r>
            <w:r w:rsidRPr="00B11D45">
              <w:t xml:space="preserve"> 2</w:t>
            </w:r>
            <w:r w:rsidRPr="00B11D45">
              <w:t>（外购电力</w:t>
            </w:r>
            <w:r w:rsidRPr="00B11D45">
              <w:t xml:space="preserve"> 1000tCO₂e</w:t>
            </w:r>
            <w:r w:rsidRPr="00B11D45">
              <w:t>），录入活动数据（煤炭消耗量</w:t>
            </w:r>
            <w:r w:rsidRPr="00B11D45">
              <w:t xml:space="preserve"> 5000 </w:t>
            </w:r>
            <w:r w:rsidRPr="00B11D45">
              <w:t>吨，因子</w:t>
            </w:r>
            <w:r w:rsidRPr="00B11D45">
              <w:t xml:space="preserve"> 0.4tCO₂e / </w:t>
            </w:r>
            <w:r w:rsidRPr="00B11D45">
              <w:t>吨）及凭证（煤炭采购发票）；</w:t>
            </w:r>
            <w:r w:rsidRPr="00B11D45">
              <w:t xml:space="preserve">2. </w:t>
            </w:r>
            <w:r w:rsidRPr="00B11D45">
              <w:t>检查数据追溯：点击</w:t>
            </w:r>
            <w:r w:rsidRPr="00B11D45">
              <w:t xml:space="preserve"> “</w:t>
            </w:r>
            <w:r w:rsidRPr="00B11D45">
              <w:t>范围</w:t>
            </w:r>
            <w:r w:rsidRPr="00B11D45">
              <w:t xml:space="preserve"> 1 </w:t>
            </w:r>
            <w:r w:rsidRPr="00B11D45">
              <w:t>排放</w:t>
            </w:r>
            <w:r w:rsidRPr="00B11D45">
              <w:t>”</w:t>
            </w:r>
            <w:r w:rsidRPr="00B11D45">
              <w:t>，是否显示</w:t>
            </w:r>
            <w:r w:rsidRPr="00B11D45">
              <w:t xml:space="preserve"> “</w:t>
            </w:r>
            <w:r w:rsidRPr="00B11D45">
              <w:t>活动数据来源：煤炭台账、因子来源：国家</w:t>
            </w:r>
            <w:r w:rsidRPr="00B11D45">
              <w:t xml:space="preserve"> 2024 </w:t>
            </w:r>
            <w:r w:rsidRPr="00B11D45">
              <w:t>版因子库</w:t>
            </w:r>
            <w:r w:rsidRPr="00B11D45">
              <w:t>”</w:t>
            </w:r>
            <w:r w:rsidRPr="00B11D45">
              <w:t>；</w:t>
            </w:r>
            <w:r w:rsidRPr="00B11D45">
              <w:t xml:space="preserve">3. </w:t>
            </w:r>
            <w:r w:rsidRPr="00B11D45">
              <w:t>触发报告生成：是否生成符合</w:t>
            </w:r>
            <w:r w:rsidRPr="00B11D45">
              <w:t xml:space="preserve"> GB/T 32151 </w:t>
            </w:r>
            <w:r w:rsidRPr="00B11D45">
              <w:t>的《年度碳排放报告》，包含数据明细与凭证索引；</w:t>
            </w:r>
            <w:r w:rsidRPr="00B11D45">
              <w:t xml:space="preserve">4. </w:t>
            </w:r>
            <w:r w:rsidRPr="00B11D45">
              <w:t>模拟第三方核查，验证是否支持凭证下载与数据核验。</w:t>
            </w:r>
          </w:p>
        </w:tc>
      </w:tr>
      <w:tr w:rsidR="00D013F6" w:rsidRPr="00B11D45" w14:paraId="726A1EBC" w14:textId="77777777" w:rsidTr="0007512E">
        <w:tc>
          <w:tcPr>
            <w:tcW w:w="1102"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hideMark/>
          </w:tcPr>
          <w:p w14:paraId="507EFD54" w14:textId="3337C5E9" w:rsidR="00D013F6" w:rsidRPr="00B11D45" w:rsidRDefault="00D013F6" w:rsidP="00C91588">
            <w:r w:rsidRPr="00B11D45">
              <w:t>预期结果</w:t>
            </w:r>
            <w:r w:rsidRPr="00B11D45">
              <w:t xml:space="preserve"> </w:t>
            </w:r>
          </w:p>
        </w:tc>
        <w:tc>
          <w:tcPr>
            <w:tcW w:w="515"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FB18174" w14:textId="04D7C75B" w:rsidR="00D013F6" w:rsidRPr="00FB09BA" w:rsidRDefault="00D013F6" w:rsidP="00B11D45">
            <w:r w:rsidRPr="00B11D45">
              <w:t>标准级</w:t>
            </w:r>
          </w:p>
        </w:tc>
        <w:tc>
          <w:tcPr>
            <w:tcW w:w="3383" w:type="pct"/>
            <w:tcBorders>
              <w:top w:val="single" w:sz="4" w:space="0" w:color="auto"/>
              <w:left w:val="single" w:sz="4" w:space="0" w:color="auto"/>
              <w:bottom w:val="single" w:sz="4" w:space="0" w:color="auto"/>
              <w:right w:val="single" w:sz="4" w:space="0" w:color="auto"/>
            </w:tcBorders>
            <w:vAlign w:val="center"/>
          </w:tcPr>
          <w:p w14:paraId="32C95FBA" w14:textId="4221056C" w:rsidR="00D013F6" w:rsidRPr="00B11D45" w:rsidRDefault="00D013F6" w:rsidP="00B11D45">
            <w:r w:rsidRPr="00B11D45">
              <w:t xml:space="preserve">1. </w:t>
            </w:r>
            <w:r w:rsidRPr="00B11D45">
              <w:t>支持盘查数据基础追溯（来源标注），原始凭证支持</w:t>
            </w:r>
            <w:r w:rsidRPr="00B11D45">
              <w:t xml:space="preserve"> PDF / </w:t>
            </w:r>
            <w:r w:rsidRPr="00B11D45">
              <w:t>图片上传；</w:t>
            </w:r>
            <w:r w:rsidRPr="00B11D45">
              <w:t xml:space="preserve">2. </w:t>
            </w:r>
            <w:r w:rsidRPr="00B11D45">
              <w:t>生成基础碳排放报告，包含排放总量与分项数据；</w:t>
            </w:r>
            <w:r w:rsidRPr="00B11D45">
              <w:t xml:space="preserve">3. </w:t>
            </w:r>
            <w:r w:rsidRPr="00B11D45">
              <w:t>报告支持</w:t>
            </w:r>
            <w:r w:rsidRPr="00B11D45">
              <w:t xml:space="preserve"> Excel </w:t>
            </w:r>
            <w:r w:rsidRPr="00B11D45">
              <w:t>导出。</w:t>
            </w:r>
          </w:p>
        </w:tc>
      </w:tr>
      <w:tr w:rsidR="00D013F6" w:rsidRPr="00B11D45" w14:paraId="2DF7212C" w14:textId="77777777" w:rsidTr="0007512E">
        <w:tc>
          <w:tcPr>
            <w:tcW w:w="1102" w:type="pct"/>
            <w:vMerge/>
            <w:tcBorders>
              <w:left w:val="single" w:sz="4" w:space="0" w:color="auto"/>
              <w:right w:val="single" w:sz="4" w:space="0" w:color="auto"/>
            </w:tcBorders>
            <w:tcMar>
              <w:top w:w="60" w:type="dxa"/>
              <w:left w:w="120" w:type="dxa"/>
              <w:bottom w:w="30" w:type="dxa"/>
              <w:right w:w="120" w:type="dxa"/>
            </w:tcMar>
            <w:vAlign w:val="center"/>
            <w:hideMark/>
          </w:tcPr>
          <w:p w14:paraId="6C2A0D07" w14:textId="60827F49" w:rsidR="00D013F6" w:rsidRPr="00B11D45" w:rsidRDefault="00D013F6" w:rsidP="00C91588"/>
        </w:tc>
        <w:tc>
          <w:tcPr>
            <w:tcW w:w="515"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651B5FCD" w14:textId="204F1474" w:rsidR="00D013F6" w:rsidRPr="00FB09BA" w:rsidRDefault="00D013F6" w:rsidP="00C91588">
            <w:r w:rsidRPr="00B11D45">
              <w:t>优秀级</w:t>
            </w:r>
          </w:p>
        </w:tc>
        <w:tc>
          <w:tcPr>
            <w:tcW w:w="3383" w:type="pct"/>
            <w:tcBorders>
              <w:top w:val="single" w:sz="4" w:space="0" w:color="auto"/>
              <w:left w:val="single" w:sz="4" w:space="0" w:color="auto"/>
              <w:bottom w:val="single" w:sz="4" w:space="0" w:color="auto"/>
              <w:right w:val="single" w:sz="4" w:space="0" w:color="auto"/>
            </w:tcBorders>
            <w:vAlign w:val="center"/>
          </w:tcPr>
          <w:p w14:paraId="2442B3C4" w14:textId="6E927501" w:rsidR="00D013F6" w:rsidRPr="00B11D45" w:rsidRDefault="00D013F6" w:rsidP="00C91588">
            <w:r w:rsidRPr="00B11D45">
              <w:t xml:space="preserve">1. </w:t>
            </w:r>
            <w:r w:rsidRPr="00B11D45">
              <w:t>数据追溯覆盖全流程（采集</w:t>
            </w:r>
            <w:r w:rsidRPr="00B11D45">
              <w:t>→</w:t>
            </w:r>
            <w:r w:rsidRPr="00B11D45">
              <w:t>计算</w:t>
            </w:r>
            <w:r w:rsidRPr="00B11D45">
              <w:t>→</w:t>
            </w:r>
            <w:r w:rsidRPr="00B11D45">
              <w:t>汇总），凭证支持</w:t>
            </w:r>
            <w:r w:rsidRPr="00B11D45">
              <w:t xml:space="preserve"> OCR </w:t>
            </w:r>
            <w:r w:rsidRPr="00B11D45">
              <w:t>识别（自动提取发票关键信息）；</w:t>
            </w:r>
            <w:r w:rsidRPr="00B11D45">
              <w:t xml:space="preserve">2. </w:t>
            </w:r>
            <w:r w:rsidRPr="00B11D45">
              <w:t>报告自动符合多标准格式（</w:t>
            </w:r>
            <w:r w:rsidRPr="00B11D45">
              <w:t>GB/T 32151</w:t>
            </w:r>
            <w:r w:rsidRPr="00B11D45">
              <w:t>、</w:t>
            </w:r>
            <w:r w:rsidRPr="00B11D45">
              <w:t>GHG Protocol</w:t>
            </w:r>
            <w:r w:rsidRPr="00B11D45">
              <w:t>）；</w:t>
            </w:r>
            <w:r w:rsidRPr="00B11D45">
              <w:t xml:space="preserve">3. </w:t>
            </w:r>
            <w:r w:rsidRPr="00B11D45">
              <w:t>支持盘查数据差异分析（如与上年度盘查数据对比，标注差异原因）。</w:t>
            </w:r>
          </w:p>
        </w:tc>
      </w:tr>
      <w:tr w:rsidR="00D013F6" w:rsidRPr="00B11D45" w14:paraId="644A0059" w14:textId="77777777" w:rsidTr="0007512E">
        <w:tc>
          <w:tcPr>
            <w:tcW w:w="1102" w:type="pct"/>
            <w:vMerge/>
            <w:tcBorders>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CC06CF2" w14:textId="7FFDC082" w:rsidR="00D013F6" w:rsidRPr="00B11D45" w:rsidRDefault="00D013F6" w:rsidP="00C91588"/>
        </w:tc>
        <w:tc>
          <w:tcPr>
            <w:tcW w:w="515"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2264E627" w14:textId="4DB383B5" w:rsidR="00D013F6" w:rsidRPr="00FB09BA" w:rsidRDefault="00D013F6" w:rsidP="00C91588">
            <w:r w:rsidRPr="00B11D45">
              <w:t>卓越级</w:t>
            </w:r>
          </w:p>
        </w:tc>
        <w:tc>
          <w:tcPr>
            <w:tcW w:w="3383" w:type="pct"/>
            <w:tcBorders>
              <w:top w:val="single" w:sz="4" w:space="0" w:color="auto"/>
              <w:left w:val="single" w:sz="4" w:space="0" w:color="auto"/>
              <w:bottom w:val="single" w:sz="4" w:space="0" w:color="auto"/>
              <w:right w:val="single" w:sz="4" w:space="0" w:color="auto"/>
            </w:tcBorders>
            <w:vAlign w:val="center"/>
          </w:tcPr>
          <w:p w14:paraId="7D20898E" w14:textId="5CD3F8E8" w:rsidR="00D013F6" w:rsidRPr="00B11D45" w:rsidRDefault="00D013F6" w:rsidP="00C91588">
            <w:r w:rsidRPr="00B11D45">
              <w:t xml:space="preserve">1. </w:t>
            </w:r>
            <w:r w:rsidRPr="00B11D45">
              <w:t>数据追溯对接区块链存证（关键数据不可篡改），凭证与政府监管平台联动（如电力数据自动校验）；</w:t>
            </w:r>
            <w:r w:rsidRPr="00B11D45">
              <w:t xml:space="preserve">2. </w:t>
            </w:r>
            <w:r w:rsidRPr="00B11D45">
              <w:t>报告生成后自动触发内部审核流程（多角色审批），审核记录可追溯；</w:t>
            </w:r>
            <w:r w:rsidRPr="00B11D45">
              <w:t xml:space="preserve">3. </w:t>
            </w:r>
            <w:r w:rsidRPr="00B11D45">
              <w:t>支持第三方核查接口，核查机构可直接登录系统调取数据与凭证，无需手动提交。</w:t>
            </w:r>
          </w:p>
        </w:tc>
      </w:tr>
    </w:tbl>
    <w:p w14:paraId="7DC132B9" w14:textId="77777777" w:rsidR="00E7542F" w:rsidRPr="007171B8" w:rsidRDefault="00E7542F"/>
    <w:p w14:paraId="130CDA89" w14:textId="76145911" w:rsidR="00E7542F" w:rsidRDefault="00E7542F" w:rsidP="00E7542F">
      <w:pPr>
        <w:pStyle w:val="3"/>
        <w:numPr>
          <w:ilvl w:val="2"/>
          <w:numId w:val="2"/>
        </w:numPr>
        <w:ind w:firstLineChars="0"/>
      </w:pPr>
      <w:r w:rsidRPr="00E7542F">
        <w:rPr>
          <w:rFonts w:hint="eastAsia"/>
        </w:rPr>
        <w:t>碳告警与预警</w:t>
      </w:r>
    </w:p>
    <w:p w14:paraId="72E9EBED" w14:textId="77777777" w:rsidR="00E7542F" w:rsidRDefault="00E7542F"/>
    <w:tbl>
      <w:tblPr>
        <w:tblW w:w="5008"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991"/>
        <w:gridCol w:w="6515"/>
      </w:tblGrid>
      <w:tr w:rsidR="00B11D45" w:rsidRPr="00B11D45" w14:paraId="1140CE97" w14:textId="77777777" w:rsidTr="00C91588">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622B442B" w14:textId="10E89A09" w:rsidR="00B11D45" w:rsidRPr="00FB09BA" w:rsidRDefault="00B11D45" w:rsidP="00B11D45">
            <w:r w:rsidRPr="00FB09BA">
              <w:t>测试编号</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30E30B9A" w14:textId="2EF2E78A" w:rsidR="00B11D45" w:rsidRPr="00FB09BA" w:rsidRDefault="00B11D45" w:rsidP="00B11D45">
            <w:r w:rsidRPr="00FB09BA">
              <w:rPr>
                <w:rFonts w:hint="eastAsia"/>
              </w:rPr>
              <w:t>14</w:t>
            </w:r>
          </w:p>
        </w:tc>
      </w:tr>
      <w:tr w:rsidR="00B11D45" w:rsidRPr="00B11D45" w14:paraId="53003B3E" w14:textId="77777777" w:rsidTr="00C91588">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CFDEF51" w14:textId="77777777" w:rsidR="00B11D45" w:rsidRPr="00B11D45" w:rsidRDefault="00B11D45" w:rsidP="00B11D45">
            <w:r w:rsidRPr="00B11D45">
              <w:t>测试项目</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4D2B896" w14:textId="77777777" w:rsidR="00B11D45" w:rsidRPr="00B11D45" w:rsidRDefault="00B11D45" w:rsidP="00B11D45">
            <w:r w:rsidRPr="00B11D45">
              <w:t>工业企业</w:t>
            </w:r>
            <w:r w:rsidRPr="00B11D45">
              <w:t xml:space="preserve"> / </w:t>
            </w:r>
            <w:r w:rsidRPr="00B11D45">
              <w:t>园区碳排放超限额、碳配额不足等风险的实时告警与预测预警</w:t>
            </w:r>
          </w:p>
        </w:tc>
      </w:tr>
      <w:tr w:rsidR="00B11D45" w:rsidRPr="00B11D45" w14:paraId="0ABEAD65" w14:textId="77777777" w:rsidTr="00C91588">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AED90F7" w14:textId="77777777" w:rsidR="00B11D45" w:rsidRPr="00B11D45" w:rsidRDefault="00B11D45" w:rsidP="00B11D45">
            <w:r w:rsidRPr="00B11D45">
              <w:t>测试目的</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6DF2C99" w14:textId="77777777" w:rsidR="00B11D45" w:rsidRPr="00B11D45" w:rsidRDefault="00B11D45" w:rsidP="00B11D45">
            <w:r w:rsidRPr="00B11D45">
              <w:t>验证系统提前识别碳风险，避免超排处罚、履约违约的能力</w:t>
            </w:r>
          </w:p>
        </w:tc>
      </w:tr>
      <w:tr w:rsidR="00B11D45" w:rsidRPr="00B11D45" w14:paraId="6CF35118" w14:textId="77777777" w:rsidTr="00C91588">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00EBDED" w14:textId="77777777" w:rsidR="00B11D45" w:rsidRPr="00B11D45" w:rsidRDefault="00B11D45" w:rsidP="00B11D45">
            <w:r w:rsidRPr="00B11D45">
              <w:lastRenderedPageBreak/>
              <w:t>技术要求</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0991CD0" w14:textId="77777777" w:rsidR="00B11D45" w:rsidRPr="00B11D45" w:rsidRDefault="00B11D45" w:rsidP="00B11D45">
            <w:r w:rsidRPr="00B11D45">
              <w:t xml:space="preserve">1. </w:t>
            </w:r>
            <w:r w:rsidRPr="00B11D45">
              <w:t>实时告警：碳排放超日</w:t>
            </w:r>
            <w:r w:rsidRPr="00B11D45">
              <w:t xml:space="preserve"> / </w:t>
            </w:r>
            <w:r w:rsidRPr="00B11D45">
              <w:t>月限额、碳配额剩余量不足履约需求</w:t>
            </w:r>
            <w:r w:rsidRPr="00B11D45">
              <w:t xml:space="preserve"> 10% </w:t>
            </w:r>
            <w:r w:rsidRPr="00B11D45">
              <w:t>时触发告警；</w:t>
            </w:r>
            <w:r w:rsidRPr="00B11D45">
              <w:t xml:space="preserve">2. </w:t>
            </w:r>
            <w:r w:rsidRPr="00B11D45">
              <w:t>预测预警：基于历史数据预测年度碳排放超配额风险（如预测超排</w:t>
            </w:r>
            <w:r w:rsidRPr="00B11D45">
              <w:t xml:space="preserve"> 5%</w:t>
            </w:r>
            <w:r w:rsidRPr="00B11D45">
              <w:t>），提前</w:t>
            </w:r>
            <w:r w:rsidRPr="00B11D45">
              <w:t xml:space="preserve"> 3 </w:t>
            </w:r>
            <w:r w:rsidRPr="00B11D45">
              <w:t>个月预警；</w:t>
            </w:r>
            <w:r w:rsidRPr="00B11D45">
              <w:t xml:space="preserve">3. </w:t>
            </w:r>
            <w:r w:rsidRPr="00B11D45">
              <w:t>告警方式：支持系统消息、短信、邮件多渠道推送。</w:t>
            </w:r>
          </w:p>
        </w:tc>
      </w:tr>
      <w:tr w:rsidR="00B11D45" w:rsidRPr="00B11D45" w14:paraId="74861040" w14:textId="77777777" w:rsidTr="00C91588">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D7AF762" w14:textId="77777777" w:rsidR="00B11D45" w:rsidRPr="00B11D45" w:rsidRDefault="00B11D45" w:rsidP="00B11D45">
            <w:r w:rsidRPr="00B11D45">
              <w:t>测试步骤</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1715993" w14:textId="77777777" w:rsidR="00B11D45" w:rsidRPr="00B11D45" w:rsidRDefault="00B11D45" w:rsidP="00B11D45">
            <w:r w:rsidRPr="00B11D45">
              <w:t xml:space="preserve">1. </w:t>
            </w:r>
            <w:r w:rsidRPr="00B11D45">
              <w:t>为某企业设定：日碳排放限额</w:t>
            </w:r>
            <w:r w:rsidRPr="00B11D45">
              <w:t xml:space="preserve"> 50tCO₂e</w:t>
            </w:r>
            <w:r w:rsidRPr="00B11D45">
              <w:t>、年度配额</w:t>
            </w:r>
            <w:r w:rsidRPr="00B11D45">
              <w:t xml:space="preserve"> 5000tCO₂e</w:t>
            </w:r>
            <w:r w:rsidRPr="00B11D45">
              <w:t>；</w:t>
            </w:r>
            <w:r w:rsidRPr="00B11D45">
              <w:t xml:space="preserve">2. </w:t>
            </w:r>
            <w:r w:rsidRPr="00B11D45">
              <w:t>模拟实时数据：某日碳排放</w:t>
            </w:r>
            <w:r w:rsidRPr="00B11D45">
              <w:t xml:space="preserve"> 55tCO₂e</w:t>
            </w:r>
            <w:r w:rsidRPr="00B11D45">
              <w:t>（超限额</w:t>
            </w:r>
            <w:r w:rsidRPr="00B11D45">
              <w:t xml:space="preserve"> 10%</w:t>
            </w:r>
            <w:r w:rsidRPr="00B11D45">
              <w:t>），检查是否触发实时告警（系统消息</w:t>
            </w:r>
            <w:r w:rsidRPr="00B11D45">
              <w:t xml:space="preserve"> + </w:t>
            </w:r>
            <w:r w:rsidRPr="00B11D45">
              <w:t>短信）；</w:t>
            </w:r>
            <w:r w:rsidRPr="00B11D45">
              <w:t xml:space="preserve">3. </w:t>
            </w:r>
            <w:r w:rsidRPr="00B11D45">
              <w:t>导入前</w:t>
            </w:r>
            <w:r w:rsidRPr="00B11D45">
              <w:t xml:space="preserve"> 3 </w:t>
            </w:r>
            <w:r w:rsidRPr="00B11D45">
              <w:t>季度数据：排放量</w:t>
            </w:r>
            <w:r w:rsidRPr="00B11D45">
              <w:t xml:space="preserve"> 4000tCO₂e</w:t>
            </w:r>
            <w:r w:rsidRPr="00B11D45">
              <w:t>，预测全年排放量</w:t>
            </w:r>
            <w:r w:rsidRPr="00B11D45">
              <w:t xml:space="preserve"> 5300tCO₂e</w:t>
            </w:r>
            <w:r w:rsidRPr="00B11D45">
              <w:t>（超配额</w:t>
            </w:r>
            <w:r w:rsidRPr="00B11D45">
              <w:t xml:space="preserve"> 300t</w:t>
            </w:r>
            <w:r w:rsidRPr="00B11D45">
              <w:t>），检查是否提前</w:t>
            </w:r>
            <w:r w:rsidRPr="00B11D45">
              <w:t xml:space="preserve"> 3 </w:t>
            </w:r>
            <w:r w:rsidRPr="00B11D45">
              <w:t>个月触发预警；</w:t>
            </w:r>
            <w:r w:rsidRPr="00B11D45">
              <w:t xml:space="preserve">4. </w:t>
            </w:r>
            <w:r w:rsidRPr="00B11D45">
              <w:t>验证告警记录：是否保存告警时间、原因、处理状态（如</w:t>
            </w:r>
            <w:r w:rsidRPr="00B11D45">
              <w:t xml:space="preserve"> “</w:t>
            </w:r>
            <w:r w:rsidRPr="00B11D45">
              <w:t>已处理：增加</w:t>
            </w:r>
            <w:r w:rsidRPr="00B11D45">
              <w:t xml:space="preserve"> CCER </w:t>
            </w:r>
            <w:r w:rsidRPr="00B11D45">
              <w:t>核销</w:t>
            </w:r>
            <w:r w:rsidRPr="00B11D45">
              <w:t>”</w:t>
            </w:r>
            <w:r w:rsidRPr="00B11D45">
              <w:t>）。</w:t>
            </w:r>
          </w:p>
        </w:tc>
      </w:tr>
      <w:tr w:rsidR="00D013F6" w:rsidRPr="00B11D45" w14:paraId="1F09AD47" w14:textId="77777777" w:rsidTr="003C7A29">
        <w:tc>
          <w:tcPr>
            <w:tcW w:w="1108"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hideMark/>
          </w:tcPr>
          <w:p w14:paraId="6FF7C11B" w14:textId="7DD3DB93" w:rsidR="00D013F6" w:rsidRPr="00B11D45" w:rsidRDefault="00D013F6" w:rsidP="00C91588">
            <w:r w:rsidRPr="00B11D45">
              <w:t>预期结果</w:t>
            </w:r>
            <w:r w:rsidRPr="00B11D45">
              <w:t xml:space="preserve"> </w:t>
            </w:r>
          </w:p>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EB81456" w14:textId="77777777" w:rsidR="00D013F6" w:rsidRPr="00FB09BA" w:rsidRDefault="00D013F6" w:rsidP="00C91588">
            <w:r w:rsidRPr="00B11D45">
              <w:t>标准级</w:t>
            </w:r>
          </w:p>
        </w:tc>
        <w:tc>
          <w:tcPr>
            <w:tcW w:w="3378" w:type="pct"/>
            <w:tcBorders>
              <w:top w:val="single" w:sz="4" w:space="0" w:color="auto"/>
              <w:left w:val="single" w:sz="4" w:space="0" w:color="auto"/>
              <w:bottom w:val="single" w:sz="4" w:space="0" w:color="auto"/>
              <w:right w:val="single" w:sz="4" w:space="0" w:color="auto"/>
            </w:tcBorders>
            <w:vAlign w:val="center"/>
          </w:tcPr>
          <w:p w14:paraId="46F0CD88" w14:textId="24DE9C2C" w:rsidR="00D013F6" w:rsidRPr="00B11D45" w:rsidRDefault="00D013F6" w:rsidP="00C91588">
            <w:r w:rsidRPr="00B11D45">
              <w:t xml:space="preserve">1. </w:t>
            </w:r>
            <w:r w:rsidRPr="00B11D45">
              <w:t>碳排放超限额、配额不足时触发系统文字告警；</w:t>
            </w:r>
            <w:r w:rsidRPr="00B11D45">
              <w:t xml:space="preserve">2. </w:t>
            </w:r>
            <w:r w:rsidRPr="00B11D45">
              <w:t>保存告警记录（时间、原因），支持手动查询；</w:t>
            </w:r>
            <w:r w:rsidRPr="00B11D45">
              <w:t xml:space="preserve">3. </w:t>
            </w:r>
            <w:r w:rsidRPr="00B11D45">
              <w:t>告警处理状态可更新（待处理</w:t>
            </w:r>
            <w:r w:rsidRPr="00B11D45">
              <w:t xml:space="preserve"> / </w:t>
            </w:r>
            <w:r w:rsidRPr="00B11D45">
              <w:t>已处理）。</w:t>
            </w:r>
          </w:p>
        </w:tc>
      </w:tr>
      <w:tr w:rsidR="00D013F6" w:rsidRPr="00B11D45" w14:paraId="05B791D2" w14:textId="77777777" w:rsidTr="003C7A29">
        <w:tc>
          <w:tcPr>
            <w:tcW w:w="1108" w:type="pct"/>
            <w:vMerge/>
            <w:tcBorders>
              <w:left w:val="single" w:sz="4" w:space="0" w:color="auto"/>
              <w:right w:val="single" w:sz="4" w:space="0" w:color="auto"/>
            </w:tcBorders>
            <w:tcMar>
              <w:top w:w="60" w:type="dxa"/>
              <w:left w:w="120" w:type="dxa"/>
              <w:bottom w:w="30" w:type="dxa"/>
              <w:right w:w="120" w:type="dxa"/>
            </w:tcMar>
            <w:vAlign w:val="center"/>
            <w:hideMark/>
          </w:tcPr>
          <w:p w14:paraId="51495296" w14:textId="6AD70F89" w:rsidR="00D013F6" w:rsidRPr="00B11D45" w:rsidRDefault="00D013F6" w:rsidP="00C91588"/>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04F21D83" w14:textId="77777777" w:rsidR="00D013F6" w:rsidRPr="00FB09BA" w:rsidRDefault="00D013F6" w:rsidP="00C91588">
            <w:r w:rsidRPr="00B11D45">
              <w:t>优秀级</w:t>
            </w:r>
          </w:p>
        </w:tc>
        <w:tc>
          <w:tcPr>
            <w:tcW w:w="3378" w:type="pct"/>
            <w:tcBorders>
              <w:top w:val="single" w:sz="4" w:space="0" w:color="auto"/>
              <w:left w:val="single" w:sz="4" w:space="0" w:color="auto"/>
              <w:bottom w:val="single" w:sz="4" w:space="0" w:color="auto"/>
              <w:right w:val="single" w:sz="4" w:space="0" w:color="auto"/>
            </w:tcBorders>
            <w:vAlign w:val="center"/>
          </w:tcPr>
          <w:p w14:paraId="5762D5F9" w14:textId="7FDDC886" w:rsidR="00D013F6" w:rsidRPr="00B11D45" w:rsidRDefault="00D013F6" w:rsidP="00C91588">
            <w:r w:rsidRPr="00B11D45">
              <w:t xml:space="preserve">1. </w:t>
            </w:r>
            <w:r w:rsidRPr="00B11D45">
              <w:t>支持多渠道告警（系统</w:t>
            </w:r>
            <w:r w:rsidRPr="00B11D45">
              <w:t xml:space="preserve"> + </w:t>
            </w:r>
            <w:r w:rsidRPr="00B11D45">
              <w:t>短信</w:t>
            </w:r>
            <w:r w:rsidRPr="00B11D45">
              <w:t xml:space="preserve"> + </w:t>
            </w:r>
            <w:r w:rsidRPr="00B11D45">
              <w:t>邮件），告警内容包含风险等级（如</w:t>
            </w:r>
            <w:r w:rsidRPr="00B11D45">
              <w:t xml:space="preserve"> “</w:t>
            </w:r>
            <w:r w:rsidRPr="00B11D45">
              <w:t>红色预警：超排</w:t>
            </w:r>
            <w:r w:rsidRPr="00B11D45">
              <w:t xml:space="preserve"> 10%”</w:t>
            </w:r>
            <w:r w:rsidRPr="00B11D45">
              <w:t>）；</w:t>
            </w:r>
            <w:r w:rsidRPr="00B11D45">
              <w:t xml:space="preserve">2. </w:t>
            </w:r>
            <w:r w:rsidRPr="00B11D45">
              <w:t>预测预警准确率</w:t>
            </w:r>
            <w:r w:rsidRPr="00B11D45">
              <w:t>≥85%</w:t>
            </w:r>
            <w:r w:rsidRPr="00B11D45">
              <w:t>，支持手动调整预测参数（如生产计划变化）；</w:t>
            </w:r>
            <w:r w:rsidRPr="00B11D45">
              <w:t xml:space="preserve">3. </w:t>
            </w:r>
            <w:r w:rsidRPr="00B11D45">
              <w:t>告警联动处理建议（如</w:t>
            </w:r>
            <w:r w:rsidRPr="00B11D45">
              <w:t xml:space="preserve"> “</w:t>
            </w:r>
            <w:r w:rsidRPr="00B11D45">
              <w:t>配额不足，建议购买</w:t>
            </w:r>
            <w:r w:rsidRPr="00B11D45">
              <w:t xml:space="preserve"> 500tCCER”</w:t>
            </w:r>
            <w:r w:rsidRPr="00B11D45">
              <w:t>）。</w:t>
            </w:r>
          </w:p>
        </w:tc>
      </w:tr>
      <w:tr w:rsidR="00D013F6" w:rsidRPr="00B11D45" w14:paraId="1461CCDA" w14:textId="77777777" w:rsidTr="003C7A29">
        <w:tc>
          <w:tcPr>
            <w:tcW w:w="1108" w:type="pct"/>
            <w:vMerge/>
            <w:tcBorders>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E61C907" w14:textId="74D332B2" w:rsidR="00D013F6" w:rsidRPr="00B11D45" w:rsidRDefault="00D013F6" w:rsidP="00C91588"/>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386A0409" w14:textId="77777777" w:rsidR="00D013F6" w:rsidRPr="00FB09BA" w:rsidRDefault="00D013F6" w:rsidP="00C91588">
            <w:r w:rsidRPr="00B11D45">
              <w:t>卓越级</w:t>
            </w:r>
          </w:p>
        </w:tc>
        <w:tc>
          <w:tcPr>
            <w:tcW w:w="3378" w:type="pct"/>
            <w:tcBorders>
              <w:top w:val="single" w:sz="4" w:space="0" w:color="auto"/>
              <w:left w:val="single" w:sz="4" w:space="0" w:color="auto"/>
              <w:bottom w:val="single" w:sz="4" w:space="0" w:color="auto"/>
              <w:right w:val="single" w:sz="4" w:space="0" w:color="auto"/>
            </w:tcBorders>
            <w:vAlign w:val="center"/>
          </w:tcPr>
          <w:p w14:paraId="562995B9" w14:textId="3A174EB6" w:rsidR="00D013F6" w:rsidRPr="00B11D45" w:rsidRDefault="00D013F6" w:rsidP="00C91588">
            <w:r w:rsidRPr="00B11D45">
              <w:t xml:space="preserve">1. </w:t>
            </w:r>
            <w:r w:rsidRPr="00B11D45">
              <w:t>基于</w:t>
            </w:r>
            <w:r w:rsidRPr="00B11D45">
              <w:t xml:space="preserve"> AI </w:t>
            </w:r>
            <w:r w:rsidRPr="00B11D45">
              <w:t>预测预警（结合生产计划、能源价格等因素），准确率</w:t>
            </w:r>
            <w:r w:rsidRPr="00B11D45">
              <w:t>≥92%</w:t>
            </w:r>
            <w:r w:rsidRPr="00B11D45">
              <w:t>；</w:t>
            </w:r>
            <w:r w:rsidRPr="00B11D45">
              <w:t xml:space="preserve">2. </w:t>
            </w:r>
            <w:r w:rsidRPr="00B11D45">
              <w:t>告警支持分级响应（如红色预警触发管理层通知，黄色预警触发专员处理）；</w:t>
            </w:r>
            <w:r w:rsidRPr="00B11D45">
              <w:t xml:space="preserve">3. </w:t>
            </w:r>
            <w:r w:rsidRPr="00B11D45">
              <w:t>自动统计告警处理效率（如</w:t>
            </w:r>
            <w:r w:rsidRPr="00B11D45">
              <w:t xml:space="preserve"> “</w:t>
            </w:r>
            <w:r w:rsidRPr="00B11D45">
              <w:t>平均处理时间</w:t>
            </w:r>
            <w:r w:rsidRPr="00B11D45">
              <w:t xml:space="preserve">≤24 </w:t>
            </w:r>
            <w:r w:rsidRPr="00B11D45">
              <w:t>小时</w:t>
            </w:r>
            <w:r w:rsidRPr="00B11D45">
              <w:t>”</w:t>
            </w:r>
            <w:r w:rsidRPr="00B11D45">
              <w:t>），生成风险处理报告。</w:t>
            </w:r>
          </w:p>
        </w:tc>
      </w:tr>
    </w:tbl>
    <w:p w14:paraId="05AE644D" w14:textId="77777777" w:rsidR="00E7542F" w:rsidRPr="00C91588" w:rsidRDefault="00E7542F"/>
    <w:p w14:paraId="5057A013" w14:textId="7F33F047" w:rsidR="00B11D45" w:rsidRDefault="00B11D45" w:rsidP="00B11D45">
      <w:pPr>
        <w:pStyle w:val="2"/>
        <w:numPr>
          <w:ilvl w:val="1"/>
          <w:numId w:val="2"/>
        </w:numPr>
        <w:spacing w:line="480" w:lineRule="auto"/>
        <w:rPr>
          <w:sz w:val="21"/>
          <w:szCs w:val="21"/>
          <w:lang w:val="en-US"/>
        </w:rPr>
      </w:pPr>
      <w:r>
        <w:rPr>
          <w:rFonts w:hint="eastAsia"/>
          <w:sz w:val="21"/>
          <w:szCs w:val="21"/>
          <w:lang w:val="en-US"/>
        </w:rPr>
        <w:t>碳资产管理测试</w:t>
      </w:r>
    </w:p>
    <w:p w14:paraId="3BBC3D5A" w14:textId="2C90BB66" w:rsidR="00B11D45" w:rsidRDefault="00B11D45" w:rsidP="00B11D45">
      <w:pPr>
        <w:pStyle w:val="3"/>
        <w:numPr>
          <w:ilvl w:val="2"/>
          <w:numId w:val="2"/>
        </w:numPr>
        <w:ind w:firstLineChars="0"/>
      </w:pPr>
      <w:r w:rsidRPr="00B11D45">
        <w:rPr>
          <w:rFonts w:hint="eastAsia"/>
        </w:rPr>
        <w:t>碳配额录入与余额展示</w:t>
      </w:r>
    </w:p>
    <w:tbl>
      <w:tblPr>
        <w:tblW w:w="5008"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991"/>
        <w:gridCol w:w="6515"/>
      </w:tblGrid>
      <w:tr w:rsidR="00FC416A" w:rsidRPr="00835FE7" w14:paraId="17A457AF" w14:textId="77777777" w:rsidTr="00FB09BA">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4FB4167D" w14:textId="77777777" w:rsidR="00FC416A" w:rsidRPr="00A6334B" w:rsidRDefault="00FC416A" w:rsidP="00440100">
            <w:r w:rsidRPr="00FB09BA">
              <w:rPr>
                <w:rFonts w:hint="eastAsia"/>
              </w:rPr>
              <w:t>测试编号</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4ACF8EC1" w14:textId="12260194" w:rsidR="00FC416A" w:rsidRPr="00A6334B" w:rsidRDefault="00FC416A" w:rsidP="00440100">
            <w:r w:rsidRPr="00FB09BA">
              <w:rPr>
                <w:rFonts w:hint="eastAsia"/>
              </w:rPr>
              <w:t xml:space="preserve"> 15</w:t>
            </w:r>
          </w:p>
        </w:tc>
      </w:tr>
      <w:tr w:rsidR="00A6334B" w:rsidRPr="00835FE7" w14:paraId="3257CBCF" w14:textId="77777777" w:rsidTr="00FB09BA">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6C498B0" w14:textId="5711928E" w:rsidR="00A6334B" w:rsidRPr="00835FE7" w:rsidRDefault="00A6334B" w:rsidP="00A6334B">
            <w:r w:rsidRPr="00A6334B">
              <w:t>测试项目</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F224FB0" w14:textId="4CBF3218" w:rsidR="00A6334B" w:rsidRPr="00835FE7" w:rsidRDefault="00A6334B" w:rsidP="00A6334B">
            <w:r w:rsidRPr="00A6334B">
              <w:t>碳配额录入与余额展示</w:t>
            </w:r>
          </w:p>
        </w:tc>
      </w:tr>
      <w:tr w:rsidR="00FB09BA" w:rsidRPr="00835FE7" w14:paraId="53BB7A58" w14:textId="77777777" w:rsidTr="00FB09BA">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D3298DE" w14:textId="00FEC128" w:rsidR="00FB09BA" w:rsidRPr="00835FE7" w:rsidRDefault="00FB09BA" w:rsidP="00FB09BA">
            <w:r w:rsidRPr="0025376F">
              <w:rPr>
                <w:rFonts w:hint="eastAsia"/>
              </w:rPr>
              <w:t>测试目的</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91F603A" w14:textId="13F703B2" w:rsidR="00FB09BA" w:rsidRPr="00835FE7" w:rsidRDefault="00FB09BA" w:rsidP="00FB09BA">
            <w:r w:rsidRPr="0025376F">
              <w:rPr>
                <w:rFonts w:hint="eastAsia"/>
              </w:rPr>
              <w:t>验证系统支持多源配额数据接入、多维度余额展示及履约缺口动态预测，满足企业碳资产管理精细化需求</w:t>
            </w:r>
          </w:p>
        </w:tc>
      </w:tr>
      <w:tr w:rsidR="00FB09BA" w:rsidRPr="00835FE7" w14:paraId="38500E6A" w14:textId="77777777" w:rsidTr="00FB09BA">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49885E25" w14:textId="06557353" w:rsidR="00FB09BA" w:rsidRPr="00A6334B" w:rsidRDefault="00FB09BA" w:rsidP="00FB09BA">
            <w:r w:rsidRPr="0025376F">
              <w:rPr>
                <w:rFonts w:hint="eastAsia"/>
              </w:rPr>
              <w:t>技术要求</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0F90927A" w14:textId="1735D859" w:rsidR="00FB09BA" w:rsidRPr="00A6334B" w:rsidRDefault="00FB09BA" w:rsidP="00FB09BA">
            <w:r w:rsidRPr="0025376F">
              <w:t xml:space="preserve">1. </w:t>
            </w:r>
            <w:r w:rsidRPr="0025376F">
              <w:rPr>
                <w:rFonts w:hint="eastAsia"/>
              </w:rPr>
              <w:t>数据来源：支持全国碳市场管理平台</w:t>
            </w:r>
            <w:r w:rsidRPr="0025376F">
              <w:t>API</w:t>
            </w:r>
            <w:r w:rsidRPr="0025376F">
              <w:rPr>
                <w:rFonts w:hint="eastAsia"/>
              </w:rPr>
              <w:t>、</w:t>
            </w:r>
            <w:r w:rsidRPr="0025376F">
              <w:t>Excel</w:t>
            </w:r>
            <w:r w:rsidRPr="0025376F">
              <w:rPr>
                <w:rFonts w:hint="eastAsia"/>
              </w:rPr>
              <w:t>模板、手工录入；</w:t>
            </w:r>
            <w:r w:rsidRPr="0025376F">
              <w:t xml:space="preserve">2. </w:t>
            </w:r>
            <w:r w:rsidRPr="0025376F">
              <w:rPr>
                <w:rFonts w:hint="eastAsia"/>
              </w:rPr>
              <w:t>配额类型：</w:t>
            </w:r>
            <w:r w:rsidRPr="0025376F">
              <w:t>CEA</w:t>
            </w:r>
            <w:r w:rsidRPr="0025376F">
              <w:rPr>
                <w:rFonts w:hint="eastAsia"/>
              </w:rPr>
              <w:t>、地方储备、协议转让、预分配配额；</w:t>
            </w:r>
            <w:r w:rsidRPr="0025376F">
              <w:t xml:space="preserve">3. </w:t>
            </w:r>
            <w:r w:rsidRPr="0025376F">
              <w:rPr>
                <w:rFonts w:hint="eastAsia"/>
              </w:rPr>
              <w:t>精度：余额误差</w:t>
            </w:r>
            <w:r w:rsidRPr="0025376F">
              <w:t xml:space="preserve">0 </w:t>
            </w:r>
            <w:proofErr w:type="spellStart"/>
            <w:r w:rsidRPr="0025376F">
              <w:t>tCO₂e</w:t>
            </w:r>
            <w:proofErr w:type="spellEnd"/>
            <w:r w:rsidRPr="0025376F">
              <w:rPr>
                <w:rFonts w:hint="eastAsia"/>
              </w:rPr>
              <w:t>；</w:t>
            </w:r>
            <w:r w:rsidRPr="0025376F">
              <w:t xml:space="preserve">4. </w:t>
            </w:r>
            <w:r w:rsidRPr="0025376F">
              <w:rPr>
                <w:rFonts w:hint="eastAsia"/>
              </w:rPr>
              <w:t>时效：</w:t>
            </w:r>
            <w:r w:rsidRPr="0025376F">
              <w:t>T+0</w:t>
            </w:r>
            <w:r w:rsidRPr="0025376F">
              <w:rPr>
                <w:rFonts w:hint="eastAsia"/>
              </w:rPr>
              <w:t>更新；</w:t>
            </w:r>
            <w:r w:rsidRPr="0025376F">
              <w:t xml:space="preserve">5. </w:t>
            </w:r>
            <w:r w:rsidRPr="0025376F">
              <w:rPr>
                <w:rFonts w:hint="eastAsia"/>
              </w:rPr>
              <w:t>可视化：支持按年度、季度、月度展示余额趋势；</w:t>
            </w:r>
            <w:r w:rsidRPr="0025376F">
              <w:t xml:space="preserve">6. </w:t>
            </w:r>
            <w:r w:rsidRPr="0025376F">
              <w:rPr>
                <w:rFonts w:hint="eastAsia"/>
              </w:rPr>
              <w:t>币种：支持人民币、外汇结算展示</w:t>
            </w:r>
          </w:p>
        </w:tc>
      </w:tr>
      <w:tr w:rsidR="00FB09BA" w:rsidRPr="00835FE7" w14:paraId="15CFE3EC" w14:textId="77777777" w:rsidTr="00FB09BA">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A5163AD" w14:textId="7564B4F6" w:rsidR="00FB09BA" w:rsidRPr="00835FE7" w:rsidRDefault="00FB09BA" w:rsidP="00FB09BA">
            <w:r w:rsidRPr="0025376F">
              <w:rPr>
                <w:rFonts w:hint="eastAsia"/>
              </w:rPr>
              <w:t>测试步骤</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F69B84A" w14:textId="30125D1B" w:rsidR="00FB09BA" w:rsidRPr="00835FE7" w:rsidRDefault="00FB09BA" w:rsidP="00FB09BA">
            <w:r w:rsidRPr="0025376F">
              <w:t xml:space="preserve">1. </w:t>
            </w:r>
            <w:r w:rsidRPr="0025376F">
              <w:rPr>
                <w:rFonts w:hint="eastAsia"/>
              </w:rPr>
              <w:t>模拟某发电企业</w:t>
            </w:r>
            <w:r w:rsidRPr="0025376F">
              <w:t>2024</w:t>
            </w:r>
            <w:r w:rsidRPr="0025376F">
              <w:rPr>
                <w:rFonts w:hint="eastAsia"/>
              </w:rPr>
              <w:t>年度初始配额</w:t>
            </w:r>
            <w:r w:rsidRPr="0025376F">
              <w:t>100</w:t>
            </w:r>
            <w:r w:rsidRPr="0025376F">
              <w:rPr>
                <w:rFonts w:hint="eastAsia"/>
              </w:rPr>
              <w:t>万</w:t>
            </w:r>
            <w:proofErr w:type="spellStart"/>
            <w:r w:rsidRPr="0025376F">
              <w:t>tCO₂e</w:t>
            </w:r>
            <w:proofErr w:type="spellEnd"/>
            <w:r w:rsidRPr="0025376F">
              <w:rPr>
                <w:rFonts w:hint="eastAsia"/>
              </w:rPr>
              <w:t>，通过</w:t>
            </w:r>
            <w:r w:rsidRPr="0025376F">
              <w:t>API</w:t>
            </w:r>
            <w:r w:rsidRPr="0025376F">
              <w:rPr>
                <w:rFonts w:hint="eastAsia"/>
              </w:rPr>
              <w:t>同步全国碳市场数据；</w:t>
            </w:r>
            <w:r w:rsidRPr="0025376F">
              <w:t xml:space="preserve">2. </w:t>
            </w:r>
            <w:r w:rsidRPr="0025376F">
              <w:rPr>
                <w:rFonts w:hint="eastAsia"/>
              </w:rPr>
              <w:t>录入</w:t>
            </w:r>
            <w:r w:rsidRPr="0025376F">
              <w:t>1-9</w:t>
            </w:r>
            <w:r w:rsidRPr="0025376F">
              <w:rPr>
                <w:rFonts w:hint="eastAsia"/>
              </w:rPr>
              <w:t>月实际排放</w:t>
            </w:r>
            <w:r w:rsidRPr="0025376F">
              <w:t>75</w:t>
            </w:r>
            <w:r w:rsidRPr="0025376F">
              <w:rPr>
                <w:rFonts w:hint="eastAsia"/>
              </w:rPr>
              <w:t>万</w:t>
            </w:r>
            <w:proofErr w:type="spellStart"/>
            <w:r w:rsidRPr="0025376F">
              <w:t>tCO₂e</w:t>
            </w:r>
            <w:proofErr w:type="spellEnd"/>
            <w:r w:rsidRPr="0025376F">
              <w:rPr>
                <w:rFonts w:hint="eastAsia"/>
              </w:rPr>
              <w:t>，系统应显示“当前余额</w:t>
            </w:r>
            <w:r w:rsidRPr="0025376F">
              <w:t>25</w:t>
            </w:r>
            <w:r w:rsidRPr="0025376F">
              <w:rPr>
                <w:rFonts w:hint="eastAsia"/>
              </w:rPr>
              <w:t>万</w:t>
            </w:r>
            <w:proofErr w:type="spellStart"/>
            <w:r w:rsidRPr="0025376F">
              <w:t>tCO₂e</w:t>
            </w:r>
            <w:proofErr w:type="spellEnd"/>
            <w:r w:rsidRPr="0025376F">
              <w:rPr>
                <w:rFonts w:ascii="DengXian" w:eastAsia="DengXian" w:hAnsi="DengXian" w:cs="DengXian" w:hint="eastAsia"/>
              </w:rPr>
              <w:t>”</w:t>
            </w:r>
            <w:r w:rsidRPr="0025376F">
              <w:rPr>
                <w:rFonts w:hint="eastAsia"/>
              </w:rPr>
              <w:t>；</w:t>
            </w:r>
            <w:r w:rsidRPr="0025376F">
              <w:t xml:space="preserve">3. </w:t>
            </w:r>
            <w:r w:rsidRPr="0025376F">
              <w:rPr>
                <w:rFonts w:hint="eastAsia"/>
              </w:rPr>
              <w:t>录入</w:t>
            </w:r>
            <w:r w:rsidRPr="0025376F">
              <w:t>10-12</w:t>
            </w:r>
            <w:r w:rsidRPr="0025376F">
              <w:rPr>
                <w:rFonts w:hint="eastAsia"/>
              </w:rPr>
              <w:t>月预测排放</w:t>
            </w:r>
            <w:r w:rsidRPr="0025376F">
              <w:t>30</w:t>
            </w:r>
            <w:r w:rsidRPr="0025376F">
              <w:rPr>
                <w:rFonts w:hint="eastAsia"/>
              </w:rPr>
              <w:t>万</w:t>
            </w:r>
            <w:proofErr w:type="spellStart"/>
            <w:r w:rsidRPr="0025376F">
              <w:t>tCO₂e</w:t>
            </w:r>
            <w:proofErr w:type="spellEnd"/>
            <w:r w:rsidRPr="0025376F">
              <w:rPr>
                <w:rFonts w:hint="eastAsia"/>
              </w:rPr>
              <w:t>，系统应提示“预计缺口</w:t>
            </w:r>
            <w:r w:rsidRPr="0025376F">
              <w:t>5</w:t>
            </w:r>
            <w:r w:rsidRPr="0025376F">
              <w:rPr>
                <w:rFonts w:hint="eastAsia"/>
              </w:rPr>
              <w:t>万</w:t>
            </w:r>
            <w:proofErr w:type="spellStart"/>
            <w:r w:rsidRPr="0025376F">
              <w:t>tCO₂e</w:t>
            </w:r>
            <w:proofErr w:type="spellEnd"/>
            <w:r w:rsidRPr="0025376F">
              <w:rPr>
                <w:rFonts w:hint="eastAsia"/>
              </w:rPr>
              <w:t>，缺口率</w:t>
            </w:r>
            <w:r w:rsidRPr="0025376F">
              <w:t>5%”</w:t>
            </w:r>
            <w:r w:rsidRPr="0025376F">
              <w:rPr>
                <w:rFonts w:hint="eastAsia"/>
              </w:rPr>
              <w:t>；</w:t>
            </w:r>
            <w:r w:rsidRPr="0025376F">
              <w:t xml:space="preserve">4. </w:t>
            </w:r>
            <w:r w:rsidRPr="0025376F">
              <w:rPr>
                <w:rFonts w:hint="eastAsia"/>
              </w:rPr>
              <w:t>切换币种为人民币，系统应显示“缺口价值约</w:t>
            </w:r>
            <w:r w:rsidRPr="0025376F">
              <w:t>400</w:t>
            </w:r>
            <w:r w:rsidRPr="0025376F">
              <w:rPr>
                <w:rFonts w:hint="eastAsia"/>
              </w:rPr>
              <w:t>万元（按</w:t>
            </w:r>
            <w:r w:rsidRPr="0025376F">
              <w:t>80</w:t>
            </w:r>
            <w:r w:rsidRPr="0025376F">
              <w:rPr>
                <w:rFonts w:hint="eastAsia"/>
              </w:rPr>
              <w:t>元</w:t>
            </w:r>
            <w:r w:rsidRPr="0025376F">
              <w:t>/t</w:t>
            </w:r>
            <w:r w:rsidRPr="0025376F">
              <w:rPr>
                <w:rFonts w:hint="eastAsia"/>
              </w:rPr>
              <w:t>估算）”；</w:t>
            </w:r>
            <w:r w:rsidRPr="0025376F">
              <w:t xml:space="preserve">5. </w:t>
            </w:r>
            <w:r w:rsidRPr="0025376F">
              <w:rPr>
                <w:rFonts w:hint="eastAsia"/>
              </w:rPr>
              <w:t>点击“余额趋势图”，应展示</w:t>
            </w:r>
            <w:r w:rsidRPr="0025376F">
              <w:t>2024</w:t>
            </w:r>
            <w:r w:rsidRPr="0025376F">
              <w:rPr>
                <w:rFonts w:hint="eastAsia"/>
              </w:rPr>
              <w:t>年</w:t>
            </w:r>
            <w:r w:rsidRPr="0025376F">
              <w:t>1-12</w:t>
            </w:r>
            <w:r w:rsidRPr="0025376F">
              <w:rPr>
                <w:rFonts w:hint="eastAsia"/>
              </w:rPr>
              <w:t>月配额消耗曲线与预测曲线</w:t>
            </w:r>
          </w:p>
        </w:tc>
      </w:tr>
      <w:tr w:rsidR="00D013F6" w:rsidRPr="00B11D45" w14:paraId="374E3D94" w14:textId="77777777" w:rsidTr="00FB09BA">
        <w:tc>
          <w:tcPr>
            <w:tcW w:w="1108"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hideMark/>
          </w:tcPr>
          <w:p w14:paraId="712F258C" w14:textId="18BB322F" w:rsidR="00D013F6" w:rsidRPr="00B11D45" w:rsidRDefault="00D013F6" w:rsidP="00C91588">
            <w:r w:rsidRPr="00B11D45">
              <w:t>预期结果</w:t>
            </w:r>
            <w:r w:rsidRPr="00B11D45">
              <w:t xml:space="preserve"> </w:t>
            </w:r>
          </w:p>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8C06D56" w14:textId="77777777" w:rsidR="00D013F6" w:rsidRPr="00FB09BA" w:rsidRDefault="00D013F6" w:rsidP="00C91588">
            <w:r w:rsidRPr="00B11D45">
              <w:t>标准级</w:t>
            </w:r>
          </w:p>
        </w:tc>
        <w:tc>
          <w:tcPr>
            <w:tcW w:w="3378" w:type="pct"/>
            <w:tcBorders>
              <w:top w:val="single" w:sz="4" w:space="0" w:color="auto"/>
              <w:left w:val="single" w:sz="4" w:space="0" w:color="auto"/>
              <w:bottom w:val="single" w:sz="4" w:space="0" w:color="auto"/>
              <w:right w:val="single" w:sz="4" w:space="0" w:color="auto"/>
            </w:tcBorders>
            <w:vAlign w:val="center"/>
          </w:tcPr>
          <w:p w14:paraId="492F5149" w14:textId="214A6EEF" w:rsidR="00D013F6" w:rsidRPr="00B11D45" w:rsidRDefault="00FB09BA" w:rsidP="00C91588">
            <w:r w:rsidRPr="00FB09BA">
              <w:rPr>
                <w:rFonts w:hint="eastAsia"/>
              </w:rPr>
              <w:t>支持年度配额录入与余额计算，误差为</w:t>
            </w:r>
            <w:r w:rsidRPr="00FB09BA">
              <w:rPr>
                <w:rFonts w:hint="eastAsia"/>
              </w:rPr>
              <w:t>0</w:t>
            </w:r>
          </w:p>
        </w:tc>
      </w:tr>
      <w:tr w:rsidR="00D013F6" w:rsidRPr="00B11D45" w14:paraId="1F1B5870" w14:textId="77777777" w:rsidTr="00FB09BA">
        <w:tc>
          <w:tcPr>
            <w:tcW w:w="1108" w:type="pct"/>
            <w:vMerge/>
            <w:tcBorders>
              <w:left w:val="single" w:sz="4" w:space="0" w:color="auto"/>
              <w:right w:val="single" w:sz="4" w:space="0" w:color="auto"/>
            </w:tcBorders>
            <w:tcMar>
              <w:top w:w="60" w:type="dxa"/>
              <w:left w:w="120" w:type="dxa"/>
              <w:bottom w:w="30" w:type="dxa"/>
              <w:right w:w="120" w:type="dxa"/>
            </w:tcMar>
            <w:vAlign w:val="center"/>
            <w:hideMark/>
          </w:tcPr>
          <w:p w14:paraId="4F9D2B5C" w14:textId="0EDBE798" w:rsidR="00D013F6" w:rsidRPr="00B11D45" w:rsidRDefault="00D013F6" w:rsidP="00C91588"/>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5B954508" w14:textId="77777777" w:rsidR="00D013F6" w:rsidRPr="00FB09BA" w:rsidRDefault="00D013F6" w:rsidP="00C91588">
            <w:r w:rsidRPr="00B11D45">
              <w:t>优秀级</w:t>
            </w:r>
          </w:p>
        </w:tc>
        <w:tc>
          <w:tcPr>
            <w:tcW w:w="3378" w:type="pct"/>
            <w:tcBorders>
              <w:top w:val="single" w:sz="4" w:space="0" w:color="auto"/>
              <w:left w:val="single" w:sz="4" w:space="0" w:color="auto"/>
              <w:bottom w:val="single" w:sz="4" w:space="0" w:color="auto"/>
              <w:right w:val="single" w:sz="4" w:space="0" w:color="auto"/>
            </w:tcBorders>
            <w:vAlign w:val="center"/>
          </w:tcPr>
          <w:p w14:paraId="0886313B" w14:textId="33782E90" w:rsidR="00D013F6" w:rsidRPr="00B11D45" w:rsidRDefault="00FB09BA" w:rsidP="00C91588">
            <w:r w:rsidRPr="00FB09BA">
              <w:rPr>
                <w:rFonts w:hint="eastAsia"/>
              </w:rPr>
              <w:t>支持月度滚动预测，缺口≥</w:t>
            </w:r>
            <w:r w:rsidRPr="00FB09BA">
              <w:rPr>
                <w:rFonts w:hint="eastAsia"/>
              </w:rPr>
              <w:t>5%</w:t>
            </w:r>
            <w:r w:rsidRPr="00FB09BA">
              <w:rPr>
                <w:rFonts w:hint="eastAsia"/>
              </w:rPr>
              <w:t>触发预警，支持多币种估值</w:t>
            </w:r>
          </w:p>
        </w:tc>
      </w:tr>
      <w:tr w:rsidR="00D013F6" w:rsidRPr="00B11D45" w14:paraId="7E0BB680" w14:textId="77777777" w:rsidTr="00FB09BA">
        <w:tc>
          <w:tcPr>
            <w:tcW w:w="1108" w:type="pct"/>
            <w:vMerge/>
            <w:tcBorders>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71C7668" w14:textId="7F6051E5" w:rsidR="00D013F6" w:rsidRPr="00B11D45" w:rsidRDefault="00D013F6" w:rsidP="00C91588"/>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9F77D0D" w14:textId="77777777" w:rsidR="00D013F6" w:rsidRPr="00FB09BA" w:rsidRDefault="00D013F6" w:rsidP="00C91588">
            <w:r w:rsidRPr="00B11D45">
              <w:t>卓越级</w:t>
            </w:r>
          </w:p>
        </w:tc>
        <w:tc>
          <w:tcPr>
            <w:tcW w:w="3378" w:type="pct"/>
            <w:tcBorders>
              <w:top w:val="single" w:sz="4" w:space="0" w:color="auto"/>
              <w:left w:val="single" w:sz="4" w:space="0" w:color="auto"/>
              <w:bottom w:val="single" w:sz="4" w:space="0" w:color="auto"/>
              <w:right w:val="single" w:sz="4" w:space="0" w:color="auto"/>
            </w:tcBorders>
            <w:vAlign w:val="center"/>
          </w:tcPr>
          <w:p w14:paraId="46852C92" w14:textId="382F3BA9" w:rsidR="00D013F6" w:rsidRPr="00B11D45" w:rsidRDefault="00FB09BA" w:rsidP="00C91588">
            <w:r w:rsidRPr="00FB09BA">
              <w:rPr>
                <w:rFonts w:hint="eastAsia"/>
              </w:rPr>
              <w:t>一键生成履约组合方案：“购买</w:t>
            </w:r>
            <w:r w:rsidRPr="00FB09BA">
              <w:t>CCER 5</w:t>
            </w:r>
            <w:r w:rsidRPr="00FB09BA">
              <w:rPr>
                <w:rFonts w:hint="eastAsia"/>
              </w:rPr>
              <w:t>万</w:t>
            </w:r>
            <w:proofErr w:type="spellStart"/>
            <w:r w:rsidRPr="00FB09BA">
              <w:t>tCO₂e</w:t>
            </w:r>
            <w:proofErr w:type="spellEnd"/>
            <w:r w:rsidRPr="00FB09BA">
              <w:rPr>
                <w:rFonts w:hint="eastAsia"/>
              </w:rPr>
              <w:t>，预计成本</w:t>
            </w:r>
            <w:r w:rsidRPr="00FB09BA">
              <w:t>350</w:t>
            </w:r>
            <w:r w:rsidRPr="00FB09BA">
              <w:rPr>
                <w:rFonts w:hint="eastAsia"/>
              </w:rPr>
              <w:t>万元，较购买配额节约</w:t>
            </w:r>
            <w:r w:rsidRPr="00FB09BA">
              <w:t>50</w:t>
            </w:r>
            <w:r w:rsidRPr="00FB09BA">
              <w:rPr>
                <w:rFonts w:hint="eastAsia"/>
              </w:rPr>
              <w:t>万元”，并支持在线跳转至交易平台</w:t>
            </w:r>
          </w:p>
        </w:tc>
      </w:tr>
    </w:tbl>
    <w:p w14:paraId="3FD41E60" w14:textId="77777777" w:rsidR="00B11D45" w:rsidRPr="00C91588" w:rsidRDefault="00B11D45" w:rsidP="00B11D45"/>
    <w:p w14:paraId="3F8A76C5" w14:textId="5D928A91" w:rsidR="00B11D45" w:rsidRDefault="00B11D45" w:rsidP="00B11D45">
      <w:pPr>
        <w:pStyle w:val="3"/>
        <w:numPr>
          <w:ilvl w:val="2"/>
          <w:numId w:val="2"/>
        </w:numPr>
        <w:ind w:firstLineChars="0"/>
      </w:pPr>
      <w:r w:rsidRPr="00B11D45">
        <w:rPr>
          <w:rFonts w:hint="eastAsia"/>
        </w:rPr>
        <w:lastRenderedPageBreak/>
        <w:t>CCER</w:t>
      </w:r>
      <w:r w:rsidRPr="00B11D45">
        <w:rPr>
          <w:rFonts w:hint="eastAsia"/>
        </w:rPr>
        <w:t>项目接入与估值模型</w:t>
      </w:r>
    </w:p>
    <w:tbl>
      <w:tblPr>
        <w:tblW w:w="5008"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991"/>
        <w:gridCol w:w="6515"/>
      </w:tblGrid>
      <w:tr w:rsidR="00FC416A" w:rsidRPr="00835FE7" w14:paraId="60548FBC" w14:textId="77777777" w:rsidTr="00FB09BA">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5717540B" w14:textId="77777777" w:rsidR="00FC416A" w:rsidRPr="00A6334B" w:rsidRDefault="00FC416A" w:rsidP="00440100">
            <w:r w:rsidRPr="00FB09BA">
              <w:rPr>
                <w:rFonts w:hint="eastAsia"/>
              </w:rPr>
              <w:t>测试编号</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35001C90" w14:textId="40E907FB" w:rsidR="00FC416A" w:rsidRPr="00A6334B" w:rsidRDefault="00FC416A" w:rsidP="00440100">
            <w:r w:rsidRPr="00FB09BA">
              <w:rPr>
                <w:rFonts w:hint="eastAsia"/>
              </w:rPr>
              <w:t xml:space="preserve"> 16</w:t>
            </w:r>
          </w:p>
        </w:tc>
      </w:tr>
      <w:tr w:rsidR="00A6334B" w:rsidRPr="00835FE7" w14:paraId="67F82A2D" w14:textId="77777777" w:rsidTr="00FB09BA">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71B0DD1" w14:textId="7E3E87B5" w:rsidR="00A6334B" w:rsidRPr="00835FE7" w:rsidRDefault="00A6334B" w:rsidP="00A6334B">
            <w:r w:rsidRPr="00A6334B">
              <w:t>测试项目</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3EDE1B1" w14:textId="6D86BD2B" w:rsidR="00A6334B" w:rsidRPr="00835FE7" w:rsidRDefault="00A6334B" w:rsidP="00A6334B">
            <w:r w:rsidRPr="00A6334B">
              <w:t>CCER</w:t>
            </w:r>
            <w:r w:rsidRPr="00A6334B">
              <w:t>项目接入与估值模型</w:t>
            </w:r>
          </w:p>
        </w:tc>
      </w:tr>
      <w:tr w:rsidR="00FB09BA" w:rsidRPr="00835FE7" w14:paraId="27547096" w14:textId="77777777" w:rsidTr="00FB09BA">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676E940" w14:textId="44FE6934" w:rsidR="00FB09BA" w:rsidRPr="00835FE7" w:rsidRDefault="00FB09BA" w:rsidP="00FB09BA">
            <w:r w:rsidRPr="003B4757">
              <w:rPr>
                <w:rFonts w:hint="eastAsia"/>
              </w:rPr>
              <w:t>测试目的</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ADEFB1E" w14:textId="5A5C848D" w:rsidR="00FB09BA" w:rsidRPr="00835FE7" w:rsidRDefault="00FB09BA" w:rsidP="00FB09BA">
            <w:r w:rsidRPr="003B4757">
              <w:rPr>
                <w:rFonts w:hint="eastAsia"/>
              </w:rPr>
              <w:t>验证系统支持多渠道</w:t>
            </w:r>
            <w:r w:rsidRPr="003B4757">
              <w:rPr>
                <w:rFonts w:hint="eastAsia"/>
              </w:rPr>
              <w:t>CCER</w:t>
            </w:r>
            <w:r w:rsidRPr="003B4757">
              <w:rPr>
                <w:rFonts w:hint="eastAsia"/>
              </w:rPr>
              <w:t>项目接入、多模型估值及风险调整，为企业碳资产投资提供决策依据</w:t>
            </w:r>
          </w:p>
        </w:tc>
      </w:tr>
      <w:tr w:rsidR="00FB09BA" w:rsidRPr="00835FE7" w14:paraId="6689BBA2" w14:textId="77777777" w:rsidTr="00FB09BA">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D6FF74B" w14:textId="3DCC89F8" w:rsidR="00FB09BA" w:rsidRPr="00835FE7" w:rsidRDefault="00FB09BA" w:rsidP="00FB09BA">
            <w:r w:rsidRPr="003B4757">
              <w:rPr>
                <w:rFonts w:hint="eastAsia"/>
              </w:rPr>
              <w:t>技术要求</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B6ED90D" w14:textId="2400A7BA" w:rsidR="00FB09BA" w:rsidRPr="00835FE7" w:rsidRDefault="00FB09BA" w:rsidP="00FB09BA">
            <w:r w:rsidRPr="003B4757">
              <w:rPr>
                <w:rFonts w:hint="eastAsia"/>
              </w:rPr>
              <w:t xml:space="preserve">1. </w:t>
            </w:r>
            <w:r w:rsidRPr="003B4757">
              <w:rPr>
                <w:rFonts w:hint="eastAsia"/>
              </w:rPr>
              <w:t>接入渠道：国家自愿减排交易平台、北京绿色交易所、上海环境能源交易所</w:t>
            </w:r>
            <w:r w:rsidRPr="003B4757">
              <w:rPr>
                <w:rFonts w:hint="eastAsia"/>
              </w:rPr>
              <w:t>API</w:t>
            </w:r>
            <w:r w:rsidRPr="003B4757">
              <w:rPr>
                <w:rFonts w:hint="eastAsia"/>
              </w:rPr>
              <w:t>；</w:t>
            </w:r>
            <w:r w:rsidRPr="003B4757">
              <w:rPr>
                <w:rFonts w:hint="eastAsia"/>
              </w:rPr>
              <w:t xml:space="preserve">2. </w:t>
            </w:r>
            <w:r w:rsidRPr="003B4757">
              <w:rPr>
                <w:rFonts w:hint="eastAsia"/>
              </w:rPr>
              <w:t>估值模型：收益法、市场法、成本法、实物期权法；</w:t>
            </w:r>
            <w:r w:rsidRPr="003B4757">
              <w:rPr>
                <w:rFonts w:hint="eastAsia"/>
              </w:rPr>
              <w:t xml:space="preserve">3. </w:t>
            </w:r>
            <w:r w:rsidRPr="003B4757">
              <w:rPr>
                <w:rFonts w:hint="eastAsia"/>
              </w:rPr>
              <w:t>风险调整：政策风险、市场价格波动、监测风险；</w:t>
            </w:r>
            <w:r w:rsidRPr="003B4757">
              <w:rPr>
                <w:rFonts w:hint="eastAsia"/>
              </w:rPr>
              <w:t xml:space="preserve">4. </w:t>
            </w:r>
            <w:r w:rsidRPr="003B4757">
              <w:rPr>
                <w:rFonts w:hint="eastAsia"/>
              </w:rPr>
              <w:t>估值误差：≤±</w:t>
            </w:r>
            <w:r w:rsidRPr="003B4757">
              <w:rPr>
                <w:rFonts w:hint="eastAsia"/>
              </w:rPr>
              <w:t>6%</w:t>
            </w:r>
            <w:r w:rsidRPr="003B4757">
              <w:rPr>
                <w:rFonts w:hint="eastAsia"/>
              </w:rPr>
              <w:t>（标准级）；≤±</w:t>
            </w:r>
            <w:r w:rsidRPr="003B4757">
              <w:rPr>
                <w:rFonts w:hint="eastAsia"/>
              </w:rPr>
              <w:t>3%</w:t>
            </w:r>
            <w:r w:rsidRPr="003B4757">
              <w:rPr>
                <w:rFonts w:hint="eastAsia"/>
              </w:rPr>
              <w:t>（优秀级）；≤±</w:t>
            </w:r>
            <w:r w:rsidRPr="003B4757">
              <w:rPr>
                <w:rFonts w:hint="eastAsia"/>
              </w:rPr>
              <w:t>1%</w:t>
            </w:r>
            <w:r w:rsidRPr="003B4757">
              <w:rPr>
                <w:rFonts w:hint="eastAsia"/>
              </w:rPr>
              <w:t>（卓越级）；</w:t>
            </w:r>
            <w:r w:rsidRPr="003B4757">
              <w:rPr>
                <w:rFonts w:hint="eastAsia"/>
              </w:rPr>
              <w:t xml:space="preserve">5. </w:t>
            </w:r>
            <w:r w:rsidRPr="003B4757">
              <w:rPr>
                <w:rFonts w:hint="eastAsia"/>
              </w:rPr>
              <w:t>支持批量估值与组合</w:t>
            </w:r>
            <w:proofErr w:type="spellStart"/>
            <w:r w:rsidRPr="003B4757">
              <w:rPr>
                <w:rFonts w:hint="eastAsia"/>
              </w:rPr>
              <w:t>VaR</w:t>
            </w:r>
            <w:proofErr w:type="spellEnd"/>
            <w:r w:rsidRPr="003B4757">
              <w:rPr>
                <w:rFonts w:hint="eastAsia"/>
              </w:rPr>
              <w:t>分析</w:t>
            </w:r>
          </w:p>
        </w:tc>
      </w:tr>
      <w:tr w:rsidR="00FB09BA" w:rsidRPr="00835FE7" w14:paraId="30C953DE" w14:textId="77777777" w:rsidTr="00FB09BA">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CF0360E" w14:textId="58F31271" w:rsidR="00FB09BA" w:rsidRPr="00835FE7" w:rsidRDefault="00FB09BA" w:rsidP="00FB09BA">
            <w:r w:rsidRPr="003B4757">
              <w:rPr>
                <w:rFonts w:hint="eastAsia"/>
              </w:rPr>
              <w:t>测试步骤</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65688C2" w14:textId="1C016D6A" w:rsidR="00FB09BA" w:rsidRPr="00835FE7" w:rsidRDefault="00FB09BA" w:rsidP="00FB09BA">
            <w:r w:rsidRPr="003B4757">
              <w:t xml:space="preserve">1. </w:t>
            </w:r>
            <w:r w:rsidRPr="003B4757">
              <w:rPr>
                <w:rFonts w:hint="eastAsia"/>
              </w:rPr>
              <w:t>通过</w:t>
            </w:r>
            <w:r w:rsidRPr="003B4757">
              <w:t>API</w:t>
            </w:r>
            <w:r w:rsidRPr="003B4757">
              <w:rPr>
                <w:rFonts w:hint="eastAsia"/>
              </w:rPr>
              <w:t>接入“某</w:t>
            </w:r>
            <w:r w:rsidRPr="003B4757">
              <w:t>15 MW</w:t>
            </w:r>
            <w:r w:rsidRPr="003B4757">
              <w:rPr>
                <w:rFonts w:hint="eastAsia"/>
              </w:rPr>
              <w:t>分布式光伏</w:t>
            </w:r>
            <w:r w:rsidRPr="003B4757">
              <w:t>CCER</w:t>
            </w:r>
            <w:r w:rsidRPr="003B4757">
              <w:rPr>
                <w:rFonts w:hint="eastAsia"/>
              </w:rPr>
              <w:t>项目”，获取年减排量</w:t>
            </w:r>
            <w:r w:rsidRPr="003B4757">
              <w:t>1.2</w:t>
            </w:r>
            <w:r w:rsidRPr="003B4757">
              <w:rPr>
                <w:rFonts w:hint="eastAsia"/>
              </w:rPr>
              <w:t>万</w:t>
            </w:r>
            <w:proofErr w:type="spellStart"/>
            <w:r w:rsidRPr="003B4757">
              <w:t>tCO₂e</w:t>
            </w:r>
            <w:proofErr w:type="spellEnd"/>
            <w:r w:rsidRPr="003B4757">
              <w:rPr>
                <w:rFonts w:hint="eastAsia"/>
              </w:rPr>
              <w:t>、剩余计入期</w:t>
            </w:r>
            <w:r w:rsidRPr="003B4757">
              <w:t>7</w:t>
            </w:r>
            <w:r w:rsidRPr="003B4757">
              <w:rPr>
                <w:rFonts w:hint="eastAsia"/>
              </w:rPr>
              <w:t>年、挂牌价</w:t>
            </w:r>
            <w:r w:rsidRPr="003B4757">
              <w:t>75</w:t>
            </w:r>
            <w:r w:rsidRPr="003B4757">
              <w:rPr>
                <w:rFonts w:hint="eastAsia"/>
              </w:rPr>
              <w:t>元</w:t>
            </w:r>
            <w:r w:rsidRPr="003B4757">
              <w:t>/t</w:t>
            </w:r>
            <w:r w:rsidRPr="003B4757">
              <w:rPr>
                <w:rFonts w:hint="eastAsia"/>
              </w:rPr>
              <w:t>；</w:t>
            </w:r>
            <w:r w:rsidRPr="003B4757">
              <w:t xml:space="preserve">2. </w:t>
            </w:r>
            <w:r w:rsidRPr="003B4757">
              <w:rPr>
                <w:rFonts w:hint="eastAsia"/>
              </w:rPr>
              <w:t>选择收益法，输入折现率</w:t>
            </w:r>
            <w:r w:rsidRPr="003B4757">
              <w:t>8%</w:t>
            </w:r>
            <w:r w:rsidRPr="003B4757">
              <w:rPr>
                <w:rFonts w:hint="eastAsia"/>
              </w:rPr>
              <w:t>、政策风险折扣</w:t>
            </w:r>
            <w:r w:rsidRPr="003B4757">
              <w:t>5%</w:t>
            </w:r>
            <w:r w:rsidRPr="003B4757">
              <w:rPr>
                <w:rFonts w:hint="eastAsia"/>
              </w:rPr>
              <w:t>，系统应计算：</w:t>
            </w:r>
            <w:r w:rsidRPr="003B4757">
              <w:t>1.2×75×5.206×0.95</w:t>
            </w:r>
            <w:r w:rsidRPr="003B4757">
              <w:rPr>
                <w:rFonts w:hint="eastAsia"/>
              </w:rPr>
              <w:t>≈</w:t>
            </w:r>
            <w:r w:rsidRPr="003B4757">
              <w:t>445</w:t>
            </w:r>
            <w:r w:rsidRPr="003B4757">
              <w:rPr>
                <w:rFonts w:hint="eastAsia"/>
              </w:rPr>
              <w:t>万元；</w:t>
            </w:r>
            <w:r w:rsidRPr="003B4757">
              <w:t xml:space="preserve">3. </w:t>
            </w:r>
            <w:r w:rsidRPr="003B4757">
              <w:rPr>
                <w:rFonts w:hint="eastAsia"/>
              </w:rPr>
              <w:t>切换市场法，系统应抓取近</w:t>
            </w:r>
            <w:r w:rsidRPr="003B4757">
              <w:t>3</w:t>
            </w:r>
            <w:r w:rsidRPr="003B4757">
              <w:rPr>
                <w:rFonts w:hint="eastAsia"/>
              </w:rPr>
              <w:t>个月类似项目成交均价</w:t>
            </w:r>
            <w:r w:rsidRPr="003B4757">
              <w:t>72</w:t>
            </w:r>
            <w:r w:rsidRPr="003B4757">
              <w:rPr>
                <w:rFonts w:hint="eastAsia"/>
              </w:rPr>
              <w:t>元</w:t>
            </w:r>
            <w:r w:rsidRPr="003B4757">
              <w:t>/t</w:t>
            </w:r>
            <w:r w:rsidRPr="003B4757">
              <w:rPr>
                <w:rFonts w:hint="eastAsia"/>
              </w:rPr>
              <w:t>，估值：</w:t>
            </w:r>
            <w:r w:rsidRPr="003B4757">
              <w:t>1.2×72×5.206</w:t>
            </w:r>
            <w:r w:rsidRPr="003B4757">
              <w:rPr>
                <w:rFonts w:hint="eastAsia"/>
              </w:rPr>
              <w:t>≈</w:t>
            </w:r>
            <w:r w:rsidRPr="003B4757">
              <w:t>449</w:t>
            </w:r>
            <w:r w:rsidRPr="003B4757">
              <w:rPr>
                <w:rFonts w:hint="eastAsia"/>
              </w:rPr>
              <w:t>万元；</w:t>
            </w:r>
            <w:r w:rsidRPr="003B4757">
              <w:t xml:space="preserve">4. </w:t>
            </w:r>
            <w:r w:rsidRPr="003B4757">
              <w:rPr>
                <w:rFonts w:hint="eastAsia"/>
              </w:rPr>
              <w:t>点击“组合</w:t>
            </w:r>
            <w:proofErr w:type="spellStart"/>
            <w:r w:rsidRPr="003B4757">
              <w:t>VaR</w:t>
            </w:r>
            <w:proofErr w:type="spellEnd"/>
            <w:r w:rsidRPr="003B4757">
              <w:t>”</w:t>
            </w:r>
            <w:r w:rsidRPr="003B4757">
              <w:rPr>
                <w:rFonts w:hint="eastAsia"/>
              </w:rPr>
              <w:t>，上传</w:t>
            </w:r>
            <w:r w:rsidRPr="003B4757">
              <w:t>5</w:t>
            </w:r>
            <w:r w:rsidRPr="003B4757">
              <w:rPr>
                <w:rFonts w:hint="eastAsia"/>
              </w:rPr>
              <w:t>个项目，系统应给出“</w:t>
            </w:r>
            <w:r w:rsidRPr="003B4757">
              <w:t>95%</w:t>
            </w:r>
            <w:r w:rsidRPr="003B4757">
              <w:rPr>
                <w:rFonts w:hint="eastAsia"/>
              </w:rPr>
              <w:t>置信度下，未来</w:t>
            </w:r>
            <w:r w:rsidRPr="003B4757">
              <w:t>1</w:t>
            </w:r>
            <w:r w:rsidRPr="003B4757">
              <w:rPr>
                <w:rFonts w:hint="eastAsia"/>
              </w:rPr>
              <w:t>年组合最大损失不超过</w:t>
            </w:r>
            <w:r w:rsidRPr="003B4757">
              <w:t>12%”</w:t>
            </w:r>
          </w:p>
        </w:tc>
      </w:tr>
      <w:tr w:rsidR="00D013F6" w:rsidRPr="00B11D45" w14:paraId="605D9FD1" w14:textId="77777777" w:rsidTr="00FB09BA">
        <w:tc>
          <w:tcPr>
            <w:tcW w:w="1108"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hideMark/>
          </w:tcPr>
          <w:p w14:paraId="13A04DC9" w14:textId="37869F83" w:rsidR="00D013F6" w:rsidRPr="00B11D45" w:rsidRDefault="00D013F6" w:rsidP="00C91588">
            <w:r w:rsidRPr="00B11D45">
              <w:t>预期结果</w:t>
            </w:r>
            <w:r w:rsidRPr="00B11D45">
              <w:t xml:space="preserve"> </w:t>
            </w:r>
          </w:p>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7D4E354" w14:textId="77777777" w:rsidR="00D013F6" w:rsidRPr="00FB09BA" w:rsidRDefault="00D013F6" w:rsidP="00C91588">
            <w:r w:rsidRPr="00B11D45">
              <w:t>标准级</w:t>
            </w:r>
          </w:p>
        </w:tc>
        <w:tc>
          <w:tcPr>
            <w:tcW w:w="3378" w:type="pct"/>
            <w:tcBorders>
              <w:top w:val="single" w:sz="4" w:space="0" w:color="auto"/>
              <w:left w:val="single" w:sz="4" w:space="0" w:color="auto"/>
              <w:bottom w:val="single" w:sz="4" w:space="0" w:color="auto"/>
              <w:right w:val="single" w:sz="4" w:space="0" w:color="auto"/>
            </w:tcBorders>
            <w:vAlign w:val="center"/>
          </w:tcPr>
          <w:p w14:paraId="0D21AFB0" w14:textId="4B588F30" w:rsidR="00D013F6" w:rsidRPr="00B11D45" w:rsidRDefault="00FB09BA" w:rsidP="00C91588">
            <w:r w:rsidRPr="00FB09BA">
              <w:rPr>
                <w:rFonts w:hint="eastAsia"/>
              </w:rPr>
              <w:t>支持单项目收益法估值，展示基础现金流</w:t>
            </w:r>
          </w:p>
        </w:tc>
      </w:tr>
      <w:tr w:rsidR="00D013F6" w:rsidRPr="00B11D45" w14:paraId="25B3DFD8" w14:textId="77777777" w:rsidTr="00FB09BA">
        <w:tc>
          <w:tcPr>
            <w:tcW w:w="1108" w:type="pct"/>
            <w:vMerge/>
            <w:tcBorders>
              <w:left w:val="single" w:sz="4" w:space="0" w:color="auto"/>
              <w:right w:val="single" w:sz="4" w:space="0" w:color="auto"/>
            </w:tcBorders>
            <w:tcMar>
              <w:top w:w="60" w:type="dxa"/>
              <w:left w:w="120" w:type="dxa"/>
              <w:bottom w:w="30" w:type="dxa"/>
              <w:right w:w="120" w:type="dxa"/>
            </w:tcMar>
            <w:vAlign w:val="center"/>
            <w:hideMark/>
          </w:tcPr>
          <w:p w14:paraId="02C90D90" w14:textId="09B98166" w:rsidR="00D013F6" w:rsidRPr="00B11D45" w:rsidRDefault="00D013F6" w:rsidP="00C91588"/>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61A11B8" w14:textId="77777777" w:rsidR="00D013F6" w:rsidRPr="00FB09BA" w:rsidRDefault="00D013F6" w:rsidP="00C91588">
            <w:r w:rsidRPr="00B11D45">
              <w:t>优秀级</w:t>
            </w:r>
          </w:p>
        </w:tc>
        <w:tc>
          <w:tcPr>
            <w:tcW w:w="3378" w:type="pct"/>
            <w:tcBorders>
              <w:top w:val="single" w:sz="4" w:space="0" w:color="auto"/>
              <w:left w:val="single" w:sz="4" w:space="0" w:color="auto"/>
              <w:bottom w:val="single" w:sz="4" w:space="0" w:color="auto"/>
              <w:right w:val="single" w:sz="4" w:space="0" w:color="auto"/>
            </w:tcBorders>
            <w:vAlign w:val="center"/>
          </w:tcPr>
          <w:p w14:paraId="6126B9D4" w14:textId="28FB4E2C" w:rsidR="00D013F6" w:rsidRPr="00B11D45" w:rsidRDefault="00FB09BA" w:rsidP="00C91588">
            <w:r w:rsidRPr="00FB09BA">
              <w:rPr>
                <w:rFonts w:hint="eastAsia"/>
              </w:rPr>
              <w:t>支持多模型估值对比，给出估值区间，并标记风险因子</w:t>
            </w:r>
          </w:p>
        </w:tc>
      </w:tr>
      <w:tr w:rsidR="00D013F6" w:rsidRPr="00B11D45" w14:paraId="57C80811" w14:textId="77777777" w:rsidTr="00FB09BA">
        <w:tc>
          <w:tcPr>
            <w:tcW w:w="1108" w:type="pct"/>
            <w:vMerge/>
            <w:tcBorders>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09F358B" w14:textId="576E62A4" w:rsidR="00D013F6" w:rsidRPr="00B11D45" w:rsidRDefault="00D013F6" w:rsidP="00C91588"/>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6D5C153" w14:textId="77777777" w:rsidR="00D013F6" w:rsidRPr="00FB09BA" w:rsidRDefault="00D013F6" w:rsidP="00C91588">
            <w:r w:rsidRPr="00B11D45">
              <w:t>卓越级</w:t>
            </w:r>
          </w:p>
        </w:tc>
        <w:tc>
          <w:tcPr>
            <w:tcW w:w="3378" w:type="pct"/>
            <w:tcBorders>
              <w:top w:val="single" w:sz="4" w:space="0" w:color="auto"/>
              <w:left w:val="single" w:sz="4" w:space="0" w:color="auto"/>
              <w:bottom w:val="single" w:sz="4" w:space="0" w:color="auto"/>
              <w:right w:val="single" w:sz="4" w:space="0" w:color="auto"/>
            </w:tcBorders>
            <w:vAlign w:val="center"/>
          </w:tcPr>
          <w:p w14:paraId="01669753" w14:textId="6E07D123" w:rsidR="00D013F6" w:rsidRPr="00B11D45" w:rsidRDefault="00FB09BA" w:rsidP="00C91588">
            <w:r w:rsidRPr="00FB09BA">
              <w:rPr>
                <w:rFonts w:hint="eastAsia"/>
              </w:rPr>
              <w:t>实时对接交易所行情，估值日更，支持组合</w:t>
            </w:r>
            <w:proofErr w:type="spellStart"/>
            <w:r w:rsidRPr="00FB09BA">
              <w:rPr>
                <w:rFonts w:hint="eastAsia"/>
              </w:rPr>
              <w:t>VaR</w:t>
            </w:r>
            <w:proofErr w:type="spellEnd"/>
            <w:r w:rsidRPr="00FB09BA">
              <w:rPr>
                <w:rFonts w:hint="eastAsia"/>
              </w:rPr>
              <w:t>、</w:t>
            </w:r>
            <w:r w:rsidRPr="00FB09BA">
              <w:rPr>
                <w:rFonts w:hint="eastAsia"/>
              </w:rPr>
              <w:t>CVaR</w:t>
            </w:r>
            <w:r w:rsidRPr="00FB09BA">
              <w:rPr>
                <w:rFonts w:hint="eastAsia"/>
              </w:rPr>
              <w:t>分析，一键生成投资备忘录</w:t>
            </w:r>
          </w:p>
        </w:tc>
      </w:tr>
    </w:tbl>
    <w:p w14:paraId="15A9FA8E" w14:textId="77777777" w:rsidR="00B11D45" w:rsidRPr="00C91588" w:rsidRDefault="00B11D45" w:rsidP="00B11D45"/>
    <w:p w14:paraId="3DFB2B93" w14:textId="34F8CC2B" w:rsidR="00B11D45" w:rsidRDefault="00B11D45" w:rsidP="00B11D45">
      <w:pPr>
        <w:pStyle w:val="3"/>
        <w:numPr>
          <w:ilvl w:val="2"/>
          <w:numId w:val="2"/>
        </w:numPr>
        <w:ind w:firstLineChars="0"/>
      </w:pPr>
      <w:r w:rsidRPr="00B11D45">
        <w:rPr>
          <w:rFonts w:hint="eastAsia"/>
        </w:rPr>
        <w:t>碳资产交易模拟与收益分析</w:t>
      </w:r>
    </w:p>
    <w:tbl>
      <w:tblPr>
        <w:tblW w:w="5008"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991"/>
        <w:gridCol w:w="6515"/>
      </w:tblGrid>
      <w:tr w:rsidR="00FC416A" w:rsidRPr="00835FE7" w14:paraId="07089C20" w14:textId="77777777" w:rsidTr="00DB4B91">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46E3EE77" w14:textId="77777777" w:rsidR="00FC416A" w:rsidRPr="00FB09BA" w:rsidRDefault="00FC416A" w:rsidP="00440100">
            <w:r w:rsidRPr="00FB09BA">
              <w:rPr>
                <w:rFonts w:hint="eastAsia"/>
              </w:rPr>
              <w:t>测试编号</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3140339B" w14:textId="6C957B99" w:rsidR="00FC416A" w:rsidRPr="00FB09BA" w:rsidRDefault="00FC416A" w:rsidP="00440100">
            <w:r w:rsidRPr="00FB09BA">
              <w:rPr>
                <w:rFonts w:hint="eastAsia"/>
              </w:rPr>
              <w:t xml:space="preserve"> 17</w:t>
            </w:r>
          </w:p>
        </w:tc>
      </w:tr>
      <w:tr w:rsidR="00A6334B" w:rsidRPr="00835FE7" w14:paraId="05C00622" w14:textId="77777777" w:rsidTr="00DB4B91">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05A30CB" w14:textId="7F5B0543" w:rsidR="00A6334B" w:rsidRPr="00835FE7" w:rsidRDefault="00A6334B" w:rsidP="00A6334B">
            <w:r w:rsidRPr="00FB09BA">
              <w:t>测试项目</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F0ECC4A" w14:textId="4AE1ECB5" w:rsidR="00A6334B" w:rsidRPr="00835FE7" w:rsidRDefault="00A6334B" w:rsidP="00A6334B">
            <w:r w:rsidRPr="00FB09BA">
              <w:t>碳资产交易模拟与收益分析</w:t>
            </w:r>
          </w:p>
        </w:tc>
      </w:tr>
      <w:tr w:rsidR="00FB09BA" w:rsidRPr="00835FE7" w14:paraId="031D7160" w14:textId="77777777" w:rsidTr="00DB4B91">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2B7F243" w14:textId="32D40A13" w:rsidR="00FB09BA" w:rsidRPr="00835FE7" w:rsidRDefault="00FB09BA" w:rsidP="00FB09BA">
            <w:r w:rsidRPr="006A4273">
              <w:rPr>
                <w:rFonts w:hint="eastAsia"/>
              </w:rPr>
              <w:t>测试目的</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5D5B8C0" w14:textId="2B74EDBC" w:rsidR="00FB09BA" w:rsidRPr="00835FE7" w:rsidRDefault="00FB09BA" w:rsidP="00FB09BA">
            <w:r w:rsidRPr="006A4273">
              <w:rPr>
                <w:rFonts w:hint="eastAsia"/>
              </w:rPr>
              <w:t>验证系统支持多交易品种、多费用模型、多场景模拟及税后收益分析，实现交易决策闭环</w:t>
            </w:r>
          </w:p>
        </w:tc>
      </w:tr>
      <w:tr w:rsidR="00FB09BA" w:rsidRPr="00835FE7" w14:paraId="7EE59FB8" w14:textId="77777777" w:rsidTr="00DB4B91">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B931844" w14:textId="535122A5" w:rsidR="00FB09BA" w:rsidRPr="00835FE7" w:rsidRDefault="00FB09BA" w:rsidP="00FB09BA">
            <w:r w:rsidRPr="006A4273">
              <w:rPr>
                <w:rFonts w:hint="eastAsia"/>
              </w:rPr>
              <w:t>技术要求</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5169882" w14:textId="3E42375C" w:rsidR="00FB09BA" w:rsidRPr="00835FE7" w:rsidRDefault="00FB09BA" w:rsidP="00FB09BA">
            <w:r w:rsidRPr="006A4273">
              <w:rPr>
                <w:rFonts w:hint="eastAsia"/>
              </w:rPr>
              <w:t xml:space="preserve">1. </w:t>
            </w:r>
            <w:r w:rsidRPr="006A4273">
              <w:rPr>
                <w:rFonts w:hint="eastAsia"/>
              </w:rPr>
              <w:t>交易品种：全国碳配额（</w:t>
            </w:r>
            <w:r w:rsidRPr="006A4273">
              <w:rPr>
                <w:rFonts w:hint="eastAsia"/>
              </w:rPr>
              <w:t>CEA</w:t>
            </w:r>
            <w:r w:rsidRPr="006A4273">
              <w:rPr>
                <w:rFonts w:hint="eastAsia"/>
              </w:rPr>
              <w:t>）、</w:t>
            </w:r>
            <w:r w:rsidRPr="006A4273">
              <w:rPr>
                <w:rFonts w:hint="eastAsia"/>
              </w:rPr>
              <w:t>CCER</w:t>
            </w:r>
            <w:r w:rsidRPr="006A4273">
              <w:rPr>
                <w:rFonts w:hint="eastAsia"/>
              </w:rPr>
              <w:t>、地方碳汇、绿电溢价；</w:t>
            </w:r>
            <w:r w:rsidRPr="006A4273">
              <w:rPr>
                <w:rFonts w:hint="eastAsia"/>
              </w:rPr>
              <w:t xml:space="preserve">2. </w:t>
            </w:r>
            <w:r w:rsidRPr="006A4273">
              <w:rPr>
                <w:rFonts w:hint="eastAsia"/>
              </w:rPr>
              <w:t>费用模型：手续费</w:t>
            </w:r>
            <w:r w:rsidRPr="006A4273">
              <w:rPr>
                <w:rFonts w:hint="eastAsia"/>
              </w:rPr>
              <w:t>0.5</w:t>
            </w:r>
            <w:r w:rsidRPr="006A4273">
              <w:rPr>
                <w:rFonts w:hint="eastAsia"/>
              </w:rPr>
              <w:t>‰、过户费</w:t>
            </w:r>
            <w:r w:rsidRPr="006A4273">
              <w:rPr>
                <w:rFonts w:hint="eastAsia"/>
              </w:rPr>
              <w:t>0.5</w:t>
            </w:r>
            <w:r w:rsidRPr="006A4273">
              <w:rPr>
                <w:rFonts w:hint="eastAsia"/>
              </w:rPr>
              <w:t>‰、经纪费</w:t>
            </w:r>
            <w:r w:rsidRPr="006A4273">
              <w:rPr>
                <w:rFonts w:hint="eastAsia"/>
              </w:rPr>
              <w:t>0.2</w:t>
            </w:r>
            <w:r w:rsidRPr="006A4273">
              <w:rPr>
                <w:rFonts w:hint="eastAsia"/>
              </w:rPr>
              <w:t>‰、增值税</w:t>
            </w:r>
            <w:r w:rsidRPr="006A4273">
              <w:rPr>
                <w:rFonts w:hint="eastAsia"/>
              </w:rPr>
              <w:t>6%</w:t>
            </w:r>
            <w:r w:rsidRPr="006A4273">
              <w:rPr>
                <w:rFonts w:hint="eastAsia"/>
              </w:rPr>
              <w:t>、所得税</w:t>
            </w:r>
            <w:r w:rsidRPr="006A4273">
              <w:rPr>
                <w:rFonts w:hint="eastAsia"/>
              </w:rPr>
              <w:t>25%</w:t>
            </w:r>
            <w:r w:rsidRPr="006A4273">
              <w:rPr>
                <w:rFonts w:hint="eastAsia"/>
              </w:rPr>
              <w:t>；</w:t>
            </w:r>
            <w:r w:rsidRPr="006A4273">
              <w:rPr>
                <w:rFonts w:hint="eastAsia"/>
              </w:rPr>
              <w:t xml:space="preserve">3. </w:t>
            </w:r>
            <w:r w:rsidRPr="006A4273">
              <w:rPr>
                <w:rFonts w:hint="eastAsia"/>
              </w:rPr>
              <w:t>场景模拟：单边、双边、竞价、大宗、协议转让；</w:t>
            </w:r>
            <w:r w:rsidRPr="006A4273">
              <w:rPr>
                <w:rFonts w:hint="eastAsia"/>
              </w:rPr>
              <w:t xml:space="preserve">4. </w:t>
            </w:r>
            <w:r w:rsidRPr="006A4273">
              <w:rPr>
                <w:rFonts w:hint="eastAsia"/>
              </w:rPr>
              <w:t>收益分析：税前</w:t>
            </w:r>
            <w:r w:rsidRPr="006A4273">
              <w:rPr>
                <w:rFonts w:hint="eastAsia"/>
              </w:rPr>
              <w:t>/</w:t>
            </w:r>
            <w:r w:rsidRPr="006A4273">
              <w:rPr>
                <w:rFonts w:hint="eastAsia"/>
              </w:rPr>
              <w:t>税后、静态</w:t>
            </w:r>
            <w:r w:rsidRPr="006A4273">
              <w:rPr>
                <w:rFonts w:hint="eastAsia"/>
              </w:rPr>
              <w:t>/</w:t>
            </w:r>
            <w:r w:rsidRPr="006A4273">
              <w:rPr>
                <w:rFonts w:hint="eastAsia"/>
              </w:rPr>
              <w:t>动态、敏感性分析；</w:t>
            </w:r>
            <w:r w:rsidRPr="006A4273">
              <w:rPr>
                <w:rFonts w:hint="eastAsia"/>
              </w:rPr>
              <w:t xml:space="preserve">5. </w:t>
            </w:r>
            <w:r w:rsidRPr="006A4273">
              <w:rPr>
                <w:rFonts w:hint="eastAsia"/>
              </w:rPr>
              <w:t>支持一键生成交易指令草案</w:t>
            </w:r>
          </w:p>
        </w:tc>
      </w:tr>
      <w:tr w:rsidR="00FB09BA" w:rsidRPr="00835FE7" w14:paraId="6D1E274A" w14:textId="77777777" w:rsidTr="00DB4B91">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A2D56A5" w14:textId="327AA573" w:rsidR="00FB09BA" w:rsidRPr="00835FE7" w:rsidRDefault="00FB09BA" w:rsidP="00FB09BA">
            <w:r w:rsidRPr="006A4273">
              <w:rPr>
                <w:rFonts w:hint="eastAsia"/>
              </w:rPr>
              <w:t>测试步骤</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861DB12" w14:textId="31F9D35A" w:rsidR="00FB09BA" w:rsidRPr="00835FE7" w:rsidRDefault="00FB09BA" w:rsidP="00FB09BA">
            <w:r w:rsidRPr="006A4273">
              <w:t xml:space="preserve">1. </w:t>
            </w:r>
            <w:r w:rsidRPr="006A4273">
              <w:rPr>
                <w:rFonts w:hint="eastAsia"/>
              </w:rPr>
              <w:t>模拟卖出</w:t>
            </w:r>
            <w:r w:rsidRPr="006A4273">
              <w:t>1</w:t>
            </w:r>
            <w:r w:rsidRPr="006A4273">
              <w:rPr>
                <w:rFonts w:hint="eastAsia"/>
              </w:rPr>
              <w:t>万</w:t>
            </w:r>
            <w:proofErr w:type="spellStart"/>
            <w:r w:rsidRPr="006A4273">
              <w:t>tCO₂e</w:t>
            </w:r>
            <w:proofErr w:type="spellEnd"/>
            <w:r w:rsidRPr="006A4273">
              <w:t xml:space="preserve"> CEA</w:t>
            </w:r>
            <w:r w:rsidRPr="006A4273">
              <w:rPr>
                <w:rFonts w:hint="eastAsia"/>
              </w:rPr>
              <w:t>，挂牌价</w:t>
            </w:r>
            <w:r w:rsidRPr="006A4273">
              <w:t>80</w:t>
            </w:r>
            <w:r w:rsidRPr="006A4273">
              <w:rPr>
                <w:rFonts w:hint="eastAsia"/>
              </w:rPr>
              <w:t>元</w:t>
            </w:r>
            <w:r w:rsidRPr="006A4273">
              <w:t>/t</w:t>
            </w:r>
            <w:r w:rsidRPr="006A4273">
              <w:rPr>
                <w:rFonts w:hint="eastAsia"/>
              </w:rPr>
              <w:t>，数量</w:t>
            </w:r>
            <w:r w:rsidRPr="006A4273">
              <w:t>1</w:t>
            </w:r>
            <w:r w:rsidRPr="006A4273">
              <w:rPr>
                <w:rFonts w:hint="eastAsia"/>
              </w:rPr>
              <w:t>万</w:t>
            </w:r>
            <w:r w:rsidRPr="006A4273">
              <w:t>t</w:t>
            </w:r>
            <w:r w:rsidRPr="006A4273">
              <w:rPr>
                <w:rFonts w:hint="eastAsia"/>
              </w:rPr>
              <w:t>；</w:t>
            </w:r>
            <w:r w:rsidRPr="006A4273">
              <w:t xml:space="preserve">2. </w:t>
            </w:r>
            <w:r w:rsidRPr="006A4273">
              <w:rPr>
                <w:rFonts w:hint="eastAsia"/>
              </w:rPr>
              <w:t>选择“双边竞价”场景，系统应模拟买方报价</w:t>
            </w:r>
            <w:r w:rsidRPr="006A4273">
              <w:t>79-81</w:t>
            </w:r>
            <w:r w:rsidRPr="006A4273">
              <w:rPr>
                <w:rFonts w:hint="eastAsia"/>
              </w:rPr>
              <w:t>元，最终撮合价</w:t>
            </w:r>
            <w:r w:rsidRPr="006A4273">
              <w:t>80.5</w:t>
            </w:r>
            <w:r w:rsidRPr="006A4273">
              <w:rPr>
                <w:rFonts w:hint="eastAsia"/>
              </w:rPr>
              <w:t>元；</w:t>
            </w:r>
            <w:r w:rsidRPr="006A4273">
              <w:t xml:space="preserve">3. </w:t>
            </w:r>
            <w:r w:rsidRPr="006A4273">
              <w:rPr>
                <w:rFonts w:hint="eastAsia"/>
              </w:rPr>
              <w:t>系统自动计算：总收入</w:t>
            </w:r>
            <w:r w:rsidRPr="006A4273">
              <w:t>805,000</w:t>
            </w:r>
            <w:r w:rsidRPr="006A4273">
              <w:rPr>
                <w:rFonts w:hint="eastAsia"/>
              </w:rPr>
              <w:t>元－手续费</w:t>
            </w:r>
            <w:r w:rsidRPr="006A4273">
              <w:t>402.5</w:t>
            </w:r>
            <w:r w:rsidRPr="006A4273">
              <w:rPr>
                <w:rFonts w:hint="eastAsia"/>
              </w:rPr>
              <w:t>元－过户费</w:t>
            </w:r>
            <w:r w:rsidRPr="006A4273">
              <w:t>402.5</w:t>
            </w:r>
            <w:r w:rsidRPr="006A4273">
              <w:rPr>
                <w:rFonts w:hint="eastAsia"/>
              </w:rPr>
              <w:t>元－经纪费</w:t>
            </w:r>
            <w:r w:rsidRPr="006A4273">
              <w:t>161</w:t>
            </w:r>
            <w:r w:rsidRPr="006A4273">
              <w:rPr>
                <w:rFonts w:hint="eastAsia"/>
              </w:rPr>
              <w:t>元＝</w:t>
            </w:r>
            <w:r w:rsidRPr="006A4273">
              <w:t>804,034</w:t>
            </w:r>
            <w:r w:rsidRPr="006A4273">
              <w:rPr>
                <w:rFonts w:hint="eastAsia"/>
              </w:rPr>
              <w:t>元；</w:t>
            </w:r>
            <w:r w:rsidRPr="006A4273">
              <w:t xml:space="preserve">4. </w:t>
            </w:r>
            <w:r w:rsidRPr="006A4273">
              <w:rPr>
                <w:rFonts w:hint="eastAsia"/>
              </w:rPr>
              <w:t>输入企业所得税</w:t>
            </w:r>
            <w:r w:rsidRPr="006A4273">
              <w:t>25%</w:t>
            </w:r>
            <w:r w:rsidRPr="006A4273">
              <w:rPr>
                <w:rFonts w:hint="eastAsia"/>
              </w:rPr>
              <w:t>，系统给出税后收益</w:t>
            </w:r>
            <w:r w:rsidRPr="006A4273">
              <w:t>603,025</w:t>
            </w:r>
            <w:r w:rsidRPr="006A4273">
              <w:rPr>
                <w:rFonts w:hint="eastAsia"/>
              </w:rPr>
              <w:t>元；</w:t>
            </w:r>
            <w:r w:rsidRPr="006A4273">
              <w:t xml:space="preserve">5. </w:t>
            </w:r>
            <w:r w:rsidRPr="006A4273">
              <w:rPr>
                <w:rFonts w:hint="eastAsia"/>
              </w:rPr>
              <w:t>点击“敏感性分析”，设置价格±</w:t>
            </w:r>
            <w:r w:rsidRPr="006A4273">
              <w:t>5%</w:t>
            </w:r>
            <w:r w:rsidRPr="006A4273">
              <w:rPr>
                <w:rFonts w:hint="eastAsia"/>
              </w:rPr>
              <w:t>，系统应给出收益区间</w:t>
            </w:r>
            <w:r w:rsidRPr="006A4273">
              <w:t>572,873–633,177</w:t>
            </w:r>
            <w:r w:rsidRPr="006A4273">
              <w:rPr>
                <w:rFonts w:hint="eastAsia"/>
              </w:rPr>
              <w:t>元</w:t>
            </w:r>
          </w:p>
        </w:tc>
      </w:tr>
      <w:tr w:rsidR="00D013F6" w:rsidRPr="00B11D45" w14:paraId="337B8838" w14:textId="77777777" w:rsidTr="00DB4B91">
        <w:tc>
          <w:tcPr>
            <w:tcW w:w="1108"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hideMark/>
          </w:tcPr>
          <w:p w14:paraId="04DE52EC" w14:textId="5581D31B" w:rsidR="00D013F6" w:rsidRPr="00B11D45" w:rsidRDefault="00D013F6" w:rsidP="00C91588">
            <w:r w:rsidRPr="00B11D45">
              <w:t>预期结果</w:t>
            </w:r>
            <w:r w:rsidRPr="00B11D45">
              <w:t xml:space="preserve"> </w:t>
            </w:r>
          </w:p>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01FEBB1" w14:textId="77777777" w:rsidR="00D013F6" w:rsidRPr="00FB09BA" w:rsidRDefault="00D013F6" w:rsidP="00C91588">
            <w:r w:rsidRPr="00B11D45">
              <w:t>标准级</w:t>
            </w:r>
          </w:p>
        </w:tc>
        <w:tc>
          <w:tcPr>
            <w:tcW w:w="3378" w:type="pct"/>
            <w:tcBorders>
              <w:top w:val="single" w:sz="4" w:space="0" w:color="auto"/>
              <w:left w:val="single" w:sz="4" w:space="0" w:color="auto"/>
              <w:bottom w:val="single" w:sz="4" w:space="0" w:color="auto"/>
              <w:right w:val="single" w:sz="4" w:space="0" w:color="auto"/>
            </w:tcBorders>
            <w:vAlign w:val="center"/>
          </w:tcPr>
          <w:p w14:paraId="43A1DBD6" w14:textId="2C0F5978" w:rsidR="00D013F6" w:rsidRPr="00B11D45" w:rsidRDefault="00FB09BA" w:rsidP="00C91588">
            <w:r w:rsidRPr="00FB09BA">
              <w:rPr>
                <w:rFonts w:hint="eastAsia"/>
              </w:rPr>
              <w:t>支持单边卖出静态收益计算，展示费用明细</w:t>
            </w:r>
          </w:p>
        </w:tc>
      </w:tr>
      <w:tr w:rsidR="00D013F6" w:rsidRPr="00B11D45" w14:paraId="21EE7280" w14:textId="77777777" w:rsidTr="00DB4B91">
        <w:tc>
          <w:tcPr>
            <w:tcW w:w="1108" w:type="pct"/>
            <w:vMerge/>
            <w:tcBorders>
              <w:left w:val="single" w:sz="4" w:space="0" w:color="auto"/>
              <w:right w:val="single" w:sz="4" w:space="0" w:color="auto"/>
            </w:tcBorders>
            <w:tcMar>
              <w:top w:w="60" w:type="dxa"/>
              <w:left w:w="120" w:type="dxa"/>
              <w:bottom w:w="30" w:type="dxa"/>
              <w:right w:w="120" w:type="dxa"/>
            </w:tcMar>
            <w:vAlign w:val="center"/>
            <w:hideMark/>
          </w:tcPr>
          <w:p w14:paraId="2525A044" w14:textId="241A7A2F" w:rsidR="00D013F6" w:rsidRPr="00B11D45" w:rsidRDefault="00D013F6" w:rsidP="00C91588"/>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2F8214F7" w14:textId="77777777" w:rsidR="00D013F6" w:rsidRPr="00FB09BA" w:rsidRDefault="00D013F6" w:rsidP="00C91588">
            <w:r w:rsidRPr="00B11D45">
              <w:t>优秀级</w:t>
            </w:r>
          </w:p>
        </w:tc>
        <w:tc>
          <w:tcPr>
            <w:tcW w:w="3378" w:type="pct"/>
            <w:tcBorders>
              <w:top w:val="single" w:sz="4" w:space="0" w:color="auto"/>
              <w:left w:val="single" w:sz="4" w:space="0" w:color="auto"/>
              <w:bottom w:val="single" w:sz="4" w:space="0" w:color="auto"/>
              <w:right w:val="single" w:sz="4" w:space="0" w:color="auto"/>
            </w:tcBorders>
            <w:vAlign w:val="center"/>
          </w:tcPr>
          <w:p w14:paraId="2C6B0D6A" w14:textId="08A608BA" w:rsidR="00D013F6" w:rsidRPr="00B11D45" w:rsidRDefault="00FB09BA" w:rsidP="00C91588">
            <w:r w:rsidRPr="00FB09BA">
              <w:rPr>
                <w:rFonts w:hint="eastAsia"/>
              </w:rPr>
              <w:t>支持双边竞价、多场景模拟，生成税前</w:t>
            </w:r>
            <w:r w:rsidRPr="00FB09BA">
              <w:rPr>
                <w:rFonts w:hint="eastAsia"/>
              </w:rPr>
              <w:t>/</w:t>
            </w:r>
            <w:r w:rsidRPr="00FB09BA">
              <w:rPr>
                <w:rFonts w:hint="eastAsia"/>
              </w:rPr>
              <w:t>税后收益及敏感性柱状图</w:t>
            </w:r>
          </w:p>
        </w:tc>
      </w:tr>
      <w:tr w:rsidR="00D013F6" w:rsidRPr="00B11D45" w14:paraId="78F8F37C" w14:textId="77777777" w:rsidTr="00DB4B91">
        <w:tc>
          <w:tcPr>
            <w:tcW w:w="1108" w:type="pct"/>
            <w:vMerge/>
            <w:tcBorders>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3AB6DEB" w14:textId="34E1D91F" w:rsidR="00D013F6" w:rsidRPr="00B11D45" w:rsidRDefault="00D013F6" w:rsidP="00C91588"/>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2A4ACE8" w14:textId="77777777" w:rsidR="00D013F6" w:rsidRPr="00FB09BA" w:rsidRDefault="00D013F6" w:rsidP="00C91588">
            <w:r w:rsidRPr="00B11D45">
              <w:t>卓越级</w:t>
            </w:r>
          </w:p>
        </w:tc>
        <w:tc>
          <w:tcPr>
            <w:tcW w:w="3378" w:type="pct"/>
            <w:tcBorders>
              <w:top w:val="single" w:sz="4" w:space="0" w:color="auto"/>
              <w:left w:val="single" w:sz="4" w:space="0" w:color="auto"/>
              <w:bottom w:val="single" w:sz="4" w:space="0" w:color="auto"/>
              <w:right w:val="single" w:sz="4" w:space="0" w:color="auto"/>
            </w:tcBorders>
            <w:vAlign w:val="center"/>
          </w:tcPr>
          <w:p w14:paraId="328A26A2" w14:textId="13A27576" w:rsidR="00D013F6" w:rsidRPr="00B11D45" w:rsidRDefault="00FB09BA" w:rsidP="00C91588">
            <w:r w:rsidRPr="00FB09BA">
              <w:rPr>
                <w:rFonts w:hint="eastAsia"/>
              </w:rPr>
              <w:t>实时对接交易所订单簿，模拟滑点与深度，支持一键下单至券商</w:t>
            </w:r>
            <w:r w:rsidRPr="00FB09BA">
              <w:rPr>
                <w:rFonts w:hint="eastAsia"/>
              </w:rPr>
              <w:t>API</w:t>
            </w:r>
            <w:r w:rsidRPr="00FB09BA">
              <w:rPr>
                <w:rFonts w:hint="eastAsia"/>
              </w:rPr>
              <w:t>，并生成交易复盘报告</w:t>
            </w:r>
          </w:p>
        </w:tc>
      </w:tr>
    </w:tbl>
    <w:p w14:paraId="0AEC8B3E" w14:textId="77777777" w:rsidR="00B11D45" w:rsidRPr="00FC416A" w:rsidRDefault="00B11D45" w:rsidP="00B11D45"/>
    <w:p w14:paraId="67C36F3B" w14:textId="1D627CE2" w:rsidR="00B11D45" w:rsidRDefault="00B11D45" w:rsidP="00B11D45">
      <w:pPr>
        <w:pStyle w:val="3"/>
        <w:numPr>
          <w:ilvl w:val="2"/>
          <w:numId w:val="2"/>
        </w:numPr>
        <w:ind w:firstLineChars="0"/>
      </w:pPr>
      <w:r w:rsidRPr="00B11D45">
        <w:rPr>
          <w:rFonts w:hint="eastAsia"/>
        </w:rPr>
        <w:t>碳资产履约风险预警</w:t>
      </w:r>
    </w:p>
    <w:tbl>
      <w:tblPr>
        <w:tblW w:w="5008"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991"/>
        <w:gridCol w:w="6515"/>
      </w:tblGrid>
      <w:tr w:rsidR="00FC416A" w:rsidRPr="00835FE7" w14:paraId="731CFB29" w14:textId="77777777" w:rsidTr="00DB4B91">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3DB3961E" w14:textId="77777777" w:rsidR="00FC416A" w:rsidRPr="00FB09BA" w:rsidRDefault="00FC416A" w:rsidP="00440100">
            <w:r w:rsidRPr="00FB09BA">
              <w:rPr>
                <w:rFonts w:hint="eastAsia"/>
              </w:rPr>
              <w:lastRenderedPageBreak/>
              <w:t>测试编号</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2D92C85A" w14:textId="5A8DEE67" w:rsidR="00FC416A" w:rsidRPr="00FB09BA" w:rsidRDefault="00FC416A" w:rsidP="00440100">
            <w:r w:rsidRPr="00FB09BA">
              <w:rPr>
                <w:rFonts w:hint="eastAsia"/>
              </w:rPr>
              <w:t xml:space="preserve"> 18</w:t>
            </w:r>
          </w:p>
        </w:tc>
      </w:tr>
      <w:tr w:rsidR="00A6334B" w:rsidRPr="00835FE7" w14:paraId="5F1D0305" w14:textId="77777777" w:rsidTr="00DB4B91">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9DC4543" w14:textId="4B9F7905" w:rsidR="00A6334B" w:rsidRPr="00835FE7" w:rsidRDefault="00A6334B" w:rsidP="00A6334B">
            <w:r w:rsidRPr="00FB09BA">
              <w:t>测试项目</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259EE6F" w14:textId="5A8DAFB7" w:rsidR="00A6334B" w:rsidRPr="00835FE7" w:rsidRDefault="00A6334B" w:rsidP="00A6334B">
            <w:r w:rsidRPr="00FB09BA">
              <w:t>碳资产履约风险预警</w:t>
            </w:r>
          </w:p>
        </w:tc>
      </w:tr>
      <w:tr w:rsidR="00DB4B91" w:rsidRPr="00835FE7" w14:paraId="459F4431" w14:textId="77777777" w:rsidTr="00DB4B91">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709C9D4" w14:textId="08251BF0" w:rsidR="00DB4B91" w:rsidRPr="00835FE7" w:rsidRDefault="00DB4B91" w:rsidP="00DB4B91">
            <w:r w:rsidRPr="003569DF">
              <w:rPr>
                <w:rFonts w:hint="eastAsia"/>
              </w:rPr>
              <w:t>测试目的</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D90C340" w14:textId="26298906" w:rsidR="00DB4B91" w:rsidRPr="00835FE7" w:rsidRDefault="00DB4B91" w:rsidP="00DB4B91">
            <w:r w:rsidRPr="003569DF">
              <w:rPr>
                <w:rFonts w:hint="eastAsia"/>
              </w:rPr>
              <w:t>验证系统基于实时排放、配额、</w:t>
            </w:r>
            <w:r w:rsidRPr="003569DF">
              <w:rPr>
                <w:rFonts w:hint="eastAsia"/>
              </w:rPr>
              <w:t>CCER</w:t>
            </w:r>
            <w:r w:rsidRPr="003569DF">
              <w:rPr>
                <w:rFonts w:hint="eastAsia"/>
              </w:rPr>
              <w:t>、市场价格等多因子动态测算履约风险，并提供分级预警与闭环处置建议</w:t>
            </w:r>
          </w:p>
        </w:tc>
      </w:tr>
      <w:tr w:rsidR="00DB4B91" w:rsidRPr="00835FE7" w14:paraId="76105181" w14:textId="77777777" w:rsidTr="00DB4B91">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A07F2C2" w14:textId="4EB0209F" w:rsidR="00DB4B91" w:rsidRPr="00835FE7" w:rsidRDefault="00DB4B91" w:rsidP="00DB4B91">
            <w:r w:rsidRPr="003569DF">
              <w:rPr>
                <w:rFonts w:hint="eastAsia"/>
              </w:rPr>
              <w:t>技术要求</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DF89F9E" w14:textId="1927BD75" w:rsidR="00DB4B91" w:rsidRPr="00835FE7" w:rsidRDefault="00DB4B91" w:rsidP="00DB4B91">
            <w:r w:rsidRPr="003569DF">
              <w:rPr>
                <w:rFonts w:hint="eastAsia"/>
              </w:rPr>
              <w:t xml:space="preserve">1. </w:t>
            </w:r>
            <w:r w:rsidRPr="003569DF">
              <w:rPr>
                <w:rFonts w:hint="eastAsia"/>
              </w:rPr>
              <w:t>风险因子：排放进度、配额余额、</w:t>
            </w:r>
            <w:r w:rsidRPr="003569DF">
              <w:rPr>
                <w:rFonts w:hint="eastAsia"/>
              </w:rPr>
              <w:t>CCER</w:t>
            </w:r>
            <w:r w:rsidRPr="003569DF">
              <w:rPr>
                <w:rFonts w:hint="eastAsia"/>
              </w:rPr>
              <w:t>库存、市场价格、政策调整、天气冲击；</w:t>
            </w:r>
            <w:r w:rsidRPr="003569DF">
              <w:rPr>
                <w:rFonts w:hint="eastAsia"/>
              </w:rPr>
              <w:t xml:space="preserve">2. </w:t>
            </w:r>
            <w:r w:rsidRPr="003569DF">
              <w:rPr>
                <w:rFonts w:hint="eastAsia"/>
              </w:rPr>
              <w:t>预警等级：绿（缺口</w:t>
            </w:r>
            <w:r w:rsidRPr="003569DF">
              <w:rPr>
                <w:rFonts w:hint="eastAsia"/>
              </w:rPr>
              <w:t>&lt;3%</w:t>
            </w:r>
            <w:r w:rsidRPr="003569DF">
              <w:rPr>
                <w:rFonts w:hint="eastAsia"/>
              </w:rPr>
              <w:t>）、黄（</w:t>
            </w:r>
            <w:r w:rsidRPr="003569DF">
              <w:rPr>
                <w:rFonts w:hint="eastAsia"/>
              </w:rPr>
              <w:t>3</w:t>
            </w:r>
            <w:r w:rsidRPr="003569DF">
              <w:rPr>
                <w:rFonts w:hint="eastAsia"/>
              </w:rPr>
              <w:t>–</w:t>
            </w:r>
            <w:r w:rsidRPr="003569DF">
              <w:rPr>
                <w:rFonts w:hint="eastAsia"/>
              </w:rPr>
              <w:t>8%</w:t>
            </w:r>
            <w:r w:rsidRPr="003569DF">
              <w:rPr>
                <w:rFonts w:hint="eastAsia"/>
              </w:rPr>
              <w:t>）、橙（</w:t>
            </w:r>
            <w:r w:rsidRPr="003569DF">
              <w:rPr>
                <w:rFonts w:hint="eastAsia"/>
              </w:rPr>
              <w:t>8</w:t>
            </w:r>
            <w:r w:rsidRPr="003569DF">
              <w:rPr>
                <w:rFonts w:hint="eastAsia"/>
              </w:rPr>
              <w:t>–</w:t>
            </w:r>
            <w:r w:rsidRPr="003569DF">
              <w:rPr>
                <w:rFonts w:hint="eastAsia"/>
              </w:rPr>
              <w:t>15%</w:t>
            </w:r>
            <w:r w:rsidRPr="003569DF">
              <w:rPr>
                <w:rFonts w:hint="eastAsia"/>
              </w:rPr>
              <w:t>）、红（</w:t>
            </w:r>
            <w:r w:rsidRPr="003569DF">
              <w:rPr>
                <w:rFonts w:hint="eastAsia"/>
              </w:rPr>
              <w:t>&gt;15%</w:t>
            </w:r>
            <w:r w:rsidRPr="003569DF">
              <w:rPr>
                <w:rFonts w:hint="eastAsia"/>
              </w:rPr>
              <w:t>）；</w:t>
            </w:r>
            <w:r w:rsidRPr="003569DF">
              <w:rPr>
                <w:rFonts w:hint="eastAsia"/>
              </w:rPr>
              <w:t xml:space="preserve">3. </w:t>
            </w:r>
            <w:r w:rsidRPr="003569DF">
              <w:rPr>
                <w:rFonts w:hint="eastAsia"/>
              </w:rPr>
              <w:t>提前期：≥</w:t>
            </w:r>
            <w:r w:rsidRPr="003569DF">
              <w:rPr>
                <w:rFonts w:hint="eastAsia"/>
              </w:rPr>
              <w:t>90</w:t>
            </w:r>
            <w:r w:rsidRPr="003569DF">
              <w:rPr>
                <w:rFonts w:hint="eastAsia"/>
              </w:rPr>
              <w:t>天（卓越级）；</w:t>
            </w:r>
            <w:r w:rsidRPr="003569DF">
              <w:rPr>
                <w:rFonts w:hint="eastAsia"/>
              </w:rPr>
              <w:t xml:space="preserve">4. </w:t>
            </w:r>
            <w:r w:rsidRPr="003569DF">
              <w:rPr>
                <w:rFonts w:hint="eastAsia"/>
              </w:rPr>
              <w:t>准确率：≥</w:t>
            </w:r>
            <w:r w:rsidRPr="003569DF">
              <w:rPr>
                <w:rFonts w:hint="eastAsia"/>
              </w:rPr>
              <w:t>95%</w:t>
            </w:r>
            <w:r w:rsidRPr="003569DF">
              <w:rPr>
                <w:rFonts w:hint="eastAsia"/>
              </w:rPr>
              <w:t>；</w:t>
            </w:r>
            <w:r w:rsidRPr="003569DF">
              <w:rPr>
                <w:rFonts w:hint="eastAsia"/>
              </w:rPr>
              <w:t xml:space="preserve">5. </w:t>
            </w:r>
            <w:r w:rsidRPr="003569DF">
              <w:rPr>
                <w:rFonts w:hint="eastAsia"/>
              </w:rPr>
              <w:t>支持风险对冲模拟：购买配额、</w:t>
            </w:r>
            <w:r w:rsidRPr="003569DF">
              <w:rPr>
                <w:rFonts w:hint="eastAsia"/>
              </w:rPr>
              <w:t>CCER</w:t>
            </w:r>
            <w:r w:rsidRPr="003569DF">
              <w:rPr>
                <w:rFonts w:hint="eastAsia"/>
              </w:rPr>
              <w:t>、期货、掉期</w:t>
            </w:r>
          </w:p>
        </w:tc>
      </w:tr>
      <w:tr w:rsidR="00DB4B91" w:rsidRPr="00835FE7" w14:paraId="2AB29A68" w14:textId="77777777" w:rsidTr="00DB4B91">
        <w:tc>
          <w:tcPr>
            <w:tcW w:w="110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B13AB49" w14:textId="0BCBE170" w:rsidR="00DB4B91" w:rsidRPr="00835FE7" w:rsidRDefault="00DB4B91" w:rsidP="00DB4B91">
            <w:r w:rsidRPr="003569DF">
              <w:rPr>
                <w:rFonts w:hint="eastAsia"/>
              </w:rPr>
              <w:t>测试步骤</w:t>
            </w:r>
          </w:p>
        </w:tc>
        <w:tc>
          <w:tcPr>
            <w:tcW w:w="389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C9EFF3C" w14:textId="7B453EBB" w:rsidR="00DB4B91" w:rsidRPr="00835FE7" w:rsidRDefault="00DB4B91" w:rsidP="00DB4B91">
            <w:r w:rsidRPr="003569DF">
              <w:t xml:space="preserve">1. </w:t>
            </w:r>
            <w:r w:rsidRPr="003569DF">
              <w:rPr>
                <w:rFonts w:hint="eastAsia"/>
              </w:rPr>
              <w:t>设置履约截止日为次年</w:t>
            </w:r>
            <w:r w:rsidRPr="003569DF">
              <w:t>6</w:t>
            </w:r>
            <w:r w:rsidRPr="003569DF">
              <w:rPr>
                <w:rFonts w:hint="eastAsia"/>
              </w:rPr>
              <w:t>月</w:t>
            </w:r>
            <w:r w:rsidRPr="003569DF">
              <w:t>30</w:t>
            </w:r>
            <w:r w:rsidRPr="003569DF">
              <w:rPr>
                <w:rFonts w:hint="eastAsia"/>
              </w:rPr>
              <w:t>日；</w:t>
            </w:r>
            <w:r w:rsidRPr="003569DF">
              <w:t xml:space="preserve">2. </w:t>
            </w:r>
            <w:r w:rsidRPr="003569DF">
              <w:rPr>
                <w:rFonts w:hint="eastAsia"/>
              </w:rPr>
              <w:t>系统在</w:t>
            </w:r>
            <w:r w:rsidRPr="003569DF">
              <w:t>3</w:t>
            </w:r>
            <w:r w:rsidRPr="003569DF">
              <w:rPr>
                <w:rFonts w:hint="eastAsia"/>
              </w:rPr>
              <w:t>月</w:t>
            </w:r>
            <w:r w:rsidRPr="003569DF">
              <w:t>1</w:t>
            </w:r>
            <w:r w:rsidRPr="003569DF">
              <w:rPr>
                <w:rFonts w:hint="eastAsia"/>
              </w:rPr>
              <w:t>日测算：预计全年排放</w:t>
            </w:r>
            <w:r w:rsidRPr="003569DF">
              <w:t>112</w:t>
            </w:r>
            <w:r w:rsidRPr="003569DF">
              <w:rPr>
                <w:rFonts w:hint="eastAsia"/>
              </w:rPr>
              <w:t>万</w:t>
            </w:r>
            <w:proofErr w:type="spellStart"/>
            <w:r w:rsidRPr="003569DF">
              <w:t>tCO₂e</w:t>
            </w:r>
            <w:proofErr w:type="spellEnd"/>
            <w:r w:rsidRPr="003569DF">
              <w:rPr>
                <w:rFonts w:hint="eastAsia"/>
              </w:rPr>
              <w:t>，配额</w:t>
            </w:r>
            <w:r w:rsidRPr="003569DF">
              <w:t>100</w:t>
            </w:r>
            <w:r w:rsidRPr="003569DF">
              <w:rPr>
                <w:rFonts w:hint="eastAsia"/>
              </w:rPr>
              <w:t>万，</w:t>
            </w:r>
            <w:r w:rsidRPr="003569DF">
              <w:t>CCER</w:t>
            </w:r>
            <w:r w:rsidRPr="003569DF">
              <w:rPr>
                <w:rFonts w:hint="eastAsia"/>
              </w:rPr>
              <w:t>库存</w:t>
            </w:r>
            <w:r w:rsidRPr="003569DF">
              <w:t>5</w:t>
            </w:r>
            <w:r w:rsidRPr="003569DF">
              <w:rPr>
                <w:rFonts w:hint="eastAsia"/>
              </w:rPr>
              <w:t>万，当前缺口</w:t>
            </w:r>
            <w:r w:rsidRPr="003569DF">
              <w:t>7</w:t>
            </w:r>
            <w:r w:rsidRPr="003569DF">
              <w:rPr>
                <w:rFonts w:hint="eastAsia"/>
              </w:rPr>
              <w:t>万（</w:t>
            </w:r>
            <w:r w:rsidRPr="003569DF">
              <w:t>6.25%</w:t>
            </w:r>
            <w:r w:rsidRPr="003569DF">
              <w:rPr>
                <w:rFonts w:hint="eastAsia"/>
              </w:rPr>
              <w:t>）；</w:t>
            </w:r>
            <w:r w:rsidRPr="003569DF">
              <w:t xml:space="preserve">3. </w:t>
            </w:r>
            <w:r w:rsidRPr="003569DF">
              <w:rPr>
                <w:rFonts w:hint="eastAsia"/>
              </w:rPr>
              <w:t>系统应触发“橙色预警：缺口</w:t>
            </w:r>
            <w:r w:rsidRPr="003569DF">
              <w:t>6.25%</w:t>
            </w:r>
            <w:r w:rsidRPr="003569DF">
              <w:rPr>
                <w:rFonts w:hint="eastAsia"/>
              </w:rPr>
              <w:t>，建议立即锁定</w:t>
            </w:r>
            <w:r w:rsidRPr="003569DF">
              <w:t>3</w:t>
            </w:r>
            <w:r w:rsidRPr="003569DF">
              <w:rPr>
                <w:rFonts w:hint="eastAsia"/>
              </w:rPr>
              <w:t>万</w:t>
            </w:r>
            <w:r w:rsidRPr="003569DF">
              <w:t>CCER+4</w:t>
            </w:r>
            <w:r w:rsidRPr="003569DF">
              <w:rPr>
                <w:rFonts w:hint="eastAsia"/>
              </w:rPr>
              <w:t>万配额”；</w:t>
            </w:r>
            <w:r w:rsidRPr="003569DF">
              <w:t xml:space="preserve">4. </w:t>
            </w:r>
            <w:r w:rsidRPr="003569DF">
              <w:rPr>
                <w:rFonts w:hint="eastAsia"/>
              </w:rPr>
              <w:t>点击“对冲模拟”，输入“买入</w:t>
            </w:r>
            <w:r w:rsidRPr="003569DF">
              <w:t>3</w:t>
            </w:r>
            <w:r w:rsidRPr="003569DF">
              <w:rPr>
                <w:rFonts w:hint="eastAsia"/>
              </w:rPr>
              <w:t>万</w:t>
            </w:r>
            <w:r w:rsidRPr="003569DF">
              <w:t>CCER@70</w:t>
            </w:r>
            <w:r w:rsidRPr="003569DF">
              <w:rPr>
                <w:rFonts w:hint="eastAsia"/>
              </w:rPr>
              <w:t>元</w:t>
            </w:r>
            <w:r w:rsidRPr="003569DF">
              <w:t>+4</w:t>
            </w:r>
            <w:r w:rsidRPr="003569DF">
              <w:rPr>
                <w:rFonts w:hint="eastAsia"/>
              </w:rPr>
              <w:t>万配额</w:t>
            </w:r>
            <w:r w:rsidRPr="003569DF">
              <w:t>@80</w:t>
            </w:r>
            <w:r w:rsidRPr="003569DF">
              <w:rPr>
                <w:rFonts w:hint="eastAsia"/>
              </w:rPr>
              <w:t>元”，系统应给出总成本</w:t>
            </w:r>
            <w:r w:rsidRPr="003569DF">
              <w:t>530</w:t>
            </w:r>
            <w:r w:rsidRPr="003569DF">
              <w:rPr>
                <w:rFonts w:hint="eastAsia"/>
              </w:rPr>
              <w:t>万元，较</w:t>
            </w:r>
            <w:r w:rsidRPr="003569DF">
              <w:t>6</w:t>
            </w:r>
            <w:r w:rsidRPr="003569DF">
              <w:rPr>
                <w:rFonts w:hint="eastAsia"/>
              </w:rPr>
              <w:t>月抢购节约</w:t>
            </w:r>
            <w:r w:rsidRPr="003569DF">
              <w:t>47</w:t>
            </w:r>
            <w:r w:rsidRPr="003569DF">
              <w:rPr>
                <w:rFonts w:hint="eastAsia"/>
              </w:rPr>
              <w:t>万元；</w:t>
            </w:r>
            <w:r w:rsidRPr="003569DF">
              <w:t xml:space="preserve">5. </w:t>
            </w:r>
            <w:r w:rsidRPr="003569DF">
              <w:rPr>
                <w:rFonts w:hint="eastAsia"/>
              </w:rPr>
              <w:t>模拟政策突变：</w:t>
            </w:r>
            <w:r w:rsidRPr="003569DF">
              <w:t>CCER</w:t>
            </w:r>
            <w:r w:rsidRPr="003569DF">
              <w:rPr>
                <w:rFonts w:hint="eastAsia"/>
              </w:rPr>
              <w:t>抵销比例从</w:t>
            </w:r>
            <w:r w:rsidRPr="003569DF">
              <w:t>5%</w:t>
            </w:r>
            <w:r w:rsidRPr="003569DF">
              <w:rPr>
                <w:rFonts w:hint="eastAsia"/>
              </w:rPr>
              <w:t>提升至</w:t>
            </w:r>
            <w:r w:rsidRPr="003569DF">
              <w:t>10%</w:t>
            </w:r>
            <w:r w:rsidRPr="003569DF">
              <w:rPr>
                <w:rFonts w:hint="eastAsia"/>
              </w:rPr>
              <w:t>，系统应重新计算缺口并推送“绿色：缺口降至</w:t>
            </w:r>
            <w:r w:rsidRPr="003569DF">
              <w:t>2%</w:t>
            </w:r>
            <w:r w:rsidRPr="003569DF">
              <w:rPr>
                <w:rFonts w:hint="eastAsia"/>
              </w:rPr>
              <w:t>，无需额外采购”</w:t>
            </w:r>
          </w:p>
        </w:tc>
      </w:tr>
      <w:tr w:rsidR="00D013F6" w:rsidRPr="00B11D45" w14:paraId="5039576B" w14:textId="77777777" w:rsidTr="00DB4B91">
        <w:tc>
          <w:tcPr>
            <w:tcW w:w="1108"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hideMark/>
          </w:tcPr>
          <w:p w14:paraId="607A0B15" w14:textId="4E3CD27F" w:rsidR="00D013F6" w:rsidRPr="00B11D45" w:rsidRDefault="00D013F6" w:rsidP="00C91588">
            <w:r w:rsidRPr="00B11D45">
              <w:t>预期结果</w:t>
            </w:r>
            <w:r w:rsidRPr="00B11D45">
              <w:t xml:space="preserve"> </w:t>
            </w:r>
          </w:p>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508158C" w14:textId="77777777" w:rsidR="00D013F6" w:rsidRPr="00FB09BA" w:rsidRDefault="00D013F6" w:rsidP="00C91588">
            <w:r w:rsidRPr="00B11D45">
              <w:t>标准级</w:t>
            </w:r>
          </w:p>
        </w:tc>
        <w:tc>
          <w:tcPr>
            <w:tcW w:w="3378" w:type="pct"/>
            <w:tcBorders>
              <w:top w:val="single" w:sz="4" w:space="0" w:color="auto"/>
              <w:left w:val="single" w:sz="4" w:space="0" w:color="auto"/>
              <w:bottom w:val="single" w:sz="4" w:space="0" w:color="auto"/>
              <w:right w:val="single" w:sz="4" w:space="0" w:color="auto"/>
            </w:tcBorders>
            <w:vAlign w:val="center"/>
          </w:tcPr>
          <w:p w14:paraId="622F6B6E" w14:textId="0015E6DA" w:rsidR="00D013F6" w:rsidRPr="00B11D45" w:rsidRDefault="00DB4B91" w:rsidP="00C91588">
            <w:r w:rsidRPr="00DB4B91">
              <w:rPr>
                <w:rFonts w:hint="eastAsia"/>
              </w:rPr>
              <w:t>静态缺口计算，黄</w:t>
            </w:r>
            <w:r w:rsidRPr="00DB4B91">
              <w:rPr>
                <w:rFonts w:hint="eastAsia"/>
              </w:rPr>
              <w:t>/</w:t>
            </w:r>
            <w:r w:rsidRPr="00DB4B91">
              <w:rPr>
                <w:rFonts w:hint="eastAsia"/>
              </w:rPr>
              <w:t>红两档预警</w:t>
            </w:r>
          </w:p>
        </w:tc>
      </w:tr>
      <w:tr w:rsidR="00D013F6" w:rsidRPr="00B11D45" w14:paraId="51AB91B0" w14:textId="77777777" w:rsidTr="00DB4B91">
        <w:tc>
          <w:tcPr>
            <w:tcW w:w="1108" w:type="pct"/>
            <w:vMerge/>
            <w:tcBorders>
              <w:left w:val="single" w:sz="4" w:space="0" w:color="auto"/>
              <w:right w:val="single" w:sz="4" w:space="0" w:color="auto"/>
            </w:tcBorders>
            <w:tcMar>
              <w:top w:w="60" w:type="dxa"/>
              <w:left w:w="120" w:type="dxa"/>
              <w:bottom w:w="30" w:type="dxa"/>
              <w:right w:w="120" w:type="dxa"/>
            </w:tcMar>
            <w:vAlign w:val="center"/>
            <w:hideMark/>
          </w:tcPr>
          <w:p w14:paraId="42DB7265" w14:textId="278511D6" w:rsidR="00D013F6" w:rsidRPr="00B11D45" w:rsidRDefault="00D013F6" w:rsidP="00C91588"/>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7C07450" w14:textId="77777777" w:rsidR="00D013F6" w:rsidRPr="00FB09BA" w:rsidRDefault="00D013F6" w:rsidP="00C91588">
            <w:r w:rsidRPr="00B11D45">
              <w:t>优秀级</w:t>
            </w:r>
          </w:p>
        </w:tc>
        <w:tc>
          <w:tcPr>
            <w:tcW w:w="3378" w:type="pct"/>
            <w:tcBorders>
              <w:top w:val="single" w:sz="4" w:space="0" w:color="auto"/>
              <w:left w:val="single" w:sz="4" w:space="0" w:color="auto"/>
              <w:bottom w:val="single" w:sz="4" w:space="0" w:color="auto"/>
              <w:right w:val="single" w:sz="4" w:space="0" w:color="auto"/>
            </w:tcBorders>
            <w:vAlign w:val="center"/>
          </w:tcPr>
          <w:p w14:paraId="2D3B2949" w14:textId="60DBA821" w:rsidR="00D013F6" w:rsidRPr="00B11D45" w:rsidRDefault="00DB4B91" w:rsidP="00C91588">
            <w:r w:rsidRPr="00DB4B91">
              <w:rPr>
                <w:rFonts w:hint="eastAsia"/>
              </w:rPr>
              <w:t>动态多因子测算，四档预警，支持对冲方案比选</w:t>
            </w:r>
          </w:p>
        </w:tc>
      </w:tr>
      <w:tr w:rsidR="00D013F6" w:rsidRPr="00B11D45" w14:paraId="59BF56AF" w14:textId="77777777" w:rsidTr="00DB4B91">
        <w:tc>
          <w:tcPr>
            <w:tcW w:w="1108" w:type="pct"/>
            <w:vMerge/>
            <w:tcBorders>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E00E14F" w14:textId="4E6BEE98" w:rsidR="00D013F6" w:rsidRPr="00B11D45" w:rsidRDefault="00D013F6" w:rsidP="00C91588"/>
        </w:tc>
        <w:tc>
          <w:tcPr>
            <w:tcW w:w="514"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42D05B68" w14:textId="77777777" w:rsidR="00D013F6" w:rsidRPr="00FB09BA" w:rsidRDefault="00D013F6" w:rsidP="00C91588">
            <w:r w:rsidRPr="00B11D45">
              <w:t>卓越级</w:t>
            </w:r>
          </w:p>
        </w:tc>
        <w:tc>
          <w:tcPr>
            <w:tcW w:w="3378" w:type="pct"/>
            <w:tcBorders>
              <w:top w:val="single" w:sz="4" w:space="0" w:color="auto"/>
              <w:left w:val="single" w:sz="4" w:space="0" w:color="auto"/>
              <w:bottom w:val="single" w:sz="4" w:space="0" w:color="auto"/>
              <w:right w:val="single" w:sz="4" w:space="0" w:color="auto"/>
            </w:tcBorders>
            <w:vAlign w:val="center"/>
          </w:tcPr>
          <w:p w14:paraId="4E4F781A" w14:textId="3F420C59" w:rsidR="00D013F6" w:rsidRPr="00B11D45" w:rsidRDefault="00DB4B91" w:rsidP="00C91588">
            <w:r w:rsidRPr="00DB4B91">
              <w:rPr>
                <w:rFonts w:hint="eastAsia"/>
              </w:rPr>
              <w:t>实时接入碳期货行情，支持期权、掉期等衍生品对冲，自动生成“最优履约组合”并一键下单至交易所</w:t>
            </w:r>
          </w:p>
        </w:tc>
      </w:tr>
    </w:tbl>
    <w:p w14:paraId="6DB66C58" w14:textId="77777777" w:rsidR="00B11D45" w:rsidRPr="00C91588" w:rsidRDefault="00B11D45"/>
    <w:p w14:paraId="1407D945" w14:textId="77777777" w:rsidR="00E21269" w:rsidRDefault="00E21269" w:rsidP="00E21269">
      <w:pPr>
        <w:pStyle w:val="2"/>
        <w:numPr>
          <w:ilvl w:val="1"/>
          <w:numId w:val="2"/>
        </w:numPr>
        <w:spacing w:line="480" w:lineRule="auto"/>
        <w:rPr>
          <w:sz w:val="21"/>
          <w:szCs w:val="21"/>
          <w:lang w:val="en-US"/>
        </w:rPr>
      </w:pPr>
      <w:r>
        <w:rPr>
          <w:rFonts w:hint="eastAsia"/>
          <w:sz w:val="21"/>
          <w:szCs w:val="21"/>
          <w:lang w:val="en-US"/>
        </w:rPr>
        <w:t>产品碳足迹测试</w:t>
      </w:r>
    </w:p>
    <w:p w14:paraId="0C26EB76" w14:textId="77777777" w:rsidR="00E21269" w:rsidRDefault="00E21269" w:rsidP="00E21269">
      <w:pPr>
        <w:pStyle w:val="3"/>
        <w:numPr>
          <w:ilvl w:val="2"/>
          <w:numId w:val="2"/>
        </w:numPr>
        <w:ind w:firstLineChars="0"/>
      </w:pPr>
      <w:r>
        <w:t>碳足迹计算</w:t>
      </w:r>
    </w:p>
    <w:tbl>
      <w:tblPr>
        <w:tblStyle w:val="11"/>
        <w:tblW w:w="9581" w:type="dxa"/>
        <w:jc w:val="center"/>
        <w:tblLayout w:type="fixed"/>
        <w:tblLook w:val="04A0" w:firstRow="1" w:lastRow="0" w:firstColumn="1" w:lastColumn="0" w:noHBand="0" w:noVBand="1"/>
      </w:tblPr>
      <w:tblGrid>
        <w:gridCol w:w="1676"/>
        <w:gridCol w:w="1108"/>
        <w:gridCol w:w="6797"/>
      </w:tblGrid>
      <w:tr w:rsidR="00E21269" w14:paraId="418B018E" w14:textId="77777777" w:rsidTr="00F51DC4">
        <w:trPr>
          <w:trHeight w:val="20"/>
          <w:jc w:val="center"/>
        </w:trPr>
        <w:tc>
          <w:tcPr>
            <w:tcW w:w="1448" w:type="dxa"/>
            <w:vAlign w:val="center"/>
          </w:tcPr>
          <w:p w14:paraId="4C23B49B" w14:textId="77777777" w:rsidR="00E21269" w:rsidRPr="00FB09BA" w:rsidRDefault="00E21269" w:rsidP="00F51DC4">
            <w:pPr>
              <w:rPr>
                <w:rFonts w:ascii="Times New Roman" w:hAnsi="Times New Roman"/>
              </w:rPr>
            </w:pPr>
            <w:r w:rsidRPr="00FB09BA">
              <w:rPr>
                <w:rFonts w:ascii="Times New Roman" w:hAnsi="Times New Roman"/>
              </w:rPr>
              <w:t>测试编号</w:t>
            </w:r>
          </w:p>
        </w:tc>
        <w:tc>
          <w:tcPr>
            <w:tcW w:w="6828" w:type="dxa"/>
            <w:gridSpan w:val="2"/>
            <w:vAlign w:val="center"/>
          </w:tcPr>
          <w:p w14:paraId="10D474A1" w14:textId="73CB8E3E" w:rsidR="00E21269" w:rsidRPr="00FB09BA" w:rsidRDefault="00EC1420" w:rsidP="00F51DC4">
            <w:pPr>
              <w:rPr>
                <w:rFonts w:ascii="Times New Roman" w:hAnsi="Times New Roman"/>
              </w:rPr>
            </w:pPr>
            <w:r w:rsidRPr="00FB09BA">
              <w:rPr>
                <w:rFonts w:ascii="Times New Roman" w:hAnsi="Times New Roman" w:hint="eastAsia"/>
              </w:rPr>
              <w:t>19</w:t>
            </w:r>
          </w:p>
        </w:tc>
      </w:tr>
      <w:tr w:rsidR="00E21269" w14:paraId="4A5A2561" w14:textId="77777777" w:rsidTr="00F51DC4">
        <w:trPr>
          <w:trHeight w:val="240"/>
          <w:jc w:val="center"/>
        </w:trPr>
        <w:tc>
          <w:tcPr>
            <w:tcW w:w="1448" w:type="dxa"/>
            <w:vAlign w:val="center"/>
          </w:tcPr>
          <w:p w14:paraId="0CC77FDA" w14:textId="77777777" w:rsidR="00E21269" w:rsidRPr="00FB09BA" w:rsidRDefault="00E21269" w:rsidP="00F51DC4">
            <w:pPr>
              <w:rPr>
                <w:rFonts w:ascii="Times New Roman" w:hAnsi="Times New Roman"/>
              </w:rPr>
            </w:pPr>
            <w:r w:rsidRPr="00FB09BA">
              <w:rPr>
                <w:rFonts w:ascii="Times New Roman" w:hAnsi="Times New Roman"/>
              </w:rPr>
              <w:t>测试项目</w:t>
            </w:r>
          </w:p>
        </w:tc>
        <w:tc>
          <w:tcPr>
            <w:tcW w:w="6828" w:type="dxa"/>
            <w:gridSpan w:val="2"/>
            <w:vAlign w:val="center"/>
          </w:tcPr>
          <w:p w14:paraId="5C808AD0" w14:textId="77777777" w:rsidR="00E21269" w:rsidRPr="00FB09BA" w:rsidRDefault="00E21269" w:rsidP="00F51DC4">
            <w:pPr>
              <w:rPr>
                <w:rFonts w:ascii="Times New Roman" w:hAnsi="Times New Roman"/>
              </w:rPr>
            </w:pPr>
            <w:r w:rsidRPr="00FB09BA">
              <w:rPr>
                <w:rFonts w:ascii="Times New Roman" w:hAnsi="Times New Roman"/>
              </w:rPr>
              <w:t>验证产品碳足迹计算功能的准确性与稳定性。具体测试内容包括：输入不同产品的生命周期数据（如原材料消耗、生产工艺、运输方式等），检查系统是否能够基于预设的碳足迹计算模型正确生成碳排放结果。测试将覆盖不同产品类型、不同计算参数配置以及大规模数据集，确保计算结果符合国际碳足迹标准（如</w:t>
            </w:r>
            <w:r w:rsidRPr="00FB09BA">
              <w:rPr>
                <w:rFonts w:ascii="Times New Roman" w:hAnsi="Times New Roman"/>
              </w:rPr>
              <w:t>ISO 14067</w:t>
            </w:r>
            <w:r w:rsidRPr="00FB09BA">
              <w:rPr>
                <w:rFonts w:ascii="Times New Roman" w:hAnsi="Times New Roman"/>
              </w:rPr>
              <w:t>）。同时，验证系统在高负载情况下的计算效率、响应时间及稳定性，确保其在实际应用中的可用性和准确性。</w:t>
            </w:r>
          </w:p>
        </w:tc>
      </w:tr>
      <w:tr w:rsidR="00E21269" w14:paraId="2D91034A" w14:textId="77777777" w:rsidTr="00F51DC4">
        <w:trPr>
          <w:trHeight w:val="40"/>
          <w:jc w:val="center"/>
        </w:trPr>
        <w:tc>
          <w:tcPr>
            <w:tcW w:w="1448" w:type="dxa"/>
            <w:vAlign w:val="center"/>
          </w:tcPr>
          <w:p w14:paraId="7F58CF94" w14:textId="77777777" w:rsidR="00E21269" w:rsidRPr="00FB09BA" w:rsidRDefault="00E21269" w:rsidP="00F51DC4">
            <w:pPr>
              <w:rPr>
                <w:rFonts w:ascii="Times New Roman" w:hAnsi="Times New Roman"/>
              </w:rPr>
            </w:pPr>
            <w:r w:rsidRPr="00FB09BA">
              <w:rPr>
                <w:rFonts w:ascii="Times New Roman" w:hAnsi="Times New Roman"/>
              </w:rPr>
              <w:t>测试目的</w:t>
            </w:r>
          </w:p>
        </w:tc>
        <w:tc>
          <w:tcPr>
            <w:tcW w:w="6828" w:type="dxa"/>
            <w:gridSpan w:val="2"/>
            <w:vAlign w:val="center"/>
          </w:tcPr>
          <w:p w14:paraId="0D205CB3" w14:textId="77777777" w:rsidR="00E21269" w:rsidRPr="00FB09BA" w:rsidRDefault="00E21269" w:rsidP="00F51DC4">
            <w:pPr>
              <w:rPr>
                <w:rFonts w:ascii="Times New Roman" w:hAnsi="Times New Roman"/>
              </w:rPr>
            </w:pPr>
            <w:r w:rsidRPr="00FB09BA">
              <w:rPr>
                <w:rFonts w:ascii="Times New Roman" w:hAnsi="Times New Roman"/>
              </w:rPr>
              <w:t>验证产品碳足迹计算功能是否能够准确地根据输入的原材料、生产工艺、运输等数据进行建模，计算并输出产品的碳足迹结果。测试需确保系统在处理不同类型产品时，能够根据预设的计算模型进行精确的排放量估算，并确保计算结果符合碳排放标准和行业规范。同时，验证系统在不同场景下的稳定性和计算效率，确保能够应对大规模产品数据的快速计算需求。</w:t>
            </w:r>
          </w:p>
        </w:tc>
      </w:tr>
      <w:tr w:rsidR="00E21269" w14:paraId="468FED8A" w14:textId="77777777" w:rsidTr="00F51DC4">
        <w:trPr>
          <w:trHeight w:val="40"/>
          <w:jc w:val="center"/>
        </w:trPr>
        <w:tc>
          <w:tcPr>
            <w:tcW w:w="1448" w:type="dxa"/>
            <w:vAlign w:val="center"/>
          </w:tcPr>
          <w:p w14:paraId="2F37F391" w14:textId="77777777" w:rsidR="00E21269" w:rsidRPr="00FB09BA" w:rsidRDefault="00E21269" w:rsidP="00F51DC4">
            <w:pPr>
              <w:rPr>
                <w:rFonts w:ascii="Times New Roman" w:hAnsi="Times New Roman"/>
              </w:rPr>
            </w:pPr>
            <w:r w:rsidRPr="00FB09BA">
              <w:rPr>
                <w:rFonts w:ascii="Times New Roman" w:hAnsi="Times New Roman"/>
              </w:rPr>
              <w:t>技术要求</w:t>
            </w:r>
          </w:p>
        </w:tc>
        <w:tc>
          <w:tcPr>
            <w:tcW w:w="6828" w:type="dxa"/>
            <w:gridSpan w:val="2"/>
            <w:vAlign w:val="center"/>
          </w:tcPr>
          <w:p w14:paraId="1087D8AC" w14:textId="77777777" w:rsidR="00E21269" w:rsidRPr="00FB09BA" w:rsidRDefault="00E21269" w:rsidP="00F51DC4">
            <w:pPr>
              <w:rPr>
                <w:rFonts w:ascii="Times New Roman" w:hAnsi="Times New Roman"/>
              </w:rPr>
            </w:pPr>
            <w:r w:rsidRPr="00FB09BA">
              <w:rPr>
                <w:rFonts w:ascii="Times New Roman" w:hAnsi="Times New Roman"/>
              </w:rPr>
              <w:t>系统支持多种碳足迹计算模型，能够根据不同产品的生命周期阶段（如原材料采集、生产、运输、使用和废弃）进行详细的碳排放量估算。计算过程应遵循国际碳足迹标准，并支持灵活配置输入数据来源，包括原材料、能源消耗、生产工艺等。系统应具备高效的数据处理能力，能够快速处理大规模产品数据并生成准确的计算结果。同时，要求计算结果能够以清晰、易于理解的格式呈现，并提供详细的碳排放源分析报告，支持数据导出与可视化展示功能。</w:t>
            </w:r>
          </w:p>
        </w:tc>
      </w:tr>
      <w:tr w:rsidR="00E21269" w14:paraId="5F30A971" w14:textId="77777777" w:rsidTr="00F51DC4">
        <w:trPr>
          <w:trHeight w:val="471"/>
          <w:jc w:val="center"/>
        </w:trPr>
        <w:tc>
          <w:tcPr>
            <w:tcW w:w="1448" w:type="dxa"/>
            <w:vAlign w:val="center"/>
          </w:tcPr>
          <w:p w14:paraId="1A98A3AC" w14:textId="77777777" w:rsidR="00E21269" w:rsidRPr="00FB09BA" w:rsidRDefault="00E21269" w:rsidP="00F51DC4">
            <w:pPr>
              <w:rPr>
                <w:rFonts w:ascii="Times New Roman" w:hAnsi="Times New Roman"/>
              </w:rPr>
            </w:pPr>
            <w:r w:rsidRPr="00FB09BA">
              <w:rPr>
                <w:rFonts w:ascii="Times New Roman" w:hAnsi="Times New Roman"/>
              </w:rPr>
              <w:t>测试步骤</w:t>
            </w:r>
          </w:p>
        </w:tc>
        <w:tc>
          <w:tcPr>
            <w:tcW w:w="6828" w:type="dxa"/>
            <w:gridSpan w:val="2"/>
          </w:tcPr>
          <w:p w14:paraId="6CCBBD79" w14:textId="77777777" w:rsidR="00E21269" w:rsidRPr="00FB09BA" w:rsidRDefault="00E21269" w:rsidP="00F51DC4">
            <w:pPr>
              <w:rPr>
                <w:rFonts w:ascii="Times New Roman" w:hAnsi="Times New Roman"/>
              </w:rPr>
            </w:pPr>
            <w:r w:rsidRPr="00FB09BA">
              <w:rPr>
                <w:rFonts w:ascii="Times New Roman" w:hAnsi="Times New Roman"/>
              </w:rPr>
              <w:t>收集多个样本产品的生命周期数据，包括原材料采购、生产过程、运输方式、使用和废弃处理等信息。将这些数据输入产品碳足迹计算系统，并选择适当的计算模型进行</w:t>
            </w:r>
            <w:r w:rsidRPr="00FB09BA">
              <w:rPr>
                <w:rFonts w:ascii="Times New Roman" w:hAnsi="Times New Roman"/>
              </w:rPr>
              <w:lastRenderedPageBreak/>
              <w:t>碳排放计算。启动计算过程，确保系统能够根据生命周期数据自动进行各环节的碳排放计算。检查计算结果，确保输出的碳足迹数据准确、符合预设的碳排放标准，并与手动计算或参考数据进行对比验证。验证计算过程的稳定性和准确性，检查系统是否能够处理不同产品类型和大规模数据集。检查结果输出的格式，确保结果能以清晰的报告形式展示，包括详细的碳排放源分析、图表和数据导出功能。进行负载测试，评估在高并发或大数据量下系统的计算效率和响应速度，确保系统在不同场景下均能稳定运行。</w:t>
            </w:r>
          </w:p>
        </w:tc>
      </w:tr>
      <w:tr w:rsidR="00E21269" w14:paraId="27196654" w14:textId="77777777" w:rsidTr="00F51DC4">
        <w:trPr>
          <w:trHeight w:val="247"/>
          <w:jc w:val="center"/>
        </w:trPr>
        <w:tc>
          <w:tcPr>
            <w:tcW w:w="1448" w:type="dxa"/>
            <w:vMerge w:val="restart"/>
            <w:vAlign w:val="center"/>
          </w:tcPr>
          <w:p w14:paraId="68E12FD6" w14:textId="77777777" w:rsidR="00E21269" w:rsidRPr="00FB09BA" w:rsidRDefault="00E21269" w:rsidP="00F51DC4">
            <w:pPr>
              <w:rPr>
                <w:rFonts w:ascii="Times New Roman" w:hAnsi="Times New Roman"/>
              </w:rPr>
            </w:pPr>
            <w:r w:rsidRPr="00FB09BA">
              <w:rPr>
                <w:rFonts w:ascii="Times New Roman" w:hAnsi="Times New Roman"/>
              </w:rPr>
              <w:lastRenderedPageBreak/>
              <w:t>预期结果</w:t>
            </w:r>
          </w:p>
        </w:tc>
        <w:tc>
          <w:tcPr>
            <w:tcW w:w="957" w:type="dxa"/>
            <w:vAlign w:val="center"/>
          </w:tcPr>
          <w:p w14:paraId="21F51224" w14:textId="77777777" w:rsidR="00E21269" w:rsidRPr="00FB09BA" w:rsidRDefault="00E21269" w:rsidP="00F51DC4">
            <w:pPr>
              <w:rPr>
                <w:rFonts w:ascii="Times New Roman" w:hAnsi="Times New Roman"/>
              </w:rPr>
            </w:pPr>
            <w:r w:rsidRPr="00FB09BA">
              <w:rPr>
                <w:rFonts w:ascii="Times New Roman" w:hAnsi="Times New Roman"/>
              </w:rPr>
              <w:t>标准级</w:t>
            </w:r>
          </w:p>
        </w:tc>
        <w:tc>
          <w:tcPr>
            <w:tcW w:w="5871" w:type="dxa"/>
            <w:vAlign w:val="center"/>
          </w:tcPr>
          <w:p w14:paraId="51C5AA0C" w14:textId="77777777" w:rsidR="00E21269" w:rsidRPr="00FB09BA" w:rsidRDefault="00E21269" w:rsidP="00F51DC4">
            <w:pPr>
              <w:rPr>
                <w:rFonts w:ascii="Times New Roman" w:hAnsi="Times New Roman"/>
              </w:rPr>
            </w:pPr>
            <w:r w:rsidRPr="00FB09BA">
              <w:rPr>
                <w:rFonts w:ascii="Times New Roman" w:hAnsi="Times New Roman"/>
              </w:rPr>
              <w:t>计算结果准确符合国际碳足迹标准，能够清晰展示产品生命周期各环节的碳排放数据。</w:t>
            </w:r>
          </w:p>
        </w:tc>
      </w:tr>
      <w:tr w:rsidR="00E21269" w14:paraId="0729DD1D" w14:textId="77777777" w:rsidTr="00F51DC4">
        <w:trPr>
          <w:trHeight w:val="245"/>
          <w:jc w:val="center"/>
        </w:trPr>
        <w:tc>
          <w:tcPr>
            <w:tcW w:w="1448" w:type="dxa"/>
            <w:vMerge/>
            <w:vAlign w:val="center"/>
          </w:tcPr>
          <w:p w14:paraId="1477616F" w14:textId="77777777" w:rsidR="00E21269" w:rsidRPr="00FB09BA" w:rsidRDefault="00E21269" w:rsidP="00F51DC4">
            <w:pPr>
              <w:rPr>
                <w:rFonts w:ascii="Times New Roman" w:hAnsi="Times New Roman"/>
              </w:rPr>
            </w:pPr>
          </w:p>
        </w:tc>
        <w:tc>
          <w:tcPr>
            <w:tcW w:w="957" w:type="dxa"/>
            <w:vAlign w:val="center"/>
          </w:tcPr>
          <w:p w14:paraId="42E1ACA6" w14:textId="77777777" w:rsidR="00E21269" w:rsidRPr="00FB09BA" w:rsidRDefault="00E21269" w:rsidP="00F51DC4">
            <w:pPr>
              <w:rPr>
                <w:rFonts w:ascii="Times New Roman" w:hAnsi="Times New Roman"/>
              </w:rPr>
            </w:pPr>
            <w:r w:rsidRPr="00FB09BA">
              <w:rPr>
                <w:rFonts w:ascii="Times New Roman" w:hAnsi="Times New Roman"/>
              </w:rPr>
              <w:t>优秀级</w:t>
            </w:r>
          </w:p>
        </w:tc>
        <w:tc>
          <w:tcPr>
            <w:tcW w:w="5871" w:type="dxa"/>
            <w:vAlign w:val="center"/>
          </w:tcPr>
          <w:p w14:paraId="66A94786" w14:textId="77777777" w:rsidR="00E21269" w:rsidRPr="00FB09BA" w:rsidRDefault="00E21269" w:rsidP="00F51DC4">
            <w:pPr>
              <w:rPr>
                <w:rFonts w:ascii="Times New Roman" w:hAnsi="Times New Roman"/>
              </w:rPr>
            </w:pPr>
            <w:r w:rsidRPr="00FB09BA">
              <w:rPr>
                <w:rFonts w:ascii="Times New Roman" w:hAnsi="Times New Roman"/>
              </w:rPr>
              <w:t>计算结果不仅准确，还能支持不同产品类型的灵活配置，并提供详细的碳排放源分析报告。</w:t>
            </w:r>
          </w:p>
        </w:tc>
      </w:tr>
      <w:tr w:rsidR="00E21269" w14:paraId="7A98E38D" w14:textId="77777777" w:rsidTr="00F51DC4">
        <w:trPr>
          <w:trHeight w:val="245"/>
          <w:jc w:val="center"/>
        </w:trPr>
        <w:tc>
          <w:tcPr>
            <w:tcW w:w="1448" w:type="dxa"/>
            <w:vMerge/>
            <w:vAlign w:val="center"/>
          </w:tcPr>
          <w:p w14:paraId="6C14578E" w14:textId="77777777" w:rsidR="00E21269" w:rsidRPr="00FB09BA" w:rsidRDefault="00E21269" w:rsidP="00F51DC4">
            <w:pPr>
              <w:rPr>
                <w:rFonts w:ascii="Times New Roman" w:hAnsi="Times New Roman"/>
              </w:rPr>
            </w:pPr>
          </w:p>
        </w:tc>
        <w:tc>
          <w:tcPr>
            <w:tcW w:w="957" w:type="dxa"/>
            <w:vAlign w:val="center"/>
          </w:tcPr>
          <w:p w14:paraId="636FE15D" w14:textId="77777777" w:rsidR="00E21269" w:rsidRPr="00FB09BA" w:rsidRDefault="00E21269" w:rsidP="00F51DC4">
            <w:pPr>
              <w:rPr>
                <w:rFonts w:ascii="Times New Roman" w:hAnsi="Times New Roman"/>
              </w:rPr>
            </w:pPr>
            <w:r w:rsidRPr="00FB09BA">
              <w:rPr>
                <w:rFonts w:ascii="Times New Roman" w:hAnsi="Times New Roman"/>
              </w:rPr>
              <w:t>卓越级</w:t>
            </w:r>
          </w:p>
        </w:tc>
        <w:tc>
          <w:tcPr>
            <w:tcW w:w="5871" w:type="dxa"/>
            <w:vAlign w:val="center"/>
          </w:tcPr>
          <w:p w14:paraId="56259383" w14:textId="77777777" w:rsidR="00E21269" w:rsidRPr="00FB09BA" w:rsidRDefault="00E21269" w:rsidP="00F51DC4">
            <w:pPr>
              <w:rPr>
                <w:rFonts w:ascii="Times New Roman" w:hAnsi="Times New Roman"/>
              </w:rPr>
            </w:pPr>
            <w:r w:rsidRPr="00FB09BA">
              <w:rPr>
                <w:rFonts w:ascii="Times New Roman" w:hAnsi="Times New Roman"/>
              </w:rPr>
              <w:t>计算结果在高效处理大规模数据的同时，具备快速响应、高可用性，且能够实现数据的可视化展示和实时更新。</w:t>
            </w:r>
          </w:p>
        </w:tc>
      </w:tr>
    </w:tbl>
    <w:p w14:paraId="565E85B1" w14:textId="77777777" w:rsidR="00E21269" w:rsidRDefault="00E21269" w:rsidP="00E21269"/>
    <w:p w14:paraId="033BBFAE" w14:textId="77777777" w:rsidR="00E21269" w:rsidRDefault="00E21269" w:rsidP="00E21269">
      <w:pPr>
        <w:pStyle w:val="3"/>
        <w:numPr>
          <w:ilvl w:val="2"/>
          <w:numId w:val="2"/>
        </w:numPr>
        <w:ind w:firstLineChars="0"/>
      </w:pPr>
      <w:r>
        <w:t>碳排数据库</w:t>
      </w:r>
    </w:p>
    <w:tbl>
      <w:tblPr>
        <w:tblStyle w:val="11"/>
        <w:tblW w:w="9581" w:type="dxa"/>
        <w:jc w:val="center"/>
        <w:tblLayout w:type="fixed"/>
        <w:tblLook w:val="04A0" w:firstRow="1" w:lastRow="0" w:firstColumn="1" w:lastColumn="0" w:noHBand="0" w:noVBand="1"/>
      </w:tblPr>
      <w:tblGrid>
        <w:gridCol w:w="1676"/>
        <w:gridCol w:w="1108"/>
        <w:gridCol w:w="6797"/>
      </w:tblGrid>
      <w:tr w:rsidR="00E21269" w14:paraId="393CAFA5" w14:textId="77777777" w:rsidTr="00F51DC4">
        <w:trPr>
          <w:trHeight w:val="20"/>
          <w:jc w:val="center"/>
        </w:trPr>
        <w:tc>
          <w:tcPr>
            <w:tcW w:w="1448" w:type="dxa"/>
            <w:vAlign w:val="center"/>
          </w:tcPr>
          <w:p w14:paraId="26352AAA" w14:textId="77777777" w:rsidR="00E21269" w:rsidRPr="00FB09BA" w:rsidRDefault="00E21269" w:rsidP="00F51DC4">
            <w:pPr>
              <w:rPr>
                <w:rFonts w:ascii="Times New Roman" w:hAnsi="Times New Roman"/>
              </w:rPr>
            </w:pPr>
            <w:r w:rsidRPr="00FB09BA">
              <w:rPr>
                <w:rFonts w:ascii="Times New Roman" w:hAnsi="Times New Roman"/>
              </w:rPr>
              <w:t>测试编号</w:t>
            </w:r>
          </w:p>
        </w:tc>
        <w:tc>
          <w:tcPr>
            <w:tcW w:w="6828" w:type="dxa"/>
            <w:gridSpan w:val="2"/>
            <w:vAlign w:val="center"/>
          </w:tcPr>
          <w:p w14:paraId="60B274EE" w14:textId="13A5214B" w:rsidR="00E21269" w:rsidRPr="00FB09BA" w:rsidRDefault="00EC1420" w:rsidP="00F51DC4">
            <w:pPr>
              <w:rPr>
                <w:rFonts w:ascii="Times New Roman" w:hAnsi="Times New Roman"/>
              </w:rPr>
            </w:pPr>
            <w:r w:rsidRPr="00FB09BA">
              <w:rPr>
                <w:rFonts w:ascii="Times New Roman" w:hAnsi="Times New Roman" w:hint="eastAsia"/>
              </w:rPr>
              <w:t>20</w:t>
            </w:r>
          </w:p>
        </w:tc>
      </w:tr>
      <w:tr w:rsidR="00E21269" w14:paraId="6E8660F9" w14:textId="77777777" w:rsidTr="00F51DC4">
        <w:trPr>
          <w:trHeight w:val="240"/>
          <w:jc w:val="center"/>
        </w:trPr>
        <w:tc>
          <w:tcPr>
            <w:tcW w:w="1448" w:type="dxa"/>
            <w:vAlign w:val="center"/>
          </w:tcPr>
          <w:p w14:paraId="682B16F8" w14:textId="77777777" w:rsidR="00E21269" w:rsidRPr="00FB09BA" w:rsidRDefault="00E21269" w:rsidP="00F51DC4">
            <w:pPr>
              <w:rPr>
                <w:rFonts w:ascii="Times New Roman" w:hAnsi="Times New Roman"/>
              </w:rPr>
            </w:pPr>
            <w:r w:rsidRPr="00FB09BA">
              <w:rPr>
                <w:rFonts w:ascii="Times New Roman" w:hAnsi="Times New Roman"/>
              </w:rPr>
              <w:t>测试项目</w:t>
            </w:r>
          </w:p>
        </w:tc>
        <w:tc>
          <w:tcPr>
            <w:tcW w:w="6828" w:type="dxa"/>
            <w:gridSpan w:val="2"/>
            <w:vAlign w:val="center"/>
          </w:tcPr>
          <w:p w14:paraId="581D139D" w14:textId="77777777" w:rsidR="00E21269" w:rsidRPr="00FB09BA" w:rsidRDefault="00E21269" w:rsidP="00F51DC4">
            <w:pPr>
              <w:rPr>
                <w:rFonts w:ascii="Times New Roman" w:hAnsi="Times New Roman"/>
              </w:rPr>
            </w:pPr>
            <w:r w:rsidRPr="00FB09BA">
              <w:rPr>
                <w:rFonts w:ascii="Times New Roman" w:hAnsi="Times New Roman"/>
              </w:rPr>
              <w:t>验证碳排数据库功能的全面性与准确性。具体测试内容包括：输入不同产品的生命周期数据，检查系统是否能够通过碳排数据库提供准确的碳足迹建模支持。同时，测试将重点验证全生命周期过程分析和清单分析功能的有效性，确保系统能够识别并分析每个生命周期阶段的碳排放源，并提供清晰的碳足迹清单。测试还将评估数据库在高负载下的查询效率、数据处理能力以及与其他模块的兼容性，确保在实际使用中能够准确反映产品碳排放的全貌。</w:t>
            </w:r>
          </w:p>
        </w:tc>
      </w:tr>
      <w:tr w:rsidR="00E21269" w14:paraId="757376C5" w14:textId="77777777" w:rsidTr="00F51DC4">
        <w:trPr>
          <w:trHeight w:val="40"/>
          <w:jc w:val="center"/>
        </w:trPr>
        <w:tc>
          <w:tcPr>
            <w:tcW w:w="1448" w:type="dxa"/>
            <w:vAlign w:val="center"/>
          </w:tcPr>
          <w:p w14:paraId="344322B9" w14:textId="77777777" w:rsidR="00E21269" w:rsidRPr="00FB09BA" w:rsidRDefault="00E21269" w:rsidP="00F51DC4">
            <w:pPr>
              <w:rPr>
                <w:rFonts w:ascii="Times New Roman" w:hAnsi="Times New Roman"/>
              </w:rPr>
            </w:pPr>
            <w:r w:rsidRPr="00FB09BA">
              <w:rPr>
                <w:rFonts w:ascii="Times New Roman" w:hAnsi="Times New Roman"/>
              </w:rPr>
              <w:t>测试目的</w:t>
            </w:r>
          </w:p>
        </w:tc>
        <w:tc>
          <w:tcPr>
            <w:tcW w:w="6828" w:type="dxa"/>
            <w:gridSpan w:val="2"/>
            <w:vAlign w:val="center"/>
          </w:tcPr>
          <w:p w14:paraId="0E97ED33" w14:textId="77777777" w:rsidR="00E21269" w:rsidRPr="00FB09BA" w:rsidRDefault="00E21269" w:rsidP="00F51DC4">
            <w:pPr>
              <w:rPr>
                <w:rFonts w:ascii="Times New Roman" w:hAnsi="Times New Roman"/>
              </w:rPr>
            </w:pPr>
            <w:r w:rsidRPr="00FB09BA">
              <w:rPr>
                <w:rFonts w:ascii="Times New Roman" w:hAnsi="Times New Roman"/>
              </w:rPr>
              <w:t>验证碳排数据库是否能够准确、全面地支持产品碳足迹建模，并确保其在全生命周期过程分析和清单分析中的有效性。通过测试，旨在确认数据库能够精确地提取和分析各生命周期阶段的碳排放数据，生成可靠的碳排放清单，同时评估数据库在处理大量数据时的性能和稳定性，确保其在实际应用中为碳足迹计算和优化决策提供高质量的数据支持。</w:t>
            </w:r>
          </w:p>
        </w:tc>
      </w:tr>
      <w:tr w:rsidR="00E21269" w14:paraId="7F81381A" w14:textId="77777777" w:rsidTr="00F51DC4">
        <w:trPr>
          <w:trHeight w:val="40"/>
          <w:jc w:val="center"/>
        </w:trPr>
        <w:tc>
          <w:tcPr>
            <w:tcW w:w="1448" w:type="dxa"/>
            <w:vAlign w:val="center"/>
          </w:tcPr>
          <w:p w14:paraId="69A05B13" w14:textId="77777777" w:rsidR="00E21269" w:rsidRPr="00FB09BA" w:rsidRDefault="00E21269" w:rsidP="00F51DC4">
            <w:pPr>
              <w:rPr>
                <w:rFonts w:ascii="Times New Roman" w:hAnsi="Times New Roman"/>
              </w:rPr>
            </w:pPr>
            <w:r w:rsidRPr="00FB09BA">
              <w:rPr>
                <w:rFonts w:ascii="Times New Roman" w:hAnsi="Times New Roman"/>
              </w:rPr>
              <w:t>技术要求</w:t>
            </w:r>
          </w:p>
        </w:tc>
        <w:tc>
          <w:tcPr>
            <w:tcW w:w="6828" w:type="dxa"/>
            <w:gridSpan w:val="2"/>
            <w:vAlign w:val="center"/>
          </w:tcPr>
          <w:p w14:paraId="47D2DD51" w14:textId="77777777" w:rsidR="00E21269" w:rsidRPr="00FB09BA" w:rsidRDefault="00E21269" w:rsidP="00F51DC4">
            <w:pPr>
              <w:rPr>
                <w:rFonts w:ascii="Times New Roman" w:hAnsi="Times New Roman"/>
              </w:rPr>
            </w:pPr>
            <w:r w:rsidRPr="00FB09BA">
              <w:rPr>
                <w:rFonts w:ascii="Times New Roman" w:hAnsi="Times New Roman"/>
              </w:rPr>
              <w:t>碳排数据库应具备高效的数据存储与检索能力，能够支持大规模生命周期数据的处理与存储，确保在产品碳足迹建模过程中提供精确的碳排放数据支持。数据库需具备多维度的数据结构，支持全生命周期过程分析和清单分析功能，能够灵活地整合原材料采购、生产、运输、使用及废弃处理等各环节的碳排放数据。同时，要求数据库具备高并发处理能力，确保在高负载情况下依然能够稳定运行，并提供标准化的数据接口，便于与其他系统进行数据交互与集成。。</w:t>
            </w:r>
          </w:p>
        </w:tc>
      </w:tr>
      <w:tr w:rsidR="00E21269" w14:paraId="7D506479" w14:textId="77777777" w:rsidTr="00F51DC4">
        <w:trPr>
          <w:trHeight w:val="471"/>
          <w:jc w:val="center"/>
        </w:trPr>
        <w:tc>
          <w:tcPr>
            <w:tcW w:w="1448" w:type="dxa"/>
            <w:vAlign w:val="center"/>
          </w:tcPr>
          <w:p w14:paraId="1B5228D2" w14:textId="77777777" w:rsidR="00E21269" w:rsidRPr="00FB09BA" w:rsidRDefault="00E21269" w:rsidP="00F51DC4">
            <w:pPr>
              <w:rPr>
                <w:rFonts w:ascii="Times New Roman" w:hAnsi="Times New Roman"/>
              </w:rPr>
            </w:pPr>
            <w:r w:rsidRPr="00FB09BA">
              <w:rPr>
                <w:rFonts w:ascii="Times New Roman" w:hAnsi="Times New Roman"/>
              </w:rPr>
              <w:t>测试步骤</w:t>
            </w:r>
          </w:p>
        </w:tc>
        <w:tc>
          <w:tcPr>
            <w:tcW w:w="6828" w:type="dxa"/>
            <w:gridSpan w:val="2"/>
          </w:tcPr>
          <w:p w14:paraId="39F4BF01" w14:textId="77777777" w:rsidR="00E21269" w:rsidRPr="00FB09BA" w:rsidRDefault="00E21269" w:rsidP="00F51DC4">
            <w:pPr>
              <w:rPr>
                <w:rFonts w:ascii="Times New Roman" w:hAnsi="Times New Roman"/>
              </w:rPr>
            </w:pPr>
            <w:r w:rsidRPr="00FB09BA">
              <w:rPr>
                <w:rFonts w:ascii="Times New Roman" w:hAnsi="Times New Roman"/>
              </w:rPr>
              <w:t>准备不同产品的生命周期数据并导入碳排数据库，确保数据格式与系统要求一致。然后，验证数据库是否能够成功存储并快速检索输入的数据。接下来，进行全生命周期过程分析，检查系统是否准确识别各个生命周期阶段的碳排放源，并生成相应的碳排放数据。随后，进行清单分析，确保系统能够准确生成碳排放清单并提供清晰的分类信息。最后，进行高并发测试，模拟大量数据的处理，验证数据库在高负载下的性能与稳定性。测试完成后，检查分析结果的准确性与完整性，确保符合预期目标。</w:t>
            </w:r>
          </w:p>
        </w:tc>
      </w:tr>
      <w:tr w:rsidR="00E21269" w14:paraId="0653EF78" w14:textId="77777777" w:rsidTr="00F51DC4">
        <w:trPr>
          <w:trHeight w:val="247"/>
          <w:jc w:val="center"/>
        </w:trPr>
        <w:tc>
          <w:tcPr>
            <w:tcW w:w="1448" w:type="dxa"/>
            <w:vMerge w:val="restart"/>
            <w:vAlign w:val="center"/>
          </w:tcPr>
          <w:p w14:paraId="102B715E" w14:textId="77777777" w:rsidR="00E21269" w:rsidRPr="00FB09BA" w:rsidRDefault="00E21269" w:rsidP="00F51DC4">
            <w:pPr>
              <w:rPr>
                <w:rFonts w:ascii="Times New Roman" w:hAnsi="Times New Roman"/>
              </w:rPr>
            </w:pPr>
            <w:r w:rsidRPr="00FB09BA">
              <w:rPr>
                <w:rFonts w:ascii="Times New Roman" w:hAnsi="Times New Roman"/>
              </w:rPr>
              <w:t>预期结果</w:t>
            </w:r>
          </w:p>
        </w:tc>
        <w:tc>
          <w:tcPr>
            <w:tcW w:w="957" w:type="dxa"/>
            <w:vAlign w:val="center"/>
          </w:tcPr>
          <w:p w14:paraId="6DA8DCEA" w14:textId="77777777" w:rsidR="00E21269" w:rsidRPr="00FB09BA" w:rsidRDefault="00E21269" w:rsidP="00F51DC4">
            <w:pPr>
              <w:rPr>
                <w:rFonts w:ascii="Times New Roman" w:hAnsi="Times New Roman"/>
              </w:rPr>
            </w:pPr>
            <w:r w:rsidRPr="00FB09BA">
              <w:rPr>
                <w:rFonts w:ascii="Times New Roman" w:hAnsi="Times New Roman"/>
              </w:rPr>
              <w:t>标准级</w:t>
            </w:r>
          </w:p>
        </w:tc>
        <w:tc>
          <w:tcPr>
            <w:tcW w:w="5871" w:type="dxa"/>
            <w:vAlign w:val="center"/>
          </w:tcPr>
          <w:p w14:paraId="022FFEF0" w14:textId="77777777" w:rsidR="00E21269" w:rsidRPr="00FB09BA" w:rsidRDefault="00E21269" w:rsidP="00F51DC4">
            <w:pPr>
              <w:rPr>
                <w:rFonts w:ascii="Times New Roman" w:hAnsi="Times New Roman"/>
              </w:rPr>
            </w:pPr>
            <w:r w:rsidRPr="00FB09BA">
              <w:rPr>
                <w:rFonts w:ascii="Times New Roman" w:hAnsi="Times New Roman"/>
              </w:rPr>
              <w:t>碳排数据库能够准确完成产品碳足迹建模，并提供有效的全生命周期过程分析与清单分析功能，满足基本的业务需求。</w:t>
            </w:r>
          </w:p>
        </w:tc>
      </w:tr>
      <w:tr w:rsidR="00E21269" w14:paraId="3189D4D4" w14:textId="77777777" w:rsidTr="00F51DC4">
        <w:trPr>
          <w:trHeight w:val="245"/>
          <w:jc w:val="center"/>
        </w:trPr>
        <w:tc>
          <w:tcPr>
            <w:tcW w:w="1448" w:type="dxa"/>
            <w:vMerge/>
            <w:vAlign w:val="center"/>
          </w:tcPr>
          <w:p w14:paraId="5D167D80" w14:textId="77777777" w:rsidR="00E21269" w:rsidRPr="00FB09BA" w:rsidRDefault="00E21269" w:rsidP="00F51DC4">
            <w:pPr>
              <w:rPr>
                <w:rFonts w:ascii="Times New Roman" w:hAnsi="Times New Roman"/>
              </w:rPr>
            </w:pPr>
          </w:p>
        </w:tc>
        <w:tc>
          <w:tcPr>
            <w:tcW w:w="957" w:type="dxa"/>
            <w:vAlign w:val="center"/>
          </w:tcPr>
          <w:p w14:paraId="42D97D18" w14:textId="77777777" w:rsidR="00E21269" w:rsidRPr="00FB09BA" w:rsidRDefault="00E21269" w:rsidP="00F51DC4">
            <w:pPr>
              <w:rPr>
                <w:rFonts w:ascii="Times New Roman" w:hAnsi="Times New Roman"/>
              </w:rPr>
            </w:pPr>
            <w:r w:rsidRPr="00FB09BA">
              <w:rPr>
                <w:rFonts w:ascii="Times New Roman" w:hAnsi="Times New Roman"/>
              </w:rPr>
              <w:t>优秀级</w:t>
            </w:r>
          </w:p>
        </w:tc>
        <w:tc>
          <w:tcPr>
            <w:tcW w:w="5871" w:type="dxa"/>
            <w:vAlign w:val="center"/>
          </w:tcPr>
          <w:p w14:paraId="2CA0D7F6" w14:textId="77777777" w:rsidR="00E21269" w:rsidRPr="00FB09BA" w:rsidRDefault="00E21269" w:rsidP="00F51DC4">
            <w:pPr>
              <w:rPr>
                <w:rFonts w:ascii="Times New Roman" w:hAnsi="Times New Roman"/>
              </w:rPr>
            </w:pPr>
            <w:r w:rsidRPr="00FB09BA">
              <w:rPr>
                <w:rFonts w:ascii="Times New Roman" w:hAnsi="Times New Roman"/>
              </w:rPr>
              <w:t>碳排数据库不仅能够精确分析碳足迹，还能高效处理大规模数据，并提供清晰易懂的报告和数据可视化，优化决策支持。</w:t>
            </w:r>
          </w:p>
        </w:tc>
      </w:tr>
      <w:tr w:rsidR="00E21269" w14:paraId="4689B0F5" w14:textId="77777777" w:rsidTr="00F51DC4">
        <w:trPr>
          <w:trHeight w:val="245"/>
          <w:jc w:val="center"/>
        </w:trPr>
        <w:tc>
          <w:tcPr>
            <w:tcW w:w="1448" w:type="dxa"/>
            <w:vMerge/>
            <w:vAlign w:val="center"/>
          </w:tcPr>
          <w:p w14:paraId="0FB6A867" w14:textId="77777777" w:rsidR="00E21269" w:rsidRPr="00FB09BA" w:rsidRDefault="00E21269" w:rsidP="00F51DC4">
            <w:pPr>
              <w:rPr>
                <w:rFonts w:ascii="Times New Roman" w:hAnsi="Times New Roman"/>
              </w:rPr>
            </w:pPr>
          </w:p>
        </w:tc>
        <w:tc>
          <w:tcPr>
            <w:tcW w:w="957" w:type="dxa"/>
            <w:vAlign w:val="center"/>
          </w:tcPr>
          <w:p w14:paraId="6D6733A8" w14:textId="77777777" w:rsidR="00E21269" w:rsidRPr="00FB09BA" w:rsidRDefault="00E21269" w:rsidP="00F51DC4">
            <w:pPr>
              <w:rPr>
                <w:rFonts w:ascii="Times New Roman" w:hAnsi="Times New Roman"/>
              </w:rPr>
            </w:pPr>
            <w:r w:rsidRPr="00FB09BA">
              <w:rPr>
                <w:rFonts w:ascii="Times New Roman" w:hAnsi="Times New Roman"/>
              </w:rPr>
              <w:t>卓越级</w:t>
            </w:r>
          </w:p>
        </w:tc>
        <w:tc>
          <w:tcPr>
            <w:tcW w:w="5871" w:type="dxa"/>
            <w:vAlign w:val="center"/>
          </w:tcPr>
          <w:p w14:paraId="2B35B5BC" w14:textId="77777777" w:rsidR="00E21269" w:rsidRPr="00FB09BA" w:rsidRDefault="00E21269" w:rsidP="00F51DC4">
            <w:pPr>
              <w:rPr>
                <w:rFonts w:ascii="Times New Roman" w:hAnsi="Times New Roman"/>
              </w:rPr>
            </w:pPr>
            <w:r w:rsidRPr="00FB09BA">
              <w:rPr>
                <w:rFonts w:ascii="Times New Roman" w:hAnsi="Times New Roman"/>
              </w:rPr>
              <w:t>碳排数据库在确保准确性和高效性的基础上，能够在高负载下稳定运行，支持多种复杂的生命周期分析场景，并具备自适应优化功能，提供创新性</w:t>
            </w:r>
            <w:r w:rsidRPr="00FB09BA">
              <w:rPr>
                <w:rFonts w:ascii="Times New Roman" w:hAnsi="Times New Roman"/>
              </w:rPr>
              <w:lastRenderedPageBreak/>
              <w:t>的碳足迹计算方案。</w:t>
            </w:r>
          </w:p>
        </w:tc>
      </w:tr>
    </w:tbl>
    <w:p w14:paraId="2B5681AB" w14:textId="77777777" w:rsidR="00E21269" w:rsidRDefault="00E21269" w:rsidP="00E21269"/>
    <w:p w14:paraId="0856DD0B" w14:textId="55A46C37" w:rsidR="00EC1420" w:rsidRDefault="00EC1420" w:rsidP="00E21269">
      <w:pPr>
        <w:pStyle w:val="3"/>
        <w:numPr>
          <w:ilvl w:val="2"/>
          <w:numId w:val="2"/>
        </w:numPr>
        <w:ind w:firstLineChars="0"/>
      </w:pPr>
      <w:r w:rsidRPr="00EC1420">
        <w:rPr>
          <w:rFonts w:hint="eastAsia"/>
        </w:rPr>
        <w:t>碳足迹模型符合性验证</w:t>
      </w:r>
    </w:p>
    <w:tbl>
      <w:tblPr>
        <w:tblStyle w:val="11"/>
        <w:tblW w:w="9581" w:type="dxa"/>
        <w:jc w:val="center"/>
        <w:tblLayout w:type="fixed"/>
        <w:tblLook w:val="04A0" w:firstRow="1" w:lastRow="0" w:firstColumn="1" w:lastColumn="0" w:noHBand="0" w:noVBand="1"/>
      </w:tblPr>
      <w:tblGrid>
        <w:gridCol w:w="1676"/>
        <w:gridCol w:w="1108"/>
        <w:gridCol w:w="6797"/>
      </w:tblGrid>
      <w:tr w:rsidR="00804B03" w14:paraId="039A303A" w14:textId="77777777" w:rsidTr="00440100">
        <w:trPr>
          <w:trHeight w:val="20"/>
          <w:jc w:val="center"/>
        </w:trPr>
        <w:tc>
          <w:tcPr>
            <w:tcW w:w="1448" w:type="dxa"/>
            <w:vAlign w:val="center"/>
          </w:tcPr>
          <w:p w14:paraId="14A6CEFB" w14:textId="77777777" w:rsidR="00804B03" w:rsidRPr="00FB09BA" w:rsidRDefault="00804B03" w:rsidP="00804B03">
            <w:pPr>
              <w:rPr>
                <w:rFonts w:ascii="Times New Roman" w:hAnsi="Times New Roman"/>
              </w:rPr>
            </w:pPr>
            <w:r w:rsidRPr="00FB09BA">
              <w:rPr>
                <w:rFonts w:ascii="Times New Roman" w:hAnsi="Times New Roman"/>
              </w:rPr>
              <w:t>测试编号</w:t>
            </w:r>
          </w:p>
        </w:tc>
        <w:tc>
          <w:tcPr>
            <w:tcW w:w="6828" w:type="dxa"/>
            <w:gridSpan w:val="2"/>
            <w:vAlign w:val="center"/>
          </w:tcPr>
          <w:p w14:paraId="5E5F284E" w14:textId="5CB1BD00" w:rsidR="00804B03" w:rsidRPr="00FB09BA" w:rsidRDefault="00804B03" w:rsidP="00440100">
            <w:pPr>
              <w:rPr>
                <w:rFonts w:ascii="Times New Roman" w:hAnsi="Times New Roman"/>
              </w:rPr>
            </w:pPr>
            <w:r w:rsidRPr="00FB09BA">
              <w:rPr>
                <w:rFonts w:ascii="Times New Roman" w:hAnsi="Times New Roman" w:hint="eastAsia"/>
              </w:rPr>
              <w:t>21</w:t>
            </w:r>
          </w:p>
        </w:tc>
      </w:tr>
      <w:tr w:rsidR="00804B03" w14:paraId="08035FCB" w14:textId="77777777" w:rsidTr="00440100">
        <w:trPr>
          <w:trHeight w:val="240"/>
          <w:jc w:val="center"/>
        </w:trPr>
        <w:tc>
          <w:tcPr>
            <w:tcW w:w="1448" w:type="dxa"/>
            <w:vAlign w:val="center"/>
          </w:tcPr>
          <w:p w14:paraId="4D38C629" w14:textId="77777777" w:rsidR="00804B03" w:rsidRPr="00FB09BA" w:rsidRDefault="00804B03" w:rsidP="00440100">
            <w:pPr>
              <w:rPr>
                <w:rFonts w:ascii="Times New Roman" w:hAnsi="Times New Roman"/>
              </w:rPr>
            </w:pPr>
            <w:r w:rsidRPr="00FB09BA">
              <w:rPr>
                <w:rFonts w:ascii="Times New Roman" w:hAnsi="Times New Roman"/>
              </w:rPr>
              <w:t>测试项目</w:t>
            </w:r>
          </w:p>
        </w:tc>
        <w:tc>
          <w:tcPr>
            <w:tcW w:w="6828" w:type="dxa"/>
            <w:gridSpan w:val="2"/>
            <w:vAlign w:val="center"/>
          </w:tcPr>
          <w:p w14:paraId="1616E95D" w14:textId="77777777" w:rsidR="00804B03" w:rsidRPr="00FB09BA" w:rsidRDefault="00804B03" w:rsidP="00440100">
            <w:pPr>
              <w:rPr>
                <w:rFonts w:ascii="Times New Roman" w:hAnsi="Times New Roman"/>
              </w:rPr>
            </w:pPr>
            <w:r w:rsidRPr="00FB09BA">
              <w:rPr>
                <w:rFonts w:ascii="Times New Roman" w:hAnsi="Times New Roman"/>
              </w:rPr>
              <w:t>验证模型库中碳足迹建模模板的准确性与适用性。通过对多个产品的不同生命周期数据进行快速建模，测试模型库提供的模板是否能够高效、准确地生成符合实际情况的碳足迹计算结果。测试过程中将评估模板的灵活性，是否能够适应不同类型产品的建模需求，并验证其在不同情境下的精确度与易用性。此外，还需检查模板生成过程中的数据一致性、计算效率及系统稳定性，确保其能够为用户提供可靠的建模支持。</w:t>
            </w:r>
          </w:p>
        </w:tc>
      </w:tr>
      <w:tr w:rsidR="00804B03" w14:paraId="4D855C94" w14:textId="77777777" w:rsidTr="00440100">
        <w:trPr>
          <w:trHeight w:val="40"/>
          <w:jc w:val="center"/>
        </w:trPr>
        <w:tc>
          <w:tcPr>
            <w:tcW w:w="1448" w:type="dxa"/>
            <w:vAlign w:val="center"/>
          </w:tcPr>
          <w:p w14:paraId="047E9B68" w14:textId="77777777" w:rsidR="00804B03" w:rsidRPr="00FB09BA" w:rsidRDefault="00804B03" w:rsidP="00440100">
            <w:pPr>
              <w:rPr>
                <w:rFonts w:ascii="Times New Roman" w:hAnsi="Times New Roman"/>
              </w:rPr>
            </w:pPr>
            <w:r w:rsidRPr="00FB09BA">
              <w:rPr>
                <w:rFonts w:ascii="Times New Roman" w:hAnsi="Times New Roman"/>
              </w:rPr>
              <w:t>测试目的</w:t>
            </w:r>
          </w:p>
        </w:tc>
        <w:tc>
          <w:tcPr>
            <w:tcW w:w="6828" w:type="dxa"/>
            <w:gridSpan w:val="2"/>
            <w:vAlign w:val="center"/>
          </w:tcPr>
          <w:p w14:paraId="081CA227" w14:textId="77777777" w:rsidR="00804B03" w:rsidRPr="00FB09BA" w:rsidRDefault="00804B03" w:rsidP="00440100">
            <w:pPr>
              <w:rPr>
                <w:rFonts w:ascii="Times New Roman" w:hAnsi="Times New Roman"/>
              </w:rPr>
            </w:pPr>
            <w:r w:rsidRPr="00FB09BA">
              <w:rPr>
                <w:rFonts w:ascii="Times New Roman" w:hAnsi="Times New Roman"/>
              </w:rPr>
              <w:t>验证模型库中提供的快速建模模板是否能够准确、高效地支持碳足迹建模工作，确保模板在不同产品生命周期阶段能够正确计算并反映各环节的碳排放量。通过测试，评估模板的适用性、灵活性和准确性，确保其能够满足多样化的建模需求，提升建模效率并减少人为错误。同时，确保模板在大规模数据处理、不同产品类别和应用场景下的稳定性与可用性，以支持用户快速获取可靠的碳足迹分析结果。</w:t>
            </w:r>
          </w:p>
        </w:tc>
      </w:tr>
      <w:tr w:rsidR="00804B03" w14:paraId="051E374B" w14:textId="77777777" w:rsidTr="00440100">
        <w:trPr>
          <w:trHeight w:val="40"/>
          <w:jc w:val="center"/>
        </w:trPr>
        <w:tc>
          <w:tcPr>
            <w:tcW w:w="1448" w:type="dxa"/>
            <w:vAlign w:val="center"/>
          </w:tcPr>
          <w:p w14:paraId="103D6C44" w14:textId="77777777" w:rsidR="00804B03" w:rsidRPr="00FB09BA" w:rsidRDefault="00804B03" w:rsidP="00440100">
            <w:pPr>
              <w:rPr>
                <w:rFonts w:ascii="Times New Roman" w:hAnsi="Times New Roman"/>
              </w:rPr>
            </w:pPr>
            <w:r w:rsidRPr="00FB09BA">
              <w:rPr>
                <w:rFonts w:ascii="Times New Roman" w:hAnsi="Times New Roman"/>
              </w:rPr>
              <w:t>技术要求</w:t>
            </w:r>
          </w:p>
        </w:tc>
        <w:tc>
          <w:tcPr>
            <w:tcW w:w="6828" w:type="dxa"/>
            <w:gridSpan w:val="2"/>
            <w:vAlign w:val="center"/>
          </w:tcPr>
          <w:p w14:paraId="1F6F1FA8" w14:textId="77777777" w:rsidR="00804B03" w:rsidRPr="00FB09BA" w:rsidRDefault="00804B03" w:rsidP="00440100">
            <w:pPr>
              <w:rPr>
                <w:rFonts w:ascii="Times New Roman" w:hAnsi="Times New Roman"/>
              </w:rPr>
            </w:pPr>
            <w:r w:rsidRPr="00FB09BA">
              <w:rPr>
                <w:rFonts w:ascii="Times New Roman" w:hAnsi="Times New Roman"/>
              </w:rPr>
              <w:t>模型库应支持多种产品类别的碳足迹建模模板，确保模板能够涵盖从原材料采购、生产、运输、使用到废弃处理等全生命周期阶段的碳排放计算。模板应具备灵活的参数配置能力，允许用户根据实际情况调整生命周期输入数据，并确保计算结果的高精度与一致性。此外，系统应提供便捷的用户界面，使得用户能够快速选择和应用合适的模板，减少建模时间。模型库需支持大规模数据处理，能够在高负载情况下稳定运行，同时提供详细的计算报告和数据可视化功能，便于结果分析与决策支持。</w:t>
            </w:r>
          </w:p>
        </w:tc>
      </w:tr>
      <w:tr w:rsidR="00804B03" w14:paraId="3E5A32BF" w14:textId="77777777" w:rsidTr="00440100">
        <w:trPr>
          <w:trHeight w:val="471"/>
          <w:jc w:val="center"/>
        </w:trPr>
        <w:tc>
          <w:tcPr>
            <w:tcW w:w="1448" w:type="dxa"/>
            <w:vAlign w:val="center"/>
          </w:tcPr>
          <w:p w14:paraId="733BE1C1" w14:textId="77777777" w:rsidR="00804B03" w:rsidRPr="00FB09BA" w:rsidRDefault="00804B03" w:rsidP="00440100">
            <w:pPr>
              <w:rPr>
                <w:rFonts w:ascii="Times New Roman" w:hAnsi="Times New Roman"/>
              </w:rPr>
            </w:pPr>
            <w:r w:rsidRPr="00FB09BA">
              <w:rPr>
                <w:rFonts w:ascii="Times New Roman" w:hAnsi="Times New Roman"/>
              </w:rPr>
              <w:t>测试步骤</w:t>
            </w:r>
          </w:p>
        </w:tc>
        <w:tc>
          <w:tcPr>
            <w:tcW w:w="6828" w:type="dxa"/>
            <w:gridSpan w:val="2"/>
          </w:tcPr>
          <w:p w14:paraId="5B509B14" w14:textId="77777777" w:rsidR="00804B03" w:rsidRPr="00FB09BA" w:rsidRDefault="00804B03" w:rsidP="00440100">
            <w:pPr>
              <w:rPr>
                <w:rFonts w:ascii="Times New Roman" w:hAnsi="Times New Roman"/>
              </w:rPr>
            </w:pPr>
            <w:r w:rsidRPr="00FB09BA">
              <w:rPr>
                <w:rFonts w:ascii="Times New Roman" w:hAnsi="Times New Roman"/>
              </w:rPr>
              <w:t>首先，选择不同类别的产品并加载相应的碳足迹建模模板。接着，输入产品的生命周期数据，包括原材料采购、生产、运输、使用及废弃处理等各阶段的详细信息。然后，运行模板进行碳足迹计算，并检查输出的结果是否与预期一致，确保计算的准确性和数据的完整性。测试过程中，还需验证模板在不同场景下的适应性，如不同产品类型和生命周期参数的变化。同时，评估系统在处理大规模数据时的性能，检查报告生成的清晰度与可视化效果，确保用户能够方便地理解和分析结果。最后，检查模板的错误提示和日志记录功能，确保系统能够准确反馈建模过程中出现的任何问题。</w:t>
            </w:r>
          </w:p>
        </w:tc>
      </w:tr>
      <w:tr w:rsidR="00804B03" w14:paraId="1429604B" w14:textId="77777777" w:rsidTr="00440100">
        <w:trPr>
          <w:trHeight w:val="247"/>
          <w:jc w:val="center"/>
        </w:trPr>
        <w:tc>
          <w:tcPr>
            <w:tcW w:w="1448" w:type="dxa"/>
            <w:vMerge w:val="restart"/>
            <w:vAlign w:val="center"/>
          </w:tcPr>
          <w:p w14:paraId="2559931E" w14:textId="77777777" w:rsidR="00804B03" w:rsidRPr="00FB09BA" w:rsidRDefault="00804B03" w:rsidP="00440100">
            <w:pPr>
              <w:rPr>
                <w:rFonts w:ascii="Times New Roman" w:hAnsi="Times New Roman"/>
              </w:rPr>
            </w:pPr>
            <w:r w:rsidRPr="00FB09BA">
              <w:rPr>
                <w:rFonts w:ascii="Times New Roman" w:hAnsi="Times New Roman"/>
              </w:rPr>
              <w:t>预期结果</w:t>
            </w:r>
          </w:p>
        </w:tc>
        <w:tc>
          <w:tcPr>
            <w:tcW w:w="957" w:type="dxa"/>
            <w:vAlign w:val="center"/>
          </w:tcPr>
          <w:p w14:paraId="786DB58B" w14:textId="77777777" w:rsidR="00804B03" w:rsidRPr="00FB09BA" w:rsidRDefault="00804B03" w:rsidP="00440100">
            <w:pPr>
              <w:rPr>
                <w:rFonts w:ascii="Times New Roman" w:hAnsi="Times New Roman"/>
              </w:rPr>
            </w:pPr>
            <w:r w:rsidRPr="00FB09BA">
              <w:rPr>
                <w:rFonts w:ascii="Times New Roman" w:hAnsi="Times New Roman"/>
              </w:rPr>
              <w:t>标准级</w:t>
            </w:r>
          </w:p>
        </w:tc>
        <w:tc>
          <w:tcPr>
            <w:tcW w:w="5871" w:type="dxa"/>
            <w:vAlign w:val="center"/>
          </w:tcPr>
          <w:p w14:paraId="23DA98EC" w14:textId="77777777" w:rsidR="00804B03" w:rsidRPr="00FB09BA" w:rsidRDefault="00804B03" w:rsidP="00440100">
            <w:pPr>
              <w:rPr>
                <w:rFonts w:ascii="Times New Roman" w:hAnsi="Times New Roman"/>
              </w:rPr>
            </w:pPr>
            <w:r w:rsidRPr="00FB09BA">
              <w:rPr>
                <w:rFonts w:ascii="Times New Roman" w:hAnsi="Times New Roman"/>
              </w:rPr>
              <w:t>模板能够准确计算碳足迹，并生成清晰、完整的报告，满足基本的建模需求。</w:t>
            </w:r>
          </w:p>
        </w:tc>
      </w:tr>
      <w:tr w:rsidR="00804B03" w14:paraId="7DC0EB6E" w14:textId="77777777" w:rsidTr="00440100">
        <w:trPr>
          <w:trHeight w:val="245"/>
          <w:jc w:val="center"/>
        </w:trPr>
        <w:tc>
          <w:tcPr>
            <w:tcW w:w="1448" w:type="dxa"/>
            <w:vMerge/>
            <w:vAlign w:val="center"/>
          </w:tcPr>
          <w:p w14:paraId="125FC676" w14:textId="77777777" w:rsidR="00804B03" w:rsidRPr="00FB09BA" w:rsidRDefault="00804B03" w:rsidP="00440100">
            <w:pPr>
              <w:rPr>
                <w:rFonts w:ascii="Times New Roman" w:hAnsi="Times New Roman"/>
              </w:rPr>
            </w:pPr>
          </w:p>
        </w:tc>
        <w:tc>
          <w:tcPr>
            <w:tcW w:w="957" w:type="dxa"/>
            <w:vAlign w:val="center"/>
          </w:tcPr>
          <w:p w14:paraId="7F4D4C98" w14:textId="77777777" w:rsidR="00804B03" w:rsidRPr="00FB09BA" w:rsidRDefault="00804B03" w:rsidP="00440100">
            <w:pPr>
              <w:rPr>
                <w:rFonts w:ascii="Times New Roman" w:hAnsi="Times New Roman"/>
              </w:rPr>
            </w:pPr>
            <w:r w:rsidRPr="00FB09BA">
              <w:rPr>
                <w:rFonts w:ascii="Times New Roman" w:hAnsi="Times New Roman"/>
              </w:rPr>
              <w:t>优秀级</w:t>
            </w:r>
          </w:p>
        </w:tc>
        <w:tc>
          <w:tcPr>
            <w:tcW w:w="5871" w:type="dxa"/>
            <w:vAlign w:val="center"/>
          </w:tcPr>
          <w:p w14:paraId="5380581B" w14:textId="77777777" w:rsidR="00804B03" w:rsidRPr="00FB09BA" w:rsidRDefault="00804B03" w:rsidP="00440100">
            <w:pPr>
              <w:rPr>
                <w:rFonts w:ascii="Times New Roman" w:hAnsi="Times New Roman"/>
              </w:rPr>
            </w:pPr>
            <w:r w:rsidRPr="00FB09BA">
              <w:rPr>
                <w:rFonts w:ascii="Times New Roman" w:hAnsi="Times New Roman"/>
              </w:rPr>
              <w:t>模板在处理多样化数据时表现稳定，计算结果与行业标准接近，能够有效支持决策分析。</w:t>
            </w:r>
          </w:p>
        </w:tc>
      </w:tr>
      <w:tr w:rsidR="00804B03" w14:paraId="1BE18CC5" w14:textId="77777777" w:rsidTr="00440100">
        <w:trPr>
          <w:trHeight w:val="245"/>
          <w:jc w:val="center"/>
        </w:trPr>
        <w:tc>
          <w:tcPr>
            <w:tcW w:w="1448" w:type="dxa"/>
            <w:vMerge/>
            <w:vAlign w:val="center"/>
          </w:tcPr>
          <w:p w14:paraId="6D14E32E" w14:textId="77777777" w:rsidR="00804B03" w:rsidRPr="00FB09BA" w:rsidRDefault="00804B03" w:rsidP="00440100">
            <w:pPr>
              <w:rPr>
                <w:rFonts w:ascii="Times New Roman" w:hAnsi="Times New Roman"/>
              </w:rPr>
            </w:pPr>
          </w:p>
        </w:tc>
        <w:tc>
          <w:tcPr>
            <w:tcW w:w="957" w:type="dxa"/>
            <w:vAlign w:val="center"/>
          </w:tcPr>
          <w:p w14:paraId="555C3E3E" w14:textId="77777777" w:rsidR="00804B03" w:rsidRPr="00FB09BA" w:rsidRDefault="00804B03" w:rsidP="00440100">
            <w:pPr>
              <w:rPr>
                <w:rFonts w:ascii="Times New Roman" w:hAnsi="Times New Roman"/>
              </w:rPr>
            </w:pPr>
            <w:r w:rsidRPr="00FB09BA">
              <w:rPr>
                <w:rFonts w:ascii="Times New Roman" w:hAnsi="Times New Roman"/>
              </w:rPr>
              <w:t>卓越级</w:t>
            </w:r>
          </w:p>
        </w:tc>
        <w:tc>
          <w:tcPr>
            <w:tcW w:w="5871" w:type="dxa"/>
            <w:vAlign w:val="center"/>
          </w:tcPr>
          <w:p w14:paraId="4ECCA4F8" w14:textId="77777777" w:rsidR="00804B03" w:rsidRPr="00FB09BA" w:rsidRDefault="00804B03" w:rsidP="00440100">
            <w:pPr>
              <w:rPr>
                <w:rFonts w:ascii="Times New Roman" w:hAnsi="Times New Roman"/>
              </w:rPr>
            </w:pPr>
            <w:r w:rsidRPr="00FB09BA">
              <w:rPr>
                <w:rFonts w:ascii="Times New Roman" w:hAnsi="Times New Roman"/>
              </w:rPr>
              <w:t>模板提供高效且精准的碳足迹计算，支持多种复杂场景，结果精确到细节，并具备强大的可视化和自定义功能。</w:t>
            </w:r>
          </w:p>
        </w:tc>
      </w:tr>
    </w:tbl>
    <w:p w14:paraId="16BD5564" w14:textId="77777777" w:rsidR="00EC1420" w:rsidRPr="00804B03" w:rsidRDefault="00EC1420" w:rsidP="00EC1420"/>
    <w:p w14:paraId="7C2C2C4C" w14:textId="627423F4" w:rsidR="00EC1420" w:rsidRDefault="00EC1420" w:rsidP="00EC1420">
      <w:pPr>
        <w:pStyle w:val="3"/>
        <w:numPr>
          <w:ilvl w:val="2"/>
          <w:numId w:val="2"/>
        </w:numPr>
        <w:ind w:firstLineChars="0"/>
      </w:pPr>
      <w:r w:rsidRPr="00EC1420">
        <w:rPr>
          <w:rFonts w:hint="eastAsia"/>
        </w:rPr>
        <w:t>绿电绿证抵扣逻辑验证</w:t>
      </w:r>
    </w:p>
    <w:tbl>
      <w:tblPr>
        <w:tblW w:w="5000"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34"/>
        <w:gridCol w:w="6786"/>
      </w:tblGrid>
      <w:tr w:rsidR="00A6334B" w:rsidRPr="00835FE7" w14:paraId="7231D439" w14:textId="77777777" w:rsidTr="00C91588">
        <w:tc>
          <w:tcPr>
            <w:tcW w:w="887"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5F1DBD6D" w14:textId="77777777" w:rsidR="00A6334B" w:rsidRPr="00FB09BA" w:rsidRDefault="00A6334B" w:rsidP="00440100">
            <w:r w:rsidRPr="00FB09BA">
              <w:rPr>
                <w:rFonts w:hint="eastAsia"/>
              </w:rPr>
              <w:t>测试编号</w:t>
            </w:r>
          </w:p>
        </w:tc>
        <w:tc>
          <w:tcPr>
            <w:tcW w:w="4113"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2F8E9E6" w14:textId="5A739DE1" w:rsidR="00A6334B" w:rsidRPr="00FB09BA" w:rsidRDefault="00A6334B" w:rsidP="00440100">
            <w:r w:rsidRPr="00FB09BA">
              <w:rPr>
                <w:rFonts w:hint="eastAsia"/>
              </w:rPr>
              <w:t xml:space="preserve"> 22</w:t>
            </w:r>
          </w:p>
        </w:tc>
      </w:tr>
      <w:tr w:rsidR="00A6334B" w:rsidRPr="00835FE7" w14:paraId="0AFBD6EE" w14:textId="77777777" w:rsidTr="00C91588">
        <w:tc>
          <w:tcPr>
            <w:tcW w:w="887"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CA78D55" w14:textId="7250B73F" w:rsidR="00A6334B" w:rsidRPr="00835FE7" w:rsidRDefault="00A6334B" w:rsidP="00A6334B">
            <w:r w:rsidRPr="00FB09BA">
              <w:t>测试项目</w:t>
            </w:r>
          </w:p>
        </w:tc>
        <w:tc>
          <w:tcPr>
            <w:tcW w:w="4113"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2E5F52F" w14:textId="26EE31E6" w:rsidR="00A6334B" w:rsidRPr="00835FE7" w:rsidRDefault="00A6334B" w:rsidP="00A6334B">
            <w:r w:rsidRPr="00FB09BA">
              <w:t>绿电绿证抵扣逻辑验证</w:t>
            </w:r>
          </w:p>
        </w:tc>
      </w:tr>
      <w:tr w:rsidR="00A6334B" w:rsidRPr="00835FE7" w14:paraId="3CF6E0B1" w14:textId="77777777" w:rsidTr="00C91588">
        <w:tc>
          <w:tcPr>
            <w:tcW w:w="887"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A712D8B" w14:textId="7628B80C" w:rsidR="00A6334B" w:rsidRPr="00835FE7" w:rsidRDefault="00A6334B" w:rsidP="00A6334B">
            <w:r w:rsidRPr="00FB09BA">
              <w:t>测试目的</w:t>
            </w:r>
          </w:p>
        </w:tc>
        <w:tc>
          <w:tcPr>
            <w:tcW w:w="4113"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2ED1977" w14:textId="40EB4ADA" w:rsidR="00A6334B" w:rsidRPr="00835FE7" w:rsidRDefault="00A6334B" w:rsidP="00A6334B">
            <w:r w:rsidRPr="00FB09BA">
              <w:t>验证系统正确识别绿电消费证书、绿证，并按</w:t>
            </w:r>
            <w:r w:rsidRPr="00FB09BA">
              <w:t>ISO 14067</w:t>
            </w:r>
            <w:r w:rsidRPr="00FB09BA">
              <w:t>要求抵扣外购电力碳排放</w:t>
            </w:r>
          </w:p>
        </w:tc>
      </w:tr>
      <w:tr w:rsidR="00A6334B" w:rsidRPr="00835FE7" w14:paraId="2EE2CD69" w14:textId="77777777" w:rsidTr="00C91588">
        <w:tc>
          <w:tcPr>
            <w:tcW w:w="887"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616C6CE" w14:textId="231E9A23" w:rsidR="00A6334B" w:rsidRPr="00835FE7" w:rsidRDefault="00A6334B" w:rsidP="00A6334B">
            <w:r w:rsidRPr="00FB09BA">
              <w:t>技术要求</w:t>
            </w:r>
          </w:p>
        </w:tc>
        <w:tc>
          <w:tcPr>
            <w:tcW w:w="4113"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2D5CB3E" w14:textId="305FA25F" w:rsidR="00A6334B" w:rsidRPr="00835FE7" w:rsidRDefault="00A6334B" w:rsidP="00A6334B">
            <w:r w:rsidRPr="00FB09BA">
              <w:t xml:space="preserve">1. </w:t>
            </w:r>
            <w:r w:rsidRPr="00FB09BA">
              <w:t>抵扣因子：</w:t>
            </w:r>
            <w:r w:rsidRPr="00FB09BA">
              <w:t xml:space="preserve">0 </w:t>
            </w:r>
            <w:proofErr w:type="spellStart"/>
            <w:r w:rsidRPr="00FB09BA">
              <w:t>tCO₂e</w:t>
            </w:r>
            <w:proofErr w:type="spellEnd"/>
            <w:r w:rsidRPr="00FB09BA">
              <w:t>/MWh</w:t>
            </w:r>
            <w:r w:rsidRPr="00FB09BA">
              <w:t>；</w:t>
            </w:r>
            <w:r w:rsidRPr="00FB09BA">
              <w:t xml:space="preserve">2. </w:t>
            </w:r>
            <w:r w:rsidRPr="00FB09BA">
              <w:t>追溯期：</w:t>
            </w:r>
            <w:r w:rsidRPr="00FB09BA">
              <w:t>≤24</w:t>
            </w:r>
            <w:r w:rsidRPr="00FB09BA">
              <w:t>个月；</w:t>
            </w:r>
            <w:r w:rsidRPr="00FB09BA">
              <w:t xml:space="preserve">3. </w:t>
            </w:r>
            <w:r w:rsidRPr="00FB09BA">
              <w:t>误差</w:t>
            </w:r>
            <w:r w:rsidRPr="00FB09BA">
              <w:t xml:space="preserve">0 </w:t>
            </w:r>
            <w:proofErr w:type="spellStart"/>
            <w:r w:rsidRPr="00FB09BA">
              <w:t>tCO₂e</w:t>
            </w:r>
            <w:proofErr w:type="spellEnd"/>
          </w:p>
        </w:tc>
      </w:tr>
      <w:tr w:rsidR="00A6334B" w:rsidRPr="00835FE7" w14:paraId="7D8B8901" w14:textId="77777777" w:rsidTr="00C91588">
        <w:tc>
          <w:tcPr>
            <w:tcW w:w="887"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DEEFE59" w14:textId="6C4D2538" w:rsidR="00A6334B" w:rsidRPr="00835FE7" w:rsidRDefault="00A6334B" w:rsidP="00A6334B">
            <w:r w:rsidRPr="00FB09BA">
              <w:t>测试步骤</w:t>
            </w:r>
          </w:p>
        </w:tc>
        <w:tc>
          <w:tcPr>
            <w:tcW w:w="4113"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4A087ED" w14:textId="34CDA29D" w:rsidR="00A6334B" w:rsidRPr="00835FE7" w:rsidRDefault="00A6334B" w:rsidP="00A6334B">
            <w:r w:rsidRPr="00FB09BA">
              <w:t xml:space="preserve">1. </w:t>
            </w:r>
            <w:r w:rsidRPr="00FB09BA">
              <w:t>导入某产品</w:t>
            </w:r>
            <w:r w:rsidRPr="00FB09BA">
              <w:t>2024</w:t>
            </w:r>
            <w:r w:rsidRPr="00FB09BA">
              <w:t>年</w:t>
            </w:r>
            <w:r w:rsidRPr="00FB09BA">
              <w:t>1-6</w:t>
            </w:r>
            <w:r w:rsidRPr="00FB09BA">
              <w:t>月外购电力</w:t>
            </w:r>
            <w:r w:rsidRPr="00FB09BA">
              <w:t>1,000 MWh</w:t>
            </w:r>
            <w:r w:rsidRPr="00FB09BA">
              <w:t>，其中绿电证书</w:t>
            </w:r>
            <w:r w:rsidRPr="00FB09BA">
              <w:t>300 MWh</w:t>
            </w:r>
            <w:r w:rsidRPr="00FB09BA">
              <w:t>；</w:t>
            </w:r>
            <w:r w:rsidRPr="00FB09BA">
              <w:t xml:space="preserve">2. </w:t>
            </w:r>
            <w:r w:rsidRPr="00FB09BA">
              <w:t>系统计算：剩余</w:t>
            </w:r>
            <w:r w:rsidRPr="00FB09BA">
              <w:t>700 MWh×</w:t>
            </w:r>
            <w:r w:rsidRPr="00FB09BA">
              <w:t>华东电网因子</w:t>
            </w:r>
            <w:r w:rsidRPr="00FB09BA">
              <w:t xml:space="preserve">0.5703=399.21 </w:t>
            </w:r>
            <w:proofErr w:type="spellStart"/>
            <w:r w:rsidRPr="00FB09BA">
              <w:t>tCO₂e</w:t>
            </w:r>
            <w:proofErr w:type="spellEnd"/>
            <w:r w:rsidRPr="00FB09BA">
              <w:t>；</w:t>
            </w:r>
            <w:r w:rsidRPr="00FB09BA">
              <w:t xml:space="preserve">3. </w:t>
            </w:r>
            <w:r w:rsidRPr="00FB09BA">
              <w:t>校验：抵扣</w:t>
            </w:r>
            <w:r w:rsidRPr="00FB09BA">
              <w:t>300 MWh</w:t>
            </w:r>
            <w:r w:rsidRPr="00FB09BA">
              <w:t>，不得重复计算</w:t>
            </w:r>
          </w:p>
        </w:tc>
      </w:tr>
      <w:tr w:rsidR="00D013F6" w:rsidRPr="00835FE7" w14:paraId="754D9EE3" w14:textId="77777777" w:rsidTr="00E26918">
        <w:tc>
          <w:tcPr>
            <w:tcW w:w="887"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hideMark/>
          </w:tcPr>
          <w:p w14:paraId="6D13D981" w14:textId="41807C77" w:rsidR="00D013F6" w:rsidRPr="00835FE7" w:rsidRDefault="00D013F6" w:rsidP="00C91588">
            <w:r w:rsidRPr="00FB09BA">
              <w:t>预期结果</w:t>
            </w:r>
            <w:r w:rsidRPr="00FB09BA">
              <w:t xml:space="preserve">  </w:t>
            </w:r>
          </w:p>
        </w:tc>
        <w:tc>
          <w:tcPr>
            <w:tcW w:w="589"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3A2AEFFA" w14:textId="4062A915" w:rsidR="00D013F6" w:rsidRPr="00FB09BA" w:rsidRDefault="00D013F6" w:rsidP="00C91588">
            <w:r w:rsidRPr="00FB09BA">
              <w:t>标准级</w:t>
            </w:r>
          </w:p>
        </w:tc>
        <w:tc>
          <w:tcPr>
            <w:tcW w:w="3524" w:type="pct"/>
            <w:tcBorders>
              <w:top w:val="single" w:sz="4" w:space="0" w:color="auto"/>
              <w:left w:val="single" w:sz="4" w:space="0" w:color="auto"/>
              <w:bottom w:val="single" w:sz="4" w:space="0" w:color="auto"/>
              <w:right w:val="single" w:sz="4" w:space="0" w:color="auto"/>
            </w:tcBorders>
            <w:vAlign w:val="center"/>
          </w:tcPr>
          <w:p w14:paraId="2D8C2AAB" w14:textId="1B6A3F68" w:rsidR="00D013F6" w:rsidRPr="00835FE7" w:rsidRDefault="00D013F6" w:rsidP="00C91588">
            <w:r w:rsidRPr="00FB09BA">
              <w:t>支持绿证批量上传与抵扣</w:t>
            </w:r>
          </w:p>
        </w:tc>
      </w:tr>
      <w:tr w:rsidR="00D013F6" w:rsidRPr="00835FE7" w14:paraId="4FA84879" w14:textId="77777777" w:rsidTr="00E26918">
        <w:tc>
          <w:tcPr>
            <w:tcW w:w="887" w:type="pct"/>
            <w:vMerge/>
            <w:tcBorders>
              <w:left w:val="single" w:sz="4" w:space="0" w:color="auto"/>
              <w:right w:val="single" w:sz="4" w:space="0" w:color="auto"/>
            </w:tcBorders>
            <w:tcMar>
              <w:top w:w="60" w:type="dxa"/>
              <w:left w:w="120" w:type="dxa"/>
              <w:bottom w:w="30" w:type="dxa"/>
              <w:right w:w="120" w:type="dxa"/>
            </w:tcMar>
            <w:vAlign w:val="center"/>
            <w:hideMark/>
          </w:tcPr>
          <w:p w14:paraId="3DD55038" w14:textId="1AAB7DCF" w:rsidR="00D013F6" w:rsidRPr="00835FE7" w:rsidRDefault="00D013F6" w:rsidP="00C91588"/>
        </w:tc>
        <w:tc>
          <w:tcPr>
            <w:tcW w:w="589"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76A02C0" w14:textId="3CA1966D" w:rsidR="00D013F6" w:rsidRPr="00FB09BA" w:rsidRDefault="00D013F6" w:rsidP="00C91588">
            <w:r w:rsidRPr="00FB09BA">
              <w:t>优秀级</w:t>
            </w:r>
          </w:p>
        </w:tc>
        <w:tc>
          <w:tcPr>
            <w:tcW w:w="3524" w:type="pct"/>
            <w:tcBorders>
              <w:top w:val="single" w:sz="4" w:space="0" w:color="auto"/>
              <w:left w:val="single" w:sz="4" w:space="0" w:color="auto"/>
              <w:bottom w:val="single" w:sz="4" w:space="0" w:color="auto"/>
              <w:right w:val="single" w:sz="4" w:space="0" w:color="auto"/>
            </w:tcBorders>
            <w:vAlign w:val="center"/>
          </w:tcPr>
          <w:p w14:paraId="3B734198" w14:textId="560F291C" w:rsidR="00D013F6" w:rsidRPr="00835FE7" w:rsidRDefault="00D013F6" w:rsidP="00C91588">
            <w:r w:rsidRPr="00FB09BA">
              <w:t>自动匹配绿证编号与电力结算单，防止重复使用</w:t>
            </w:r>
          </w:p>
        </w:tc>
      </w:tr>
      <w:tr w:rsidR="00D013F6" w:rsidRPr="00835FE7" w14:paraId="79BEB613" w14:textId="77777777" w:rsidTr="00E26918">
        <w:tc>
          <w:tcPr>
            <w:tcW w:w="887" w:type="pct"/>
            <w:vMerge/>
            <w:tcBorders>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5F12526" w14:textId="78354BDC" w:rsidR="00D013F6" w:rsidRPr="00835FE7" w:rsidRDefault="00D013F6" w:rsidP="00C91588"/>
        </w:tc>
        <w:tc>
          <w:tcPr>
            <w:tcW w:w="589"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5FA0799B" w14:textId="1435FCB0" w:rsidR="00D013F6" w:rsidRPr="00FB09BA" w:rsidRDefault="00D013F6" w:rsidP="00C91588">
            <w:r w:rsidRPr="00FB09BA">
              <w:t>卓越级</w:t>
            </w:r>
          </w:p>
        </w:tc>
        <w:tc>
          <w:tcPr>
            <w:tcW w:w="3524" w:type="pct"/>
            <w:tcBorders>
              <w:top w:val="single" w:sz="4" w:space="0" w:color="auto"/>
              <w:left w:val="single" w:sz="4" w:space="0" w:color="auto"/>
              <w:bottom w:val="single" w:sz="4" w:space="0" w:color="auto"/>
              <w:right w:val="single" w:sz="4" w:space="0" w:color="auto"/>
            </w:tcBorders>
            <w:vAlign w:val="center"/>
          </w:tcPr>
          <w:p w14:paraId="0F2AD875" w14:textId="1EA8F715" w:rsidR="00D013F6" w:rsidRPr="00835FE7" w:rsidRDefault="00D013F6" w:rsidP="00C91588">
            <w:r w:rsidRPr="00FB09BA">
              <w:t>对接国家绿证交易平台，实时核验，抵扣记录区块链存证</w:t>
            </w:r>
          </w:p>
        </w:tc>
      </w:tr>
    </w:tbl>
    <w:p w14:paraId="209F5DDA" w14:textId="77777777" w:rsidR="00EC1420" w:rsidRPr="00C91588" w:rsidRDefault="00EC1420" w:rsidP="00EC1420"/>
    <w:p w14:paraId="2B2897F9" w14:textId="21A5ACEF" w:rsidR="00EC1420" w:rsidRDefault="00EC1420" w:rsidP="00EC1420">
      <w:pPr>
        <w:pStyle w:val="3"/>
        <w:numPr>
          <w:ilvl w:val="2"/>
          <w:numId w:val="2"/>
        </w:numPr>
        <w:ind w:firstLineChars="0"/>
      </w:pPr>
      <w:r w:rsidRPr="00EC1420">
        <w:rPr>
          <w:rFonts w:hint="eastAsia"/>
        </w:rPr>
        <w:t>碳标识认证接口对接测试</w:t>
      </w:r>
    </w:p>
    <w:tbl>
      <w:tblPr>
        <w:tblW w:w="5002"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1135"/>
        <w:gridCol w:w="6787"/>
      </w:tblGrid>
      <w:tr w:rsidR="00A6334B" w:rsidRPr="00835FE7" w14:paraId="14B6EEE3" w14:textId="77777777" w:rsidTr="00C91588">
        <w:tc>
          <w:tcPr>
            <w:tcW w:w="88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519B7147" w14:textId="77777777" w:rsidR="00A6334B" w:rsidRPr="00FB09BA" w:rsidRDefault="00A6334B" w:rsidP="00440100">
            <w:r w:rsidRPr="00FB09BA">
              <w:rPr>
                <w:rFonts w:hint="eastAsia"/>
              </w:rPr>
              <w:t>测试编号</w:t>
            </w:r>
          </w:p>
        </w:tc>
        <w:tc>
          <w:tcPr>
            <w:tcW w:w="411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53559160" w14:textId="67990AE1" w:rsidR="00A6334B" w:rsidRPr="00FB09BA" w:rsidRDefault="00A6334B" w:rsidP="00440100">
            <w:r w:rsidRPr="00FB09BA">
              <w:rPr>
                <w:rFonts w:hint="eastAsia"/>
              </w:rPr>
              <w:t xml:space="preserve"> 23</w:t>
            </w:r>
          </w:p>
        </w:tc>
      </w:tr>
      <w:tr w:rsidR="00A6334B" w:rsidRPr="00835FE7" w14:paraId="3DBD622A" w14:textId="77777777" w:rsidTr="00C91588">
        <w:tc>
          <w:tcPr>
            <w:tcW w:w="88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8F73A3B" w14:textId="250B93AA" w:rsidR="00A6334B" w:rsidRPr="00835FE7" w:rsidRDefault="00A6334B" w:rsidP="00A6334B">
            <w:r w:rsidRPr="00FB09BA">
              <w:t>测试项目</w:t>
            </w:r>
          </w:p>
        </w:tc>
        <w:tc>
          <w:tcPr>
            <w:tcW w:w="411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F81B303" w14:textId="76E85249" w:rsidR="00A6334B" w:rsidRPr="00835FE7" w:rsidRDefault="00A6334B" w:rsidP="00A6334B">
            <w:r w:rsidRPr="00FB09BA">
              <w:t>碳标识认证接口对接测试</w:t>
            </w:r>
          </w:p>
        </w:tc>
      </w:tr>
      <w:tr w:rsidR="00A6334B" w:rsidRPr="00835FE7" w14:paraId="3C3F55C6" w14:textId="77777777" w:rsidTr="00C91588">
        <w:tc>
          <w:tcPr>
            <w:tcW w:w="88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56BCA90" w14:textId="0E8CE70B" w:rsidR="00A6334B" w:rsidRPr="00835FE7" w:rsidRDefault="00A6334B" w:rsidP="00A6334B">
            <w:r w:rsidRPr="00FB09BA">
              <w:t>测试目的</w:t>
            </w:r>
          </w:p>
        </w:tc>
        <w:tc>
          <w:tcPr>
            <w:tcW w:w="411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346BFF8" w14:textId="5FDF6349" w:rsidR="00A6334B" w:rsidRPr="00835FE7" w:rsidRDefault="00A6334B" w:rsidP="00A6334B">
            <w:r w:rsidRPr="00FB09BA">
              <w:t>验证系统可一键生成符合</w:t>
            </w:r>
            <w:r w:rsidRPr="00FB09BA">
              <w:t>“</w:t>
            </w:r>
            <w:r w:rsidRPr="00FB09BA">
              <w:t>碳标签</w:t>
            </w:r>
            <w:r w:rsidRPr="00FB09BA">
              <w:t>”</w:t>
            </w:r>
            <w:r w:rsidRPr="00FB09BA">
              <w:t>认证机构要求的申报包并回写认证结果</w:t>
            </w:r>
          </w:p>
        </w:tc>
      </w:tr>
      <w:tr w:rsidR="00A6334B" w:rsidRPr="00835FE7" w14:paraId="238E37D6" w14:textId="77777777" w:rsidTr="00C91588">
        <w:tc>
          <w:tcPr>
            <w:tcW w:w="88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4CA6E1C" w14:textId="0ED422F2" w:rsidR="00A6334B" w:rsidRPr="00835FE7" w:rsidRDefault="00A6334B" w:rsidP="00A6334B">
            <w:r w:rsidRPr="00FB09BA">
              <w:t>技术要求</w:t>
            </w:r>
          </w:p>
        </w:tc>
        <w:tc>
          <w:tcPr>
            <w:tcW w:w="411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4EF1890" w14:textId="5F49A5BC" w:rsidR="00A6334B" w:rsidRPr="00835FE7" w:rsidRDefault="00A6334B" w:rsidP="00A6334B">
            <w:r w:rsidRPr="00FB09BA">
              <w:t xml:space="preserve">1. </w:t>
            </w:r>
            <w:r w:rsidRPr="00FB09BA">
              <w:t>对接机构：中国电子节能技术协会低碳经济专业委员会、碳标签中心；</w:t>
            </w:r>
            <w:r w:rsidRPr="00FB09BA">
              <w:t xml:space="preserve">2. </w:t>
            </w:r>
            <w:r w:rsidRPr="00FB09BA">
              <w:t>格式：</w:t>
            </w:r>
            <w:r w:rsidRPr="00FB09BA">
              <w:t>XML+PDF</w:t>
            </w:r>
            <w:r w:rsidRPr="00FB09BA">
              <w:t>；</w:t>
            </w:r>
            <w:r w:rsidRPr="00FB09BA">
              <w:t xml:space="preserve">3. </w:t>
            </w:r>
            <w:r w:rsidRPr="00FB09BA">
              <w:t>回写字段：认证编号、等级、有效期</w:t>
            </w:r>
          </w:p>
        </w:tc>
      </w:tr>
      <w:tr w:rsidR="00A6334B" w:rsidRPr="00835FE7" w14:paraId="66416236" w14:textId="77777777" w:rsidTr="00C91588">
        <w:tc>
          <w:tcPr>
            <w:tcW w:w="888"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200D952" w14:textId="59F6D198" w:rsidR="00A6334B" w:rsidRPr="00835FE7" w:rsidRDefault="00A6334B" w:rsidP="00A6334B">
            <w:r w:rsidRPr="00FB09BA">
              <w:t>测试步骤</w:t>
            </w:r>
          </w:p>
        </w:tc>
        <w:tc>
          <w:tcPr>
            <w:tcW w:w="4112"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59DEAB2" w14:textId="0BD25D8E" w:rsidR="00A6334B" w:rsidRPr="00835FE7" w:rsidRDefault="00A6334B" w:rsidP="00A6334B">
            <w:r w:rsidRPr="00FB09BA">
              <w:t xml:space="preserve">1. </w:t>
            </w:r>
            <w:r w:rsidRPr="00FB09BA">
              <w:t>选择产品</w:t>
            </w:r>
            <w:r w:rsidRPr="00FB09BA">
              <w:t>“Model-X</w:t>
            </w:r>
            <w:r w:rsidRPr="00FB09BA">
              <w:t>锂电池</w:t>
            </w:r>
            <w:r w:rsidRPr="00FB09BA">
              <w:t>”</w:t>
            </w:r>
            <w:r w:rsidRPr="00FB09BA">
              <w:t>，系统生成碳足迹报告（</w:t>
            </w:r>
            <w:r w:rsidRPr="00FB09BA">
              <w:t>ISO 14067</w:t>
            </w:r>
            <w:r w:rsidRPr="00FB09BA">
              <w:t>）；</w:t>
            </w:r>
            <w:r w:rsidRPr="00FB09BA">
              <w:t xml:space="preserve">2. </w:t>
            </w:r>
            <w:r w:rsidRPr="00FB09BA">
              <w:t>点击</w:t>
            </w:r>
            <w:r w:rsidRPr="00FB09BA">
              <w:t>“</w:t>
            </w:r>
            <w:r w:rsidRPr="00FB09BA">
              <w:t>申请碳标签</w:t>
            </w:r>
            <w:r w:rsidRPr="00FB09BA">
              <w:t>”</w:t>
            </w:r>
            <w:r w:rsidRPr="00FB09BA">
              <w:t>，自动打包</w:t>
            </w:r>
            <w:r w:rsidRPr="00FB09BA">
              <w:t>XML+PDF</w:t>
            </w:r>
            <w:r w:rsidRPr="00FB09BA">
              <w:t>，调用接口上传；</w:t>
            </w:r>
            <w:r w:rsidRPr="00FB09BA">
              <w:t xml:space="preserve">3. </w:t>
            </w:r>
            <w:r w:rsidRPr="00FB09BA">
              <w:t>模拟机构返回：认证编号</w:t>
            </w:r>
            <w:r w:rsidRPr="00FB09BA">
              <w:t>CL2024-1028</w:t>
            </w:r>
            <w:r w:rsidRPr="00FB09BA">
              <w:t>，等级</w:t>
            </w:r>
            <w:r w:rsidRPr="00FB09BA">
              <w:rPr>
                <w:rFonts w:ascii="Segoe UI Symbol" w:hAnsi="Segoe UI Symbol" w:cs="Segoe UI Symbol"/>
              </w:rPr>
              <w:t>★★★</w:t>
            </w:r>
            <w:r w:rsidRPr="00FB09BA">
              <w:t>，有效期</w:t>
            </w:r>
            <w:r w:rsidRPr="00FB09BA">
              <w:t>3</w:t>
            </w:r>
            <w:r w:rsidRPr="00FB09BA">
              <w:t>年；</w:t>
            </w:r>
            <w:r w:rsidRPr="00FB09BA">
              <w:t xml:space="preserve">4. </w:t>
            </w:r>
            <w:r w:rsidRPr="00FB09BA">
              <w:t>系统应在产品档案页展示</w:t>
            </w:r>
            <w:r w:rsidRPr="00FB09BA">
              <w:t>“</w:t>
            </w:r>
            <w:r w:rsidRPr="00FB09BA">
              <w:t>碳标签</w:t>
            </w:r>
            <w:r w:rsidRPr="00FB09BA">
              <w:rPr>
                <w:rFonts w:ascii="Segoe UI Symbol" w:hAnsi="Segoe UI Symbol" w:cs="Segoe UI Symbol"/>
              </w:rPr>
              <w:t>★★★</w:t>
            </w:r>
            <w:r w:rsidRPr="00FB09BA">
              <w:t>（至</w:t>
            </w:r>
            <w:r w:rsidRPr="00FB09BA">
              <w:t>2027-10-27</w:t>
            </w:r>
            <w:r w:rsidRPr="00FB09BA">
              <w:t>）</w:t>
            </w:r>
            <w:r w:rsidRPr="00FB09BA">
              <w:t>”</w:t>
            </w:r>
          </w:p>
        </w:tc>
      </w:tr>
      <w:tr w:rsidR="00D013F6" w:rsidRPr="00835FE7" w14:paraId="5E443D75" w14:textId="77777777" w:rsidTr="00444C9D">
        <w:tc>
          <w:tcPr>
            <w:tcW w:w="888"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hideMark/>
          </w:tcPr>
          <w:p w14:paraId="06C8B42D" w14:textId="29CACACC" w:rsidR="00D013F6" w:rsidRPr="00835FE7" w:rsidRDefault="00D013F6" w:rsidP="00C91588">
            <w:r w:rsidRPr="00FB09BA">
              <w:t>预期结果</w:t>
            </w:r>
            <w:r w:rsidRPr="00FB09BA">
              <w:t xml:space="preserve"> </w:t>
            </w:r>
          </w:p>
        </w:tc>
        <w:tc>
          <w:tcPr>
            <w:tcW w:w="589"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5CB4E9C1" w14:textId="77777777" w:rsidR="00D013F6" w:rsidRPr="00FB09BA" w:rsidRDefault="00D013F6" w:rsidP="00C91588">
            <w:r w:rsidRPr="00FB09BA">
              <w:t>标准级</w:t>
            </w:r>
          </w:p>
        </w:tc>
        <w:tc>
          <w:tcPr>
            <w:tcW w:w="3523" w:type="pct"/>
            <w:tcBorders>
              <w:top w:val="single" w:sz="4" w:space="0" w:color="auto"/>
              <w:left w:val="single" w:sz="4" w:space="0" w:color="auto"/>
              <w:bottom w:val="single" w:sz="4" w:space="0" w:color="auto"/>
              <w:right w:val="single" w:sz="4" w:space="0" w:color="auto"/>
            </w:tcBorders>
            <w:vAlign w:val="center"/>
          </w:tcPr>
          <w:p w14:paraId="23786EED" w14:textId="0F1B93CB" w:rsidR="00D013F6" w:rsidRPr="00835FE7" w:rsidRDefault="00D013F6" w:rsidP="00C91588">
            <w:r w:rsidRPr="00FB09BA">
              <w:t>完成上传与编号回写</w:t>
            </w:r>
          </w:p>
        </w:tc>
      </w:tr>
      <w:tr w:rsidR="00D013F6" w:rsidRPr="00835FE7" w14:paraId="4568E2CF" w14:textId="77777777" w:rsidTr="00444C9D">
        <w:tc>
          <w:tcPr>
            <w:tcW w:w="888" w:type="pct"/>
            <w:vMerge/>
            <w:tcBorders>
              <w:left w:val="single" w:sz="4" w:space="0" w:color="auto"/>
              <w:right w:val="single" w:sz="4" w:space="0" w:color="auto"/>
            </w:tcBorders>
            <w:tcMar>
              <w:top w:w="60" w:type="dxa"/>
              <w:left w:w="120" w:type="dxa"/>
              <w:bottom w:w="30" w:type="dxa"/>
              <w:right w:w="120" w:type="dxa"/>
            </w:tcMar>
            <w:vAlign w:val="center"/>
            <w:hideMark/>
          </w:tcPr>
          <w:p w14:paraId="7AF696A7" w14:textId="2375E7E8" w:rsidR="00D013F6" w:rsidRPr="00835FE7" w:rsidRDefault="00D013F6" w:rsidP="00C91588"/>
        </w:tc>
        <w:tc>
          <w:tcPr>
            <w:tcW w:w="589"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60FE8D1C" w14:textId="77777777" w:rsidR="00D013F6" w:rsidRPr="00FB09BA" w:rsidRDefault="00D013F6" w:rsidP="00C91588">
            <w:r w:rsidRPr="00FB09BA">
              <w:t>优秀级</w:t>
            </w:r>
          </w:p>
        </w:tc>
        <w:tc>
          <w:tcPr>
            <w:tcW w:w="3523" w:type="pct"/>
            <w:tcBorders>
              <w:top w:val="single" w:sz="4" w:space="0" w:color="auto"/>
              <w:left w:val="single" w:sz="4" w:space="0" w:color="auto"/>
              <w:bottom w:val="single" w:sz="4" w:space="0" w:color="auto"/>
              <w:right w:val="single" w:sz="4" w:space="0" w:color="auto"/>
            </w:tcBorders>
            <w:vAlign w:val="center"/>
          </w:tcPr>
          <w:p w14:paraId="20786289" w14:textId="456D2B8B" w:rsidR="00D013F6" w:rsidRPr="00835FE7" w:rsidRDefault="00D013F6" w:rsidP="00C91588">
            <w:r w:rsidRPr="00FB09BA">
              <w:t>支持认证状态实时查询（待审</w:t>
            </w:r>
            <w:r w:rsidRPr="00FB09BA">
              <w:t>/</w:t>
            </w:r>
            <w:r w:rsidRPr="00FB09BA">
              <w:t>通过</w:t>
            </w:r>
            <w:r w:rsidRPr="00FB09BA">
              <w:t>/</w:t>
            </w:r>
            <w:r w:rsidRPr="00FB09BA">
              <w:t>驳回）</w:t>
            </w:r>
          </w:p>
        </w:tc>
      </w:tr>
      <w:tr w:rsidR="00D013F6" w:rsidRPr="00835FE7" w14:paraId="57CF05EB" w14:textId="77777777" w:rsidTr="00444C9D">
        <w:tc>
          <w:tcPr>
            <w:tcW w:w="888" w:type="pct"/>
            <w:vMerge/>
            <w:tcBorders>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3D1EC26" w14:textId="3C77FD7E" w:rsidR="00D013F6" w:rsidRPr="00835FE7" w:rsidRDefault="00D013F6" w:rsidP="00C91588"/>
        </w:tc>
        <w:tc>
          <w:tcPr>
            <w:tcW w:w="589"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075D5C8D" w14:textId="77777777" w:rsidR="00D013F6" w:rsidRPr="00FB09BA" w:rsidRDefault="00D013F6" w:rsidP="00C91588">
            <w:r w:rsidRPr="00FB09BA">
              <w:t>卓越级</w:t>
            </w:r>
          </w:p>
        </w:tc>
        <w:tc>
          <w:tcPr>
            <w:tcW w:w="3523" w:type="pct"/>
            <w:tcBorders>
              <w:top w:val="single" w:sz="4" w:space="0" w:color="auto"/>
              <w:left w:val="single" w:sz="4" w:space="0" w:color="auto"/>
              <w:bottom w:val="single" w:sz="4" w:space="0" w:color="auto"/>
              <w:right w:val="single" w:sz="4" w:space="0" w:color="auto"/>
            </w:tcBorders>
            <w:vAlign w:val="center"/>
          </w:tcPr>
          <w:p w14:paraId="23B45289" w14:textId="265D90E4" w:rsidR="00D013F6" w:rsidRPr="00835FE7" w:rsidRDefault="00D013F6" w:rsidP="00C91588">
            <w:r w:rsidRPr="00FB09BA">
              <w:t>认证结果同步至国家产品碳足迹公共平台，扩大品牌曝光</w:t>
            </w:r>
          </w:p>
        </w:tc>
      </w:tr>
    </w:tbl>
    <w:p w14:paraId="4C41EC5C" w14:textId="77777777" w:rsidR="00EC1420" w:rsidRPr="00EC1420" w:rsidRDefault="00EC1420" w:rsidP="00EC1420"/>
    <w:p w14:paraId="5525F272" w14:textId="77777777" w:rsidR="00E21269" w:rsidRDefault="00E21269" w:rsidP="00E21269">
      <w:pPr>
        <w:pStyle w:val="3"/>
        <w:numPr>
          <w:ilvl w:val="2"/>
          <w:numId w:val="2"/>
        </w:numPr>
        <w:ind w:firstLineChars="0"/>
      </w:pPr>
      <w:r>
        <w:t>数据分析</w:t>
      </w:r>
    </w:p>
    <w:tbl>
      <w:tblPr>
        <w:tblStyle w:val="11"/>
        <w:tblW w:w="9581" w:type="dxa"/>
        <w:jc w:val="center"/>
        <w:tblLayout w:type="fixed"/>
        <w:tblLook w:val="04A0" w:firstRow="1" w:lastRow="0" w:firstColumn="1" w:lastColumn="0" w:noHBand="0" w:noVBand="1"/>
      </w:tblPr>
      <w:tblGrid>
        <w:gridCol w:w="1676"/>
        <w:gridCol w:w="1108"/>
        <w:gridCol w:w="6797"/>
      </w:tblGrid>
      <w:tr w:rsidR="00E21269" w14:paraId="50CD9366" w14:textId="77777777" w:rsidTr="00F51DC4">
        <w:trPr>
          <w:trHeight w:val="20"/>
          <w:jc w:val="center"/>
        </w:trPr>
        <w:tc>
          <w:tcPr>
            <w:tcW w:w="1448" w:type="dxa"/>
            <w:vAlign w:val="center"/>
          </w:tcPr>
          <w:p w14:paraId="2BD2E492" w14:textId="77777777" w:rsidR="00E21269" w:rsidRPr="00FB09BA" w:rsidRDefault="00E21269" w:rsidP="00F51DC4">
            <w:pPr>
              <w:rPr>
                <w:rFonts w:ascii="Times New Roman" w:hAnsi="Times New Roman"/>
              </w:rPr>
            </w:pPr>
            <w:r w:rsidRPr="00FB09BA">
              <w:rPr>
                <w:rFonts w:ascii="Times New Roman" w:hAnsi="Times New Roman"/>
              </w:rPr>
              <w:t>测试编号</w:t>
            </w:r>
          </w:p>
        </w:tc>
        <w:tc>
          <w:tcPr>
            <w:tcW w:w="6828" w:type="dxa"/>
            <w:gridSpan w:val="2"/>
            <w:vAlign w:val="center"/>
          </w:tcPr>
          <w:p w14:paraId="549770C2" w14:textId="4016CACF" w:rsidR="00E21269" w:rsidRPr="00FB09BA" w:rsidRDefault="00804B03" w:rsidP="00F51DC4">
            <w:pPr>
              <w:rPr>
                <w:rFonts w:ascii="Times New Roman" w:hAnsi="Times New Roman"/>
              </w:rPr>
            </w:pPr>
            <w:r w:rsidRPr="00FB09BA">
              <w:rPr>
                <w:rFonts w:ascii="Times New Roman" w:hAnsi="Times New Roman" w:hint="eastAsia"/>
              </w:rPr>
              <w:t>24</w:t>
            </w:r>
          </w:p>
        </w:tc>
      </w:tr>
      <w:tr w:rsidR="00E21269" w14:paraId="269A4934" w14:textId="77777777" w:rsidTr="00F51DC4">
        <w:trPr>
          <w:trHeight w:val="240"/>
          <w:jc w:val="center"/>
        </w:trPr>
        <w:tc>
          <w:tcPr>
            <w:tcW w:w="1448" w:type="dxa"/>
            <w:vAlign w:val="center"/>
          </w:tcPr>
          <w:p w14:paraId="799C907C" w14:textId="77777777" w:rsidR="00E21269" w:rsidRPr="00FB09BA" w:rsidRDefault="00E21269" w:rsidP="00F51DC4">
            <w:pPr>
              <w:rPr>
                <w:rFonts w:ascii="Times New Roman" w:hAnsi="Times New Roman"/>
              </w:rPr>
            </w:pPr>
            <w:r w:rsidRPr="00FB09BA">
              <w:rPr>
                <w:rFonts w:ascii="Times New Roman" w:hAnsi="Times New Roman"/>
              </w:rPr>
              <w:t>测试项目</w:t>
            </w:r>
          </w:p>
        </w:tc>
        <w:tc>
          <w:tcPr>
            <w:tcW w:w="6828" w:type="dxa"/>
            <w:gridSpan w:val="2"/>
            <w:vAlign w:val="center"/>
          </w:tcPr>
          <w:p w14:paraId="065FDC7D" w14:textId="77777777" w:rsidR="00E21269" w:rsidRPr="00FB09BA" w:rsidRDefault="00E21269" w:rsidP="00F51DC4">
            <w:pPr>
              <w:rPr>
                <w:rFonts w:ascii="Times New Roman" w:hAnsi="Times New Roman"/>
              </w:rPr>
            </w:pPr>
            <w:r w:rsidRPr="00FB09BA">
              <w:rPr>
                <w:rFonts w:ascii="Times New Roman" w:hAnsi="Times New Roman"/>
              </w:rPr>
              <w:t>验证数据分析功能是否能够有效对比不同碳足迹建模结果，确保系统能够准确识别并展示各项碳排放源的差异，同时支持多维度的数据分析和仿真模拟。测试应确保用户能够通过不同的对比视图（如柱状图、折线图等）清晰地查看不同产品或生产环节之间的碳排放差异，并能够进行灵活的参数调整与场景模拟。此外，评估仿真分析的精确度与可靠性，确保模拟结果能够反映不同策略对碳足迹的影响，为用户提供有效的决策支持工具。</w:t>
            </w:r>
          </w:p>
        </w:tc>
      </w:tr>
      <w:tr w:rsidR="00E21269" w14:paraId="30F16A2F" w14:textId="77777777" w:rsidTr="00F51DC4">
        <w:trPr>
          <w:trHeight w:val="40"/>
          <w:jc w:val="center"/>
        </w:trPr>
        <w:tc>
          <w:tcPr>
            <w:tcW w:w="1448" w:type="dxa"/>
            <w:vAlign w:val="center"/>
          </w:tcPr>
          <w:p w14:paraId="07F726A9" w14:textId="77777777" w:rsidR="00E21269" w:rsidRPr="00FB09BA" w:rsidRDefault="00E21269" w:rsidP="00F51DC4">
            <w:pPr>
              <w:rPr>
                <w:rFonts w:ascii="Times New Roman" w:hAnsi="Times New Roman"/>
              </w:rPr>
            </w:pPr>
            <w:r w:rsidRPr="00FB09BA">
              <w:rPr>
                <w:rFonts w:ascii="Times New Roman" w:hAnsi="Times New Roman"/>
              </w:rPr>
              <w:t>测试目的</w:t>
            </w:r>
          </w:p>
        </w:tc>
        <w:tc>
          <w:tcPr>
            <w:tcW w:w="6828" w:type="dxa"/>
            <w:gridSpan w:val="2"/>
            <w:vAlign w:val="center"/>
          </w:tcPr>
          <w:p w14:paraId="2F92E1E9" w14:textId="77777777" w:rsidR="00E21269" w:rsidRPr="00FB09BA" w:rsidRDefault="00E21269" w:rsidP="00F51DC4">
            <w:pPr>
              <w:rPr>
                <w:rFonts w:ascii="Times New Roman" w:hAnsi="Times New Roman"/>
              </w:rPr>
            </w:pPr>
            <w:r w:rsidRPr="00FB09BA">
              <w:rPr>
                <w:rFonts w:ascii="Times New Roman" w:hAnsi="Times New Roman"/>
              </w:rPr>
              <w:t>验证数据分析功能是否能够准确对比和分析不同碳足迹建模结果，确保系统能够提供多维度、清晰的数据展示，以便用户识别和理解各个环节或产品的碳排放差异。同时，测试旨在确保仿真分析功能能够模拟不同情景下的碳排放变化，支持用户进行策略优化，并通过准确可靠的数据支持做出环保决策。</w:t>
            </w:r>
          </w:p>
        </w:tc>
      </w:tr>
      <w:tr w:rsidR="00E21269" w14:paraId="7F8C33F5" w14:textId="77777777" w:rsidTr="00F51DC4">
        <w:trPr>
          <w:trHeight w:val="40"/>
          <w:jc w:val="center"/>
        </w:trPr>
        <w:tc>
          <w:tcPr>
            <w:tcW w:w="1448" w:type="dxa"/>
            <w:vAlign w:val="center"/>
          </w:tcPr>
          <w:p w14:paraId="38834BF1" w14:textId="77777777" w:rsidR="00E21269" w:rsidRPr="00FB09BA" w:rsidRDefault="00E21269" w:rsidP="00F51DC4">
            <w:pPr>
              <w:rPr>
                <w:rFonts w:ascii="Times New Roman" w:hAnsi="Times New Roman"/>
              </w:rPr>
            </w:pPr>
            <w:r w:rsidRPr="00FB09BA">
              <w:rPr>
                <w:rFonts w:ascii="Times New Roman" w:hAnsi="Times New Roman"/>
              </w:rPr>
              <w:t>技术要求</w:t>
            </w:r>
          </w:p>
        </w:tc>
        <w:tc>
          <w:tcPr>
            <w:tcW w:w="6828" w:type="dxa"/>
            <w:gridSpan w:val="2"/>
            <w:vAlign w:val="center"/>
          </w:tcPr>
          <w:p w14:paraId="20051F3D" w14:textId="77777777" w:rsidR="00E21269" w:rsidRPr="00FB09BA" w:rsidRDefault="00E21269" w:rsidP="00F51DC4">
            <w:pPr>
              <w:rPr>
                <w:rFonts w:ascii="Times New Roman" w:hAnsi="Times New Roman"/>
              </w:rPr>
            </w:pPr>
            <w:r w:rsidRPr="00FB09BA">
              <w:rPr>
                <w:rFonts w:ascii="Times New Roman" w:hAnsi="Times New Roman"/>
              </w:rPr>
              <w:t>数据分析功能需支持高效处理大规模碳足迹建模数据，能够实时加载和展示多种数据格式。系统应具备强大的数据对比与可视化能力，支持柱状图、折线图、饼图等多种图表形式，确保用户能够直观地分析碳足迹在不同维度上的变化。此外，仿真分析模块需具备灵活的参数配置功能，支持不同情景和假设下的碳排放预测，确保计算结果的准确性和稳定性。所有分析过程应具备良好的性能优化，确保在高并发和大数据量的情况下依然能够快速响应。</w:t>
            </w:r>
          </w:p>
        </w:tc>
      </w:tr>
      <w:tr w:rsidR="00E21269" w14:paraId="3BD3FD52" w14:textId="77777777" w:rsidTr="00F51DC4">
        <w:trPr>
          <w:trHeight w:val="471"/>
          <w:jc w:val="center"/>
        </w:trPr>
        <w:tc>
          <w:tcPr>
            <w:tcW w:w="1448" w:type="dxa"/>
            <w:vAlign w:val="center"/>
          </w:tcPr>
          <w:p w14:paraId="40B2452D" w14:textId="77777777" w:rsidR="00E21269" w:rsidRPr="00FB09BA" w:rsidRDefault="00E21269" w:rsidP="00F51DC4">
            <w:pPr>
              <w:rPr>
                <w:rFonts w:ascii="Times New Roman" w:hAnsi="Times New Roman"/>
              </w:rPr>
            </w:pPr>
            <w:r w:rsidRPr="00FB09BA">
              <w:rPr>
                <w:rFonts w:ascii="Times New Roman" w:hAnsi="Times New Roman"/>
              </w:rPr>
              <w:t>测试步骤</w:t>
            </w:r>
          </w:p>
        </w:tc>
        <w:tc>
          <w:tcPr>
            <w:tcW w:w="6828" w:type="dxa"/>
            <w:gridSpan w:val="2"/>
          </w:tcPr>
          <w:p w14:paraId="12149CE7" w14:textId="77777777" w:rsidR="00E21269" w:rsidRPr="00FB09BA" w:rsidRDefault="00E21269" w:rsidP="00F51DC4">
            <w:pPr>
              <w:rPr>
                <w:rFonts w:ascii="Times New Roman" w:hAnsi="Times New Roman"/>
              </w:rPr>
            </w:pPr>
            <w:r w:rsidRPr="00FB09BA">
              <w:rPr>
                <w:rFonts w:ascii="Times New Roman" w:hAnsi="Times New Roman"/>
              </w:rPr>
              <w:t>首先，导入多个碳足迹建模结果数据集，确保数据格式符合系统要求。然后，使用数据分析功能进行不同模型结果的对比，检查系统是否能准确显示各项碳排放源的差异，并验证数据展示是否清晰、无误。接着，进行仿真分析，设置不同的场景和假设条件，检查仿真结果的正确性及其与预期的匹配度。最后，评估系统在高数据量或高并发情况下的响应时间与性能，确保所有分析操作均在合理时间内完成。每个步骤应记录详细的输出结果，并与标准或预期结果进行比对，确保系统的稳定性和准确性。</w:t>
            </w:r>
          </w:p>
        </w:tc>
      </w:tr>
      <w:tr w:rsidR="00E21269" w14:paraId="13D8F9CA" w14:textId="77777777" w:rsidTr="00F51DC4">
        <w:trPr>
          <w:trHeight w:val="247"/>
          <w:jc w:val="center"/>
        </w:trPr>
        <w:tc>
          <w:tcPr>
            <w:tcW w:w="1448" w:type="dxa"/>
            <w:vMerge w:val="restart"/>
            <w:vAlign w:val="center"/>
          </w:tcPr>
          <w:p w14:paraId="4EA9FD7E" w14:textId="77777777" w:rsidR="00E21269" w:rsidRPr="00FB09BA" w:rsidRDefault="00E21269" w:rsidP="00F51DC4">
            <w:pPr>
              <w:rPr>
                <w:rFonts w:ascii="Times New Roman" w:hAnsi="Times New Roman"/>
              </w:rPr>
            </w:pPr>
            <w:r w:rsidRPr="00FB09BA">
              <w:rPr>
                <w:rFonts w:ascii="Times New Roman" w:hAnsi="Times New Roman"/>
              </w:rPr>
              <w:lastRenderedPageBreak/>
              <w:t>预期结果</w:t>
            </w:r>
          </w:p>
        </w:tc>
        <w:tc>
          <w:tcPr>
            <w:tcW w:w="957" w:type="dxa"/>
            <w:vAlign w:val="center"/>
          </w:tcPr>
          <w:p w14:paraId="6A6EA848" w14:textId="77777777" w:rsidR="00E21269" w:rsidRPr="00FB09BA" w:rsidRDefault="00E21269" w:rsidP="00F51DC4">
            <w:pPr>
              <w:rPr>
                <w:rFonts w:ascii="Times New Roman" w:hAnsi="Times New Roman"/>
              </w:rPr>
            </w:pPr>
            <w:r w:rsidRPr="00FB09BA">
              <w:rPr>
                <w:rFonts w:ascii="Times New Roman" w:hAnsi="Times New Roman"/>
              </w:rPr>
              <w:t>标准级</w:t>
            </w:r>
          </w:p>
        </w:tc>
        <w:tc>
          <w:tcPr>
            <w:tcW w:w="5871" w:type="dxa"/>
            <w:vAlign w:val="center"/>
          </w:tcPr>
          <w:p w14:paraId="323AC65F" w14:textId="77777777" w:rsidR="00E21269" w:rsidRPr="00FB09BA" w:rsidRDefault="00E21269" w:rsidP="00F51DC4">
            <w:pPr>
              <w:rPr>
                <w:rFonts w:ascii="Times New Roman" w:hAnsi="Times New Roman"/>
              </w:rPr>
            </w:pPr>
            <w:r w:rsidRPr="00FB09BA">
              <w:rPr>
                <w:rFonts w:ascii="Times New Roman" w:hAnsi="Times New Roman"/>
              </w:rPr>
              <w:t>数据分析功能能够准确展示碳足迹建模结果的对比，并提供基本的仿真分析，确保数据分析无误且稳定运行。</w:t>
            </w:r>
          </w:p>
        </w:tc>
      </w:tr>
      <w:tr w:rsidR="00E21269" w14:paraId="26EA7326" w14:textId="77777777" w:rsidTr="00F51DC4">
        <w:trPr>
          <w:trHeight w:val="245"/>
          <w:jc w:val="center"/>
        </w:trPr>
        <w:tc>
          <w:tcPr>
            <w:tcW w:w="1448" w:type="dxa"/>
            <w:vMerge/>
            <w:vAlign w:val="center"/>
          </w:tcPr>
          <w:p w14:paraId="05F3749B" w14:textId="77777777" w:rsidR="00E21269" w:rsidRPr="00FB09BA" w:rsidRDefault="00E21269" w:rsidP="00F51DC4">
            <w:pPr>
              <w:rPr>
                <w:rFonts w:ascii="Times New Roman" w:hAnsi="Times New Roman"/>
              </w:rPr>
            </w:pPr>
          </w:p>
        </w:tc>
        <w:tc>
          <w:tcPr>
            <w:tcW w:w="957" w:type="dxa"/>
            <w:vAlign w:val="center"/>
          </w:tcPr>
          <w:p w14:paraId="67CD16F4" w14:textId="77777777" w:rsidR="00E21269" w:rsidRPr="00FB09BA" w:rsidRDefault="00E21269" w:rsidP="00F51DC4">
            <w:pPr>
              <w:rPr>
                <w:rFonts w:ascii="Times New Roman" w:hAnsi="Times New Roman"/>
              </w:rPr>
            </w:pPr>
            <w:r w:rsidRPr="00FB09BA">
              <w:rPr>
                <w:rFonts w:ascii="Times New Roman" w:hAnsi="Times New Roman"/>
              </w:rPr>
              <w:t>优秀级</w:t>
            </w:r>
          </w:p>
        </w:tc>
        <w:tc>
          <w:tcPr>
            <w:tcW w:w="5871" w:type="dxa"/>
            <w:vAlign w:val="center"/>
          </w:tcPr>
          <w:p w14:paraId="41F674C5" w14:textId="77777777" w:rsidR="00E21269" w:rsidRPr="00FB09BA" w:rsidRDefault="00E21269" w:rsidP="00F51DC4">
            <w:pPr>
              <w:rPr>
                <w:rFonts w:ascii="Times New Roman" w:hAnsi="Times New Roman"/>
              </w:rPr>
            </w:pPr>
            <w:r w:rsidRPr="00FB09BA">
              <w:rPr>
                <w:rFonts w:ascii="Times New Roman" w:hAnsi="Times New Roman"/>
              </w:rPr>
              <w:t>数据分析能够高效、准确地处理大数据量，支持多维度对比，并能灵活配置仿真参数，提供合理的预测结果。</w:t>
            </w:r>
          </w:p>
        </w:tc>
      </w:tr>
      <w:tr w:rsidR="00E21269" w14:paraId="0351DF89" w14:textId="77777777" w:rsidTr="00F51DC4">
        <w:trPr>
          <w:trHeight w:val="245"/>
          <w:jc w:val="center"/>
        </w:trPr>
        <w:tc>
          <w:tcPr>
            <w:tcW w:w="1448" w:type="dxa"/>
            <w:vMerge/>
            <w:vAlign w:val="center"/>
          </w:tcPr>
          <w:p w14:paraId="0B503A85" w14:textId="77777777" w:rsidR="00E21269" w:rsidRPr="00FB09BA" w:rsidRDefault="00E21269" w:rsidP="00F51DC4">
            <w:pPr>
              <w:rPr>
                <w:rFonts w:ascii="Times New Roman" w:hAnsi="Times New Roman"/>
              </w:rPr>
            </w:pPr>
          </w:p>
        </w:tc>
        <w:tc>
          <w:tcPr>
            <w:tcW w:w="957" w:type="dxa"/>
            <w:vAlign w:val="center"/>
          </w:tcPr>
          <w:p w14:paraId="1FE1BF42" w14:textId="77777777" w:rsidR="00E21269" w:rsidRPr="00FB09BA" w:rsidRDefault="00E21269" w:rsidP="00F51DC4">
            <w:pPr>
              <w:rPr>
                <w:rFonts w:ascii="Times New Roman" w:hAnsi="Times New Roman"/>
              </w:rPr>
            </w:pPr>
            <w:r w:rsidRPr="00FB09BA">
              <w:rPr>
                <w:rFonts w:ascii="Times New Roman" w:hAnsi="Times New Roman"/>
              </w:rPr>
              <w:t>卓越级</w:t>
            </w:r>
          </w:p>
        </w:tc>
        <w:tc>
          <w:tcPr>
            <w:tcW w:w="5871" w:type="dxa"/>
            <w:vAlign w:val="center"/>
          </w:tcPr>
          <w:p w14:paraId="327310A2" w14:textId="77777777" w:rsidR="00E21269" w:rsidRPr="00FB09BA" w:rsidRDefault="00E21269" w:rsidP="00F51DC4">
            <w:pPr>
              <w:rPr>
                <w:rFonts w:ascii="Times New Roman" w:hAnsi="Times New Roman"/>
              </w:rPr>
            </w:pPr>
            <w:r w:rsidRPr="00FB09BA">
              <w:rPr>
                <w:rFonts w:ascii="Times New Roman" w:hAnsi="Times New Roman"/>
              </w:rPr>
              <w:t>数据分析功能具备极高的精准度与性能优化，能够实时展示复杂数据的多维度对比与深入分析，同时仿真分析结果能够支持复杂情景的高效预测，帮助用户做出最优的决策。</w:t>
            </w:r>
          </w:p>
        </w:tc>
      </w:tr>
    </w:tbl>
    <w:p w14:paraId="76F94596" w14:textId="77777777" w:rsidR="00E21269" w:rsidRDefault="00E21269" w:rsidP="00E21269"/>
    <w:p w14:paraId="5B5BCD50" w14:textId="623A9AEF" w:rsidR="00804B03" w:rsidRDefault="00804B03" w:rsidP="00804B03">
      <w:pPr>
        <w:pStyle w:val="3"/>
        <w:numPr>
          <w:ilvl w:val="2"/>
          <w:numId w:val="2"/>
        </w:numPr>
        <w:ind w:firstLineChars="0"/>
      </w:pPr>
      <w:r>
        <w:t>组织</w:t>
      </w:r>
      <w:r>
        <w:t>/</w:t>
      </w:r>
      <w:r>
        <w:t>活动</w:t>
      </w:r>
      <w:r>
        <w:rPr>
          <w:rFonts w:hint="eastAsia"/>
        </w:rPr>
        <w:t>碳</w:t>
      </w:r>
      <w:r>
        <w:t>盘查</w:t>
      </w:r>
    </w:p>
    <w:tbl>
      <w:tblPr>
        <w:tblStyle w:val="11"/>
        <w:tblW w:w="9570" w:type="dxa"/>
        <w:tblLayout w:type="fixed"/>
        <w:tblLook w:val="04A0" w:firstRow="1" w:lastRow="0" w:firstColumn="1" w:lastColumn="0" w:noHBand="0" w:noVBand="1"/>
      </w:tblPr>
      <w:tblGrid>
        <w:gridCol w:w="2257"/>
        <w:gridCol w:w="1306"/>
        <w:gridCol w:w="6007"/>
      </w:tblGrid>
      <w:tr w:rsidR="00804B03" w14:paraId="7ECDEB97" w14:textId="77777777" w:rsidTr="00565D15">
        <w:trPr>
          <w:trHeight w:val="20"/>
        </w:trPr>
        <w:tc>
          <w:tcPr>
            <w:tcW w:w="2257" w:type="dxa"/>
            <w:vAlign w:val="center"/>
          </w:tcPr>
          <w:p w14:paraId="6BE06661" w14:textId="77777777" w:rsidR="00804B03" w:rsidRPr="00FB09BA" w:rsidRDefault="00804B03" w:rsidP="00565D15">
            <w:pPr>
              <w:rPr>
                <w:rFonts w:ascii="Times New Roman" w:hAnsi="Times New Roman"/>
              </w:rPr>
            </w:pPr>
            <w:r w:rsidRPr="00FB09BA">
              <w:rPr>
                <w:rFonts w:ascii="Times New Roman" w:hAnsi="Times New Roman"/>
              </w:rPr>
              <w:t>测试编号</w:t>
            </w:r>
          </w:p>
        </w:tc>
        <w:tc>
          <w:tcPr>
            <w:tcW w:w="7313" w:type="dxa"/>
            <w:gridSpan w:val="2"/>
            <w:vAlign w:val="center"/>
          </w:tcPr>
          <w:p w14:paraId="1AC47BCB" w14:textId="5A6C33CB" w:rsidR="00804B03" w:rsidRPr="00FB09BA" w:rsidRDefault="00804B03" w:rsidP="00565D15">
            <w:pPr>
              <w:rPr>
                <w:rFonts w:ascii="Times New Roman" w:hAnsi="Times New Roman"/>
              </w:rPr>
            </w:pPr>
            <w:r w:rsidRPr="00FB09BA">
              <w:rPr>
                <w:rFonts w:ascii="Times New Roman" w:hAnsi="Times New Roman" w:hint="eastAsia"/>
              </w:rPr>
              <w:t>25</w:t>
            </w:r>
          </w:p>
        </w:tc>
      </w:tr>
      <w:tr w:rsidR="00804B03" w14:paraId="4B2A59F0" w14:textId="77777777" w:rsidTr="00565D15">
        <w:trPr>
          <w:trHeight w:val="240"/>
        </w:trPr>
        <w:tc>
          <w:tcPr>
            <w:tcW w:w="2257" w:type="dxa"/>
            <w:vAlign w:val="center"/>
          </w:tcPr>
          <w:p w14:paraId="3CD3FFAF" w14:textId="77777777" w:rsidR="00804B03" w:rsidRPr="00FB09BA" w:rsidRDefault="00804B03" w:rsidP="00565D15">
            <w:pPr>
              <w:rPr>
                <w:rFonts w:ascii="Times New Roman" w:hAnsi="Times New Roman"/>
              </w:rPr>
            </w:pPr>
            <w:r w:rsidRPr="00FB09BA">
              <w:rPr>
                <w:rFonts w:ascii="Times New Roman" w:hAnsi="Times New Roman"/>
              </w:rPr>
              <w:t>测试项目</w:t>
            </w:r>
          </w:p>
        </w:tc>
        <w:tc>
          <w:tcPr>
            <w:tcW w:w="7313" w:type="dxa"/>
            <w:gridSpan w:val="2"/>
            <w:vAlign w:val="center"/>
          </w:tcPr>
          <w:p w14:paraId="2C04B1EB" w14:textId="6E6EA45C" w:rsidR="00804B03" w:rsidRPr="00FB09BA" w:rsidRDefault="00804B03" w:rsidP="00565D15">
            <w:pPr>
              <w:rPr>
                <w:rFonts w:ascii="Times New Roman" w:hAnsi="Times New Roman"/>
              </w:rPr>
            </w:pPr>
            <w:r w:rsidRPr="00FB09BA">
              <w:rPr>
                <w:rFonts w:ascii="Times New Roman" w:hAnsi="Times New Roman"/>
              </w:rPr>
              <w:t>组织</w:t>
            </w:r>
            <w:r w:rsidRPr="00FB09BA">
              <w:rPr>
                <w:rFonts w:ascii="Times New Roman" w:hAnsi="Times New Roman"/>
              </w:rPr>
              <w:t>/</w:t>
            </w:r>
            <w:r w:rsidRPr="00FB09BA">
              <w:rPr>
                <w:rFonts w:ascii="Times New Roman" w:hAnsi="Times New Roman"/>
              </w:rPr>
              <w:t>活动</w:t>
            </w:r>
            <w:r w:rsidRPr="00FB09BA">
              <w:rPr>
                <w:rFonts w:ascii="Times New Roman" w:hAnsi="Times New Roman" w:hint="eastAsia"/>
              </w:rPr>
              <w:t>碳</w:t>
            </w:r>
            <w:r w:rsidRPr="00FB09BA">
              <w:rPr>
                <w:rFonts w:ascii="Times New Roman" w:hAnsi="Times New Roman"/>
              </w:rPr>
              <w:t>盘查</w:t>
            </w:r>
          </w:p>
        </w:tc>
      </w:tr>
      <w:tr w:rsidR="00804B03" w14:paraId="5A1F6719" w14:textId="77777777" w:rsidTr="00565D15">
        <w:trPr>
          <w:trHeight w:val="40"/>
        </w:trPr>
        <w:tc>
          <w:tcPr>
            <w:tcW w:w="2257" w:type="dxa"/>
            <w:vAlign w:val="center"/>
          </w:tcPr>
          <w:p w14:paraId="32C936A9" w14:textId="77777777" w:rsidR="00804B03" w:rsidRPr="00FB09BA" w:rsidRDefault="00804B03" w:rsidP="00565D15">
            <w:pPr>
              <w:rPr>
                <w:rFonts w:ascii="Times New Roman" w:hAnsi="Times New Roman"/>
              </w:rPr>
            </w:pPr>
            <w:r w:rsidRPr="00FB09BA">
              <w:rPr>
                <w:rFonts w:ascii="Times New Roman" w:hAnsi="Times New Roman"/>
              </w:rPr>
              <w:t>测试目的</w:t>
            </w:r>
          </w:p>
        </w:tc>
        <w:tc>
          <w:tcPr>
            <w:tcW w:w="7313" w:type="dxa"/>
            <w:gridSpan w:val="2"/>
            <w:vAlign w:val="center"/>
          </w:tcPr>
          <w:p w14:paraId="6C42CF81" w14:textId="77777777" w:rsidR="00804B03" w:rsidRPr="00FB09BA" w:rsidRDefault="00804B03" w:rsidP="00565D15">
            <w:pPr>
              <w:rPr>
                <w:rFonts w:ascii="Times New Roman" w:hAnsi="Times New Roman"/>
              </w:rPr>
            </w:pPr>
            <w:r w:rsidRPr="00FB09BA">
              <w:rPr>
                <w:rFonts w:ascii="Times New Roman" w:hAnsi="Times New Roman"/>
              </w:rPr>
              <w:t>验证组织</w:t>
            </w:r>
            <w:r w:rsidRPr="00FB09BA">
              <w:rPr>
                <w:rFonts w:ascii="Times New Roman" w:hAnsi="Times New Roman"/>
              </w:rPr>
              <w:t>/</w:t>
            </w:r>
            <w:r w:rsidRPr="00FB09BA">
              <w:rPr>
                <w:rFonts w:ascii="Times New Roman" w:hAnsi="Times New Roman"/>
              </w:rPr>
              <w:t>活动盘查功能在建模和计算过程中是否能够准确地评估和计算相关碳排放，确保盘查数据的完整性、正确性及一致性，并确保系统能够根据不同的组织类型和活动进行合理的碳推算。同时，需要评估该功能在处理不同规模、不同环境下的适应能力和性能，确保在实际应用中能够为用户提供可靠的碳盘查计算结果。</w:t>
            </w:r>
          </w:p>
        </w:tc>
      </w:tr>
      <w:tr w:rsidR="00804B03" w14:paraId="7037BC9B" w14:textId="77777777" w:rsidTr="00565D15">
        <w:trPr>
          <w:trHeight w:val="40"/>
        </w:trPr>
        <w:tc>
          <w:tcPr>
            <w:tcW w:w="2257" w:type="dxa"/>
            <w:vAlign w:val="center"/>
          </w:tcPr>
          <w:p w14:paraId="01C2FED4" w14:textId="77777777" w:rsidR="00804B03" w:rsidRPr="00FB09BA" w:rsidRDefault="00804B03" w:rsidP="00565D15">
            <w:pPr>
              <w:rPr>
                <w:rFonts w:ascii="Times New Roman" w:hAnsi="Times New Roman"/>
              </w:rPr>
            </w:pPr>
            <w:r w:rsidRPr="00FB09BA">
              <w:rPr>
                <w:rFonts w:ascii="Times New Roman" w:hAnsi="Times New Roman"/>
              </w:rPr>
              <w:t>技术要求</w:t>
            </w:r>
          </w:p>
        </w:tc>
        <w:tc>
          <w:tcPr>
            <w:tcW w:w="7313" w:type="dxa"/>
            <w:gridSpan w:val="2"/>
            <w:vAlign w:val="center"/>
          </w:tcPr>
          <w:p w14:paraId="30B6CF34" w14:textId="77777777" w:rsidR="00804B03" w:rsidRPr="00FB09BA" w:rsidRDefault="00804B03" w:rsidP="00565D15">
            <w:pPr>
              <w:rPr>
                <w:rFonts w:ascii="Times New Roman" w:hAnsi="Times New Roman"/>
              </w:rPr>
            </w:pPr>
            <w:r w:rsidRPr="00FB09BA">
              <w:rPr>
                <w:rFonts w:ascii="Times New Roman" w:hAnsi="Times New Roman"/>
              </w:rPr>
              <w:t>组织</w:t>
            </w:r>
            <w:r w:rsidRPr="00FB09BA">
              <w:rPr>
                <w:rFonts w:ascii="Times New Roman" w:hAnsi="Times New Roman"/>
              </w:rPr>
              <w:t>/</w:t>
            </w:r>
            <w:r w:rsidRPr="00FB09BA">
              <w:rPr>
                <w:rFonts w:ascii="Times New Roman" w:hAnsi="Times New Roman"/>
              </w:rPr>
              <w:t>活动盘查功能支持多种类型的组织和活动的碳足迹建模与计算，确保在输入数据后能自动计算并生成准确的碳排放结果。系统应具备高效的计算能力，能够在短时间内返回结果，并支持数据的可视化展示与报告生成功能，同时保证数据的安全性与隐私保护。此外，系统需要具备良好的跨平台兼容性，支持多语言功能，以满足不同用户的需求。</w:t>
            </w:r>
          </w:p>
        </w:tc>
      </w:tr>
      <w:tr w:rsidR="00804B03" w14:paraId="4F79FD28" w14:textId="77777777" w:rsidTr="00565D15">
        <w:trPr>
          <w:trHeight w:val="471"/>
        </w:trPr>
        <w:tc>
          <w:tcPr>
            <w:tcW w:w="2257" w:type="dxa"/>
            <w:vAlign w:val="center"/>
          </w:tcPr>
          <w:p w14:paraId="254B786D" w14:textId="77777777" w:rsidR="00804B03" w:rsidRPr="00FB09BA" w:rsidRDefault="00804B03" w:rsidP="00565D15">
            <w:pPr>
              <w:rPr>
                <w:rFonts w:ascii="Times New Roman" w:hAnsi="Times New Roman"/>
              </w:rPr>
            </w:pPr>
            <w:r w:rsidRPr="00FB09BA">
              <w:rPr>
                <w:rFonts w:ascii="Times New Roman" w:hAnsi="Times New Roman"/>
              </w:rPr>
              <w:t>测试步骤</w:t>
            </w:r>
          </w:p>
        </w:tc>
        <w:tc>
          <w:tcPr>
            <w:tcW w:w="7313" w:type="dxa"/>
            <w:gridSpan w:val="2"/>
          </w:tcPr>
          <w:p w14:paraId="5B57B9A6" w14:textId="77777777" w:rsidR="00804B03" w:rsidRPr="00FB09BA" w:rsidRDefault="00804B03" w:rsidP="00565D15">
            <w:pPr>
              <w:rPr>
                <w:rFonts w:ascii="Times New Roman" w:hAnsi="Times New Roman"/>
              </w:rPr>
            </w:pPr>
            <w:r w:rsidRPr="00FB09BA">
              <w:rPr>
                <w:rFonts w:ascii="Times New Roman" w:hAnsi="Times New Roman"/>
              </w:rPr>
              <w:t>测试步骤应包括以下几个关键环节：输入不同类型组织和活动的数据，确保系统能够准确识别并建模；执行碳计算，验证计算结果的准确性和合理性，特别是对于不同排放源的贡献；然后，检查计算结果的可视化展示是否清晰，报告是否生成且格式正确；最后，测试系统的响应时间和处理大规模数据的能力，确保其在规定时间内返回结果。同时，验证数据加密存储与隐私保护是否符合要求，确保系统的安全性。</w:t>
            </w:r>
          </w:p>
        </w:tc>
      </w:tr>
      <w:tr w:rsidR="00804B03" w14:paraId="58B5C0FB" w14:textId="77777777" w:rsidTr="00565D15">
        <w:trPr>
          <w:trHeight w:val="247"/>
        </w:trPr>
        <w:tc>
          <w:tcPr>
            <w:tcW w:w="2257" w:type="dxa"/>
            <w:vMerge w:val="restart"/>
            <w:vAlign w:val="center"/>
          </w:tcPr>
          <w:p w14:paraId="15F1B7EF" w14:textId="77777777" w:rsidR="00804B03" w:rsidRPr="00FB09BA" w:rsidRDefault="00804B03" w:rsidP="00565D15">
            <w:pPr>
              <w:rPr>
                <w:rFonts w:ascii="Times New Roman" w:hAnsi="Times New Roman"/>
              </w:rPr>
            </w:pPr>
            <w:r w:rsidRPr="00FB09BA">
              <w:rPr>
                <w:rFonts w:ascii="Times New Roman" w:hAnsi="Times New Roman"/>
              </w:rPr>
              <w:t>预期结果</w:t>
            </w:r>
          </w:p>
        </w:tc>
        <w:tc>
          <w:tcPr>
            <w:tcW w:w="1306" w:type="dxa"/>
            <w:vAlign w:val="center"/>
          </w:tcPr>
          <w:p w14:paraId="7529FB7A" w14:textId="77777777" w:rsidR="00804B03" w:rsidRPr="00FB09BA" w:rsidRDefault="00804B03" w:rsidP="00565D15">
            <w:pPr>
              <w:rPr>
                <w:rFonts w:ascii="Times New Roman" w:hAnsi="Times New Roman"/>
              </w:rPr>
            </w:pPr>
            <w:r w:rsidRPr="00FB09BA">
              <w:rPr>
                <w:rFonts w:ascii="Times New Roman" w:hAnsi="Times New Roman"/>
              </w:rPr>
              <w:t>标准级</w:t>
            </w:r>
          </w:p>
        </w:tc>
        <w:tc>
          <w:tcPr>
            <w:tcW w:w="6007" w:type="dxa"/>
            <w:vAlign w:val="center"/>
          </w:tcPr>
          <w:p w14:paraId="66A1653D" w14:textId="77777777" w:rsidR="00804B03" w:rsidRPr="00FB09BA" w:rsidRDefault="00804B03" w:rsidP="00565D15">
            <w:pPr>
              <w:rPr>
                <w:rFonts w:ascii="Times New Roman" w:hAnsi="Times New Roman"/>
              </w:rPr>
            </w:pPr>
            <w:r w:rsidRPr="00FB09BA">
              <w:rPr>
                <w:rFonts w:ascii="Times New Roman" w:hAnsi="Times New Roman"/>
              </w:rPr>
              <w:t>系统能够准确完成组织</w:t>
            </w:r>
            <w:r w:rsidRPr="00FB09BA">
              <w:rPr>
                <w:rFonts w:ascii="Times New Roman" w:hAnsi="Times New Roman"/>
              </w:rPr>
              <w:t>/</w:t>
            </w:r>
            <w:r w:rsidRPr="00FB09BA">
              <w:rPr>
                <w:rFonts w:ascii="Times New Roman" w:hAnsi="Times New Roman"/>
              </w:rPr>
              <w:t>活动的碳足迹建模与计算，并生成基本的计算结果和报告。</w:t>
            </w:r>
          </w:p>
        </w:tc>
      </w:tr>
      <w:tr w:rsidR="00804B03" w14:paraId="3CDB1642" w14:textId="77777777" w:rsidTr="00565D15">
        <w:trPr>
          <w:trHeight w:val="245"/>
        </w:trPr>
        <w:tc>
          <w:tcPr>
            <w:tcW w:w="2257" w:type="dxa"/>
            <w:vMerge/>
            <w:vAlign w:val="center"/>
          </w:tcPr>
          <w:p w14:paraId="4FB945A2" w14:textId="77777777" w:rsidR="00804B03" w:rsidRPr="00FB09BA" w:rsidRDefault="00804B03" w:rsidP="00565D15">
            <w:pPr>
              <w:rPr>
                <w:rFonts w:ascii="Times New Roman" w:hAnsi="Times New Roman"/>
              </w:rPr>
            </w:pPr>
          </w:p>
        </w:tc>
        <w:tc>
          <w:tcPr>
            <w:tcW w:w="1306" w:type="dxa"/>
            <w:vAlign w:val="center"/>
          </w:tcPr>
          <w:p w14:paraId="11B139A3" w14:textId="77777777" w:rsidR="00804B03" w:rsidRPr="00FB09BA" w:rsidRDefault="00804B03" w:rsidP="00565D15">
            <w:pPr>
              <w:rPr>
                <w:rFonts w:ascii="Times New Roman" w:hAnsi="Times New Roman"/>
              </w:rPr>
            </w:pPr>
            <w:r w:rsidRPr="00FB09BA">
              <w:rPr>
                <w:rFonts w:ascii="Times New Roman" w:hAnsi="Times New Roman"/>
              </w:rPr>
              <w:t>优秀级</w:t>
            </w:r>
          </w:p>
        </w:tc>
        <w:tc>
          <w:tcPr>
            <w:tcW w:w="6007" w:type="dxa"/>
            <w:vAlign w:val="center"/>
          </w:tcPr>
          <w:p w14:paraId="56FCD743" w14:textId="77777777" w:rsidR="00804B03" w:rsidRPr="00FB09BA" w:rsidRDefault="00804B03" w:rsidP="00565D15">
            <w:pPr>
              <w:rPr>
                <w:rFonts w:ascii="Times New Roman" w:hAnsi="Times New Roman"/>
              </w:rPr>
            </w:pPr>
            <w:r w:rsidRPr="00FB09BA">
              <w:rPr>
                <w:rFonts w:ascii="Times New Roman" w:hAnsi="Times New Roman"/>
              </w:rPr>
              <w:t>系统能够在规定时间内完成计算，结果准确，且可视化展示清晰，报告格式正确。</w:t>
            </w:r>
          </w:p>
        </w:tc>
      </w:tr>
      <w:tr w:rsidR="00804B03" w14:paraId="320D42E8" w14:textId="77777777" w:rsidTr="00565D15">
        <w:trPr>
          <w:trHeight w:val="245"/>
        </w:trPr>
        <w:tc>
          <w:tcPr>
            <w:tcW w:w="2257" w:type="dxa"/>
            <w:vMerge/>
            <w:vAlign w:val="center"/>
          </w:tcPr>
          <w:p w14:paraId="3BF1B18D" w14:textId="77777777" w:rsidR="00804B03" w:rsidRPr="00FB09BA" w:rsidRDefault="00804B03" w:rsidP="00565D15">
            <w:pPr>
              <w:rPr>
                <w:rFonts w:ascii="Times New Roman" w:hAnsi="Times New Roman"/>
              </w:rPr>
            </w:pPr>
          </w:p>
        </w:tc>
        <w:tc>
          <w:tcPr>
            <w:tcW w:w="1306" w:type="dxa"/>
            <w:vAlign w:val="center"/>
          </w:tcPr>
          <w:p w14:paraId="42354451" w14:textId="77777777" w:rsidR="00804B03" w:rsidRPr="00FB09BA" w:rsidRDefault="00804B03" w:rsidP="00565D15">
            <w:pPr>
              <w:rPr>
                <w:rFonts w:ascii="Times New Roman" w:hAnsi="Times New Roman"/>
              </w:rPr>
            </w:pPr>
            <w:r w:rsidRPr="00FB09BA">
              <w:rPr>
                <w:rFonts w:ascii="Times New Roman" w:hAnsi="Times New Roman"/>
              </w:rPr>
              <w:t>卓越级</w:t>
            </w:r>
          </w:p>
        </w:tc>
        <w:tc>
          <w:tcPr>
            <w:tcW w:w="6007" w:type="dxa"/>
            <w:vAlign w:val="center"/>
          </w:tcPr>
          <w:p w14:paraId="108AA5F4" w14:textId="77777777" w:rsidR="00804B03" w:rsidRPr="00FB09BA" w:rsidRDefault="00804B03" w:rsidP="00565D15">
            <w:pPr>
              <w:rPr>
                <w:rFonts w:ascii="Times New Roman" w:hAnsi="Times New Roman"/>
              </w:rPr>
            </w:pPr>
            <w:r w:rsidRPr="00FB09BA">
              <w:rPr>
                <w:rFonts w:ascii="Times New Roman" w:hAnsi="Times New Roman"/>
              </w:rPr>
              <w:t>系统在高效处理大规模数据时依然保持高准确性，结果提供深度分析和多维度的碳排放趋势，同时保障数据安全与隐私保护。</w:t>
            </w:r>
          </w:p>
        </w:tc>
      </w:tr>
    </w:tbl>
    <w:p w14:paraId="22A29F78" w14:textId="77777777" w:rsidR="00FB7236" w:rsidRDefault="00FB7236" w:rsidP="00FB7236">
      <w:pPr>
        <w:pStyle w:val="2"/>
        <w:numPr>
          <w:ilvl w:val="1"/>
          <w:numId w:val="2"/>
        </w:numPr>
        <w:spacing w:line="480" w:lineRule="auto"/>
        <w:rPr>
          <w:sz w:val="21"/>
          <w:szCs w:val="21"/>
          <w:lang w:val="en-US"/>
        </w:rPr>
      </w:pPr>
      <w:r>
        <w:rPr>
          <w:rFonts w:hint="eastAsia"/>
          <w:sz w:val="21"/>
          <w:szCs w:val="21"/>
          <w:lang w:val="en-US"/>
        </w:rPr>
        <w:t>供应链碳管理测试</w:t>
      </w:r>
    </w:p>
    <w:p w14:paraId="53CC7CB5" w14:textId="77777777" w:rsidR="00FB7236" w:rsidRDefault="00FB7236" w:rsidP="00FB7236">
      <w:pPr>
        <w:pStyle w:val="3"/>
        <w:numPr>
          <w:ilvl w:val="2"/>
          <w:numId w:val="2"/>
        </w:numPr>
        <w:ind w:firstLineChars="0"/>
      </w:pPr>
      <w:r w:rsidRPr="00804B03">
        <w:rPr>
          <w:rFonts w:hint="eastAsia"/>
        </w:rPr>
        <w:t>供应商数据采集</w:t>
      </w:r>
    </w:p>
    <w:tbl>
      <w:tblPr>
        <w:tblStyle w:val="11"/>
        <w:tblW w:w="5000" w:type="pct"/>
        <w:tblLook w:val="04A0" w:firstRow="1" w:lastRow="0" w:firstColumn="1" w:lastColumn="0" w:noHBand="0" w:noVBand="1"/>
      </w:tblPr>
      <w:tblGrid>
        <w:gridCol w:w="2271"/>
        <w:gridCol w:w="1313"/>
        <w:gridCol w:w="6044"/>
      </w:tblGrid>
      <w:tr w:rsidR="00FB7236" w14:paraId="637402BE" w14:textId="77777777" w:rsidTr="00D013F6">
        <w:trPr>
          <w:trHeight w:val="20"/>
        </w:trPr>
        <w:tc>
          <w:tcPr>
            <w:tcW w:w="1179" w:type="pct"/>
            <w:vAlign w:val="center"/>
          </w:tcPr>
          <w:p w14:paraId="66D91BD8" w14:textId="77777777" w:rsidR="00FB7236" w:rsidRPr="00FB09BA" w:rsidRDefault="00FB7236" w:rsidP="00B85CF6">
            <w:pPr>
              <w:rPr>
                <w:rFonts w:ascii="Times New Roman" w:hAnsi="Times New Roman"/>
              </w:rPr>
            </w:pPr>
            <w:r w:rsidRPr="00FB09BA">
              <w:rPr>
                <w:rFonts w:ascii="Times New Roman" w:hAnsi="Times New Roman"/>
              </w:rPr>
              <w:t>测试编号</w:t>
            </w:r>
          </w:p>
        </w:tc>
        <w:tc>
          <w:tcPr>
            <w:tcW w:w="3821" w:type="pct"/>
            <w:gridSpan w:val="2"/>
            <w:vAlign w:val="center"/>
          </w:tcPr>
          <w:p w14:paraId="320E237B" w14:textId="77777777" w:rsidR="00FB7236" w:rsidRPr="00FB09BA" w:rsidRDefault="00FB7236" w:rsidP="00B85CF6">
            <w:pPr>
              <w:rPr>
                <w:rFonts w:ascii="Times New Roman" w:hAnsi="Times New Roman"/>
              </w:rPr>
            </w:pPr>
            <w:r w:rsidRPr="00FB09BA">
              <w:rPr>
                <w:rFonts w:ascii="Times New Roman" w:hAnsi="Times New Roman" w:hint="eastAsia"/>
              </w:rPr>
              <w:t>26</w:t>
            </w:r>
          </w:p>
        </w:tc>
      </w:tr>
      <w:tr w:rsidR="00FB7236" w14:paraId="585561EF" w14:textId="77777777" w:rsidTr="00D013F6">
        <w:trPr>
          <w:trHeight w:val="240"/>
        </w:trPr>
        <w:tc>
          <w:tcPr>
            <w:tcW w:w="1179" w:type="pct"/>
            <w:vAlign w:val="center"/>
          </w:tcPr>
          <w:p w14:paraId="749A23CA" w14:textId="77777777" w:rsidR="00FB7236" w:rsidRPr="00FB09BA" w:rsidRDefault="00FB7236" w:rsidP="00B85CF6">
            <w:pPr>
              <w:rPr>
                <w:rFonts w:ascii="Times New Roman" w:hAnsi="Times New Roman"/>
              </w:rPr>
            </w:pPr>
            <w:r w:rsidRPr="00FB09BA">
              <w:rPr>
                <w:rFonts w:ascii="Times New Roman" w:hAnsi="Times New Roman"/>
              </w:rPr>
              <w:t>测试项目</w:t>
            </w:r>
          </w:p>
        </w:tc>
        <w:tc>
          <w:tcPr>
            <w:tcW w:w="3821" w:type="pct"/>
            <w:gridSpan w:val="2"/>
            <w:vAlign w:val="center"/>
          </w:tcPr>
          <w:p w14:paraId="585BE462" w14:textId="77777777" w:rsidR="00FB7236" w:rsidRPr="00FB09BA" w:rsidRDefault="00FB7236" w:rsidP="00B85CF6">
            <w:pPr>
              <w:rPr>
                <w:rFonts w:ascii="Times New Roman" w:hAnsi="Times New Roman"/>
              </w:rPr>
            </w:pPr>
            <w:r w:rsidRPr="00FB09BA">
              <w:rPr>
                <w:rFonts w:ascii="Times New Roman" w:hAnsi="Times New Roman" w:hint="eastAsia"/>
              </w:rPr>
              <w:t>供应商碳数据采集</w:t>
            </w:r>
            <w:r w:rsidRPr="00FB09BA">
              <w:rPr>
                <w:rFonts w:ascii="Times New Roman" w:hAnsi="Times New Roman" w:hint="eastAsia"/>
              </w:rPr>
              <w:t xml:space="preserve"> - </w:t>
            </w:r>
            <w:r w:rsidRPr="00FB09BA">
              <w:rPr>
                <w:rFonts w:ascii="Times New Roman" w:hAnsi="Times New Roman" w:hint="eastAsia"/>
              </w:rPr>
              <w:t>任务发布</w:t>
            </w:r>
            <w:r w:rsidRPr="00FB09BA">
              <w:rPr>
                <w:rFonts w:ascii="Times New Roman" w:hAnsi="Times New Roman" w:hint="eastAsia"/>
              </w:rPr>
              <w:t xml:space="preserve"> - </w:t>
            </w:r>
            <w:r w:rsidRPr="00FB09BA">
              <w:rPr>
                <w:rFonts w:ascii="Times New Roman" w:hAnsi="Times New Roman" w:hint="eastAsia"/>
              </w:rPr>
              <w:t>跟踪</w:t>
            </w:r>
            <w:r w:rsidRPr="00FB09BA">
              <w:rPr>
                <w:rFonts w:ascii="Times New Roman" w:hAnsi="Times New Roman" w:hint="eastAsia"/>
              </w:rPr>
              <w:t xml:space="preserve"> - </w:t>
            </w:r>
            <w:r w:rsidRPr="00FB09BA">
              <w:rPr>
                <w:rFonts w:ascii="Times New Roman" w:hAnsi="Times New Roman" w:hint="eastAsia"/>
              </w:rPr>
              <w:t>审核闭环管理</w:t>
            </w:r>
          </w:p>
        </w:tc>
      </w:tr>
      <w:tr w:rsidR="00FB7236" w14:paraId="56DE22F9" w14:textId="77777777" w:rsidTr="00D013F6">
        <w:trPr>
          <w:trHeight w:val="40"/>
        </w:trPr>
        <w:tc>
          <w:tcPr>
            <w:tcW w:w="1179" w:type="pct"/>
            <w:vAlign w:val="center"/>
          </w:tcPr>
          <w:p w14:paraId="5E9B01F6" w14:textId="77777777" w:rsidR="00FB7236" w:rsidRPr="00FB09BA" w:rsidRDefault="00FB7236" w:rsidP="00B85CF6">
            <w:pPr>
              <w:rPr>
                <w:rFonts w:ascii="Times New Roman" w:hAnsi="Times New Roman"/>
              </w:rPr>
            </w:pPr>
            <w:r w:rsidRPr="00FB09BA">
              <w:rPr>
                <w:rFonts w:ascii="Times New Roman" w:hAnsi="Times New Roman"/>
              </w:rPr>
              <w:t>技术要求</w:t>
            </w:r>
          </w:p>
        </w:tc>
        <w:tc>
          <w:tcPr>
            <w:tcW w:w="3821" w:type="pct"/>
            <w:gridSpan w:val="2"/>
            <w:vAlign w:val="center"/>
          </w:tcPr>
          <w:p w14:paraId="7BA72908" w14:textId="77777777" w:rsidR="00FB7236" w:rsidRPr="00FB09BA" w:rsidRDefault="00FB7236" w:rsidP="00B85CF6">
            <w:pPr>
              <w:rPr>
                <w:rFonts w:ascii="Times New Roman" w:hAnsi="Times New Roman"/>
              </w:rPr>
            </w:pPr>
            <w:r w:rsidRPr="00FB09BA">
              <w:rPr>
                <w:rFonts w:ascii="Times New Roman" w:hAnsi="Times New Roman" w:hint="eastAsia"/>
              </w:rPr>
              <w:t xml:space="preserve">1. </w:t>
            </w:r>
            <w:r w:rsidRPr="00FB09BA">
              <w:rPr>
                <w:rFonts w:ascii="Times New Roman" w:hAnsi="Times New Roman" w:hint="eastAsia"/>
              </w:rPr>
              <w:t>支持供应商数据采集：含原材料用量、能源消费、碳排放因子（</w:t>
            </w:r>
            <w:proofErr w:type="spellStart"/>
            <w:r w:rsidRPr="00FB09BA">
              <w:rPr>
                <w:rFonts w:ascii="Times New Roman" w:hAnsi="Times New Roman" w:hint="eastAsia"/>
              </w:rPr>
              <w:t>iCarbon</w:t>
            </w:r>
            <w:proofErr w:type="spellEnd"/>
            <w:r w:rsidRPr="00FB09BA">
              <w:rPr>
                <w:rFonts w:ascii="Times New Roman" w:hAnsi="Times New Roman" w:hint="eastAsia"/>
              </w:rPr>
              <w:t xml:space="preserve"> </w:t>
            </w:r>
            <w:r w:rsidRPr="00FB09BA">
              <w:rPr>
                <w:rFonts w:ascii="Times New Roman" w:hAnsi="Times New Roman" w:hint="eastAsia"/>
              </w:rPr>
              <w:t>“群组管理</w:t>
            </w:r>
            <w:r w:rsidRPr="00FB09BA">
              <w:rPr>
                <w:rFonts w:ascii="Times New Roman" w:hAnsi="Times New Roman" w:hint="eastAsia"/>
              </w:rPr>
              <w:t xml:space="preserve"> - </w:t>
            </w:r>
            <w:r w:rsidRPr="00FB09BA">
              <w:rPr>
                <w:rFonts w:ascii="Times New Roman" w:hAnsi="Times New Roman" w:hint="eastAsia"/>
              </w:rPr>
              <w:t>物料库”</w:t>
            </w:r>
            <w:r w:rsidRPr="00FB09BA">
              <w:rPr>
                <w:rFonts w:ascii="Times New Roman" w:hAnsi="Times New Roman" w:hint="eastAsia"/>
              </w:rPr>
              <w:t xml:space="preserve"> </w:t>
            </w:r>
            <w:r w:rsidRPr="00FB09BA">
              <w:rPr>
                <w:rFonts w:ascii="Times New Roman" w:hAnsi="Times New Roman" w:hint="eastAsia"/>
              </w:rPr>
              <w:t>与园区平台</w:t>
            </w:r>
            <w:r w:rsidRPr="00FB09BA">
              <w:rPr>
                <w:rFonts w:ascii="Times New Roman" w:hAnsi="Times New Roman" w:hint="eastAsia"/>
              </w:rPr>
              <w:t xml:space="preserve"> </w:t>
            </w:r>
            <w:r w:rsidRPr="00FB09BA">
              <w:rPr>
                <w:rFonts w:ascii="Times New Roman" w:hAnsi="Times New Roman" w:hint="eastAsia"/>
              </w:rPr>
              <w:t>“供应商数据采集”</w:t>
            </w:r>
            <w:r w:rsidRPr="00FB09BA">
              <w:rPr>
                <w:rFonts w:ascii="Times New Roman" w:hAnsi="Times New Roman" w:hint="eastAsia"/>
              </w:rPr>
              <w:t xml:space="preserve"> </w:t>
            </w:r>
            <w:r w:rsidRPr="00FB09BA">
              <w:rPr>
                <w:rFonts w:ascii="Times New Roman" w:hAnsi="Times New Roman" w:hint="eastAsia"/>
              </w:rPr>
              <w:t>共同功能）；</w:t>
            </w:r>
            <w:r w:rsidRPr="00FB09BA">
              <w:rPr>
                <w:rFonts w:ascii="Times New Roman" w:hAnsi="Times New Roman" w:hint="eastAsia"/>
              </w:rPr>
              <w:t xml:space="preserve">2. </w:t>
            </w:r>
            <w:r w:rsidRPr="00FB09BA">
              <w:rPr>
                <w:rFonts w:ascii="Times New Roman" w:hAnsi="Times New Roman" w:hint="eastAsia"/>
              </w:rPr>
              <w:t>任务闭环：发布碳盘查任务→供应商填报→企业审核→结果归档（两者均支持</w:t>
            </w:r>
            <w:r w:rsidRPr="00FB09BA">
              <w:rPr>
                <w:rFonts w:ascii="Times New Roman" w:hAnsi="Times New Roman" w:hint="eastAsia"/>
              </w:rPr>
              <w:t xml:space="preserve"> </w:t>
            </w:r>
            <w:r w:rsidRPr="00FB09BA">
              <w:rPr>
                <w:rFonts w:ascii="Times New Roman" w:hAnsi="Times New Roman" w:hint="eastAsia"/>
              </w:rPr>
              <w:t>“任务全流程管理”）；</w:t>
            </w:r>
            <w:r w:rsidRPr="00FB09BA">
              <w:rPr>
                <w:rFonts w:ascii="Times New Roman" w:hAnsi="Times New Roman" w:hint="eastAsia"/>
              </w:rPr>
              <w:t xml:space="preserve">3. </w:t>
            </w:r>
            <w:r w:rsidRPr="00FB09BA">
              <w:rPr>
                <w:rFonts w:ascii="Times New Roman" w:hAnsi="Times New Roman" w:hint="eastAsia"/>
              </w:rPr>
              <w:t>供应商碳披露：支持供应商查看自身碳数据，下载披露报告。</w:t>
            </w:r>
          </w:p>
        </w:tc>
      </w:tr>
      <w:tr w:rsidR="00FB7236" w14:paraId="18A7018D" w14:textId="77777777" w:rsidTr="00D013F6">
        <w:trPr>
          <w:trHeight w:val="471"/>
        </w:trPr>
        <w:tc>
          <w:tcPr>
            <w:tcW w:w="1179" w:type="pct"/>
            <w:vAlign w:val="center"/>
          </w:tcPr>
          <w:p w14:paraId="22F08918" w14:textId="77777777" w:rsidR="00FB7236" w:rsidRPr="00FB09BA" w:rsidRDefault="00FB7236" w:rsidP="00B85CF6">
            <w:pPr>
              <w:rPr>
                <w:rFonts w:ascii="Times New Roman" w:hAnsi="Times New Roman"/>
              </w:rPr>
            </w:pPr>
            <w:r w:rsidRPr="00FB09BA">
              <w:rPr>
                <w:rFonts w:ascii="Times New Roman" w:hAnsi="Times New Roman"/>
              </w:rPr>
              <w:t>测试步骤</w:t>
            </w:r>
          </w:p>
        </w:tc>
        <w:tc>
          <w:tcPr>
            <w:tcW w:w="3821" w:type="pct"/>
            <w:gridSpan w:val="2"/>
          </w:tcPr>
          <w:p w14:paraId="00C82102" w14:textId="77777777" w:rsidR="00FB7236" w:rsidRPr="00FB09BA" w:rsidRDefault="00FB7236" w:rsidP="00B85CF6">
            <w:pPr>
              <w:rPr>
                <w:rFonts w:ascii="Times New Roman" w:hAnsi="Times New Roman"/>
              </w:rPr>
            </w:pPr>
            <w:r w:rsidRPr="00FB09BA">
              <w:rPr>
                <w:rFonts w:ascii="Times New Roman" w:hAnsi="Times New Roman" w:hint="eastAsia"/>
              </w:rPr>
              <w:t xml:space="preserve">1. </w:t>
            </w:r>
            <w:r w:rsidRPr="00FB09BA">
              <w:rPr>
                <w:rFonts w:ascii="Times New Roman" w:hAnsi="Times New Roman" w:hint="eastAsia"/>
              </w:rPr>
              <w:t>创建供应商群组（</w:t>
            </w:r>
            <w:r w:rsidRPr="00FB09BA">
              <w:rPr>
                <w:rFonts w:ascii="Times New Roman" w:hAnsi="Times New Roman" w:hint="eastAsia"/>
              </w:rPr>
              <w:t xml:space="preserve">3 </w:t>
            </w:r>
            <w:r w:rsidRPr="00FB09BA">
              <w:rPr>
                <w:rFonts w:ascii="Times New Roman" w:hAnsi="Times New Roman" w:hint="eastAsia"/>
              </w:rPr>
              <w:t>家一级供应商），发布碳盘查任务（需提交</w:t>
            </w:r>
            <w:r w:rsidRPr="00FB09BA">
              <w:rPr>
                <w:rFonts w:ascii="Times New Roman" w:hAnsi="Times New Roman" w:hint="eastAsia"/>
              </w:rPr>
              <w:t xml:space="preserve"> </w:t>
            </w:r>
            <w:r w:rsidRPr="00FB09BA">
              <w:rPr>
                <w:rFonts w:ascii="Times New Roman" w:hAnsi="Times New Roman" w:hint="eastAsia"/>
              </w:rPr>
              <w:t>“原材料碳</w:t>
            </w:r>
            <w:r w:rsidRPr="00FB09BA">
              <w:rPr>
                <w:rFonts w:ascii="Times New Roman" w:hAnsi="Times New Roman" w:hint="eastAsia"/>
              </w:rPr>
              <w:lastRenderedPageBreak/>
              <w:t>排放、生产能耗”）；</w:t>
            </w:r>
            <w:r w:rsidRPr="00FB09BA">
              <w:rPr>
                <w:rFonts w:ascii="Times New Roman" w:hAnsi="Times New Roman" w:hint="eastAsia"/>
              </w:rPr>
              <w:t xml:space="preserve">2. </w:t>
            </w:r>
            <w:r w:rsidRPr="00FB09BA">
              <w:rPr>
                <w:rFonts w:ascii="Times New Roman" w:hAnsi="Times New Roman" w:hint="eastAsia"/>
              </w:rPr>
              <w:t>模拟供应商填报：录入数据并上传凭证（如能源发票）；</w:t>
            </w:r>
            <w:r w:rsidRPr="00FB09BA">
              <w:rPr>
                <w:rFonts w:ascii="Times New Roman" w:hAnsi="Times New Roman" w:hint="eastAsia"/>
              </w:rPr>
              <w:t xml:space="preserve">3. </w:t>
            </w:r>
            <w:r w:rsidRPr="00FB09BA">
              <w:rPr>
                <w:rFonts w:ascii="Times New Roman" w:hAnsi="Times New Roman" w:hint="eastAsia"/>
              </w:rPr>
              <w:t>企业审核：驳回异常数据（如因子错误），验证供应商收到驳回通知；</w:t>
            </w:r>
            <w:r w:rsidRPr="00FB09BA">
              <w:rPr>
                <w:rFonts w:ascii="Times New Roman" w:hAnsi="Times New Roman" w:hint="eastAsia"/>
              </w:rPr>
              <w:t xml:space="preserve">4. </w:t>
            </w:r>
            <w:r w:rsidRPr="00FB09BA">
              <w:rPr>
                <w:rFonts w:ascii="Times New Roman" w:hAnsi="Times New Roman" w:hint="eastAsia"/>
              </w:rPr>
              <w:t>完成审核后，支持供应商下载</w:t>
            </w:r>
            <w:r w:rsidRPr="00FB09BA">
              <w:rPr>
                <w:rFonts w:ascii="Times New Roman" w:hAnsi="Times New Roman" w:hint="eastAsia"/>
              </w:rPr>
              <w:t xml:space="preserve"> </w:t>
            </w:r>
            <w:r w:rsidRPr="00FB09BA">
              <w:rPr>
                <w:rFonts w:ascii="Times New Roman" w:hAnsi="Times New Roman" w:hint="eastAsia"/>
              </w:rPr>
              <w:t>“碳披露报告”。</w:t>
            </w:r>
          </w:p>
        </w:tc>
      </w:tr>
      <w:tr w:rsidR="00FB7236" w14:paraId="30B3ABB5" w14:textId="77777777" w:rsidTr="00D013F6">
        <w:trPr>
          <w:trHeight w:val="247"/>
        </w:trPr>
        <w:tc>
          <w:tcPr>
            <w:tcW w:w="1179" w:type="pct"/>
            <w:vMerge w:val="restart"/>
            <w:vAlign w:val="center"/>
          </w:tcPr>
          <w:p w14:paraId="59F33E10" w14:textId="77777777" w:rsidR="00FB7236" w:rsidRPr="00FB09BA" w:rsidRDefault="00FB7236" w:rsidP="00B85CF6">
            <w:pPr>
              <w:rPr>
                <w:rFonts w:ascii="Times New Roman" w:hAnsi="Times New Roman"/>
              </w:rPr>
            </w:pPr>
            <w:r w:rsidRPr="00FB09BA">
              <w:rPr>
                <w:rFonts w:ascii="Times New Roman" w:hAnsi="Times New Roman"/>
              </w:rPr>
              <w:lastRenderedPageBreak/>
              <w:t>预期结果</w:t>
            </w:r>
          </w:p>
        </w:tc>
        <w:tc>
          <w:tcPr>
            <w:tcW w:w="682" w:type="pct"/>
            <w:vAlign w:val="center"/>
          </w:tcPr>
          <w:p w14:paraId="63A0C7DC" w14:textId="77777777" w:rsidR="00FB7236" w:rsidRPr="00FB09BA" w:rsidRDefault="00FB7236" w:rsidP="00B85CF6">
            <w:pPr>
              <w:rPr>
                <w:rFonts w:ascii="Times New Roman" w:hAnsi="Times New Roman"/>
              </w:rPr>
            </w:pPr>
            <w:r w:rsidRPr="00FB09BA">
              <w:rPr>
                <w:rFonts w:ascii="Times New Roman" w:hAnsi="Times New Roman"/>
              </w:rPr>
              <w:t>标准级</w:t>
            </w:r>
          </w:p>
        </w:tc>
        <w:tc>
          <w:tcPr>
            <w:tcW w:w="3138" w:type="pct"/>
            <w:vAlign w:val="center"/>
          </w:tcPr>
          <w:p w14:paraId="2A203590" w14:textId="77777777" w:rsidR="00FB7236" w:rsidRPr="00FB09BA" w:rsidRDefault="00FB7236" w:rsidP="00B85CF6">
            <w:pPr>
              <w:rPr>
                <w:rFonts w:ascii="Times New Roman" w:hAnsi="Times New Roman"/>
              </w:rPr>
            </w:pPr>
            <w:r w:rsidRPr="00FB09BA">
              <w:rPr>
                <w:rFonts w:ascii="Times New Roman" w:hAnsi="Times New Roman" w:hint="eastAsia"/>
              </w:rPr>
              <w:t xml:space="preserve">1. </w:t>
            </w:r>
            <w:r w:rsidRPr="00FB09BA">
              <w:rPr>
                <w:rFonts w:ascii="Times New Roman" w:hAnsi="Times New Roman" w:hint="eastAsia"/>
              </w:rPr>
              <w:t>支持供应商数据手动填报</w:t>
            </w:r>
            <w:r w:rsidRPr="00FB09BA">
              <w:rPr>
                <w:rFonts w:ascii="Times New Roman" w:hAnsi="Times New Roman" w:hint="eastAsia"/>
              </w:rPr>
              <w:t xml:space="preserve"> / Excel </w:t>
            </w:r>
            <w:r w:rsidRPr="00FB09BA">
              <w:rPr>
                <w:rFonts w:ascii="Times New Roman" w:hAnsi="Times New Roman" w:hint="eastAsia"/>
              </w:rPr>
              <w:t>导入，数据格式校验有效；</w:t>
            </w:r>
            <w:r w:rsidRPr="00FB09BA">
              <w:rPr>
                <w:rFonts w:ascii="Times New Roman" w:hAnsi="Times New Roman" w:hint="eastAsia"/>
              </w:rPr>
              <w:t xml:space="preserve">2. </w:t>
            </w:r>
            <w:r w:rsidRPr="00FB09BA">
              <w:rPr>
                <w:rFonts w:ascii="Times New Roman" w:hAnsi="Times New Roman" w:hint="eastAsia"/>
              </w:rPr>
              <w:t>任务状态跟踪清晰（未开始</w:t>
            </w:r>
            <w:r w:rsidRPr="00FB09BA">
              <w:rPr>
                <w:rFonts w:ascii="Times New Roman" w:hAnsi="Times New Roman" w:hint="eastAsia"/>
              </w:rPr>
              <w:t xml:space="preserve"> / </w:t>
            </w:r>
            <w:r w:rsidRPr="00FB09BA">
              <w:rPr>
                <w:rFonts w:ascii="Times New Roman" w:hAnsi="Times New Roman" w:hint="eastAsia"/>
              </w:rPr>
              <w:t>进行中</w:t>
            </w:r>
            <w:r w:rsidRPr="00FB09BA">
              <w:rPr>
                <w:rFonts w:ascii="Times New Roman" w:hAnsi="Times New Roman" w:hint="eastAsia"/>
              </w:rPr>
              <w:t xml:space="preserve"> / </w:t>
            </w:r>
            <w:r w:rsidRPr="00FB09BA">
              <w:rPr>
                <w:rFonts w:ascii="Times New Roman" w:hAnsi="Times New Roman" w:hint="eastAsia"/>
              </w:rPr>
              <w:t>已审核）；</w:t>
            </w:r>
            <w:r w:rsidRPr="00FB09BA">
              <w:rPr>
                <w:rFonts w:ascii="Times New Roman" w:hAnsi="Times New Roman" w:hint="eastAsia"/>
              </w:rPr>
              <w:t xml:space="preserve">3. </w:t>
            </w:r>
            <w:r w:rsidRPr="00FB09BA">
              <w:rPr>
                <w:rFonts w:ascii="Times New Roman" w:hAnsi="Times New Roman" w:hint="eastAsia"/>
              </w:rPr>
              <w:t>供应商可下载基础披露报告（含自身碳数据）。</w:t>
            </w:r>
          </w:p>
        </w:tc>
      </w:tr>
      <w:tr w:rsidR="00FB7236" w14:paraId="1DFB2B70" w14:textId="77777777" w:rsidTr="00D013F6">
        <w:trPr>
          <w:trHeight w:val="245"/>
        </w:trPr>
        <w:tc>
          <w:tcPr>
            <w:tcW w:w="1179" w:type="pct"/>
            <w:vMerge/>
            <w:vAlign w:val="center"/>
          </w:tcPr>
          <w:p w14:paraId="77CF02C9" w14:textId="77777777" w:rsidR="00FB7236" w:rsidRPr="00FB09BA" w:rsidRDefault="00FB7236" w:rsidP="00B85CF6">
            <w:pPr>
              <w:rPr>
                <w:rFonts w:ascii="Times New Roman" w:hAnsi="Times New Roman"/>
              </w:rPr>
            </w:pPr>
          </w:p>
        </w:tc>
        <w:tc>
          <w:tcPr>
            <w:tcW w:w="682" w:type="pct"/>
            <w:vAlign w:val="center"/>
          </w:tcPr>
          <w:p w14:paraId="5BAAD686" w14:textId="77777777" w:rsidR="00FB7236" w:rsidRPr="00FB09BA" w:rsidRDefault="00FB7236" w:rsidP="00B85CF6">
            <w:pPr>
              <w:rPr>
                <w:rFonts w:ascii="Times New Roman" w:hAnsi="Times New Roman"/>
              </w:rPr>
            </w:pPr>
            <w:r w:rsidRPr="00FB09BA">
              <w:rPr>
                <w:rFonts w:ascii="Times New Roman" w:hAnsi="Times New Roman"/>
              </w:rPr>
              <w:t>优秀级</w:t>
            </w:r>
          </w:p>
        </w:tc>
        <w:tc>
          <w:tcPr>
            <w:tcW w:w="3138" w:type="pct"/>
            <w:vAlign w:val="center"/>
          </w:tcPr>
          <w:p w14:paraId="43F4B61C" w14:textId="77777777" w:rsidR="00FB7236" w:rsidRPr="00FB09BA" w:rsidRDefault="00FB7236" w:rsidP="00B85CF6">
            <w:pPr>
              <w:rPr>
                <w:rFonts w:ascii="Times New Roman" w:hAnsi="Times New Roman"/>
              </w:rPr>
            </w:pPr>
            <w:r w:rsidRPr="00FB09BA">
              <w:rPr>
                <w:rFonts w:ascii="Times New Roman" w:hAnsi="Times New Roman" w:hint="eastAsia"/>
              </w:rPr>
              <w:t xml:space="preserve">1. </w:t>
            </w:r>
            <w:r w:rsidRPr="00FB09BA">
              <w:rPr>
                <w:rFonts w:ascii="Times New Roman" w:hAnsi="Times New Roman" w:hint="eastAsia"/>
              </w:rPr>
              <w:t>支持供应商数据</w:t>
            </w:r>
            <w:r w:rsidRPr="00FB09BA">
              <w:rPr>
                <w:rFonts w:ascii="Times New Roman" w:hAnsi="Times New Roman" w:hint="eastAsia"/>
              </w:rPr>
              <w:t xml:space="preserve"> API </w:t>
            </w:r>
            <w:r w:rsidRPr="00FB09BA">
              <w:rPr>
                <w:rFonts w:ascii="Times New Roman" w:hAnsi="Times New Roman" w:hint="eastAsia"/>
              </w:rPr>
              <w:t>对接（如从供应商</w:t>
            </w:r>
            <w:r w:rsidRPr="00FB09BA">
              <w:rPr>
                <w:rFonts w:ascii="Times New Roman" w:hAnsi="Times New Roman" w:hint="eastAsia"/>
              </w:rPr>
              <w:t xml:space="preserve"> ERP </w:t>
            </w:r>
            <w:r w:rsidRPr="00FB09BA">
              <w:rPr>
                <w:rFonts w:ascii="Times New Roman" w:hAnsi="Times New Roman" w:hint="eastAsia"/>
              </w:rPr>
              <w:t>导入），实时同步；</w:t>
            </w:r>
            <w:r w:rsidRPr="00FB09BA">
              <w:rPr>
                <w:rFonts w:ascii="Times New Roman" w:hAnsi="Times New Roman" w:hint="eastAsia"/>
              </w:rPr>
              <w:t xml:space="preserve">2. </w:t>
            </w:r>
            <w:r w:rsidRPr="00FB09BA">
              <w:rPr>
                <w:rFonts w:ascii="Times New Roman" w:hAnsi="Times New Roman" w:hint="eastAsia"/>
              </w:rPr>
              <w:t>任务超期自动催办（短信</w:t>
            </w:r>
            <w:r w:rsidRPr="00FB09BA">
              <w:rPr>
                <w:rFonts w:ascii="Times New Roman" w:hAnsi="Times New Roman" w:hint="eastAsia"/>
              </w:rPr>
              <w:t xml:space="preserve"> + </w:t>
            </w:r>
            <w:r w:rsidRPr="00FB09BA">
              <w:rPr>
                <w:rFonts w:ascii="Times New Roman" w:hAnsi="Times New Roman" w:hint="eastAsia"/>
              </w:rPr>
              <w:t>系统消息），审核支持数据校验规则（如因子超出范围标红）；</w:t>
            </w:r>
            <w:r w:rsidRPr="00FB09BA">
              <w:rPr>
                <w:rFonts w:ascii="Times New Roman" w:hAnsi="Times New Roman" w:hint="eastAsia"/>
              </w:rPr>
              <w:t xml:space="preserve">3. </w:t>
            </w:r>
            <w:r w:rsidRPr="00FB09BA">
              <w:rPr>
                <w:rFonts w:ascii="Times New Roman" w:hAnsi="Times New Roman" w:hint="eastAsia"/>
              </w:rPr>
              <w:t>披露报告支持自定义（如下游客户要求格式）。</w:t>
            </w:r>
          </w:p>
        </w:tc>
      </w:tr>
      <w:tr w:rsidR="00FB7236" w14:paraId="3018CC29" w14:textId="77777777" w:rsidTr="00D013F6">
        <w:trPr>
          <w:trHeight w:val="245"/>
        </w:trPr>
        <w:tc>
          <w:tcPr>
            <w:tcW w:w="1179" w:type="pct"/>
            <w:vMerge/>
            <w:vAlign w:val="center"/>
          </w:tcPr>
          <w:p w14:paraId="47BE244E" w14:textId="77777777" w:rsidR="00FB7236" w:rsidRPr="00FB09BA" w:rsidRDefault="00FB7236" w:rsidP="00B85CF6">
            <w:pPr>
              <w:rPr>
                <w:rFonts w:ascii="Times New Roman" w:hAnsi="Times New Roman"/>
              </w:rPr>
            </w:pPr>
          </w:p>
        </w:tc>
        <w:tc>
          <w:tcPr>
            <w:tcW w:w="682" w:type="pct"/>
            <w:vAlign w:val="center"/>
          </w:tcPr>
          <w:p w14:paraId="64839C26" w14:textId="77777777" w:rsidR="00FB7236" w:rsidRPr="00FB09BA" w:rsidRDefault="00FB7236" w:rsidP="00B85CF6">
            <w:pPr>
              <w:rPr>
                <w:rFonts w:ascii="Times New Roman" w:hAnsi="Times New Roman"/>
              </w:rPr>
            </w:pPr>
            <w:r w:rsidRPr="00FB09BA">
              <w:rPr>
                <w:rFonts w:ascii="Times New Roman" w:hAnsi="Times New Roman"/>
              </w:rPr>
              <w:t>卓越级</w:t>
            </w:r>
          </w:p>
        </w:tc>
        <w:tc>
          <w:tcPr>
            <w:tcW w:w="3138" w:type="pct"/>
            <w:vAlign w:val="center"/>
          </w:tcPr>
          <w:p w14:paraId="280A5983" w14:textId="77777777" w:rsidR="00FB7236" w:rsidRPr="00FB09BA" w:rsidRDefault="00FB7236" w:rsidP="00B85CF6">
            <w:pPr>
              <w:rPr>
                <w:rFonts w:ascii="Times New Roman" w:hAnsi="Times New Roman"/>
              </w:rPr>
            </w:pPr>
            <w:r w:rsidRPr="00FB09BA">
              <w:rPr>
                <w:rFonts w:ascii="Times New Roman" w:hAnsi="Times New Roman"/>
              </w:rPr>
              <w:t xml:space="preserve">1. </w:t>
            </w:r>
            <w:r w:rsidRPr="00FB09BA">
              <w:rPr>
                <w:rFonts w:ascii="Times New Roman" w:hAnsi="Times New Roman" w:hint="eastAsia"/>
              </w:rPr>
              <w:t>供应商数据支持区块链存证（关键数据不可篡改），与政府供应链平台联动；</w:t>
            </w:r>
            <w:r w:rsidRPr="00FB09BA">
              <w:rPr>
                <w:rFonts w:ascii="Times New Roman" w:hAnsi="Times New Roman"/>
              </w:rPr>
              <w:t xml:space="preserve">2. </w:t>
            </w:r>
            <w:r w:rsidRPr="00FB09BA">
              <w:rPr>
                <w:rFonts w:ascii="Times New Roman" w:hAnsi="Times New Roman" w:hint="eastAsia"/>
              </w:rPr>
              <w:t>审核支持</w:t>
            </w:r>
            <w:r w:rsidRPr="00FB09BA">
              <w:rPr>
                <w:rFonts w:ascii="Times New Roman" w:hAnsi="Times New Roman"/>
              </w:rPr>
              <w:t xml:space="preserve"> AI </w:t>
            </w:r>
            <w:r w:rsidRPr="00FB09BA">
              <w:rPr>
                <w:rFonts w:ascii="Times New Roman" w:hAnsi="Times New Roman" w:hint="eastAsia"/>
              </w:rPr>
              <w:t>辅助（对比历史数据，偏差超</w:t>
            </w:r>
            <w:r w:rsidRPr="00FB09BA">
              <w:rPr>
                <w:rFonts w:ascii="Times New Roman" w:hAnsi="Times New Roman"/>
              </w:rPr>
              <w:t xml:space="preserve"> 10% </w:t>
            </w:r>
            <w:r w:rsidRPr="00FB09BA">
              <w:rPr>
                <w:rFonts w:ascii="Times New Roman" w:hAnsi="Times New Roman" w:hint="eastAsia"/>
              </w:rPr>
              <w:t>自动提醒）；</w:t>
            </w:r>
            <w:r w:rsidRPr="00FB09BA">
              <w:rPr>
                <w:rFonts w:ascii="Times New Roman" w:hAnsi="Times New Roman"/>
              </w:rPr>
              <w:t xml:space="preserve">3. </w:t>
            </w:r>
            <w:r w:rsidRPr="00FB09BA">
              <w:rPr>
                <w:rFonts w:ascii="Times New Roman" w:hAnsi="Times New Roman" w:hint="eastAsia"/>
              </w:rPr>
              <w:t>生成供应商碳评级（如</w:t>
            </w:r>
            <w:r w:rsidRPr="00FB09BA">
              <w:rPr>
                <w:rFonts w:ascii="Times New Roman" w:hAnsi="Times New Roman"/>
              </w:rPr>
              <w:t xml:space="preserve"> A </w:t>
            </w:r>
            <w:r w:rsidRPr="00FB09BA">
              <w:rPr>
                <w:rFonts w:ascii="Times New Roman" w:hAnsi="Times New Roman" w:hint="eastAsia"/>
              </w:rPr>
              <w:t>级：碳强度≤</w:t>
            </w:r>
            <w:r w:rsidRPr="00FB09BA">
              <w:rPr>
                <w:rFonts w:ascii="Times New Roman" w:hAnsi="Times New Roman"/>
              </w:rPr>
              <w:t xml:space="preserve">0.1tCO₂e / </w:t>
            </w:r>
            <w:r w:rsidRPr="00FB09BA">
              <w:rPr>
                <w:rFonts w:ascii="Times New Roman" w:hAnsi="Times New Roman" w:hint="eastAsia"/>
              </w:rPr>
              <w:t>万元），评级结果同步至采购模块。</w:t>
            </w:r>
          </w:p>
        </w:tc>
      </w:tr>
    </w:tbl>
    <w:p w14:paraId="425D0501" w14:textId="77777777" w:rsidR="00FB7236" w:rsidRPr="00804B03" w:rsidRDefault="00FB7236" w:rsidP="00FB7236"/>
    <w:p w14:paraId="0595D57A" w14:textId="77777777" w:rsidR="00FB7236" w:rsidRDefault="00FB7236" w:rsidP="00FB7236">
      <w:pPr>
        <w:pStyle w:val="3"/>
        <w:numPr>
          <w:ilvl w:val="2"/>
          <w:numId w:val="2"/>
        </w:numPr>
        <w:ind w:firstLineChars="0"/>
      </w:pPr>
      <w:r w:rsidRPr="00804B03">
        <w:rPr>
          <w:rFonts w:hint="eastAsia"/>
        </w:rPr>
        <w:t>供应商碳盘查任务管理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1277"/>
        <w:gridCol w:w="6089"/>
      </w:tblGrid>
      <w:tr w:rsidR="00FB7236" w:rsidRPr="003B63DF" w14:paraId="1764CD2D" w14:textId="77777777" w:rsidTr="00D013F6">
        <w:tc>
          <w:tcPr>
            <w:tcW w:w="1175"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602B6230" w14:textId="77777777" w:rsidR="00FB7236" w:rsidRPr="00FB09BA" w:rsidRDefault="00FB7236" w:rsidP="00B85CF6">
            <w:r w:rsidRPr="00FB09BA">
              <w:t>测试编号</w:t>
            </w:r>
          </w:p>
        </w:tc>
        <w:tc>
          <w:tcPr>
            <w:tcW w:w="3825"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7B62C677" w14:textId="77777777" w:rsidR="00FB7236" w:rsidRPr="00FB09BA" w:rsidRDefault="00FB7236" w:rsidP="00B85CF6">
            <w:r w:rsidRPr="00FB09BA">
              <w:rPr>
                <w:rFonts w:hint="eastAsia"/>
              </w:rPr>
              <w:t>27</w:t>
            </w:r>
          </w:p>
        </w:tc>
      </w:tr>
      <w:tr w:rsidR="00FB7236" w:rsidRPr="003B63DF" w14:paraId="6757E904" w14:textId="77777777" w:rsidTr="00D013F6">
        <w:tc>
          <w:tcPr>
            <w:tcW w:w="1175"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11FFA43" w14:textId="77777777" w:rsidR="00FB7236" w:rsidRPr="003B63DF" w:rsidRDefault="00FB7236" w:rsidP="00B85CF6">
            <w:r w:rsidRPr="003B63DF">
              <w:t>测试项目</w:t>
            </w:r>
          </w:p>
        </w:tc>
        <w:tc>
          <w:tcPr>
            <w:tcW w:w="3825"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2D097B0" w14:textId="77777777" w:rsidR="00FB7236" w:rsidRPr="003B63DF" w:rsidRDefault="00FB7236" w:rsidP="00B85CF6">
            <w:r w:rsidRPr="003B63DF">
              <w:t>工业企业对上游供应商碳盘查任务的发布、跟踪、审核及催办</w:t>
            </w:r>
          </w:p>
        </w:tc>
      </w:tr>
      <w:tr w:rsidR="00FB7236" w:rsidRPr="003B63DF" w14:paraId="190F2513" w14:textId="77777777" w:rsidTr="00D013F6">
        <w:tc>
          <w:tcPr>
            <w:tcW w:w="1175"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293337E" w14:textId="77777777" w:rsidR="00FB7236" w:rsidRPr="003B63DF" w:rsidRDefault="00FB7236" w:rsidP="00B85CF6">
            <w:r w:rsidRPr="003B63DF">
              <w:t>测试目的</w:t>
            </w:r>
          </w:p>
        </w:tc>
        <w:tc>
          <w:tcPr>
            <w:tcW w:w="3825"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42B37F9" w14:textId="77777777" w:rsidR="00FB7236" w:rsidRPr="003B63DF" w:rsidRDefault="00FB7236" w:rsidP="00B85CF6">
            <w:r w:rsidRPr="003B63DF">
              <w:t>验证系统支撑企业管理供应链碳盘查流程，确保供应商数据合规性的能力</w:t>
            </w:r>
          </w:p>
        </w:tc>
      </w:tr>
      <w:tr w:rsidR="00FB7236" w:rsidRPr="003B63DF" w14:paraId="6C5B65A0" w14:textId="77777777" w:rsidTr="00D013F6">
        <w:tc>
          <w:tcPr>
            <w:tcW w:w="1175"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50E06AB" w14:textId="77777777" w:rsidR="00FB7236" w:rsidRPr="003B63DF" w:rsidRDefault="00FB7236" w:rsidP="00B85CF6">
            <w:r w:rsidRPr="003B63DF">
              <w:t>技术要求</w:t>
            </w:r>
          </w:p>
        </w:tc>
        <w:tc>
          <w:tcPr>
            <w:tcW w:w="3825"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622B3E0" w14:textId="77777777" w:rsidR="00FB7236" w:rsidRPr="003B63DF" w:rsidRDefault="00FB7236" w:rsidP="00B85CF6">
            <w:r w:rsidRPr="003B63DF">
              <w:t xml:space="preserve">1. </w:t>
            </w:r>
            <w:r w:rsidRPr="003B63DF">
              <w:t>任务发布：支持向单个</w:t>
            </w:r>
            <w:r w:rsidRPr="003B63DF">
              <w:t xml:space="preserve"> / </w:t>
            </w:r>
            <w:r w:rsidRPr="003B63DF">
              <w:t>批量供应商发布碳盘查任务（含盘查周期、数据要求）；</w:t>
            </w:r>
            <w:r w:rsidRPr="003B63DF">
              <w:t xml:space="preserve">2. </w:t>
            </w:r>
            <w:r w:rsidRPr="003B63DF">
              <w:t>进度跟踪：实时查看供应商任务完成状态（未开始</w:t>
            </w:r>
            <w:r w:rsidRPr="003B63DF">
              <w:t xml:space="preserve"> / </w:t>
            </w:r>
            <w:r w:rsidRPr="003B63DF">
              <w:t>进行中</w:t>
            </w:r>
            <w:r w:rsidRPr="003B63DF">
              <w:t xml:space="preserve"> / </w:t>
            </w:r>
            <w:r w:rsidRPr="003B63DF">
              <w:t>已提交</w:t>
            </w:r>
            <w:r w:rsidRPr="003B63DF">
              <w:t xml:space="preserve"> / </w:t>
            </w:r>
            <w:r w:rsidRPr="003B63DF">
              <w:t>已审核）；</w:t>
            </w:r>
            <w:r w:rsidRPr="003B63DF">
              <w:t xml:space="preserve">3. </w:t>
            </w:r>
            <w:r w:rsidRPr="003B63DF">
              <w:t>审核催办：支持审核供应商提交数据（如驳回异常数据），超期未完成时自动催办。</w:t>
            </w:r>
          </w:p>
        </w:tc>
      </w:tr>
      <w:tr w:rsidR="00FB7236" w:rsidRPr="003B63DF" w14:paraId="72778C59" w14:textId="77777777" w:rsidTr="00D013F6">
        <w:tc>
          <w:tcPr>
            <w:tcW w:w="1175"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9568F62" w14:textId="77777777" w:rsidR="00FB7236" w:rsidRPr="003B63DF" w:rsidRDefault="00FB7236" w:rsidP="00B85CF6">
            <w:r w:rsidRPr="003B63DF">
              <w:t>测试步骤</w:t>
            </w:r>
          </w:p>
        </w:tc>
        <w:tc>
          <w:tcPr>
            <w:tcW w:w="3825" w:type="pct"/>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8C75793" w14:textId="77777777" w:rsidR="00FB7236" w:rsidRPr="003B63DF" w:rsidRDefault="00FB7236" w:rsidP="00B85CF6">
            <w:r w:rsidRPr="003B63DF">
              <w:t xml:space="preserve">1. </w:t>
            </w:r>
            <w:r w:rsidRPr="003B63DF">
              <w:t>某汽车企业向</w:t>
            </w:r>
            <w:r w:rsidRPr="003B63DF">
              <w:t xml:space="preserve"> 5 </w:t>
            </w:r>
            <w:r w:rsidRPr="003B63DF">
              <w:t>家零部件供应商（</w:t>
            </w:r>
            <w:r w:rsidRPr="003B63DF">
              <w:t>A-E</w:t>
            </w:r>
            <w:r w:rsidRPr="003B63DF">
              <w:t>）发布季度碳盘查任务：要求提交</w:t>
            </w:r>
            <w:r w:rsidRPr="003B63DF">
              <w:t xml:space="preserve"> “</w:t>
            </w:r>
            <w:r w:rsidRPr="003B63DF">
              <w:t>原材料碳排放、生产过程碳排放</w:t>
            </w:r>
            <w:r w:rsidRPr="003B63DF">
              <w:t>”</w:t>
            </w:r>
            <w:r w:rsidRPr="003B63DF">
              <w:t>，截止日期当月月底；</w:t>
            </w:r>
            <w:r w:rsidRPr="003B63DF">
              <w:t xml:space="preserve">2. </w:t>
            </w:r>
            <w:r w:rsidRPr="003B63DF">
              <w:t>跟踪进度：查看供应商</w:t>
            </w:r>
            <w:r w:rsidRPr="003B63DF">
              <w:t xml:space="preserve"> B</w:t>
            </w:r>
            <w:r w:rsidRPr="003B63DF">
              <w:t>（进行中）、</w:t>
            </w:r>
            <w:r w:rsidRPr="003B63DF">
              <w:t>C</w:t>
            </w:r>
            <w:r w:rsidRPr="003B63DF">
              <w:t>（已提交）、</w:t>
            </w:r>
            <w:r w:rsidRPr="003B63DF">
              <w:t>D</w:t>
            </w:r>
            <w:r w:rsidRPr="003B63DF">
              <w:t>（超期</w:t>
            </w:r>
            <w:r w:rsidRPr="003B63DF">
              <w:t xml:space="preserve"> 3 </w:t>
            </w:r>
            <w:r w:rsidRPr="003B63DF">
              <w:t>天）状态，检查是否标记超期供应商；</w:t>
            </w:r>
            <w:r w:rsidRPr="003B63DF">
              <w:t xml:space="preserve">3. </w:t>
            </w:r>
            <w:r w:rsidRPr="003B63DF">
              <w:t>审核供应商</w:t>
            </w:r>
            <w:r w:rsidRPr="003B63DF">
              <w:t xml:space="preserve"> C </w:t>
            </w:r>
            <w:r w:rsidRPr="003B63DF">
              <w:t>数据：发现</w:t>
            </w:r>
            <w:r w:rsidRPr="003B63DF">
              <w:t xml:space="preserve"> “</w:t>
            </w:r>
            <w:r w:rsidRPr="003B63DF">
              <w:t>原材料碳排放因子错误</w:t>
            </w:r>
            <w:r w:rsidRPr="003B63DF">
              <w:t>”</w:t>
            </w:r>
            <w:r w:rsidRPr="003B63DF">
              <w:t>，驳回并注明原因，检查供应商是否收到驳回通知；</w:t>
            </w:r>
            <w:r w:rsidRPr="003B63DF">
              <w:t xml:space="preserve">4. </w:t>
            </w:r>
            <w:r w:rsidRPr="003B63DF">
              <w:t>触发催办：对供应商</w:t>
            </w:r>
            <w:r w:rsidRPr="003B63DF">
              <w:t xml:space="preserve"> D </w:t>
            </w:r>
            <w:r w:rsidRPr="003B63DF">
              <w:t>自动发送催办短信，验证催办记录是否保存。</w:t>
            </w:r>
          </w:p>
        </w:tc>
      </w:tr>
      <w:tr w:rsidR="00D013F6" w:rsidRPr="003B63DF" w14:paraId="7FC75459" w14:textId="77777777" w:rsidTr="00D013F6">
        <w:tc>
          <w:tcPr>
            <w:tcW w:w="1175" w:type="pct"/>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hideMark/>
          </w:tcPr>
          <w:p w14:paraId="6F502C63" w14:textId="0A1E51B7" w:rsidR="00D013F6" w:rsidRPr="003B63DF" w:rsidRDefault="00D013F6" w:rsidP="00D013F6">
            <w:r w:rsidRPr="00FB09BA">
              <w:t>预期结果</w:t>
            </w:r>
          </w:p>
        </w:tc>
        <w:tc>
          <w:tcPr>
            <w:tcW w:w="663"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0B1F4893" w14:textId="379F70AC" w:rsidR="00D013F6" w:rsidRPr="00FB09BA" w:rsidRDefault="00D013F6" w:rsidP="00D013F6">
            <w:r w:rsidRPr="00FB09BA">
              <w:t>标准级</w:t>
            </w:r>
          </w:p>
        </w:tc>
        <w:tc>
          <w:tcPr>
            <w:tcW w:w="3162" w:type="pct"/>
            <w:tcBorders>
              <w:top w:val="single" w:sz="4" w:space="0" w:color="auto"/>
              <w:left w:val="single" w:sz="4" w:space="0" w:color="auto"/>
              <w:bottom w:val="single" w:sz="4" w:space="0" w:color="auto"/>
              <w:right w:val="single" w:sz="4" w:space="0" w:color="auto"/>
            </w:tcBorders>
            <w:vAlign w:val="center"/>
          </w:tcPr>
          <w:p w14:paraId="71C3CE1E" w14:textId="088C109F" w:rsidR="00D013F6" w:rsidRPr="003B63DF" w:rsidRDefault="00D013F6" w:rsidP="00D013F6">
            <w:r w:rsidRPr="003B63DF">
              <w:t xml:space="preserve">1. </w:t>
            </w:r>
            <w:r w:rsidRPr="003B63DF">
              <w:t>支持单个供应商任务发布与基础进度跟踪（完成状态）；</w:t>
            </w:r>
            <w:r w:rsidRPr="003B63DF">
              <w:t xml:space="preserve">2. </w:t>
            </w:r>
            <w:r w:rsidRPr="003B63DF">
              <w:t>支持手动审核数据，驳回时填写原因；</w:t>
            </w:r>
            <w:r w:rsidRPr="003B63DF">
              <w:t xml:space="preserve">3. </w:t>
            </w:r>
            <w:r w:rsidRPr="003B63DF">
              <w:t>超期供应商支持手动标记与提醒。</w:t>
            </w:r>
          </w:p>
        </w:tc>
      </w:tr>
      <w:tr w:rsidR="00D013F6" w:rsidRPr="003B63DF" w14:paraId="394A5CD8" w14:textId="77777777" w:rsidTr="00D013F6">
        <w:tc>
          <w:tcPr>
            <w:tcW w:w="1175" w:type="pct"/>
            <w:vMerge/>
            <w:tcBorders>
              <w:left w:val="single" w:sz="4" w:space="0" w:color="auto"/>
              <w:right w:val="single" w:sz="4" w:space="0" w:color="auto"/>
            </w:tcBorders>
            <w:tcMar>
              <w:top w:w="60" w:type="dxa"/>
              <w:left w:w="120" w:type="dxa"/>
              <w:bottom w:w="30" w:type="dxa"/>
              <w:right w:w="120" w:type="dxa"/>
            </w:tcMar>
            <w:vAlign w:val="center"/>
            <w:hideMark/>
          </w:tcPr>
          <w:p w14:paraId="1CFBD97D" w14:textId="483182FE" w:rsidR="00D013F6" w:rsidRPr="003B63DF" w:rsidRDefault="00D013F6" w:rsidP="00D013F6"/>
        </w:tc>
        <w:tc>
          <w:tcPr>
            <w:tcW w:w="663"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61A6062C" w14:textId="7AB24C93" w:rsidR="00D013F6" w:rsidRPr="00FB09BA" w:rsidRDefault="00D013F6" w:rsidP="00D013F6">
            <w:r w:rsidRPr="00FB09BA">
              <w:t>优秀级</w:t>
            </w:r>
          </w:p>
        </w:tc>
        <w:tc>
          <w:tcPr>
            <w:tcW w:w="3162" w:type="pct"/>
            <w:tcBorders>
              <w:top w:val="single" w:sz="4" w:space="0" w:color="auto"/>
              <w:left w:val="single" w:sz="4" w:space="0" w:color="auto"/>
              <w:bottom w:val="single" w:sz="4" w:space="0" w:color="auto"/>
              <w:right w:val="single" w:sz="4" w:space="0" w:color="auto"/>
            </w:tcBorders>
            <w:vAlign w:val="center"/>
          </w:tcPr>
          <w:p w14:paraId="04D34D55" w14:textId="0066675A" w:rsidR="00D013F6" w:rsidRPr="003B63DF" w:rsidRDefault="00D013F6" w:rsidP="00D013F6">
            <w:r w:rsidRPr="003B63DF">
              <w:t xml:space="preserve">1. </w:t>
            </w:r>
            <w:r w:rsidRPr="003B63DF">
              <w:t>支持批量供应商任务发布（</w:t>
            </w:r>
            <w:r w:rsidRPr="003B63DF">
              <w:t xml:space="preserve">≥20 </w:t>
            </w:r>
            <w:r w:rsidRPr="003B63DF">
              <w:t>家），任务模板可自定义（如不同行业供应商数据要求不同）；</w:t>
            </w:r>
            <w:r w:rsidRPr="003B63DF">
              <w:t xml:space="preserve">2. </w:t>
            </w:r>
            <w:r w:rsidRPr="003B63DF">
              <w:t>进度跟踪支持可视化图表（如</w:t>
            </w:r>
            <w:r w:rsidRPr="003B63DF">
              <w:t xml:space="preserve"> “</w:t>
            </w:r>
            <w:r w:rsidRPr="003B63DF">
              <w:t>已完成供应商占比</w:t>
            </w:r>
            <w:r w:rsidRPr="003B63DF">
              <w:t xml:space="preserve"> 60%”</w:t>
            </w:r>
            <w:r w:rsidRPr="003B63DF">
              <w:t>），超期</w:t>
            </w:r>
            <w:r w:rsidRPr="003B63DF">
              <w:t xml:space="preserve"> 1 </w:t>
            </w:r>
            <w:r w:rsidRPr="003B63DF">
              <w:t>天自动触发催办（系统消息）；</w:t>
            </w:r>
            <w:r w:rsidRPr="003B63DF">
              <w:t xml:space="preserve">3. </w:t>
            </w:r>
            <w:r w:rsidRPr="003B63DF">
              <w:t>审核支持数据校验规则（如</w:t>
            </w:r>
            <w:r w:rsidRPr="003B63DF">
              <w:t xml:space="preserve"> “</w:t>
            </w:r>
            <w:r w:rsidRPr="003B63DF">
              <w:t>因子超出合理范围自动标红</w:t>
            </w:r>
            <w:r w:rsidRPr="003B63DF">
              <w:t>”</w:t>
            </w:r>
            <w:r w:rsidRPr="003B63DF">
              <w:t>）。</w:t>
            </w:r>
          </w:p>
        </w:tc>
      </w:tr>
      <w:tr w:rsidR="00D013F6" w:rsidRPr="003B63DF" w14:paraId="0A2910AB" w14:textId="77777777" w:rsidTr="00D013F6">
        <w:tc>
          <w:tcPr>
            <w:tcW w:w="1175" w:type="pct"/>
            <w:vMerge/>
            <w:tcBorders>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4D88F53" w14:textId="2E7B15E1" w:rsidR="00D013F6" w:rsidRPr="003B63DF" w:rsidRDefault="00D013F6" w:rsidP="00D013F6"/>
        </w:tc>
        <w:tc>
          <w:tcPr>
            <w:tcW w:w="663" w:type="pct"/>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3C871FDF" w14:textId="2530984B" w:rsidR="00D013F6" w:rsidRPr="00FB09BA" w:rsidRDefault="00D013F6" w:rsidP="00D013F6">
            <w:r w:rsidRPr="00FB09BA">
              <w:t>卓越级</w:t>
            </w:r>
          </w:p>
        </w:tc>
        <w:tc>
          <w:tcPr>
            <w:tcW w:w="3162" w:type="pct"/>
            <w:tcBorders>
              <w:top w:val="single" w:sz="4" w:space="0" w:color="auto"/>
              <w:left w:val="single" w:sz="4" w:space="0" w:color="auto"/>
              <w:bottom w:val="single" w:sz="4" w:space="0" w:color="auto"/>
              <w:right w:val="single" w:sz="4" w:space="0" w:color="auto"/>
            </w:tcBorders>
            <w:vAlign w:val="center"/>
          </w:tcPr>
          <w:p w14:paraId="32FF6095" w14:textId="73979506" w:rsidR="00D013F6" w:rsidRPr="003B63DF" w:rsidRDefault="00D013F6" w:rsidP="00D013F6">
            <w:r w:rsidRPr="003B63DF">
              <w:t xml:space="preserve">1. </w:t>
            </w:r>
            <w:r w:rsidRPr="003B63DF">
              <w:t>支持任务自动分配（基于供应商类型匹配模板），任务发布响应时间</w:t>
            </w:r>
            <w:r w:rsidRPr="003B63DF">
              <w:t xml:space="preserve">≤10 </w:t>
            </w:r>
            <w:r w:rsidRPr="003B63DF">
              <w:t>秒（</w:t>
            </w:r>
            <w:r w:rsidRPr="003B63DF">
              <w:t xml:space="preserve">20 </w:t>
            </w:r>
            <w:r w:rsidRPr="003B63DF">
              <w:t>家供应商）；</w:t>
            </w:r>
            <w:r w:rsidRPr="003B63DF">
              <w:t xml:space="preserve">2. </w:t>
            </w:r>
            <w:r w:rsidRPr="003B63DF">
              <w:t>审核支持</w:t>
            </w:r>
            <w:r w:rsidRPr="003B63DF">
              <w:t xml:space="preserve"> AI </w:t>
            </w:r>
            <w:r w:rsidRPr="003B63DF">
              <w:t>辅助校验（如对比供应商历史数据，偏差超</w:t>
            </w:r>
            <w:r w:rsidRPr="003B63DF">
              <w:t xml:space="preserve"> 10% </w:t>
            </w:r>
            <w:r w:rsidRPr="003B63DF">
              <w:t>自动提醒），审核效率提升</w:t>
            </w:r>
            <w:r w:rsidRPr="003B63DF">
              <w:t>≥50%</w:t>
            </w:r>
            <w:r w:rsidRPr="003B63DF">
              <w:t>；</w:t>
            </w:r>
            <w:r w:rsidRPr="003B63DF">
              <w:t xml:space="preserve">3. </w:t>
            </w:r>
            <w:r w:rsidRPr="003B63DF">
              <w:t>催办支持分级（超期</w:t>
            </w:r>
            <w:r w:rsidRPr="003B63DF">
              <w:t xml:space="preserve"> 3 </w:t>
            </w:r>
            <w:r w:rsidRPr="003B63DF">
              <w:t>天短信催办，超期</w:t>
            </w:r>
            <w:r w:rsidRPr="003B63DF">
              <w:t xml:space="preserve"> 7 </w:t>
            </w:r>
            <w:r w:rsidRPr="003B63DF">
              <w:t>天邮件通知供应商负责人），任务完成率统计</w:t>
            </w:r>
            <w:r w:rsidRPr="003B63DF">
              <w:t>≥95%</w:t>
            </w:r>
            <w:r w:rsidRPr="003B63DF">
              <w:t>。</w:t>
            </w:r>
          </w:p>
        </w:tc>
      </w:tr>
    </w:tbl>
    <w:p w14:paraId="654F80A8" w14:textId="77777777" w:rsidR="00FB7236" w:rsidRDefault="00FB7236" w:rsidP="00FB7236"/>
    <w:p w14:paraId="360788BF" w14:textId="77777777" w:rsidR="00FB7236" w:rsidRDefault="00FB7236" w:rsidP="00FB7236">
      <w:pPr>
        <w:pStyle w:val="3"/>
        <w:numPr>
          <w:ilvl w:val="2"/>
          <w:numId w:val="2"/>
        </w:numPr>
        <w:ind w:firstLineChars="0"/>
      </w:pPr>
      <w:r w:rsidRPr="00804B03">
        <w:rPr>
          <w:rFonts w:hint="eastAsia"/>
        </w:rPr>
        <w:t>下游客户碳足迹披露</w:t>
      </w:r>
    </w:p>
    <w:tbl>
      <w:tblPr>
        <w:tblW w:w="9645"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1415"/>
        <w:gridCol w:w="6091"/>
      </w:tblGrid>
      <w:tr w:rsidR="00FB7236" w:rsidRPr="003B63DF" w14:paraId="35F1EB07" w14:textId="77777777" w:rsidTr="00D013F6">
        <w:tc>
          <w:tcPr>
            <w:tcW w:w="213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5A15C773" w14:textId="77777777" w:rsidR="00FB7236" w:rsidRPr="00FB09BA" w:rsidRDefault="00FB7236" w:rsidP="00B85CF6">
            <w:r w:rsidRPr="00FB09BA">
              <w:lastRenderedPageBreak/>
              <w:t>测试编号</w:t>
            </w:r>
          </w:p>
        </w:tc>
        <w:tc>
          <w:tcPr>
            <w:tcW w:w="7506" w:type="dxa"/>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10916C3C" w14:textId="77777777" w:rsidR="00FB7236" w:rsidRPr="00FB09BA" w:rsidRDefault="00FB7236" w:rsidP="00B85CF6">
            <w:r w:rsidRPr="00FB09BA">
              <w:rPr>
                <w:rFonts w:hint="eastAsia"/>
              </w:rPr>
              <w:t>28</w:t>
            </w:r>
          </w:p>
        </w:tc>
      </w:tr>
      <w:tr w:rsidR="00FB7236" w:rsidRPr="003B63DF" w14:paraId="5B0627E2" w14:textId="77777777" w:rsidTr="00D013F6">
        <w:tc>
          <w:tcPr>
            <w:tcW w:w="213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CD22BFC" w14:textId="77777777" w:rsidR="00FB7236" w:rsidRPr="003B63DF" w:rsidRDefault="00FB7236" w:rsidP="00B85CF6">
            <w:r w:rsidRPr="003B63DF">
              <w:t>测试项目</w:t>
            </w:r>
          </w:p>
        </w:tc>
        <w:tc>
          <w:tcPr>
            <w:tcW w:w="7506" w:type="dxa"/>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5EE1E1D" w14:textId="77777777" w:rsidR="00FB7236" w:rsidRPr="003B63DF" w:rsidRDefault="00FB7236" w:rsidP="00B85CF6">
            <w:r w:rsidRPr="003B63DF">
              <w:t>工业企业向下游用户披露产品碳足迹核算过程、结果及支撑材料</w:t>
            </w:r>
          </w:p>
        </w:tc>
      </w:tr>
      <w:tr w:rsidR="00FB7236" w:rsidRPr="003B63DF" w14:paraId="222B8F73" w14:textId="77777777" w:rsidTr="00D013F6">
        <w:tc>
          <w:tcPr>
            <w:tcW w:w="213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634F1C7" w14:textId="77777777" w:rsidR="00FB7236" w:rsidRPr="003B63DF" w:rsidRDefault="00FB7236" w:rsidP="00B85CF6">
            <w:r w:rsidRPr="003B63DF">
              <w:t>测试目的</w:t>
            </w:r>
          </w:p>
        </w:tc>
        <w:tc>
          <w:tcPr>
            <w:tcW w:w="7506" w:type="dxa"/>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82C2F9F" w14:textId="77777777" w:rsidR="00FB7236" w:rsidRPr="003B63DF" w:rsidRDefault="00FB7236" w:rsidP="00B85CF6">
            <w:r w:rsidRPr="003B63DF">
              <w:t>验证系统支撑企业履行下游碳披露义务，满足客户低碳采购需求的能力</w:t>
            </w:r>
          </w:p>
        </w:tc>
      </w:tr>
      <w:tr w:rsidR="00FB7236" w:rsidRPr="003B63DF" w14:paraId="32E0C9AB" w14:textId="77777777" w:rsidTr="00D013F6">
        <w:tc>
          <w:tcPr>
            <w:tcW w:w="213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C2AFA74" w14:textId="77777777" w:rsidR="00FB7236" w:rsidRPr="003B63DF" w:rsidRDefault="00FB7236" w:rsidP="00B85CF6">
            <w:r w:rsidRPr="003B63DF">
              <w:t>技术要求</w:t>
            </w:r>
          </w:p>
        </w:tc>
        <w:tc>
          <w:tcPr>
            <w:tcW w:w="7506" w:type="dxa"/>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7D71F84" w14:textId="77777777" w:rsidR="00FB7236" w:rsidRPr="003B63DF" w:rsidRDefault="00FB7236" w:rsidP="00B85CF6">
            <w:r w:rsidRPr="003B63DF">
              <w:t xml:space="preserve">1. </w:t>
            </w:r>
            <w:r w:rsidRPr="003B63DF">
              <w:t>披露内容：包含产品碳足迹结果（全生命周期各阶段排放量）、核算标准（如</w:t>
            </w:r>
            <w:r w:rsidRPr="003B63DF">
              <w:t xml:space="preserve"> ISO 14067</w:t>
            </w:r>
            <w:r w:rsidRPr="003B63DF">
              <w:t>）、数据来源（如因子库、活动数据）；</w:t>
            </w:r>
            <w:r w:rsidRPr="003B63DF">
              <w:t xml:space="preserve">2. </w:t>
            </w:r>
            <w:r w:rsidRPr="003B63DF">
              <w:t>披露方式：支持生成碳足迹报告、在线共享链接（下游可查阅）；</w:t>
            </w:r>
            <w:r w:rsidRPr="003B63DF">
              <w:t xml:space="preserve">3. </w:t>
            </w:r>
            <w:r w:rsidRPr="003B63DF">
              <w:t>支撑材料：附带关键数据凭证（如绿电证书、供应商碳盘查报告）。</w:t>
            </w:r>
          </w:p>
        </w:tc>
      </w:tr>
      <w:tr w:rsidR="00FB7236" w:rsidRPr="003B63DF" w14:paraId="74B7E23C" w14:textId="77777777" w:rsidTr="00D013F6">
        <w:tc>
          <w:tcPr>
            <w:tcW w:w="2139"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4A5803B" w14:textId="77777777" w:rsidR="00FB7236" w:rsidRPr="003B63DF" w:rsidRDefault="00FB7236" w:rsidP="00B85CF6">
            <w:r w:rsidRPr="003B63DF">
              <w:t>测试步骤</w:t>
            </w:r>
          </w:p>
        </w:tc>
        <w:tc>
          <w:tcPr>
            <w:tcW w:w="7506" w:type="dxa"/>
            <w:gridSpan w:val="2"/>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C3552D8" w14:textId="77777777" w:rsidR="00FB7236" w:rsidRPr="003B63DF" w:rsidRDefault="00FB7236" w:rsidP="00B85CF6">
            <w:r w:rsidRPr="003B63DF">
              <w:t xml:space="preserve">1. </w:t>
            </w:r>
            <w:r w:rsidRPr="003B63DF">
              <w:t>某家电企业完成冰箱产品碳足迹核算：全生命周期排放量</w:t>
            </w:r>
            <w:r w:rsidRPr="003B63DF">
              <w:t xml:space="preserve"> 80tCO₂e / </w:t>
            </w:r>
            <w:r w:rsidRPr="003B63DF">
              <w:t>台（原材料</w:t>
            </w:r>
            <w:r w:rsidRPr="003B63DF">
              <w:t xml:space="preserve"> 40%</w:t>
            </w:r>
            <w:r w:rsidRPr="003B63DF">
              <w:t>、生产</w:t>
            </w:r>
            <w:r w:rsidRPr="003B63DF">
              <w:t xml:space="preserve"> 30%</w:t>
            </w:r>
            <w:r w:rsidRPr="003B63DF">
              <w:t>、运输</w:t>
            </w:r>
            <w:r w:rsidRPr="003B63DF">
              <w:t xml:space="preserve"> 20%</w:t>
            </w:r>
            <w:r w:rsidRPr="003B63DF">
              <w:t>、废弃</w:t>
            </w:r>
            <w:r w:rsidRPr="003B63DF">
              <w:t xml:space="preserve"> 10%</w:t>
            </w:r>
            <w:r w:rsidRPr="003B63DF">
              <w:t>）；</w:t>
            </w:r>
            <w:r w:rsidRPr="003B63DF">
              <w:t xml:space="preserve">2. </w:t>
            </w:r>
            <w:r w:rsidRPr="003B63DF">
              <w:t>触发披露报告生成：检查是否包含</w:t>
            </w:r>
            <w:r w:rsidRPr="003B63DF">
              <w:t xml:space="preserve"> “</w:t>
            </w:r>
            <w:r w:rsidRPr="003B63DF">
              <w:t>核算标准</w:t>
            </w:r>
            <w:r w:rsidRPr="003B63DF">
              <w:t xml:space="preserve"> ISO 14067</w:t>
            </w:r>
            <w:r w:rsidRPr="003B63DF">
              <w:t>、原材料因子来源</w:t>
            </w:r>
            <w:r w:rsidRPr="003B63DF">
              <w:t xml:space="preserve"> </w:t>
            </w:r>
            <w:proofErr w:type="spellStart"/>
            <w:r w:rsidRPr="003B63DF">
              <w:t>Ecoinvent</w:t>
            </w:r>
            <w:proofErr w:type="spellEnd"/>
            <w:r w:rsidRPr="003B63DF">
              <w:t xml:space="preserve"> 3.10”</w:t>
            </w:r>
            <w:r w:rsidRPr="003B63DF">
              <w:t>；</w:t>
            </w:r>
            <w:r w:rsidRPr="003B63DF">
              <w:t xml:space="preserve">3. </w:t>
            </w:r>
            <w:r w:rsidRPr="003B63DF">
              <w:t>生成在线共享链接，发送给下游经销商，验证是否可查看报告及绿电证书附件；</w:t>
            </w:r>
            <w:r w:rsidRPr="003B63DF">
              <w:t xml:space="preserve">4. </w:t>
            </w:r>
            <w:r w:rsidRPr="003B63DF">
              <w:t>下游反馈</w:t>
            </w:r>
            <w:r w:rsidRPr="003B63DF">
              <w:t xml:space="preserve"> “</w:t>
            </w:r>
            <w:r w:rsidRPr="003B63DF">
              <w:t>需补充运输环节明细</w:t>
            </w:r>
            <w:r w:rsidRPr="003B63DF">
              <w:t>”</w:t>
            </w:r>
            <w:r w:rsidRPr="003B63DF">
              <w:t>，检查是否支持报告更新与重新共享。</w:t>
            </w:r>
          </w:p>
        </w:tc>
      </w:tr>
      <w:tr w:rsidR="00D013F6" w:rsidRPr="003B63DF" w14:paraId="68844C79" w14:textId="77777777" w:rsidTr="00D013F6">
        <w:tc>
          <w:tcPr>
            <w:tcW w:w="2139" w:type="dxa"/>
            <w:vMerge w:val="restart"/>
            <w:tcBorders>
              <w:top w:val="single" w:sz="4" w:space="0" w:color="auto"/>
              <w:left w:val="single" w:sz="4" w:space="0" w:color="auto"/>
              <w:right w:val="single" w:sz="4" w:space="0" w:color="auto"/>
            </w:tcBorders>
            <w:tcMar>
              <w:top w:w="60" w:type="dxa"/>
              <w:left w:w="120" w:type="dxa"/>
              <w:bottom w:w="30" w:type="dxa"/>
              <w:right w:w="120" w:type="dxa"/>
            </w:tcMar>
            <w:vAlign w:val="center"/>
            <w:hideMark/>
          </w:tcPr>
          <w:p w14:paraId="74A2E92A" w14:textId="77777777" w:rsidR="00D013F6" w:rsidRPr="003B63DF" w:rsidRDefault="00D013F6" w:rsidP="00D013F6">
            <w:r w:rsidRPr="00FB09BA">
              <w:t>预期结果</w:t>
            </w:r>
          </w:p>
        </w:tc>
        <w:tc>
          <w:tcPr>
            <w:tcW w:w="1415"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28D7EE70" w14:textId="77777777" w:rsidR="00D013F6" w:rsidRPr="00FB09BA" w:rsidRDefault="00D013F6" w:rsidP="00D013F6">
            <w:r w:rsidRPr="00FB09BA">
              <w:t>标准级</w:t>
            </w:r>
          </w:p>
        </w:tc>
        <w:tc>
          <w:tcPr>
            <w:tcW w:w="6091" w:type="dxa"/>
            <w:tcBorders>
              <w:top w:val="single" w:sz="4" w:space="0" w:color="auto"/>
              <w:left w:val="single" w:sz="4" w:space="0" w:color="auto"/>
              <w:bottom w:val="single" w:sz="4" w:space="0" w:color="auto"/>
              <w:right w:val="single" w:sz="4" w:space="0" w:color="auto"/>
            </w:tcBorders>
            <w:vAlign w:val="center"/>
          </w:tcPr>
          <w:p w14:paraId="7EE31407" w14:textId="79EDE8DD" w:rsidR="00D013F6" w:rsidRPr="003B63DF" w:rsidRDefault="00D013F6" w:rsidP="00D013F6">
            <w:r w:rsidRPr="003B63DF">
              <w:t xml:space="preserve">1. </w:t>
            </w:r>
            <w:r w:rsidRPr="003B63DF">
              <w:t>生成基础碳足迹披露报告（含结果与标准）；</w:t>
            </w:r>
            <w:r w:rsidRPr="003B63DF">
              <w:t xml:space="preserve">2. </w:t>
            </w:r>
            <w:r w:rsidRPr="003B63DF">
              <w:t>支持报告</w:t>
            </w:r>
            <w:r w:rsidRPr="003B63DF">
              <w:t xml:space="preserve"> PDF </w:t>
            </w:r>
            <w:r w:rsidRPr="003B63DF">
              <w:t>导出，下游可通过邮件接收；</w:t>
            </w:r>
            <w:r w:rsidRPr="003B63DF">
              <w:t xml:space="preserve">3. </w:t>
            </w:r>
            <w:r w:rsidRPr="003B63DF">
              <w:t>附带关键凭证（如绿电证书）。</w:t>
            </w:r>
          </w:p>
        </w:tc>
      </w:tr>
      <w:tr w:rsidR="00D013F6" w:rsidRPr="003B63DF" w14:paraId="1CFFC002" w14:textId="77777777" w:rsidTr="00D013F6">
        <w:tc>
          <w:tcPr>
            <w:tcW w:w="2139" w:type="dxa"/>
            <w:vMerge/>
            <w:tcBorders>
              <w:left w:val="single" w:sz="4" w:space="0" w:color="auto"/>
              <w:right w:val="single" w:sz="4" w:space="0" w:color="auto"/>
            </w:tcBorders>
            <w:tcMar>
              <w:top w:w="60" w:type="dxa"/>
              <w:left w:w="120" w:type="dxa"/>
              <w:bottom w:w="30" w:type="dxa"/>
              <w:right w:w="120" w:type="dxa"/>
            </w:tcMar>
            <w:vAlign w:val="center"/>
            <w:hideMark/>
          </w:tcPr>
          <w:p w14:paraId="3676A895" w14:textId="77777777" w:rsidR="00D013F6" w:rsidRPr="003B63DF" w:rsidRDefault="00D013F6" w:rsidP="00D013F6"/>
        </w:tc>
        <w:tc>
          <w:tcPr>
            <w:tcW w:w="1415"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012E21D1" w14:textId="77777777" w:rsidR="00D013F6" w:rsidRPr="00FB09BA" w:rsidRDefault="00D013F6" w:rsidP="00D013F6">
            <w:r w:rsidRPr="00FB09BA">
              <w:t>优秀级</w:t>
            </w:r>
          </w:p>
        </w:tc>
        <w:tc>
          <w:tcPr>
            <w:tcW w:w="6091" w:type="dxa"/>
            <w:tcBorders>
              <w:top w:val="single" w:sz="4" w:space="0" w:color="auto"/>
              <w:left w:val="single" w:sz="4" w:space="0" w:color="auto"/>
              <w:bottom w:val="single" w:sz="4" w:space="0" w:color="auto"/>
              <w:right w:val="single" w:sz="4" w:space="0" w:color="auto"/>
            </w:tcBorders>
            <w:vAlign w:val="center"/>
          </w:tcPr>
          <w:p w14:paraId="61D3FF8D" w14:textId="47908763" w:rsidR="00D013F6" w:rsidRPr="003B63DF" w:rsidRDefault="00D013F6" w:rsidP="00D013F6">
            <w:r w:rsidRPr="003B63DF">
              <w:t xml:space="preserve">1. </w:t>
            </w:r>
            <w:r w:rsidRPr="003B63DF">
              <w:t>报告支持自定义（如下游要求增加</w:t>
            </w:r>
            <w:r w:rsidRPr="003B63DF">
              <w:t xml:space="preserve"> “</w:t>
            </w:r>
            <w:r w:rsidRPr="003B63DF">
              <w:t>使用阶段碳排放</w:t>
            </w:r>
            <w:r w:rsidRPr="003B63DF">
              <w:t>”</w:t>
            </w:r>
            <w:r w:rsidRPr="003B63DF">
              <w:t>），符合客户特定格式；</w:t>
            </w:r>
            <w:r w:rsidRPr="003B63DF">
              <w:t xml:space="preserve">2. </w:t>
            </w:r>
            <w:r w:rsidRPr="003B63DF">
              <w:t>生成在线共享链接（有效期可设），支持查看次数统计（如</w:t>
            </w:r>
            <w:r w:rsidRPr="003B63DF">
              <w:t xml:space="preserve"> “</w:t>
            </w:r>
            <w:r w:rsidRPr="003B63DF">
              <w:t>下游已查看</w:t>
            </w:r>
            <w:r w:rsidRPr="003B63DF">
              <w:t xml:space="preserve"> 5 </w:t>
            </w:r>
            <w:r w:rsidRPr="003B63DF">
              <w:t>次</w:t>
            </w:r>
            <w:r w:rsidRPr="003B63DF">
              <w:t>”</w:t>
            </w:r>
            <w:r w:rsidRPr="003B63DF">
              <w:t>）；</w:t>
            </w:r>
            <w:r w:rsidRPr="003B63DF">
              <w:t xml:space="preserve">3. </w:t>
            </w:r>
            <w:r w:rsidRPr="003B63DF">
              <w:t>支持报告版本管理（如</w:t>
            </w:r>
            <w:r w:rsidRPr="003B63DF">
              <w:t xml:space="preserve"> “V1.0/V1.1”</w:t>
            </w:r>
            <w:r w:rsidRPr="003B63DF">
              <w:t>），更新记录可追溯。</w:t>
            </w:r>
          </w:p>
        </w:tc>
      </w:tr>
      <w:tr w:rsidR="00D013F6" w:rsidRPr="003B63DF" w14:paraId="22D5D2F1" w14:textId="77777777" w:rsidTr="00D013F6">
        <w:tc>
          <w:tcPr>
            <w:tcW w:w="2139" w:type="dxa"/>
            <w:vMerge/>
            <w:tcBorders>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A75CE5E" w14:textId="77777777" w:rsidR="00D013F6" w:rsidRPr="003B63DF" w:rsidRDefault="00D013F6" w:rsidP="00D013F6"/>
        </w:tc>
        <w:tc>
          <w:tcPr>
            <w:tcW w:w="1415"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tcPr>
          <w:p w14:paraId="347AA41F" w14:textId="77777777" w:rsidR="00D013F6" w:rsidRPr="00FB09BA" w:rsidRDefault="00D013F6" w:rsidP="00D013F6">
            <w:r w:rsidRPr="00FB09BA">
              <w:t>卓越级</w:t>
            </w:r>
          </w:p>
        </w:tc>
        <w:tc>
          <w:tcPr>
            <w:tcW w:w="6091" w:type="dxa"/>
            <w:tcBorders>
              <w:top w:val="single" w:sz="4" w:space="0" w:color="auto"/>
              <w:left w:val="single" w:sz="4" w:space="0" w:color="auto"/>
              <w:bottom w:val="single" w:sz="4" w:space="0" w:color="auto"/>
              <w:right w:val="single" w:sz="4" w:space="0" w:color="auto"/>
            </w:tcBorders>
            <w:vAlign w:val="center"/>
          </w:tcPr>
          <w:p w14:paraId="5FF70709" w14:textId="2CD22896" w:rsidR="00D013F6" w:rsidRPr="003B63DF" w:rsidRDefault="00D013F6" w:rsidP="00D013F6">
            <w:r w:rsidRPr="003B63DF">
              <w:t xml:space="preserve">1. </w:t>
            </w:r>
            <w:r w:rsidRPr="003B63DF">
              <w:t>支持实时披露（下游通过</w:t>
            </w:r>
            <w:r w:rsidRPr="003B63DF">
              <w:t xml:space="preserve"> API </w:t>
            </w:r>
            <w:r w:rsidRPr="003B63DF">
              <w:t>对接系统，实时获取最新碳足迹数据）；</w:t>
            </w:r>
            <w:r w:rsidRPr="003B63DF">
              <w:t xml:space="preserve">2. </w:t>
            </w:r>
            <w:r w:rsidRPr="003B63DF">
              <w:t>报告包含碳足迹优化路径（如</w:t>
            </w:r>
            <w:r w:rsidRPr="003B63DF">
              <w:t xml:space="preserve"> “</w:t>
            </w:r>
            <w:r w:rsidRPr="003B63DF">
              <w:t>下一代产品碳足迹将降至</w:t>
            </w:r>
            <w:r w:rsidRPr="003B63DF">
              <w:t xml:space="preserve"> 75tCO₂e / </w:t>
            </w:r>
            <w:r w:rsidRPr="003B63DF">
              <w:t>台</w:t>
            </w:r>
            <w:r w:rsidRPr="003B63DF">
              <w:t>”</w:t>
            </w:r>
            <w:r w:rsidRPr="003B63DF">
              <w:t>）；</w:t>
            </w:r>
            <w:r w:rsidRPr="003B63DF">
              <w:t xml:space="preserve">3. </w:t>
            </w:r>
            <w:r w:rsidRPr="003B63DF">
              <w:t>对接下游碳管理平台，自动同步披露数据，无需手动上传。</w:t>
            </w:r>
          </w:p>
        </w:tc>
      </w:tr>
    </w:tbl>
    <w:p w14:paraId="2F358842" w14:textId="77777777" w:rsidR="00FB7236" w:rsidRPr="00D013F6" w:rsidRDefault="00FB7236" w:rsidP="00FB7236"/>
    <w:p w14:paraId="33B908B6" w14:textId="77777777" w:rsidR="00FB7236" w:rsidRDefault="00FB7236" w:rsidP="00FB7236">
      <w:pPr>
        <w:pStyle w:val="3"/>
        <w:numPr>
          <w:ilvl w:val="2"/>
          <w:numId w:val="2"/>
        </w:numPr>
        <w:ind w:firstLineChars="0"/>
      </w:pPr>
      <w:r w:rsidRPr="00804B03">
        <w:rPr>
          <w:rFonts w:hint="eastAsia"/>
        </w:rPr>
        <w:t>供应链碳分析</w:t>
      </w:r>
    </w:p>
    <w:tbl>
      <w:tblPr>
        <w:tblStyle w:val="11"/>
        <w:tblW w:w="5000" w:type="pct"/>
        <w:tblLook w:val="04A0" w:firstRow="1" w:lastRow="0" w:firstColumn="1" w:lastColumn="0" w:noHBand="0" w:noVBand="1"/>
      </w:tblPr>
      <w:tblGrid>
        <w:gridCol w:w="2129"/>
        <w:gridCol w:w="1410"/>
        <w:gridCol w:w="6089"/>
      </w:tblGrid>
      <w:tr w:rsidR="00FB7236" w14:paraId="72BA864D" w14:textId="77777777" w:rsidTr="00801AE8">
        <w:tc>
          <w:tcPr>
            <w:tcW w:w="1106" w:type="pct"/>
            <w:vAlign w:val="center"/>
          </w:tcPr>
          <w:p w14:paraId="5C8FEDD8" w14:textId="77777777" w:rsidR="00FB7236" w:rsidRPr="00FB09BA" w:rsidRDefault="00FB7236" w:rsidP="00B85CF6">
            <w:pPr>
              <w:rPr>
                <w:rFonts w:ascii="Times New Roman" w:hAnsi="Times New Roman"/>
              </w:rPr>
            </w:pPr>
            <w:r w:rsidRPr="00FB09BA">
              <w:rPr>
                <w:rFonts w:ascii="Times New Roman" w:hAnsi="Times New Roman"/>
              </w:rPr>
              <w:t>测试编号</w:t>
            </w:r>
          </w:p>
        </w:tc>
        <w:tc>
          <w:tcPr>
            <w:tcW w:w="3894" w:type="pct"/>
            <w:gridSpan w:val="2"/>
            <w:vAlign w:val="center"/>
          </w:tcPr>
          <w:p w14:paraId="18A450C0" w14:textId="77777777" w:rsidR="00FB7236" w:rsidRPr="00FB09BA" w:rsidRDefault="00FB7236" w:rsidP="00B85CF6">
            <w:pPr>
              <w:rPr>
                <w:rFonts w:ascii="Times New Roman" w:hAnsi="Times New Roman"/>
              </w:rPr>
            </w:pPr>
            <w:r w:rsidRPr="00FB09BA">
              <w:rPr>
                <w:rFonts w:ascii="Times New Roman" w:hAnsi="Times New Roman" w:hint="eastAsia"/>
              </w:rPr>
              <w:t>29</w:t>
            </w:r>
          </w:p>
        </w:tc>
      </w:tr>
      <w:tr w:rsidR="00FB7236" w14:paraId="2137E1C6" w14:textId="77777777" w:rsidTr="00801AE8">
        <w:tc>
          <w:tcPr>
            <w:tcW w:w="1106" w:type="pct"/>
            <w:vAlign w:val="center"/>
            <w:hideMark/>
          </w:tcPr>
          <w:p w14:paraId="78BF2CC8" w14:textId="77777777" w:rsidR="00FB7236" w:rsidRPr="00FB09BA" w:rsidRDefault="00FB7236" w:rsidP="00B85CF6">
            <w:pPr>
              <w:rPr>
                <w:rFonts w:ascii="Times New Roman" w:hAnsi="Times New Roman"/>
              </w:rPr>
            </w:pPr>
            <w:r w:rsidRPr="00FB09BA">
              <w:rPr>
                <w:rFonts w:ascii="Times New Roman" w:hAnsi="Times New Roman"/>
              </w:rPr>
              <w:t>测试项目</w:t>
            </w:r>
          </w:p>
        </w:tc>
        <w:tc>
          <w:tcPr>
            <w:tcW w:w="3894" w:type="pct"/>
            <w:gridSpan w:val="2"/>
            <w:vAlign w:val="center"/>
            <w:hideMark/>
          </w:tcPr>
          <w:p w14:paraId="5925FBC0" w14:textId="77777777" w:rsidR="00FB7236" w:rsidRPr="00FB09BA" w:rsidRDefault="00FB7236" w:rsidP="00B85CF6">
            <w:pPr>
              <w:rPr>
                <w:rFonts w:ascii="Times New Roman" w:hAnsi="Times New Roman"/>
              </w:rPr>
            </w:pPr>
            <w:r w:rsidRPr="00FB09BA">
              <w:rPr>
                <w:rFonts w:ascii="Times New Roman" w:hAnsi="Times New Roman"/>
              </w:rPr>
              <w:t>工业企业供应链各环节（上游原材料、中游生产、下游运输）碳排放分析与风险识别</w:t>
            </w:r>
          </w:p>
        </w:tc>
      </w:tr>
      <w:tr w:rsidR="00FB7236" w14:paraId="3C6F7088" w14:textId="77777777" w:rsidTr="00801AE8">
        <w:tc>
          <w:tcPr>
            <w:tcW w:w="1106" w:type="pct"/>
            <w:vAlign w:val="center"/>
            <w:hideMark/>
          </w:tcPr>
          <w:p w14:paraId="77DD276B" w14:textId="77777777" w:rsidR="00FB7236" w:rsidRPr="00FB09BA" w:rsidRDefault="00FB7236" w:rsidP="00B85CF6">
            <w:pPr>
              <w:rPr>
                <w:rFonts w:ascii="Times New Roman" w:hAnsi="Times New Roman"/>
              </w:rPr>
            </w:pPr>
            <w:r w:rsidRPr="00FB09BA">
              <w:rPr>
                <w:rFonts w:ascii="Times New Roman" w:hAnsi="Times New Roman"/>
              </w:rPr>
              <w:t>测试目的</w:t>
            </w:r>
          </w:p>
        </w:tc>
        <w:tc>
          <w:tcPr>
            <w:tcW w:w="3894" w:type="pct"/>
            <w:gridSpan w:val="2"/>
            <w:vAlign w:val="center"/>
            <w:hideMark/>
          </w:tcPr>
          <w:p w14:paraId="7A3E2070" w14:textId="77777777" w:rsidR="00FB7236" w:rsidRPr="00FB09BA" w:rsidRDefault="00FB7236" w:rsidP="00B85CF6">
            <w:pPr>
              <w:rPr>
                <w:rFonts w:ascii="Times New Roman" w:hAnsi="Times New Roman"/>
              </w:rPr>
            </w:pPr>
            <w:r w:rsidRPr="00FB09BA">
              <w:rPr>
                <w:rFonts w:ascii="Times New Roman" w:hAnsi="Times New Roman"/>
              </w:rPr>
              <w:t>验证系统识别供应链高碳环节与风险供应商，支撑供应链低碳优化的能力</w:t>
            </w:r>
          </w:p>
        </w:tc>
      </w:tr>
      <w:tr w:rsidR="00FB7236" w14:paraId="70E6C6A0" w14:textId="77777777" w:rsidTr="00801AE8">
        <w:tc>
          <w:tcPr>
            <w:tcW w:w="1106" w:type="pct"/>
            <w:vAlign w:val="center"/>
            <w:hideMark/>
          </w:tcPr>
          <w:p w14:paraId="1A3CF763" w14:textId="77777777" w:rsidR="00FB7236" w:rsidRPr="00FB09BA" w:rsidRDefault="00FB7236" w:rsidP="00B85CF6">
            <w:pPr>
              <w:rPr>
                <w:rFonts w:ascii="Times New Roman" w:hAnsi="Times New Roman"/>
              </w:rPr>
            </w:pPr>
            <w:r w:rsidRPr="00FB09BA">
              <w:rPr>
                <w:rFonts w:ascii="Times New Roman" w:hAnsi="Times New Roman"/>
              </w:rPr>
              <w:t>技术要求</w:t>
            </w:r>
          </w:p>
        </w:tc>
        <w:tc>
          <w:tcPr>
            <w:tcW w:w="3894" w:type="pct"/>
            <w:gridSpan w:val="2"/>
            <w:vAlign w:val="center"/>
            <w:hideMark/>
          </w:tcPr>
          <w:p w14:paraId="2FEB4C9C" w14:textId="77777777" w:rsidR="00FB7236" w:rsidRPr="00FB09BA" w:rsidRDefault="00FB7236" w:rsidP="00B85CF6">
            <w:pPr>
              <w:rPr>
                <w:rFonts w:ascii="Times New Roman" w:hAnsi="Times New Roman"/>
              </w:rPr>
            </w:pPr>
            <w:r w:rsidRPr="00FB09BA">
              <w:rPr>
                <w:rFonts w:ascii="Times New Roman" w:hAnsi="Times New Roman"/>
              </w:rPr>
              <w:t xml:space="preserve">1. </w:t>
            </w:r>
            <w:r w:rsidRPr="00FB09BA">
              <w:rPr>
                <w:rFonts w:ascii="Times New Roman" w:hAnsi="Times New Roman"/>
              </w:rPr>
              <w:t>分析维度：覆盖上游（原材料供应商碳排放）、中游（自有生产碳排放）、下游（产品运输碳排放）；</w:t>
            </w:r>
            <w:r w:rsidRPr="00FB09BA">
              <w:rPr>
                <w:rFonts w:ascii="Times New Roman" w:hAnsi="Times New Roman"/>
              </w:rPr>
              <w:t xml:space="preserve">2. </w:t>
            </w:r>
            <w:r w:rsidRPr="00FB09BA">
              <w:rPr>
                <w:rFonts w:ascii="Times New Roman" w:hAnsi="Times New Roman"/>
              </w:rPr>
              <w:t>风险识别：标记碳强度超行业均值</w:t>
            </w:r>
            <w:r w:rsidRPr="00FB09BA">
              <w:rPr>
                <w:rFonts w:ascii="Times New Roman" w:hAnsi="Times New Roman"/>
              </w:rPr>
              <w:t xml:space="preserve"> 20% </w:t>
            </w:r>
            <w:r w:rsidRPr="00FB09BA">
              <w:rPr>
                <w:rFonts w:ascii="Times New Roman" w:hAnsi="Times New Roman"/>
              </w:rPr>
              <w:t>的高碳供应商、运输方式（如航空运输碳强度高）；</w:t>
            </w:r>
            <w:r w:rsidRPr="00FB09BA">
              <w:rPr>
                <w:rFonts w:ascii="Times New Roman" w:hAnsi="Times New Roman"/>
              </w:rPr>
              <w:t xml:space="preserve">3. </w:t>
            </w:r>
            <w:r w:rsidRPr="00FB09BA">
              <w:rPr>
                <w:rFonts w:ascii="Times New Roman" w:hAnsi="Times New Roman"/>
              </w:rPr>
              <w:t>优化建议：生成供应链低碳优化建议（如</w:t>
            </w:r>
            <w:r w:rsidRPr="00FB09BA">
              <w:rPr>
                <w:rFonts w:ascii="Times New Roman" w:hAnsi="Times New Roman"/>
              </w:rPr>
              <w:t xml:space="preserve"> “</w:t>
            </w:r>
            <w:r w:rsidRPr="00FB09BA">
              <w:rPr>
                <w:rFonts w:ascii="Times New Roman" w:hAnsi="Times New Roman"/>
              </w:rPr>
              <w:t>更换低碳供应商、采用铁路运输</w:t>
            </w:r>
            <w:r w:rsidRPr="00FB09BA">
              <w:rPr>
                <w:rFonts w:ascii="Times New Roman" w:hAnsi="Times New Roman"/>
              </w:rPr>
              <w:t>”</w:t>
            </w:r>
            <w:r w:rsidRPr="00FB09BA">
              <w:rPr>
                <w:rFonts w:ascii="Times New Roman" w:hAnsi="Times New Roman"/>
              </w:rPr>
              <w:t>）。</w:t>
            </w:r>
          </w:p>
        </w:tc>
      </w:tr>
      <w:tr w:rsidR="00FB7236" w14:paraId="191218EB" w14:textId="77777777" w:rsidTr="00801AE8">
        <w:tc>
          <w:tcPr>
            <w:tcW w:w="1106" w:type="pct"/>
            <w:vAlign w:val="center"/>
            <w:hideMark/>
          </w:tcPr>
          <w:p w14:paraId="605ECCAD" w14:textId="77777777" w:rsidR="00FB7236" w:rsidRPr="00FB09BA" w:rsidRDefault="00FB7236" w:rsidP="00B85CF6">
            <w:pPr>
              <w:rPr>
                <w:rFonts w:ascii="Times New Roman" w:hAnsi="Times New Roman"/>
              </w:rPr>
            </w:pPr>
            <w:r w:rsidRPr="00FB09BA">
              <w:rPr>
                <w:rFonts w:ascii="Times New Roman" w:hAnsi="Times New Roman"/>
              </w:rPr>
              <w:t>测试步骤</w:t>
            </w:r>
          </w:p>
        </w:tc>
        <w:tc>
          <w:tcPr>
            <w:tcW w:w="3894" w:type="pct"/>
            <w:gridSpan w:val="2"/>
            <w:vAlign w:val="center"/>
            <w:hideMark/>
          </w:tcPr>
          <w:p w14:paraId="2FDF000F" w14:textId="77777777" w:rsidR="00FB7236" w:rsidRPr="00FB09BA" w:rsidRDefault="00FB7236" w:rsidP="00B85CF6">
            <w:pPr>
              <w:rPr>
                <w:rFonts w:ascii="Times New Roman" w:hAnsi="Times New Roman"/>
              </w:rPr>
            </w:pPr>
            <w:r w:rsidRPr="00FB09BA">
              <w:rPr>
                <w:rFonts w:ascii="Times New Roman" w:hAnsi="Times New Roman"/>
              </w:rPr>
              <w:t xml:space="preserve">1. </w:t>
            </w:r>
            <w:r w:rsidRPr="00FB09BA">
              <w:rPr>
                <w:rFonts w:ascii="Times New Roman" w:hAnsi="Times New Roman"/>
              </w:rPr>
              <w:t>某电子企业供应链数据：上游（供应商</w:t>
            </w:r>
            <w:r w:rsidRPr="00FB09BA">
              <w:rPr>
                <w:rFonts w:ascii="Times New Roman" w:hAnsi="Times New Roman"/>
              </w:rPr>
              <w:t xml:space="preserve"> A</w:t>
            </w:r>
            <w:r w:rsidRPr="00FB09BA">
              <w:rPr>
                <w:rFonts w:ascii="Times New Roman" w:hAnsi="Times New Roman"/>
              </w:rPr>
              <w:t>：芯片碳强度</w:t>
            </w:r>
            <w:r w:rsidRPr="00FB09BA">
              <w:rPr>
                <w:rFonts w:ascii="Times New Roman" w:hAnsi="Times New Roman"/>
              </w:rPr>
              <w:t xml:space="preserve"> 5tCO₂e / </w:t>
            </w:r>
            <w:r w:rsidRPr="00FB09BA">
              <w:rPr>
                <w:rFonts w:ascii="Times New Roman" w:hAnsi="Times New Roman"/>
              </w:rPr>
              <w:t>千片，行业均值</w:t>
            </w:r>
            <w:r w:rsidRPr="00FB09BA">
              <w:rPr>
                <w:rFonts w:ascii="Times New Roman" w:hAnsi="Times New Roman"/>
              </w:rPr>
              <w:t xml:space="preserve"> 4tCO₂e / </w:t>
            </w:r>
            <w:r w:rsidRPr="00FB09BA">
              <w:rPr>
                <w:rFonts w:ascii="Times New Roman" w:hAnsi="Times New Roman"/>
              </w:rPr>
              <w:t>千片；供应商</w:t>
            </w:r>
            <w:r w:rsidRPr="00FB09BA">
              <w:rPr>
                <w:rFonts w:ascii="Times New Roman" w:hAnsi="Times New Roman"/>
              </w:rPr>
              <w:t xml:space="preserve"> B</w:t>
            </w:r>
            <w:r w:rsidRPr="00FB09BA">
              <w:rPr>
                <w:rFonts w:ascii="Times New Roman" w:hAnsi="Times New Roman"/>
              </w:rPr>
              <w:t>：外壳碳强度</w:t>
            </w:r>
            <w:r w:rsidRPr="00FB09BA">
              <w:rPr>
                <w:rFonts w:ascii="Times New Roman" w:hAnsi="Times New Roman"/>
              </w:rPr>
              <w:t xml:space="preserve"> 1tCO₂e / </w:t>
            </w:r>
            <w:r w:rsidRPr="00FB09BA">
              <w:rPr>
                <w:rFonts w:ascii="Times New Roman" w:hAnsi="Times New Roman"/>
              </w:rPr>
              <w:t>千个，行业均值</w:t>
            </w:r>
            <w:r w:rsidRPr="00FB09BA">
              <w:rPr>
                <w:rFonts w:ascii="Times New Roman" w:hAnsi="Times New Roman"/>
              </w:rPr>
              <w:t xml:space="preserve"> 1.2tCO₂e / </w:t>
            </w:r>
            <w:r w:rsidRPr="00FB09BA">
              <w:rPr>
                <w:rFonts w:ascii="Times New Roman" w:hAnsi="Times New Roman"/>
              </w:rPr>
              <w:t>千个）、中游（生产碳强度</w:t>
            </w:r>
            <w:r w:rsidRPr="00FB09BA">
              <w:rPr>
                <w:rFonts w:ascii="Times New Roman" w:hAnsi="Times New Roman"/>
              </w:rPr>
              <w:t xml:space="preserve"> 2tCO₂e / </w:t>
            </w:r>
            <w:r w:rsidRPr="00FB09BA">
              <w:rPr>
                <w:rFonts w:ascii="Times New Roman" w:hAnsi="Times New Roman"/>
              </w:rPr>
              <w:t>台）、下游（航空运输碳强度</w:t>
            </w:r>
            <w:r w:rsidRPr="00FB09BA">
              <w:rPr>
                <w:rFonts w:ascii="Times New Roman" w:hAnsi="Times New Roman"/>
              </w:rPr>
              <w:t xml:space="preserve"> 0.5tCO₂e / </w:t>
            </w:r>
            <w:r w:rsidRPr="00FB09BA">
              <w:rPr>
                <w:rFonts w:ascii="Times New Roman" w:hAnsi="Times New Roman"/>
              </w:rPr>
              <w:t>台，铁路</w:t>
            </w:r>
            <w:r w:rsidRPr="00FB09BA">
              <w:rPr>
                <w:rFonts w:ascii="Times New Roman" w:hAnsi="Times New Roman"/>
              </w:rPr>
              <w:t xml:space="preserve"> 0.1tCO₂e / </w:t>
            </w:r>
            <w:r w:rsidRPr="00FB09BA">
              <w:rPr>
                <w:rFonts w:ascii="Times New Roman" w:hAnsi="Times New Roman"/>
              </w:rPr>
              <w:t>台）；</w:t>
            </w:r>
            <w:r w:rsidRPr="00FB09BA">
              <w:rPr>
                <w:rFonts w:ascii="Times New Roman" w:hAnsi="Times New Roman"/>
              </w:rPr>
              <w:t xml:space="preserve">2. </w:t>
            </w:r>
            <w:r w:rsidRPr="00FB09BA">
              <w:rPr>
                <w:rFonts w:ascii="Times New Roman" w:hAnsi="Times New Roman"/>
              </w:rPr>
              <w:t>触发供应链碳分析：是否识别</w:t>
            </w:r>
            <w:r w:rsidRPr="00FB09BA">
              <w:rPr>
                <w:rFonts w:ascii="Times New Roman" w:hAnsi="Times New Roman"/>
              </w:rPr>
              <w:t xml:space="preserve"> “</w:t>
            </w:r>
            <w:r w:rsidRPr="00FB09BA">
              <w:rPr>
                <w:rFonts w:ascii="Times New Roman" w:hAnsi="Times New Roman"/>
              </w:rPr>
              <w:t>供应商</w:t>
            </w:r>
            <w:r w:rsidRPr="00FB09BA">
              <w:rPr>
                <w:rFonts w:ascii="Times New Roman" w:hAnsi="Times New Roman"/>
              </w:rPr>
              <w:t xml:space="preserve"> A</w:t>
            </w:r>
            <w:r w:rsidRPr="00FB09BA">
              <w:rPr>
                <w:rFonts w:ascii="Times New Roman" w:hAnsi="Times New Roman"/>
              </w:rPr>
              <w:t>（超行业</w:t>
            </w:r>
            <w:r w:rsidRPr="00FB09BA">
              <w:rPr>
                <w:rFonts w:ascii="Times New Roman" w:hAnsi="Times New Roman"/>
              </w:rPr>
              <w:t xml:space="preserve"> 25%</w:t>
            </w:r>
            <w:r w:rsidRPr="00FB09BA">
              <w:rPr>
                <w:rFonts w:ascii="Times New Roman" w:hAnsi="Times New Roman"/>
              </w:rPr>
              <w:t>）、航空运输（碳强度高）</w:t>
            </w:r>
            <w:r w:rsidRPr="00FB09BA">
              <w:rPr>
                <w:rFonts w:ascii="Times New Roman" w:hAnsi="Times New Roman"/>
              </w:rPr>
              <w:t xml:space="preserve">” </w:t>
            </w:r>
            <w:r w:rsidRPr="00FB09BA">
              <w:rPr>
                <w:rFonts w:ascii="Times New Roman" w:hAnsi="Times New Roman"/>
              </w:rPr>
              <w:t>为高碳环节；</w:t>
            </w:r>
            <w:r w:rsidRPr="00FB09BA">
              <w:rPr>
                <w:rFonts w:ascii="Times New Roman" w:hAnsi="Times New Roman"/>
              </w:rPr>
              <w:t xml:space="preserve">3. </w:t>
            </w:r>
            <w:r w:rsidRPr="00FB09BA">
              <w:rPr>
                <w:rFonts w:ascii="Times New Roman" w:hAnsi="Times New Roman"/>
              </w:rPr>
              <w:t>检查优化建议：是否推荐</w:t>
            </w:r>
            <w:r w:rsidRPr="00FB09BA">
              <w:rPr>
                <w:rFonts w:ascii="Times New Roman" w:hAnsi="Times New Roman"/>
              </w:rPr>
              <w:t xml:space="preserve"> “</w:t>
            </w:r>
            <w:r w:rsidRPr="00FB09BA">
              <w:rPr>
                <w:rFonts w:ascii="Times New Roman" w:hAnsi="Times New Roman"/>
              </w:rPr>
              <w:t>更换供应商</w:t>
            </w:r>
            <w:r w:rsidRPr="00FB09BA">
              <w:rPr>
                <w:rFonts w:ascii="Times New Roman" w:hAnsi="Times New Roman"/>
              </w:rPr>
              <w:t xml:space="preserve"> A </w:t>
            </w:r>
            <w:r w:rsidRPr="00FB09BA">
              <w:rPr>
                <w:rFonts w:ascii="Times New Roman" w:hAnsi="Times New Roman"/>
              </w:rPr>
              <w:t>为供应商</w:t>
            </w:r>
            <w:r w:rsidRPr="00FB09BA">
              <w:rPr>
                <w:rFonts w:ascii="Times New Roman" w:hAnsi="Times New Roman"/>
              </w:rPr>
              <w:t xml:space="preserve"> C</w:t>
            </w:r>
            <w:r w:rsidRPr="00FB09BA">
              <w:rPr>
                <w:rFonts w:ascii="Times New Roman" w:hAnsi="Times New Roman"/>
              </w:rPr>
              <w:t>（碳强度</w:t>
            </w:r>
            <w:r w:rsidRPr="00FB09BA">
              <w:rPr>
                <w:rFonts w:ascii="Times New Roman" w:hAnsi="Times New Roman"/>
              </w:rPr>
              <w:t xml:space="preserve"> 3.8tCO₂e / </w:t>
            </w:r>
            <w:r w:rsidRPr="00FB09BA">
              <w:rPr>
                <w:rFonts w:ascii="Times New Roman" w:hAnsi="Times New Roman"/>
              </w:rPr>
              <w:t>千片）、运输改为铁路</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4. </w:t>
            </w:r>
            <w:r w:rsidRPr="00FB09BA">
              <w:rPr>
                <w:rFonts w:ascii="Times New Roman" w:hAnsi="Times New Roman"/>
              </w:rPr>
              <w:t>模拟执行建议，测算供应链总碳减排（预期下降</w:t>
            </w:r>
            <w:r w:rsidRPr="00FB09BA">
              <w:rPr>
                <w:rFonts w:ascii="Times New Roman" w:hAnsi="Times New Roman"/>
              </w:rPr>
              <w:t xml:space="preserve"> 15%</w:t>
            </w:r>
            <w:r w:rsidRPr="00FB09BA">
              <w:rPr>
                <w:rFonts w:ascii="Times New Roman" w:hAnsi="Times New Roman"/>
              </w:rPr>
              <w:t>）。</w:t>
            </w:r>
          </w:p>
        </w:tc>
      </w:tr>
      <w:tr w:rsidR="00801AE8" w14:paraId="36C9F908" w14:textId="77777777" w:rsidTr="00801AE8">
        <w:tc>
          <w:tcPr>
            <w:tcW w:w="1106" w:type="pct"/>
            <w:vMerge w:val="restart"/>
            <w:vAlign w:val="center"/>
            <w:hideMark/>
          </w:tcPr>
          <w:p w14:paraId="66F08210" w14:textId="0D811509" w:rsidR="00801AE8" w:rsidRPr="00FB09BA" w:rsidRDefault="00801AE8" w:rsidP="00801AE8">
            <w:pPr>
              <w:rPr>
                <w:rFonts w:ascii="Times New Roman" w:hAnsi="Times New Roman"/>
              </w:rPr>
            </w:pPr>
            <w:r w:rsidRPr="00FB09BA">
              <w:rPr>
                <w:rFonts w:ascii="Times New Roman" w:hAnsi="Times New Roman"/>
              </w:rPr>
              <w:t>预期结果</w:t>
            </w:r>
          </w:p>
          <w:p w14:paraId="66529E33" w14:textId="5FA006F5" w:rsidR="00801AE8" w:rsidRPr="00FB09BA" w:rsidRDefault="00801AE8" w:rsidP="00801AE8">
            <w:pPr>
              <w:rPr>
                <w:rFonts w:ascii="Times New Roman" w:hAnsi="Times New Roman"/>
              </w:rPr>
            </w:pPr>
          </w:p>
        </w:tc>
        <w:tc>
          <w:tcPr>
            <w:tcW w:w="732" w:type="pct"/>
            <w:vAlign w:val="center"/>
          </w:tcPr>
          <w:p w14:paraId="0EE5EB62" w14:textId="022906A0" w:rsidR="00801AE8" w:rsidRPr="00FB09BA" w:rsidRDefault="00801AE8" w:rsidP="00801AE8">
            <w:pPr>
              <w:rPr>
                <w:rFonts w:ascii="Times New Roman" w:hAnsi="Times New Roman"/>
              </w:rPr>
            </w:pPr>
            <w:r w:rsidRPr="00FB09BA">
              <w:rPr>
                <w:rFonts w:ascii="Times New Roman" w:hAnsi="Times New Roman"/>
              </w:rPr>
              <w:t>标准级</w:t>
            </w:r>
          </w:p>
        </w:tc>
        <w:tc>
          <w:tcPr>
            <w:tcW w:w="3162" w:type="pct"/>
            <w:vAlign w:val="center"/>
          </w:tcPr>
          <w:p w14:paraId="0A8BF887" w14:textId="357669BC"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完成供应链各环节碳排放基础分析，识别高碳供应商（超行业均值</w:t>
            </w:r>
            <w:r w:rsidRPr="00FB09BA">
              <w:rPr>
                <w:rFonts w:ascii="Times New Roman" w:hAnsi="Times New Roman"/>
              </w:rPr>
              <w:t xml:space="preserve"> 20%</w:t>
            </w:r>
            <w:r w:rsidRPr="00FB09BA">
              <w:rPr>
                <w:rFonts w:ascii="Times New Roman" w:hAnsi="Times New Roman"/>
              </w:rPr>
              <w:t>）；</w:t>
            </w:r>
            <w:r w:rsidRPr="00FB09BA">
              <w:rPr>
                <w:rFonts w:ascii="Times New Roman" w:hAnsi="Times New Roman"/>
              </w:rPr>
              <w:t xml:space="preserve">2. </w:t>
            </w:r>
            <w:r w:rsidRPr="00FB09BA">
              <w:rPr>
                <w:rFonts w:ascii="Times New Roman" w:hAnsi="Times New Roman"/>
              </w:rPr>
              <w:t>生成</w:t>
            </w:r>
            <w:r w:rsidRPr="00FB09BA">
              <w:rPr>
                <w:rFonts w:ascii="Times New Roman" w:hAnsi="Times New Roman"/>
              </w:rPr>
              <w:t xml:space="preserve"> 2-3 </w:t>
            </w:r>
            <w:r w:rsidRPr="00FB09BA">
              <w:rPr>
                <w:rFonts w:ascii="Times New Roman" w:hAnsi="Times New Roman"/>
              </w:rPr>
              <w:t>条优化建议；</w:t>
            </w:r>
            <w:r w:rsidRPr="00FB09BA">
              <w:rPr>
                <w:rFonts w:ascii="Times New Roman" w:hAnsi="Times New Roman"/>
              </w:rPr>
              <w:t xml:space="preserve">3. </w:t>
            </w:r>
            <w:r w:rsidRPr="00FB09BA">
              <w:rPr>
                <w:rFonts w:ascii="Times New Roman" w:hAnsi="Times New Roman"/>
              </w:rPr>
              <w:t>分析结果支持</w:t>
            </w:r>
            <w:r w:rsidRPr="00FB09BA">
              <w:rPr>
                <w:rFonts w:ascii="Times New Roman" w:hAnsi="Times New Roman"/>
              </w:rPr>
              <w:t xml:space="preserve"> Excel </w:t>
            </w:r>
            <w:r w:rsidRPr="00FB09BA">
              <w:rPr>
                <w:rFonts w:ascii="Times New Roman" w:hAnsi="Times New Roman"/>
              </w:rPr>
              <w:t>导出。</w:t>
            </w:r>
          </w:p>
        </w:tc>
      </w:tr>
      <w:tr w:rsidR="00801AE8" w14:paraId="072DDFC7" w14:textId="77777777" w:rsidTr="00801AE8">
        <w:tc>
          <w:tcPr>
            <w:tcW w:w="1106" w:type="pct"/>
            <w:vMerge/>
            <w:vAlign w:val="center"/>
            <w:hideMark/>
          </w:tcPr>
          <w:p w14:paraId="7D638543" w14:textId="1456F48D" w:rsidR="00801AE8" w:rsidRPr="00FB09BA" w:rsidRDefault="00801AE8" w:rsidP="00801AE8">
            <w:pPr>
              <w:rPr>
                <w:rFonts w:ascii="Times New Roman" w:hAnsi="Times New Roman"/>
              </w:rPr>
            </w:pPr>
          </w:p>
        </w:tc>
        <w:tc>
          <w:tcPr>
            <w:tcW w:w="732" w:type="pct"/>
            <w:vAlign w:val="center"/>
          </w:tcPr>
          <w:p w14:paraId="6431EE8D" w14:textId="7AEFCA37" w:rsidR="00801AE8" w:rsidRPr="00FB09BA" w:rsidRDefault="00801AE8" w:rsidP="00801AE8">
            <w:pPr>
              <w:rPr>
                <w:rFonts w:ascii="Times New Roman" w:hAnsi="Times New Roman"/>
              </w:rPr>
            </w:pPr>
            <w:r w:rsidRPr="00FB09BA">
              <w:rPr>
                <w:rFonts w:ascii="Times New Roman" w:hAnsi="Times New Roman"/>
              </w:rPr>
              <w:t>优秀级</w:t>
            </w:r>
          </w:p>
        </w:tc>
        <w:tc>
          <w:tcPr>
            <w:tcW w:w="3162" w:type="pct"/>
            <w:vAlign w:val="center"/>
          </w:tcPr>
          <w:p w14:paraId="6DFC67FA" w14:textId="1AC31410"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分析结果包含可视化图表（如供应链碳强度饼图、供应商排名</w:t>
            </w:r>
            <w:r w:rsidRPr="00FB09BA">
              <w:rPr>
                <w:rFonts w:ascii="Times New Roman" w:hAnsi="Times New Roman"/>
              </w:rPr>
              <w:lastRenderedPageBreak/>
              <w:t>柱状图）；</w:t>
            </w:r>
            <w:r w:rsidRPr="00FB09BA">
              <w:rPr>
                <w:rFonts w:ascii="Times New Roman" w:hAnsi="Times New Roman"/>
              </w:rPr>
              <w:t xml:space="preserve">2. </w:t>
            </w:r>
            <w:r w:rsidRPr="00FB09BA">
              <w:rPr>
                <w:rFonts w:ascii="Times New Roman" w:hAnsi="Times New Roman"/>
              </w:rPr>
              <w:t>风险供应商支持分级（如</w:t>
            </w:r>
            <w:r w:rsidRPr="00FB09BA">
              <w:rPr>
                <w:rFonts w:ascii="Times New Roman" w:hAnsi="Times New Roman"/>
              </w:rPr>
              <w:t xml:space="preserve"> “</w:t>
            </w:r>
            <w:r w:rsidRPr="00FB09BA">
              <w:rPr>
                <w:rFonts w:ascii="Times New Roman" w:hAnsi="Times New Roman"/>
              </w:rPr>
              <w:t>高风险：超行业</w:t>
            </w:r>
            <w:r w:rsidRPr="00FB09BA">
              <w:rPr>
                <w:rFonts w:ascii="Times New Roman" w:hAnsi="Times New Roman"/>
              </w:rPr>
              <w:t xml:space="preserve"> 30%</w:t>
            </w:r>
            <w:r w:rsidRPr="00FB09BA">
              <w:rPr>
                <w:rFonts w:ascii="Times New Roman" w:hAnsi="Times New Roman"/>
              </w:rPr>
              <w:t>、中风险：超行业</w:t>
            </w:r>
            <w:r w:rsidRPr="00FB09BA">
              <w:rPr>
                <w:rFonts w:ascii="Times New Roman" w:hAnsi="Times New Roman"/>
              </w:rPr>
              <w:t xml:space="preserve"> 20%-30%”</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建议附带实施难度与减排潜力（如</w:t>
            </w:r>
            <w:r w:rsidRPr="00FB09BA">
              <w:rPr>
                <w:rFonts w:ascii="Times New Roman" w:hAnsi="Times New Roman"/>
              </w:rPr>
              <w:t xml:space="preserve"> “</w:t>
            </w:r>
            <w:r w:rsidRPr="00FB09BA">
              <w:rPr>
                <w:rFonts w:ascii="Times New Roman" w:hAnsi="Times New Roman"/>
              </w:rPr>
              <w:t>更换供应商难度低，减排潜力</w:t>
            </w:r>
            <w:r w:rsidRPr="00FB09BA">
              <w:rPr>
                <w:rFonts w:ascii="Times New Roman" w:hAnsi="Times New Roman"/>
              </w:rPr>
              <w:t xml:space="preserve"> 10%”</w:t>
            </w:r>
            <w:r w:rsidRPr="00FB09BA">
              <w:rPr>
                <w:rFonts w:ascii="Times New Roman" w:hAnsi="Times New Roman"/>
              </w:rPr>
              <w:t>）。</w:t>
            </w:r>
          </w:p>
        </w:tc>
      </w:tr>
      <w:tr w:rsidR="00801AE8" w14:paraId="70EE5986" w14:textId="77777777" w:rsidTr="00801AE8">
        <w:tc>
          <w:tcPr>
            <w:tcW w:w="1106" w:type="pct"/>
            <w:vMerge/>
            <w:vAlign w:val="center"/>
            <w:hideMark/>
          </w:tcPr>
          <w:p w14:paraId="05EE95CF" w14:textId="1F7EBEC1" w:rsidR="00801AE8" w:rsidRPr="00FB09BA" w:rsidRDefault="00801AE8" w:rsidP="00801AE8">
            <w:pPr>
              <w:rPr>
                <w:rFonts w:ascii="Times New Roman" w:hAnsi="Times New Roman"/>
              </w:rPr>
            </w:pPr>
          </w:p>
        </w:tc>
        <w:tc>
          <w:tcPr>
            <w:tcW w:w="732" w:type="pct"/>
            <w:vAlign w:val="center"/>
          </w:tcPr>
          <w:p w14:paraId="74A16530" w14:textId="5C2D929F" w:rsidR="00801AE8" w:rsidRPr="00FB09BA" w:rsidRDefault="00801AE8" w:rsidP="00801AE8">
            <w:pPr>
              <w:rPr>
                <w:rFonts w:ascii="Times New Roman" w:hAnsi="Times New Roman"/>
              </w:rPr>
            </w:pPr>
            <w:r w:rsidRPr="00FB09BA">
              <w:rPr>
                <w:rFonts w:ascii="Times New Roman" w:hAnsi="Times New Roman"/>
              </w:rPr>
              <w:t>卓越级</w:t>
            </w:r>
          </w:p>
        </w:tc>
        <w:tc>
          <w:tcPr>
            <w:tcW w:w="3162" w:type="pct"/>
            <w:vAlign w:val="center"/>
          </w:tcPr>
          <w:p w14:paraId="2CF5E8BD" w14:textId="48E55738"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基于</w:t>
            </w:r>
            <w:r w:rsidRPr="00FB09BA">
              <w:rPr>
                <w:rFonts w:ascii="Times New Roman" w:hAnsi="Times New Roman"/>
              </w:rPr>
              <w:t xml:space="preserve"> AI </w:t>
            </w:r>
            <w:r w:rsidRPr="00FB09BA">
              <w:rPr>
                <w:rFonts w:ascii="Times New Roman" w:hAnsi="Times New Roman"/>
              </w:rPr>
              <w:t>分析供应链碳关联关系（如</w:t>
            </w:r>
            <w:r w:rsidRPr="00FB09BA">
              <w:rPr>
                <w:rFonts w:ascii="Times New Roman" w:hAnsi="Times New Roman"/>
              </w:rPr>
              <w:t xml:space="preserve"> “</w:t>
            </w:r>
            <w:r w:rsidRPr="00FB09BA">
              <w:rPr>
                <w:rFonts w:ascii="Times New Roman" w:hAnsi="Times New Roman"/>
              </w:rPr>
              <w:t>供应商</w:t>
            </w:r>
            <w:r w:rsidRPr="00FB09BA">
              <w:rPr>
                <w:rFonts w:ascii="Times New Roman" w:hAnsi="Times New Roman"/>
              </w:rPr>
              <w:t xml:space="preserve"> A </w:t>
            </w:r>
            <w:r w:rsidRPr="00FB09BA">
              <w:rPr>
                <w:rFonts w:ascii="Times New Roman" w:hAnsi="Times New Roman"/>
              </w:rPr>
              <w:t>原材料涨价导致碳强度上升</w:t>
            </w:r>
            <w:r w:rsidRPr="00FB09BA">
              <w:rPr>
                <w:rFonts w:ascii="Times New Roman" w:hAnsi="Times New Roman"/>
              </w:rPr>
              <w:t>”</w:t>
            </w:r>
            <w:r w:rsidRPr="00FB09BA">
              <w:rPr>
                <w:rFonts w:ascii="Times New Roman" w:hAnsi="Times New Roman"/>
              </w:rPr>
              <w:t>），识别隐性高碳风险；</w:t>
            </w:r>
            <w:r w:rsidRPr="00FB09BA">
              <w:rPr>
                <w:rFonts w:ascii="Times New Roman" w:hAnsi="Times New Roman"/>
              </w:rPr>
              <w:t xml:space="preserve">2. </w:t>
            </w:r>
            <w:r w:rsidRPr="00FB09BA">
              <w:rPr>
                <w:rFonts w:ascii="Times New Roman" w:hAnsi="Times New Roman"/>
              </w:rPr>
              <w:t>支持供应链碳压力测试（如</w:t>
            </w:r>
            <w:r w:rsidRPr="00FB09BA">
              <w:rPr>
                <w:rFonts w:ascii="Times New Roman" w:hAnsi="Times New Roman"/>
              </w:rPr>
              <w:t xml:space="preserve"> “</w:t>
            </w:r>
            <w:r w:rsidRPr="00FB09BA">
              <w:rPr>
                <w:rFonts w:ascii="Times New Roman" w:hAnsi="Times New Roman"/>
              </w:rPr>
              <w:t>原油涨价</w:t>
            </w:r>
            <w:r w:rsidRPr="00FB09BA">
              <w:rPr>
                <w:rFonts w:ascii="Times New Roman" w:hAnsi="Times New Roman"/>
              </w:rPr>
              <w:t xml:space="preserve"> 10% </w:t>
            </w:r>
            <w:r w:rsidRPr="00FB09BA">
              <w:rPr>
                <w:rFonts w:ascii="Times New Roman" w:hAnsi="Times New Roman"/>
              </w:rPr>
              <w:t>对运输碳强度的影响</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优化建议对接采购模块（如点击</w:t>
            </w:r>
            <w:r w:rsidRPr="00FB09BA">
              <w:rPr>
                <w:rFonts w:ascii="Times New Roman" w:hAnsi="Times New Roman"/>
              </w:rPr>
              <w:t xml:space="preserve"> “</w:t>
            </w:r>
            <w:r w:rsidRPr="00FB09BA">
              <w:rPr>
                <w:rFonts w:ascii="Times New Roman" w:hAnsi="Times New Roman"/>
              </w:rPr>
              <w:t>更换供应商</w:t>
            </w:r>
            <w:r w:rsidRPr="00FB09BA">
              <w:rPr>
                <w:rFonts w:ascii="Times New Roman" w:hAnsi="Times New Roman"/>
              </w:rPr>
              <w:t>”</w:t>
            </w:r>
            <w:r w:rsidRPr="00FB09BA">
              <w:rPr>
                <w:rFonts w:ascii="Times New Roman" w:hAnsi="Times New Roman"/>
              </w:rPr>
              <w:t>，自动生成采购需求单）。</w:t>
            </w:r>
          </w:p>
        </w:tc>
      </w:tr>
    </w:tbl>
    <w:p w14:paraId="02ED52BC" w14:textId="77777777" w:rsidR="00FB7236" w:rsidRPr="00801AE8" w:rsidRDefault="00FB7236" w:rsidP="00FB7236"/>
    <w:p w14:paraId="7529032C" w14:textId="77777777" w:rsidR="00FB7236" w:rsidRDefault="00FB7236" w:rsidP="00FB7236">
      <w:pPr>
        <w:pStyle w:val="2"/>
        <w:numPr>
          <w:ilvl w:val="1"/>
          <w:numId w:val="2"/>
        </w:numPr>
        <w:spacing w:line="480" w:lineRule="auto"/>
        <w:rPr>
          <w:sz w:val="21"/>
          <w:szCs w:val="21"/>
          <w:lang w:val="en-US"/>
        </w:rPr>
      </w:pPr>
      <w:r>
        <w:rPr>
          <w:rFonts w:hint="eastAsia"/>
          <w:sz w:val="21"/>
          <w:szCs w:val="21"/>
          <w:lang w:val="en-US"/>
        </w:rPr>
        <w:t>数据采集与管理测试</w:t>
      </w:r>
    </w:p>
    <w:p w14:paraId="416B9A5B" w14:textId="77777777" w:rsidR="00FB7236" w:rsidRDefault="00FB7236" w:rsidP="00FB7236">
      <w:pPr>
        <w:pStyle w:val="3"/>
        <w:numPr>
          <w:ilvl w:val="2"/>
          <w:numId w:val="2"/>
        </w:numPr>
        <w:ind w:firstLineChars="0"/>
      </w:pPr>
      <w:r w:rsidRPr="00FB7236">
        <w:rPr>
          <w:rFonts w:hint="eastAsia"/>
        </w:rPr>
        <w:t>数据采集方式覆盖</w:t>
      </w:r>
    </w:p>
    <w:tbl>
      <w:tblPr>
        <w:tblStyle w:val="11"/>
        <w:tblW w:w="5008" w:type="pct"/>
        <w:tblInd w:w="-15" w:type="dxa"/>
        <w:tblLook w:val="04A0" w:firstRow="1" w:lastRow="0" w:firstColumn="1" w:lastColumn="0" w:noHBand="0" w:noVBand="1"/>
      </w:tblPr>
      <w:tblGrid>
        <w:gridCol w:w="2144"/>
        <w:gridCol w:w="1410"/>
        <w:gridCol w:w="6089"/>
      </w:tblGrid>
      <w:tr w:rsidR="00FB7236" w14:paraId="3C1C790F" w14:textId="77777777" w:rsidTr="00801AE8">
        <w:trPr>
          <w:trHeight w:val="20"/>
        </w:trPr>
        <w:tc>
          <w:tcPr>
            <w:tcW w:w="1112" w:type="pct"/>
            <w:vAlign w:val="center"/>
          </w:tcPr>
          <w:p w14:paraId="580D7A23" w14:textId="77777777" w:rsidR="00FB7236" w:rsidRPr="00FB09BA" w:rsidRDefault="00FB7236" w:rsidP="00E72EC8">
            <w:pPr>
              <w:rPr>
                <w:rFonts w:ascii="Times New Roman" w:hAnsi="Times New Roman"/>
              </w:rPr>
            </w:pPr>
            <w:r w:rsidRPr="00FB09BA">
              <w:rPr>
                <w:rFonts w:ascii="Times New Roman" w:hAnsi="Times New Roman"/>
              </w:rPr>
              <w:t>测试编号</w:t>
            </w:r>
          </w:p>
        </w:tc>
        <w:tc>
          <w:tcPr>
            <w:tcW w:w="3888" w:type="pct"/>
            <w:gridSpan w:val="2"/>
            <w:vAlign w:val="center"/>
          </w:tcPr>
          <w:p w14:paraId="18136BD5" w14:textId="4D8764C0" w:rsidR="00FB7236" w:rsidRPr="00FB09BA" w:rsidRDefault="00FB7236" w:rsidP="00E72EC8">
            <w:pPr>
              <w:rPr>
                <w:rFonts w:ascii="Times New Roman" w:hAnsi="Times New Roman"/>
              </w:rPr>
            </w:pPr>
            <w:r w:rsidRPr="00FB09BA">
              <w:rPr>
                <w:rFonts w:ascii="Times New Roman" w:hAnsi="Times New Roman" w:hint="eastAsia"/>
              </w:rPr>
              <w:t>30</w:t>
            </w:r>
          </w:p>
        </w:tc>
      </w:tr>
      <w:tr w:rsidR="00FB7236" w14:paraId="717BBBE6" w14:textId="77777777" w:rsidTr="00801AE8">
        <w:tc>
          <w:tcPr>
            <w:tcW w:w="1112" w:type="pct"/>
            <w:vAlign w:val="center"/>
            <w:hideMark/>
          </w:tcPr>
          <w:p w14:paraId="2B5D1482" w14:textId="77777777" w:rsidR="00FB7236" w:rsidRPr="00FB09BA" w:rsidRDefault="00FB7236" w:rsidP="00E72EC8">
            <w:pPr>
              <w:rPr>
                <w:rFonts w:ascii="Times New Roman" w:hAnsi="Times New Roman"/>
              </w:rPr>
            </w:pPr>
            <w:r w:rsidRPr="00FB09BA">
              <w:rPr>
                <w:rFonts w:ascii="Times New Roman" w:hAnsi="Times New Roman"/>
              </w:rPr>
              <w:t>测试项目</w:t>
            </w:r>
          </w:p>
        </w:tc>
        <w:tc>
          <w:tcPr>
            <w:tcW w:w="3888" w:type="pct"/>
            <w:gridSpan w:val="2"/>
            <w:vAlign w:val="center"/>
            <w:hideMark/>
          </w:tcPr>
          <w:p w14:paraId="2CE893D2" w14:textId="77777777" w:rsidR="00FB7236" w:rsidRPr="00FB09BA" w:rsidRDefault="00FB7236" w:rsidP="00E72EC8">
            <w:pPr>
              <w:rPr>
                <w:rFonts w:ascii="Times New Roman" w:hAnsi="Times New Roman"/>
              </w:rPr>
            </w:pPr>
            <w:r w:rsidRPr="00FB09BA">
              <w:rPr>
                <w:rFonts w:ascii="Times New Roman" w:hAnsi="Times New Roman"/>
              </w:rPr>
              <w:t>工业企业</w:t>
            </w:r>
            <w:r w:rsidRPr="00FB09BA">
              <w:rPr>
                <w:rFonts w:ascii="Times New Roman" w:hAnsi="Times New Roman"/>
              </w:rPr>
              <w:t xml:space="preserve"> / </w:t>
            </w:r>
            <w:r w:rsidRPr="00FB09BA">
              <w:rPr>
                <w:rFonts w:ascii="Times New Roman" w:hAnsi="Times New Roman"/>
              </w:rPr>
              <w:t>园区能源消费、碳排放数据的采集方式（系统对接、仪表采集、手工填报、烟感实测）覆盖能力</w:t>
            </w:r>
          </w:p>
        </w:tc>
      </w:tr>
      <w:tr w:rsidR="00FB7236" w14:paraId="5277189E" w14:textId="77777777" w:rsidTr="00801AE8">
        <w:tc>
          <w:tcPr>
            <w:tcW w:w="1112" w:type="pct"/>
            <w:vAlign w:val="center"/>
            <w:hideMark/>
          </w:tcPr>
          <w:p w14:paraId="32E453E0" w14:textId="77777777" w:rsidR="00FB7236" w:rsidRPr="00FB09BA" w:rsidRDefault="00FB7236" w:rsidP="00E72EC8">
            <w:pPr>
              <w:rPr>
                <w:rFonts w:ascii="Times New Roman" w:hAnsi="Times New Roman"/>
              </w:rPr>
            </w:pPr>
            <w:r w:rsidRPr="00FB09BA">
              <w:rPr>
                <w:rFonts w:ascii="Times New Roman" w:hAnsi="Times New Roman"/>
              </w:rPr>
              <w:t>测试目的</w:t>
            </w:r>
          </w:p>
        </w:tc>
        <w:tc>
          <w:tcPr>
            <w:tcW w:w="3888" w:type="pct"/>
            <w:gridSpan w:val="2"/>
            <w:vAlign w:val="center"/>
            <w:hideMark/>
          </w:tcPr>
          <w:p w14:paraId="7C7292CF" w14:textId="77777777" w:rsidR="00FB7236" w:rsidRPr="00FB09BA" w:rsidRDefault="00FB7236" w:rsidP="00E72EC8">
            <w:pPr>
              <w:rPr>
                <w:rFonts w:ascii="Times New Roman" w:hAnsi="Times New Roman"/>
              </w:rPr>
            </w:pPr>
            <w:r w:rsidRPr="00FB09BA">
              <w:rPr>
                <w:rFonts w:ascii="Times New Roman" w:hAnsi="Times New Roman"/>
              </w:rPr>
              <w:t>验证系统全场景采集数据，确保数据完整性与准确性的能力</w:t>
            </w:r>
          </w:p>
        </w:tc>
      </w:tr>
      <w:tr w:rsidR="00FB7236" w14:paraId="6EA55D55" w14:textId="77777777" w:rsidTr="00801AE8">
        <w:tc>
          <w:tcPr>
            <w:tcW w:w="1112" w:type="pct"/>
            <w:vAlign w:val="center"/>
            <w:hideMark/>
          </w:tcPr>
          <w:p w14:paraId="3DF84455" w14:textId="77777777" w:rsidR="00FB7236" w:rsidRPr="00FB09BA" w:rsidRDefault="00FB7236" w:rsidP="00E72EC8">
            <w:pPr>
              <w:rPr>
                <w:rFonts w:ascii="Times New Roman" w:hAnsi="Times New Roman"/>
              </w:rPr>
            </w:pPr>
            <w:r w:rsidRPr="00FB09BA">
              <w:rPr>
                <w:rFonts w:ascii="Times New Roman" w:hAnsi="Times New Roman"/>
              </w:rPr>
              <w:t>技术要求</w:t>
            </w:r>
          </w:p>
        </w:tc>
        <w:tc>
          <w:tcPr>
            <w:tcW w:w="3888" w:type="pct"/>
            <w:gridSpan w:val="2"/>
            <w:vAlign w:val="center"/>
            <w:hideMark/>
          </w:tcPr>
          <w:p w14:paraId="78625009" w14:textId="77777777" w:rsidR="00FB7236" w:rsidRPr="00FB09BA" w:rsidRDefault="00FB7236" w:rsidP="00E72EC8">
            <w:pPr>
              <w:rPr>
                <w:rFonts w:ascii="Times New Roman" w:hAnsi="Times New Roman"/>
              </w:rPr>
            </w:pPr>
            <w:r w:rsidRPr="00FB09BA">
              <w:rPr>
                <w:rFonts w:ascii="Times New Roman" w:hAnsi="Times New Roman"/>
              </w:rPr>
              <w:t xml:space="preserve">1. </w:t>
            </w:r>
            <w:r w:rsidRPr="00FB09BA">
              <w:rPr>
                <w:rFonts w:ascii="Times New Roman" w:hAnsi="Times New Roman"/>
              </w:rPr>
              <w:t>采集方式：覆盖系统对接（</w:t>
            </w:r>
            <w:r w:rsidRPr="00FB09BA">
              <w:rPr>
                <w:rFonts w:ascii="Times New Roman" w:hAnsi="Times New Roman"/>
              </w:rPr>
              <w:t>ERP</w:t>
            </w:r>
            <w:r w:rsidRPr="00FB09BA">
              <w:rPr>
                <w:rFonts w:ascii="Times New Roman" w:hAnsi="Times New Roman"/>
              </w:rPr>
              <w:t>、</w:t>
            </w:r>
            <w:r w:rsidRPr="00FB09BA">
              <w:rPr>
                <w:rFonts w:ascii="Times New Roman" w:hAnsi="Times New Roman"/>
              </w:rPr>
              <w:t>SCADA</w:t>
            </w:r>
            <w:r w:rsidRPr="00FB09BA">
              <w:rPr>
                <w:rFonts w:ascii="Times New Roman" w:hAnsi="Times New Roman"/>
              </w:rPr>
              <w:t>）、智能仪表采集（电表、燃气表、红外传感器）、手工填报（非自动采集数据）、烟感实测（碳集中排放场景，如锅炉）；</w:t>
            </w:r>
            <w:r w:rsidRPr="00FB09BA">
              <w:rPr>
                <w:rFonts w:ascii="Times New Roman" w:hAnsi="Times New Roman"/>
              </w:rPr>
              <w:t xml:space="preserve">2. </w:t>
            </w:r>
            <w:r w:rsidRPr="00FB09BA">
              <w:rPr>
                <w:rFonts w:ascii="Times New Roman" w:hAnsi="Times New Roman"/>
              </w:rPr>
              <w:t>协议兼容：支持</w:t>
            </w:r>
            <w:r w:rsidRPr="00FB09BA">
              <w:rPr>
                <w:rFonts w:ascii="Times New Roman" w:hAnsi="Times New Roman"/>
              </w:rPr>
              <w:t xml:space="preserve"> Modbus</w:t>
            </w:r>
            <w:r w:rsidRPr="00FB09BA">
              <w:rPr>
                <w:rFonts w:ascii="Times New Roman" w:hAnsi="Times New Roman"/>
              </w:rPr>
              <w:t>、</w:t>
            </w:r>
            <w:r w:rsidRPr="00FB09BA">
              <w:rPr>
                <w:rFonts w:ascii="Times New Roman" w:hAnsi="Times New Roman"/>
              </w:rPr>
              <w:t>104</w:t>
            </w:r>
            <w:r w:rsidRPr="00FB09BA">
              <w:rPr>
                <w:rFonts w:ascii="Times New Roman" w:hAnsi="Times New Roman"/>
              </w:rPr>
              <w:t>、</w:t>
            </w:r>
            <w:r w:rsidRPr="00FB09BA">
              <w:rPr>
                <w:rFonts w:ascii="Times New Roman" w:hAnsi="Times New Roman"/>
              </w:rPr>
              <w:t>HTTP</w:t>
            </w:r>
            <w:r w:rsidRPr="00FB09BA">
              <w:rPr>
                <w:rFonts w:ascii="Times New Roman" w:hAnsi="Times New Roman"/>
              </w:rPr>
              <w:t>、</w:t>
            </w:r>
            <w:r w:rsidRPr="00FB09BA">
              <w:rPr>
                <w:rFonts w:ascii="Times New Roman" w:hAnsi="Times New Roman"/>
              </w:rPr>
              <w:t xml:space="preserve">MQTT </w:t>
            </w:r>
            <w:r w:rsidRPr="00FB09BA">
              <w:rPr>
                <w:rFonts w:ascii="Times New Roman" w:hAnsi="Times New Roman"/>
              </w:rPr>
              <w:t>等工业协议；</w:t>
            </w:r>
            <w:r w:rsidRPr="00FB09BA">
              <w:rPr>
                <w:rFonts w:ascii="Times New Roman" w:hAnsi="Times New Roman"/>
              </w:rPr>
              <w:t xml:space="preserve">3. </w:t>
            </w:r>
            <w:r w:rsidRPr="00FB09BA">
              <w:rPr>
                <w:rFonts w:ascii="Times New Roman" w:hAnsi="Times New Roman"/>
              </w:rPr>
              <w:t>数据自采率：自动采集数据占比</w:t>
            </w:r>
            <w:r w:rsidRPr="00FB09BA">
              <w:rPr>
                <w:rFonts w:ascii="Times New Roman" w:hAnsi="Times New Roman"/>
              </w:rPr>
              <w:t>≥85%</w:t>
            </w:r>
            <w:r w:rsidRPr="00FB09BA">
              <w:rPr>
                <w:rFonts w:ascii="Times New Roman" w:hAnsi="Times New Roman"/>
              </w:rPr>
              <w:t>（标准级）、</w:t>
            </w:r>
            <w:r w:rsidRPr="00FB09BA">
              <w:rPr>
                <w:rFonts w:ascii="Times New Roman" w:hAnsi="Times New Roman"/>
              </w:rPr>
              <w:t>≥90%</w:t>
            </w:r>
            <w:r w:rsidRPr="00FB09BA">
              <w:rPr>
                <w:rFonts w:ascii="Times New Roman" w:hAnsi="Times New Roman"/>
              </w:rPr>
              <w:t>（优秀级）、</w:t>
            </w:r>
            <w:r w:rsidRPr="00FB09BA">
              <w:rPr>
                <w:rFonts w:ascii="Times New Roman" w:hAnsi="Times New Roman"/>
              </w:rPr>
              <w:t>≥95%</w:t>
            </w:r>
            <w:r w:rsidRPr="00FB09BA">
              <w:rPr>
                <w:rFonts w:ascii="Times New Roman" w:hAnsi="Times New Roman"/>
              </w:rPr>
              <w:t>（卓越级）。</w:t>
            </w:r>
          </w:p>
        </w:tc>
      </w:tr>
      <w:tr w:rsidR="00FB7236" w14:paraId="2C885BE1" w14:textId="77777777" w:rsidTr="00801AE8">
        <w:tc>
          <w:tcPr>
            <w:tcW w:w="1112" w:type="pct"/>
            <w:vAlign w:val="center"/>
            <w:hideMark/>
          </w:tcPr>
          <w:p w14:paraId="58FA6DA7" w14:textId="77777777" w:rsidR="00FB7236" w:rsidRPr="00FB09BA" w:rsidRDefault="00FB7236" w:rsidP="00E72EC8">
            <w:pPr>
              <w:rPr>
                <w:rFonts w:ascii="Times New Roman" w:hAnsi="Times New Roman"/>
              </w:rPr>
            </w:pPr>
            <w:r w:rsidRPr="00FB09BA">
              <w:rPr>
                <w:rFonts w:ascii="Times New Roman" w:hAnsi="Times New Roman"/>
              </w:rPr>
              <w:t>测试步骤</w:t>
            </w:r>
          </w:p>
        </w:tc>
        <w:tc>
          <w:tcPr>
            <w:tcW w:w="3888" w:type="pct"/>
            <w:gridSpan w:val="2"/>
            <w:vAlign w:val="center"/>
            <w:hideMark/>
          </w:tcPr>
          <w:p w14:paraId="1A4D8F8A" w14:textId="77777777" w:rsidR="00FB7236" w:rsidRPr="00FB09BA" w:rsidRDefault="00FB7236" w:rsidP="00E72EC8">
            <w:pPr>
              <w:rPr>
                <w:rFonts w:ascii="Times New Roman" w:hAnsi="Times New Roman"/>
              </w:rPr>
            </w:pPr>
            <w:r w:rsidRPr="00FB09BA">
              <w:rPr>
                <w:rFonts w:ascii="Times New Roman" w:hAnsi="Times New Roman"/>
              </w:rPr>
              <w:t xml:space="preserve">1. </w:t>
            </w:r>
            <w:r w:rsidRPr="00FB09BA">
              <w:rPr>
                <w:rFonts w:ascii="Times New Roman" w:hAnsi="Times New Roman"/>
              </w:rPr>
              <w:t>模拟某园区数据采集场景：</w:t>
            </w:r>
            <w:r w:rsidRPr="00FB09BA">
              <w:rPr>
                <w:rFonts w:ascii="Times New Roman" w:hAnsi="Times New Roman"/>
              </w:rPr>
              <w:t xml:space="preserve">  - </w:t>
            </w:r>
            <w:r w:rsidRPr="00FB09BA">
              <w:rPr>
                <w:rFonts w:ascii="Times New Roman" w:hAnsi="Times New Roman"/>
              </w:rPr>
              <w:t>系统对接：从</w:t>
            </w:r>
            <w:r w:rsidRPr="00FB09BA">
              <w:rPr>
                <w:rFonts w:ascii="Times New Roman" w:hAnsi="Times New Roman"/>
              </w:rPr>
              <w:t xml:space="preserve"> SCADA </w:t>
            </w:r>
            <w:r w:rsidRPr="00FB09BA">
              <w:rPr>
                <w:rFonts w:ascii="Times New Roman" w:hAnsi="Times New Roman"/>
              </w:rPr>
              <w:t>系统获取光伏逆变器数据（功率、发电量）；</w:t>
            </w:r>
            <w:r w:rsidRPr="00FB09BA">
              <w:rPr>
                <w:rFonts w:ascii="Times New Roman" w:hAnsi="Times New Roman"/>
              </w:rPr>
              <w:t xml:space="preserve">  - </w:t>
            </w:r>
            <w:r w:rsidRPr="00FB09BA">
              <w:rPr>
                <w:rFonts w:ascii="Times New Roman" w:hAnsi="Times New Roman"/>
              </w:rPr>
              <w:t>仪表采集：通过智能电表采集车间用电（</w:t>
            </w:r>
            <w:r w:rsidRPr="00FB09BA">
              <w:rPr>
                <w:rFonts w:ascii="Times New Roman" w:hAnsi="Times New Roman"/>
              </w:rPr>
              <w:t xml:space="preserve">Modbus </w:t>
            </w:r>
            <w:r w:rsidRPr="00FB09BA">
              <w:rPr>
                <w:rFonts w:ascii="Times New Roman" w:hAnsi="Times New Roman"/>
              </w:rPr>
              <w:t>协议）；</w:t>
            </w:r>
            <w:r w:rsidRPr="00FB09BA">
              <w:rPr>
                <w:rFonts w:ascii="Times New Roman" w:hAnsi="Times New Roman"/>
              </w:rPr>
              <w:t xml:space="preserve">  - </w:t>
            </w:r>
            <w:r w:rsidRPr="00FB09BA">
              <w:rPr>
                <w:rFonts w:ascii="Times New Roman" w:hAnsi="Times New Roman"/>
              </w:rPr>
              <w:t>手工填报：录入员工通勤碳排放（</w:t>
            </w:r>
            <w:r w:rsidRPr="00FB09BA">
              <w:rPr>
                <w:rFonts w:ascii="Times New Roman" w:hAnsi="Times New Roman"/>
              </w:rPr>
              <w:t xml:space="preserve">Excel </w:t>
            </w:r>
            <w:r w:rsidRPr="00FB09BA">
              <w:rPr>
                <w:rFonts w:ascii="Times New Roman" w:hAnsi="Times New Roman"/>
              </w:rPr>
              <w:t>上传）；</w:t>
            </w:r>
            <w:r w:rsidRPr="00FB09BA">
              <w:rPr>
                <w:rFonts w:ascii="Times New Roman" w:hAnsi="Times New Roman"/>
              </w:rPr>
              <w:t xml:space="preserve">  - </w:t>
            </w:r>
            <w:r w:rsidRPr="00FB09BA">
              <w:rPr>
                <w:rFonts w:ascii="Times New Roman" w:hAnsi="Times New Roman"/>
              </w:rPr>
              <w:t>烟感实测：通过烟感传感器采集锅炉</w:t>
            </w:r>
            <w:r w:rsidRPr="00FB09BA">
              <w:rPr>
                <w:rFonts w:ascii="Times New Roman" w:hAnsi="Times New Roman"/>
              </w:rPr>
              <w:t xml:space="preserve"> CO₂</w:t>
            </w:r>
            <w:r w:rsidRPr="00FB09BA">
              <w:rPr>
                <w:rFonts w:ascii="Times New Roman" w:hAnsi="Times New Roman"/>
              </w:rPr>
              <w:t>浓度，计算排放量；</w:t>
            </w:r>
            <w:r w:rsidRPr="00FB09BA">
              <w:rPr>
                <w:rFonts w:ascii="Times New Roman" w:hAnsi="Times New Roman"/>
              </w:rPr>
              <w:t xml:space="preserve">2. </w:t>
            </w:r>
            <w:r w:rsidRPr="00FB09BA">
              <w:rPr>
                <w:rFonts w:ascii="Times New Roman" w:hAnsi="Times New Roman"/>
              </w:rPr>
              <w:t>统计数据自采率（自动采集数据量</w:t>
            </w:r>
            <w:r w:rsidRPr="00FB09BA">
              <w:rPr>
                <w:rFonts w:ascii="Times New Roman" w:hAnsi="Times New Roman"/>
              </w:rPr>
              <w:t xml:space="preserve"> / </w:t>
            </w:r>
            <w:r w:rsidRPr="00FB09BA">
              <w:rPr>
                <w:rFonts w:ascii="Times New Roman" w:hAnsi="Times New Roman"/>
              </w:rPr>
              <w:t>总数据量）；</w:t>
            </w:r>
            <w:r w:rsidRPr="00FB09BA">
              <w:rPr>
                <w:rFonts w:ascii="Times New Roman" w:hAnsi="Times New Roman"/>
              </w:rPr>
              <w:t xml:space="preserve">3. </w:t>
            </w:r>
            <w:r w:rsidRPr="00FB09BA">
              <w:rPr>
                <w:rFonts w:ascii="Times New Roman" w:hAnsi="Times New Roman"/>
              </w:rPr>
              <w:t>验证各方式采集数据是否实时入库（延迟</w:t>
            </w:r>
            <w:r w:rsidRPr="00FB09BA">
              <w:rPr>
                <w:rFonts w:ascii="Times New Roman" w:hAnsi="Times New Roman"/>
              </w:rPr>
              <w:t xml:space="preserve">≤5 </w:t>
            </w:r>
            <w:r w:rsidRPr="00FB09BA">
              <w:rPr>
                <w:rFonts w:ascii="Times New Roman" w:hAnsi="Times New Roman"/>
              </w:rPr>
              <w:t>分钟）。</w:t>
            </w:r>
          </w:p>
        </w:tc>
      </w:tr>
      <w:tr w:rsidR="00801AE8" w:rsidRPr="003B63DF" w14:paraId="291A6182" w14:textId="77777777" w:rsidTr="00801AE8">
        <w:tc>
          <w:tcPr>
            <w:tcW w:w="1112" w:type="pct"/>
            <w:vMerge w:val="restart"/>
            <w:vAlign w:val="center"/>
            <w:hideMark/>
          </w:tcPr>
          <w:p w14:paraId="7C0DEBFA" w14:textId="77777777" w:rsidR="00801AE8" w:rsidRPr="00FB09BA" w:rsidRDefault="00801AE8" w:rsidP="00801AE8">
            <w:pPr>
              <w:rPr>
                <w:rFonts w:ascii="Times New Roman" w:hAnsi="Times New Roman"/>
              </w:rPr>
            </w:pPr>
            <w:r w:rsidRPr="00FB09BA">
              <w:rPr>
                <w:rFonts w:ascii="Times New Roman" w:hAnsi="Times New Roman"/>
              </w:rPr>
              <w:t>预期结果</w:t>
            </w:r>
          </w:p>
          <w:p w14:paraId="3D22BD99" w14:textId="77777777" w:rsidR="00801AE8" w:rsidRPr="00FB09BA" w:rsidRDefault="00801AE8" w:rsidP="00801AE8">
            <w:pPr>
              <w:rPr>
                <w:rFonts w:ascii="Times New Roman" w:hAnsi="Times New Roman"/>
              </w:rPr>
            </w:pPr>
          </w:p>
        </w:tc>
        <w:tc>
          <w:tcPr>
            <w:tcW w:w="731" w:type="pct"/>
            <w:vAlign w:val="center"/>
          </w:tcPr>
          <w:p w14:paraId="78D06015" w14:textId="77777777" w:rsidR="00801AE8" w:rsidRPr="00FB09BA" w:rsidRDefault="00801AE8" w:rsidP="00801AE8">
            <w:pPr>
              <w:rPr>
                <w:rFonts w:ascii="Times New Roman" w:hAnsi="Times New Roman"/>
              </w:rPr>
            </w:pPr>
            <w:r w:rsidRPr="00FB09BA">
              <w:rPr>
                <w:rFonts w:ascii="Times New Roman" w:hAnsi="Times New Roman"/>
              </w:rPr>
              <w:t>标准级</w:t>
            </w:r>
          </w:p>
        </w:tc>
        <w:tc>
          <w:tcPr>
            <w:tcW w:w="3157" w:type="pct"/>
            <w:vAlign w:val="center"/>
          </w:tcPr>
          <w:p w14:paraId="6D030D19" w14:textId="6C3832DC"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覆盖</w:t>
            </w:r>
            <w:r w:rsidRPr="00FB09BA">
              <w:rPr>
                <w:rFonts w:ascii="Times New Roman" w:hAnsi="Times New Roman"/>
              </w:rPr>
              <w:t xml:space="preserve"> 3 </w:t>
            </w:r>
            <w:r w:rsidRPr="00FB09BA">
              <w:rPr>
                <w:rFonts w:ascii="Times New Roman" w:hAnsi="Times New Roman"/>
              </w:rPr>
              <w:t>种及以上采集方式（系统对接、仪表采集、手工填报），支持</w:t>
            </w:r>
            <w:r w:rsidRPr="00FB09BA">
              <w:rPr>
                <w:rFonts w:ascii="Times New Roman" w:hAnsi="Times New Roman"/>
              </w:rPr>
              <w:t xml:space="preserve"> 2 </w:t>
            </w:r>
            <w:r w:rsidRPr="00FB09BA">
              <w:rPr>
                <w:rFonts w:ascii="Times New Roman" w:hAnsi="Times New Roman"/>
              </w:rPr>
              <w:t>种及以上工业协议；</w:t>
            </w:r>
            <w:r w:rsidRPr="00FB09BA">
              <w:rPr>
                <w:rFonts w:ascii="Times New Roman" w:hAnsi="Times New Roman"/>
              </w:rPr>
              <w:t xml:space="preserve">2. </w:t>
            </w:r>
            <w:r w:rsidRPr="00FB09BA">
              <w:rPr>
                <w:rFonts w:ascii="Times New Roman" w:hAnsi="Times New Roman"/>
              </w:rPr>
              <w:t>数据自采率</w:t>
            </w:r>
            <w:r w:rsidRPr="00FB09BA">
              <w:rPr>
                <w:rFonts w:ascii="Times New Roman" w:hAnsi="Times New Roman"/>
              </w:rPr>
              <w:t>≥85%</w:t>
            </w:r>
            <w:r w:rsidRPr="00FB09BA">
              <w:rPr>
                <w:rFonts w:ascii="Times New Roman" w:hAnsi="Times New Roman"/>
              </w:rPr>
              <w:t>，自动采集数据延迟</w:t>
            </w:r>
            <w:r w:rsidRPr="00FB09BA">
              <w:rPr>
                <w:rFonts w:ascii="Times New Roman" w:hAnsi="Times New Roman"/>
              </w:rPr>
              <w:t xml:space="preserve">≤5 </w:t>
            </w:r>
            <w:r w:rsidRPr="00FB09BA">
              <w:rPr>
                <w:rFonts w:ascii="Times New Roman" w:hAnsi="Times New Roman"/>
              </w:rPr>
              <w:t>分钟；</w:t>
            </w:r>
            <w:r w:rsidRPr="00FB09BA">
              <w:rPr>
                <w:rFonts w:ascii="Times New Roman" w:hAnsi="Times New Roman"/>
              </w:rPr>
              <w:t xml:space="preserve">3. </w:t>
            </w:r>
            <w:r w:rsidRPr="00FB09BA">
              <w:rPr>
                <w:rFonts w:ascii="Times New Roman" w:hAnsi="Times New Roman"/>
              </w:rPr>
              <w:t>手工填报数据支持基础校验（如格式错误提醒）。</w:t>
            </w:r>
          </w:p>
        </w:tc>
      </w:tr>
      <w:tr w:rsidR="00801AE8" w:rsidRPr="003B63DF" w14:paraId="7F483110" w14:textId="77777777" w:rsidTr="00801AE8">
        <w:tc>
          <w:tcPr>
            <w:tcW w:w="1112" w:type="pct"/>
            <w:vMerge/>
            <w:vAlign w:val="center"/>
            <w:hideMark/>
          </w:tcPr>
          <w:p w14:paraId="741B8194" w14:textId="77777777" w:rsidR="00801AE8" w:rsidRPr="00FB09BA" w:rsidRDefault="00801AE8" w:rsidP="00801AE8">
            <w:pPr>
              <w:rPr>
                <w:rFonts w:ascii="Times New Roman" w:hAnsi="Times New Roman"/>
              </w:rPr>
            </w:pPr>
          </w:p>
        </w:tc>
        <w:tc>
          <w:tcPr>
            <w:tcW w:w="731" w:type="pct"/>
            <w:vAlign w:val="center"/>
          </w:tcPr>
          <w:p w14:paraId="5E47044C" w14:textId="77777777" w:rsidR="00801AE8" w:rsidRPr="00FB09BA" w:rsidRDefault="00801AE8" w:rsidP="00801AE8">
            <w:pPr>
              <w:rPr>
                <w:rFonts w:ascii="Times New Roman" w:hAnsi="Times New Roman"/>
              </w:rPr>
            </w:pPr>
            <w:r w:rsidRPr="00FB09BA">
              <w:rPr>
                <w:rFonts w:ascii="Times New Roman" w:hAnsi="Times New Roman"/>
              </w:rPr>
              <w:t>优秀级</w:t>
            </w:r>
          </w:p>
        </w:tc>
        <w:tc>
          <w:tcPr>
            <w:tcW w:w="3157" w:type="pct"/>
            <w:vAlign w:val="center"/>
          </w:tcPr>
          <w:p w14:paraId="657CC96C" w14:textId="0D3F9E2C"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覆盖全部</w:t>
            </w:r>
            <w:r w:rsidRPr="00FB09BA">
              <w:rPr>
                <w:rFonts w:ascii="Times New Roman" w:hAnsi="Times New Roman"/>
              </w:rPr>
              <w:t xml:space="preserve"> 4 </w:t>
            </w:r>
            <w:r w:rsidRPr="00FB09BA">
              <w:rPr>
                <w:rFonts w:ascii="Times New Roman" w:hAnsi="Times New Roman"/>
              </w:rPr>
              <w:t>种采集方式，支持</w:t>
            </w:r>
            <w:r w:rsidRPr="00FB09BA">
              <w:rPr>
                <w:rFonts w:ascii="Times New Roman" w:hAnsi="Times New Roman"/>
              </w:rPr>
              <w:t xml:space="preserve"> 4 </w:t>
            </w:r>
            <w:r w:rsidRPr="00FB09BA">
              <w:rPr>
                <w:rFonts w:ascii="Times New Roman" w:hAnsi="Times New Roman"/>
              </w:rPr>
              <w:t>种及以上工业协议（</w:t>
            </w:r>
            <w:r w:rsidRPr="00FB09BA">
              <w:rPr>
                <w:rFonts w:ascii="Times New Roman" w:hAnsi="Times New Roman"/>
              </w:rPr>
              <w:t>Modbus</w:t>
            </w:r>
            <w:r w:rsidRPr="00FB09BA">
              <w:rPr>
                <w:rFonts w:ascii="Times New Roman" w:hAnsi="Times New Roman"/>
              </w:rPr>
              <w:t>、</w:t>
            </w:r>
            <w:r w:rsidRPr="00FB09BA">
              <w:rPr>
                <w:rFonts w:ascii="Times New Roman" w:hAnsi="Times New Roman"/>
              </w:rPr>
              <w:t>104</w:t>
            </w:r>
            <w:r w:rsidRPr="00FB09BA">
              <w:rPr>
                <w:rFonts w:ascii="Times New Roman" w:hAnsi="Times New Roman"/>
              </w:rPr>
              <w:t>、</w:t>
            </w:r>
            <w:r w:rsidRPr="00FB09BA">
              <w:rPr>
                <w:rFonts w:ascii="Times New Roman" w:hAnsi="Times New Roman"/>
              </w:rPr>
              <w:t>HTTP</w:t>
            </w:r>
            <w:r w:rsidRPr="00FB09BA">
              <w:rPr>
                <w:rFonts w:ascii="Times New Roman" w:hAnsi="Times New Roman"/>
              </w:rPr>
              <w:t>、</w:t>
            </w:r>
            <w:r w:rsidRPr="00FB09BA">
              <w:rPr>
                <w:rFonts w:ascii="Times New Roman" w:hAnsi="Times New Roman"/>
              </w:rPr>
              <w:t>MQTT</w:t>
            </w:r>
            <w:r w:rsidRPr="00FB09BA">
              <w:rPr>
                <w:rFonts w:ascii="Times New Roman" w:hAnsi="Times New Roman"/>
              </w:rPr>
              <w:t>）；</w:t>
            </w:r>
            <w:r w:rsidRPr="00FB09BA">
              <w:rPr>
                <w:rFonts w:ascii="Times New Roman" w:hAnsi="Times New Roman"/>
              </w:rPr>
              <w:t xml:space="preserve">2. </w:t>
            </w:r>
            <w:r w:rsidRPr="00FB09BA">
              <w:rPr>
                <w:rFonts w:ascii="Times New Roman" w:hAnsi="Times New Roman"/>
              </w:rPr>
              <w:t>数据自采率</w:t>
            </w:r>
            <w:r w:rsidRPr="00FB09BA">
              <w:rPr>
                <w:rFonts w:ascii="Times New Roman" w:hAnsi="Times New Roman"/>
              </w:rPr>
              <w:t>≥90%</w:t>
            </w:r>
            <w:r w:rsidRPr="00FB09BA">
              <w:rPr>
                <w:rFonts w:ascii="Times New Roman" w:hAnsi="Times New Roman"/>
              </w:rPr>
              <w:t>，自动采集数据延迟</w:t>
            </w:r>
            <w:r w:rsidRPr="00FB09BA">
              <w:rPr>
                <w:rFonts w:ascii="Times New Roman" w:hAnsi="Times New Roman"/>
              </w:rPr>
              <w:t xml:space="preserve">≤1 </w:t>
            </w:r>
            <w:r w:rsidRPr="00FB09BA">
              <w:rPr>
                <w:rFonts w:ascii="Times New Roman" w:hAnsi="Times New Roman"/>
              </w:rPr>
              <w:t>分钟；</w:t>
            </w:r>
            <w:r w:rsidRPr="00FB09BA">
              <w:rPr>
                <w:rFonts w:ascii="Times New Roman" w:hAnsi="Times New Roman"/>
              </w:rPr>
              <w:t xml:space="preserve">3. </w:t>
            </w:r>
            <w:r w:rsidRPr="00FB09BA">
              <w:rPr>
                <w:rFonts w:ascii="Times New Roman" w:hAnsi="Times New Roman"/>
              </w:rPr>
              <w:t>手工填报支持批量上传（</w:t>
            </w:r>
            <w:r w:rsidRPr="00FB09BA">
              <w:rPr>
                <w:rFonts w:ascii="Times New Roman" w:hAnsi="Times New Roman"/>
              </w:rPr>
              <w:t xml:space="preserve">Excel </w:t>
            </w:r>
            <w:r w:rsidRPr="00FB09BA">
              <w:rPr>
                <w:rFonts w:ascii="Times New Roman" w:hAnsi="Times New Roman"/>
              </w:rPr>
              <w:t>模板），数据校验规则可自定义（如</w:t>
            </w:r>
            <w:r w:rsidRPr="00FB09BA">
              <w:rPr>
                <w:rFonts w:ascii="Times New Roman" w:hAnsi="Times New Roman"/>
              </w:rPr>
              <w:t xml:space="preserve"> “</w:t>
            </w:r>
            <w:r w:rsidRPr="00FB09BA">
              <w:rPr>
                <w:rFonts w:ascii="Times New Roman" w:hAnsi="Times New Roman"/>
              </w:rPr>
              <w:t>数值范围限制</w:t>
            </w:r>
            <w:r w:rsidRPr="00FB09BA">
              <w:rPr>
                <w:rFonts w:ascii="Times New Roman" w:hAnsi="Times New Roman"/>
              </w:rPr>
              <w:t>”</w:t>
            </w:r>
            <w:r w:rsidRPr="00FB09BA">
              <w:rPr>
                <w:rFonts w:ascii="Times New Roman" w:hAnsi="Times New Roman"/>
              </w:rPr>
              <w:t>）。</w:t>
            </w:r>
          </w:p>
        </w:tc>
      </w:tr>
      <w:tr w:rsidR="00801AE8" w:rsidRPr="003B63DF" w14:paraId="2160BC6D" w14:textId="77777777" w:rsidTr="00801AE8">
        <w:tc>
          <w:tcPr>
            <w:tcW w:w="1112" w:type="pct"/>
            <w:vMerge/>
            <w:vAlign w:val="center"/>
            <w:hideMark/>
          </w:tcPr>
          <w:p w14:paraId="0F8F242F" w14:textId="77777777" w:rsidR="00801AE8" w:rsidRPr="00FB09BA" w:rsidRDefault="00801AE8" w:rsidP="00801AE8">
            <w:pPr>
              <w:rPr>
                <w:rFonts w:ascii="Times New Roman" w:hAnsi="Times New Roman"/>
              </w:rPr>
            </w:pPr>
          </w:p>
        </w:tc>
        <w:tc>
          <w:tcPr>
            <w:tcW w:w="731" w:type="pct"/>
            <w:vAlign w:val="center"/>
          </w:tcPr>
          <w:p w14:paraId="016BCBD0" w14:textId="77777777" w:rsidR="00801AE8" w:rsidRPr="00FB09BA" w:rsidRDefault="00801AE8" w:rsidP="00801AE8">
            <w:pPr>
              <w:rPr>
                <w:rFonts w:ascii="Times New Roman" w:hAnsi="Times New Roman"/>
              </w:rPr>
            </w:pPr>
            <w:r w:rsidRPr="00FB09BA">
              <w:rPr>
                <w:rFonts w:ascii="Times New Roman" w:hAnsi="Times New Roman"/>
              </w:rPr>
              <w:t>卓越级</w:t>
            </w:r>
          </w:p>
        </w:tc>
        <w:tc>
          <w:tcPr>
            <w:tcW w:w="3157" w:type="pct"/>
            <w:vAlign w:val="center"/>
          </w:tcPr>
          <w:p w14:paraId="1F768889" w14:textId="1123534A"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支持采集方式智能切换（如仪表故障时自动切换为手工填报，故障恢复后自动补采）；</w:t>
            </w:r>
            <w:r w:rsidRPr="00FB09BA">
              <w:rPr>
                <w:rFonts w:ascii="Times New Roman" w:hAnsi="Times New Roman"/>
              </w:rPr>
              <w:t xml:space="preserve">2. </w:t>
            </w:r>
            <w:r w:rsidRPr="00FB09BA">
              <w:rPr>
                <w:rFonts w:ascii="Times New Roman" w:hAnsi="Times New Roman"/>
              </w:rPr>
              <w:t>数据自采率</w:t>
            </w:r>
            <w:r w:rsidRPr="00FB09BA">
              <w:rPr>
                <w:rFonts w:ascii="Times New Roman" w:hAnsi="Times New Roman"/>
              </w:rPr>
              <w:t>≥95%</w:t>
            </w:r>
            <w:r w:rsidRPr="00FB09BA">
              <w:rPr>
                <w:rFonts w:ascii="Times New Roman" w:hAnsi="Times New Roman"/>
              </w:rPr>
              <w:t>，自动采集数据延迟</w:t>
            </w:r>
            <w:r w:rsidRPr="00FB09BA">
              <w:rPr>
                <w:rFonts w:ascii="Times New Roman" w:hAnsi="Times New Roman"/>
              </w:rPr>
              <w:t xml:space="preserve">≤15 </w:t>
            </w:r>
            <w:r w:rsidRPr="00FB09BA">
              <w:rPr>
                <w:rFonts w:ascii="Times New Roman" w:hAnsi="Times New Roman"/>
              </w:rPr>
              <w:t>秒，支持边缘计算预处理（如异常数据过滤）；</w:t>
            </w:r>
            <w:r w:rsidRPr="00FB09BA">
              <w:rPr>
                <w:rFonts w:ascii="Times New Roman" w:hAnsi="Times New Roman"/>
              </w:rPr>
              <w:t xml:space="preserve">3. </w:t>
            </w:r>
            <w:r w:rsidRPr="00FB09BA">
              <w:rPr>
                <w:rFonts w:ascii="Times New Roman" w:hAnsi="Times New Roman"/>
              </w:rPr>
              <w:t>烟感实测数据支持实时校准（与实验室检测数据对比，误差</w:t>
            </w:r>
            <w:r w:rsidRPr="00FB09BA">
              <w:rPr>
                <w:rFonts w:ascii="Times New Roman" w:hAnsi="Times New Roman"/>
              </w:rPr>
              <w:t>≤2%</w:t>
            </w:r>
            <w:r w:rsidRPr="00FB09BA">
              <w:rPr>
                <w:rFonts w:ascii="Times New Roman" w:hAnsi="Times New Roman"/>
              </w:rPr>
              <w:t>）。</w:t>
            </w:r>
          </w:p>
        </w:tc>
      </w:tr>
    </w:tbl>
    <w:p w14:paraId="23F2CC6B" w14:textId="77777777" w:rsidR="00FB7236" w:rsidRPr="00801AE8" w:rsidRDefault="00FB7236" w:rsidP="00FB7236"/>
    <w:p w14:paraId="3498FD23" w14:textId="77777777" w:rsidR="00FB7236" w:rsidRDefault="00FB7236" w:rsidP="00FB7236">
      <w:pPr>
        <w:pStyle w:val="3"/>
        <w:numPr>
          <w:ilvl w:val="2"/>
          <w:numId w:val="2"/>
        </w:numPr>
        <w:ind w:firstLineChars="0"/>
      </w:pPr>
      <w:r w:rsidRPr="00FB7236">
        <w:rPr>
          <w:rFonts w:hint="eastAsia"/>
        </w:rPr>
        <w:t>数据质量校验</w:t>
      </w:r>
    </w:p>
    <w:tbl>
      <w:tblPr>
        <w:tblStyle w:val="11"/>
        <w:tblW w:w="5008" w:type="pct"/>
        <w:tblInd w:w="-15" w:type="dxa"/>
        <w:tblLook w:val="04A0" w:firstRow="1" w:lastRow="0" w:firstColumn="1" w:lastColumn="0" w:noHBand="0" w:noVBand="1"/>
      </w:tblPr>
      <w:tblGrid>
        <w:gridCol w:w="2144"/>
        <w:gridCol w:w="1410"/>
        <w:gridCol w:w="6089"/>
      </w:tblGrid>
      <w:tr w:rsidR="00FB7236" w14:paraId="16E7D0E6" w14:textId="77777777" w:rsidTr="00801AE8">
        <w:trPr>
          <w:trHeight w:val="20"/>
        </w:trPr>
        <w:tc>
          <w:tcPr>
            <w:tcW w:w="1112" w:type="pct"/>
            <w:vAlign w:val="center"/>
          </w:tcPr>
          <w:p w14:paraId="6C340081" w14:textId="77777777" w:rsidR="00FB7236" w:rsidRPr="00FB09BA" w:rsidRDefault="00FB7236" w:rsidP="00E72EC8">
            <w:pPr>
              <w:rPr>
                <w:rFonts w:ascii="Times New Roman" w:hAnsi="Times New Roman"/>
              </w:rPr>
            </w:pPr>
            <w:r w:rsidRPr="00FB09BA">
              <w:rPr>
                <w:rFonts w:ascii="Times New Roman" w:hAnsi="Times New Roman"/>
              </w:rPr>
              <w:t>测试编号</w:t>
            </w:r>
          </w:p>
        </w:tc>
        <w:tc>
          <w:tcPr>
            <w:tcW w:w="3888" w:type="pct"/>
            <w:gridSpan w:val="2"/>
            <w:vAlign w:val="center"/>
          </w:tcPr>
          <w:p w14:paraId="22043812" w14:textId="5DCFD766" w:rsidR="00FB7236" w:rsidRPr="00FB09BA" w:rsidRDefault="00FB7236" w:rsidP="00E72EC8">
            <w:pPr>
              <w:rPr>
                <w:rFonts w:ascii="Times New Roman" w:hAnsi="Times New Roman"/>
              </w:rPr>
            </w:pPr>
            <w:r w:rsidRPr="00FB09BA">
              <w:rPr>
                <w:rFonts w:ascii="Times New Roman" w:hAnsi="Times New Roman" w:hint="eastAsia"/>
              </w:rPr>
              <w:t>31</w:t>
            </w:r>
          </w:p>
        </w:tc>
      </w:tr>
      <w:tr w:rsidR="00FB7236" w14:paraId="619204C6" w14:textId="77777777" w:rsidTr="00801AE8">
        <w:tc>
          <w:tcPr>
            <w:tcW w:w="1112" w:type="pct"/>
            <w:vAlign w:val="center"/>
            <w:hideMark/>
          </w:tcPr>
          <w:p w14:paraId="5645D089" w14:textId="77777777" w:rsidR="00FB7236" w:rsidRPr="00FB09BA" w:rsidRDefault="00FB7236" w:rsidP="00E72EC8">
            <w:pPr>
              <w:rPr>
                <w:rFonts w:ascii="Times New Roman" w:hAnsi="Times New Roman"/>
              </w:rPr>
            </w:pPr>
            <w:r w:rsidRPr="00FB09BA">
              <w:rPr>
                <w:rFonts w:ascii="Times New Roman" w:hAnsi="Times New Roman"/>
              </w:rPr>
              <w:t>测试项目</w:t>
            </w:r>
          </w:p>
        </w:tc>
        <w:tc>
          <w:tcPr>
            <w:tcW w:w="3888" w:type="pct"/>
            <w:gridSpan w:val="2"/>
            <w:vAlign w:val="center"/>
            <w:hideMark/>
          </w:tcPr>
          <w:p w14:paraId="4F5DEE76" w14:textId="77777777" w:rsidR="00FB7236" w:rsidRPr="00FB09BA" w:rsidRDefault="00FB7236" w:rsidP="00E72EC8">
            <w:pPr>
              <w:rPr>
                <w:rFonts w:ascii="Times New Roman" w:hAnsi="Times New Roman"/>
              </w:rPr>
            </w:pPr>
            <w:r w:rsidRPr="00FB09BA">
              <w:rPr>
                <w:rFonts w:ascii="Times New Roman" w:hAnsi="Times New Roman"/>
              </w:rPr>
              <w:t>工业企业</w:t>
            </w:r>
            <w:r w:rsidRPr="00FB09BA">
              <w:rPr>
                <w:rFonts w:ascii="Times New Roman" w:hAnsi="Times New Roman"/>
              </w:rPr>
              <w:t xml:space="preserve"> / </w:t>
            </w:r>
            <w:r w:rsidRPr="00FB09BA">
              <w:rPr>
                <w:rFonts w:ascii="Times New Roman" w:hAnsi="Times New Roman"/>
              </w:rPr>
              <w:t>园区能源消费、碳排放数据的格式、逻辑、异常值校验能力</w:t>
            </w:r>
          </w:p>
        </w:tc>
      </w:tr>
      <w:tr w:rsidR="00FB7236" w14:paraId="4358FD8F" w14:textId="77777777" w:rsidTr="00801AE8">
        <w:tc>
          <w:tcPr>
            <w:tcW w:w="1112" w:type="pct"/>
            <w:vAlign w:val="center"/>
            <w:hideMark/>
          </w:tcPr>
          <w:p w14:paraId="39CE0CF3" w14:textId="77777777" w:rsidR="00FB7236" w:rsidRPr="00FB09BA" w:rsidRDefault="00FB7236" w:rsidP="00E72EC8">
            <w:pPr>
              <w:rPr>
                <w:rFonts w:ascii="Times New Roman" w:hAnsi="Times New Roman"/>
              </w:rPr>
            </w:pPr>
            <w:r w:rsidRPr="00FB09BA">
              <w:rPr>
                <w:rFonts w:ascii="Times New Roman" w:hAnsi="Times New Roman"/>
              </w:rPr>
              <w:t>测试目的</w:t>
            </w:r>
          </w:p>
        </w:tc>
        <w:tc>
          <w:tcPr>
            <w:tcW w:w="3888" w:type="pct"/>
            <w:gridSpan w:val="2"/>
            <w:vAlign w:val="center"/>
            <w:hideMark/>
          </w:tcPr>
          <w:p w14:paraId="30D3AB22" w14:textId="77777777" w:rsidR="00FB7236" w:rsidRPr="00FB09BA" w:rsidRDefault="00FB7236" w:rsidP="00E72EC8">
            <w:pPr>
              <w:rPr>
                <w:rFonts w:ascii="Times New Roman" w:hAnsi="Times New Roman"/>
              </w:rPr>
            </w:pPr>
            <w:r w:rsidRPr="00FB09BA">
              <w:rPr>
                <w:rFonts w:ascii="Times New Roman" w:hAnsi="Times New Roman"/>
              </w:rPr>
              <w:t>验证系统过滤错误数据，确保数据质量符合碳核算、能耗统计要求的能力</w:t>
            </w:r>
          </w:p>
        </w:tc>
      </w:tr>
      <w:tr w:rsidR="00FB7236" w14:paraId="53A1C46E" w14:textId="77777777" w:rsidTr="00801AE8">
        <w:tc>
          <w:tcPr>
            <w:tcW w:w="1112" w:type="pct"/>
            <w:vAlign w:val="center"/>
            <w:hideMark/>
          </w:tcPr>
          <w:p w14:paraId="4804385B" w14:textId="77777777" w:rsidR="00FB7236" w:rsidRPr="00FB09BA" w:rsidRDefault="00FB7236" w:rsidP="00E72EC8">
            <w:pPr>
              <w:rPr>
                <w:rFonts w:ascii="Times New Roman" w:hAnsi="Times New Roman"/>
              </w:rPr>
            </w:pPr>
            <w:r w:rsidRPr="00FB09BA">
              <w:rPr>
                <w:rFonts w:ascii="Times New Roman" w:hAnsi="Times New Roman"/>
              </w:rPr>
              <w:t>技术要求</w:t>
            </w:r>
          </w:p>
        </w:tc>
        <w:tc>
          <w:tcPr>
            <w:tcW w:w="3888" w:type="pct"/>
            <w:gridSpan w:val="2"/>
            <w:vAlign w:val="center"/>
            <w:hideMark/>
          </w:tcPr>
          <w:p w14:paraId="64F2D9FE" w14:textId="77777777" w:rsidR="00FB7236" w:rsidRPr="00FB09BA" w:rsidRDefault="00FB7236" w:rsidP="00E72EC8">
            <w:pPr>
              <w:rPr>
                <w:rFonts w:ascii="Times New Roman" w:hAnsi="Times New Roman"/>
              </w:rPr>
            </w:pPr>
            <w:r w:rsidRPr="00FB09BA">
              <w:rPr>
                <w:rFonts w:ascii="Times New Roman" w:hAnsi="Times New Roman"/>
              </w:rPr>
              <w:t xml:space="preserve">1. </w:t>
            </w:r>
            <w:r w:rsidRPr="00FB09BA">
              <w:rPr>
                <w:rFonts w:ascii="Times New Roman" w:hAnsi="Times New Roman"/>
              </w:rPr>
              <w:t>格式校验：检查数据格式（如日期</w:t>
            </w:r>
            <w:r w:rsidRPr="00FB09BA">
              <w:rPr>
                <w:rFonts w:ascii="Times New Roman" w:hAnsi="Times New Roman"/>
              </w:rPr>
              <w:t xml:space="preserve"> “YYYY-MM-DD”</w:t>
            </w:r>
            <w:r w:rsidRPr="00FB09BA">
              <w:rPr>
                <w:rFonts w:ascii="Times New Roman" w:hAnsi="Times New Roman"/>
              </w:rPr>
              <w:t>、数值</w:t>
            </w:r>
            <w:r w:rsidRPr="00FB09BA">
              <w:rPr>
                <w:rFonts w:ascii="Times New Roman" w:hAnsi="Times New Roman"/>
              </w:rPr>
              <w:t xml:space="preserve"> “</w:t>
            </w:r>
            <w:r w:rsidRPr="00FB09BA">
              <w:rPr>
                <w:rFonts w:ascii="Times New Roman" w:hAnsi="Times New Roman"/>
              </w:rPr>
              <w:t>正数</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2. </w:t>
            </w:r>
            <w:r w:rsidRPr="00FB09BA">
              <w:rPr>
                <w:rFonts w:ascii="Times New Roman" w:hAnsi="Times New Roman"/>
              </w:rPr>
              <w:t>逻辑校验：验证数据逻辑合理性（如</w:t>
            </w:r>
            <w:r w:rsidRPr="00FB09BA">
              <w:rPr>
                <w:rFonts w:ascii="Times New Roman" w:hAnsi="Times New Roman"/>
              </w:rPr>
              <w:t xml:space="preserve"> “</w:t>
            </w:r>
            <w:r w:rsidRPr="00FB09BA">
              <w:rPr>
                <w:rFonts w:ascii="Times New Roman" w:hAnsi="Times New Roman"/>
              </w:rPr>
              <w:t>发电量＞用电量</w:t>
            </w:r>
            <w:r w:rsidRPr="00FB09BA">
              <w:rPr>
                <w:rFonts w:ascii="Times New Roman" w:hAnsi="Times New Roman"/>
              </w:rPr>
              <w:t>”“</w:t>
            </w:r>
            <w:r w:rsidRPr="00FB09BA">
              <w:rPr>
                <w:rFonts w:ascii="Times New Roman" w:hAnsi="Times New Roman"/>
              </w:rPr>
              <w:t>碳排放因子在合理范围</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异常值校验：识别超出历史均值</w:t>
            </w:r>
            <w:r w:rsidRPr="00FB09BA">
              <w:rPr>
                <w:rFonts w:ascii="Times New Roman" w:hAnsi="Times New Roman"/>
              </w:rPr>
              <w:t xml:space="preserve"> 3 </w:t>
            </w:r>
            <w:r w:rsidRPr="00FB09BA">
              <w:rPr>
                <w:rFonts w:ascii="Times New Roman" w:hAnsi="Times New Roman"/>
              </w:rPr>
              <w:t>倍的异常数据，触发人工审核。</w:t>
            </w:r>
          </w:p>
        </w:tc>
      </w:tr>
      <w:tr w:rsidR="00FB7236" w14:paraId="20B5DD91" w14:textId="77777777" w:rsidTr="00801AE8">
        <w:tc>
          <w:tcPr>
            <w:tcW w:w="1112" w:type="pct"/>
            <w:vAlign w:val="center"/>
            <w:hideMark/>
          </w:tcPr>
          <w:p w14:paraId="7FF9A405" w14:textId="77777777" w:rsidR="00FB7236" w:rsidRPr="00FB09BA" w:rsidRDefault="00FB7236" w:rsidP="00E72EC8">
            <w:pPr>
              <w:rPr>
                <w:rFonts w:ascii="Times New Roman" w:hAnsi="Times New Roman"/>
              </w:rPr>
            </w:pPr>
            <w:r w:rsidRPr="00FB09BA">
              <w:rPr>
                <w:rFonts w:ascii="Times New Roman" w:hAnsi="Times New Roman"/>
              </w:rPr>
              <w:lastRenderedPageBreak/>
              <w:t>测试步骤</w:t>
            </w:r>
          </w:p>
        </w:tc>
        <w:tc>
          <w:tcPr>
            <w:tcW w:w="3888" w:type="pct"/>
            <w:gridSpan w:val="2"/>
            <w:vAlign w:val="center"/>
            <w:hideMark/>
          </w:tcPr>
          <w:p w14:paraId="271661E2" w14:textId="77777777" w:rsidR="00FB7236" w:rsidRPr="00FB09BA" w:rsidRDefault="00FB7236" w:rsidP="00E72EC8">
            <w:pPr>
              <w:rPr>
                <w:rFonts w:ascii="Times New Roman" w:hAnsi="Times New Roman"/>
              </w:rPr>
            </w:pPr>
            <w:r w:rsidRPr="00FB09BA">
              <w:rPr>
                <w:rFonts w:ascii="Times New Roman" w:hAnsi="Times New Roman"/>
              </w:rPr>
              <w:t xml:space="preserve">1. </w:t>
            </w:r>
            <w:r w:rsidRPr="00FB09BA">
              <w:rPr>
                <w:rFonts w:ascii="Times New Roman" w:hAnsi="Times New Roman"/>
              </w:rPr>
              <w:t>导入某企业测试数据：</w:t>
            </w:r>
            <w:r w:rsidRPr="00FB09BA">
              <w:rPr>
                <w:rFonts w:ascii="Times New Roman" w:hAnsi="Times New Roman"/>
              </w:rPr>
              <w:t xml:space="preserve">  - </w:t>
            </w:r>
            <w:r w:rsidRPr="00FB09BA">
              <w:rPr>
                <w:rFonts w:ascii="Times New Roman" w:hAnsi="Times New Roman"/>
              </w:rPr>
              <w:t>格式错误：日期</w:t>
            </w:r>
            <w:r w:rsidRPr="00FB09BA">
              <w:rPr>
                <w:rFonts w:ascii="Times New Roman" w:hAnsi="Times New Roman"/>
              </w:rPr>
              <w:t xml:space="preserve"> “2024/09/25”</w:t>
            </w:r>
            <w:r w:rsidRPr="00FB09BA">
              <w:rPr>
                <w:rFonts w:ascii="Times New Roman" w:hAnsi="Times New Roman"/>
              </w:rPr>
              <w:t>（非</w:t>
            </w:r>
            <w:r w:rsidRPr="00FB09BA">
              <w:rPr>
                <w:rFonts w:ascii="Times New Roman" w:hAnsi="Times New Roman"/>
              </w:rPr>
              <w:t xml:space="preserve"> “YYYY-MM-DD”</w:t>
            </w:r>
            <w:r w:rsidRPr="00FB09BA">
              <w:rPr>
                <w:rFonts w:ascii="Times New Roman" w:hAnsi="Times New Roman"/>
              </w:rPr>
              <w:t>）、用电量</w:t>
            </w:r>
            <w:r w:rsidRPr="00FB09BA">
              <w:rPr>
                <w:rFonts w:ascii="Times New Roman" w:hAnsi="Times New Roman"/>
              </w:rPr>
              <w:t xml:space="preserve"> “-100kWh”</w:t>
            </w:r>
            <w:r w:rsidRPr="00FB09BA">
              <w:rPr>
                <w:rFonts w:ascii="Times New Roman" w:hAnsi="Times New Roman"/>
              </w:rPr>
              <w:t>（负数）；</w:t>
            </w:r>
            <w:r w:rsidRPr="00FB09BA">
              <w:rPr>
                <w:rFonts w:ascii="Times New Roman" w:hAnsi="Times New Roman"/>
              </w:rPr>
              <w:t xml:space="preserve">  - </w:t>
            </w:r>
            <w:r w:rsidRPr="00FB09BA">
              <w:rPr>
                <w:rFonts w:ascii="Times New Roman" w:hAnsi="Times New Roman"/>
              </w:rPr>
              <w:t>逻辑错误：光伏发电量</w:t>
            </w:r>
            <w:r w:rsidRPr="00FB09BA">
              <w:rPr>
                <w:rFonts w:ascii="Times New Roman" w:hAnsi="Times New Roman"/>
              </w:rPr>
              <w:t xml:space="preserve"> 500kWh</w:t>
            </w:r>
            <w:r w:rsidRPr="00FB09BA">
              <w:rPr>
                <w:rFonts w:ascii="Times New Roman" w:hAnsi="Times New Roman"/>
              </w:rPr>
              <w:t>，用电量</w:t>
            </w:r>
            <w:r w:rsidRPr="00FB09BA">
              <w:rPr>
                <w:rFonts w:ascii="Times New Roman" w:hAnsi="Times New Roman"/>
              </w:rPr>
              <w:t xml:space="preserve"> 600kWh</w:t>
            </w:r>
            <w:r w:rsidRPr="00FB09BA">
              <w:rPr>
                <w:rFonts w:ascii="Times New Roman" w:hAnsi="Times New Roman"/>
              </w:rPr>
              <w:t>（无外购电时，发电量＜用电量）；</w:t>
            </w:r>
            <w:r w:rsidRPr="00FB09BA">
              <w:rPr>
                <w:rFonts w:ascii="Times New Roman" w:hAnsi="Times New Roman"/>
              </w:rPr>
              <w:t xml:space="preserve">  - </w:t>
            </w:r>
            <w:r w:rsidRPr="00FB09BA">
              <w:rPr>
                <w:rFonts w:ascii="Times New Roman" w:hAnsi="Times New Roman"/>
              </w:rPr>
              <w:t>异常值：某设备日能耗</w:t>
            </w:r>
            <w:r w:rsidRPr="00FB09BA">
              <w:rPr>
                <w:rFonts w:ascii="Times New Roman" w:hAnsi="Times New Roman"/>
              </w:rPr>
              <w:t xml:space="preserve"> 1000kWh</w:t>
            </w:r>
            <w:r w:rsidRPr="00FB09BA">
              <w:rPr>
                <w:rFonts w:ascii="Times New Roman" w:hAnsi="Times New Roman"/>
              </w:rPr>
              <w:t>（历史均值</w:t>
            </w:r>
            <w:r w:rsidRPr="00FB09BA">
              <w:rPr>
                <w:rFonts w:ascii="Times New Roman" w:hAnsi="Times New Roman"/>
              </w:rPr>
              <w:t xml:space="preserve"> 300kWh</w:t>
            </w:r>
            <w:r w:rsidRPr="00FB09BA">
              <w:rPr>
                <w:rFonts w:ascii="Times New Roman" w:hAnsi="Times New Roman"/>
              </w:rPr>
              <w:t>，超</w:t>
            </w:r>
            <w:r w:rsidRPr="00FB09BA">
              <w:rPr>
                <w:rFonts w:ascii="Times New Roman" w:hAnsi="Times New Roman"/>
              </w:rPr>
              <w:t xml:space="preserve"> 3 </w:t>
            </w:r>
            <w:r w:rsidRPr="00FB09BA">
              <w:rPr>
                <w:rFonts w:ascii="Times New Roman" w:hAnsi="Times New Roman"/>
              </w:rPr>
              <w:t>倍）；</w:t>
            </w:r>
            <w:r w:rsidRPr="00FB09BA">
              <w:rPr>
                <w:rFonts w:ascii="Times New Roman" w:hAnsi="Times New Roman"/>
              </w:rPr>
              <w:t xml:space="preserve">2. </w:t>
            </w:r>
            <w:r w:rsidRPr="00FB09BA">
              <w:rPr>
                <w:rFonts w:ascii="Times New Roman" w:hAnsi="Times New Roman"/>
              </w:rPr>
              <w:t>触发数据校验，检查是否识别全部错误</w:t>
            </w:r>
            <w:r w:rsidRPr="00FB09BA">
              <w:rPr>
                <w:rFonts w:ascii="Times New Roman" w:hAnsi="Times New Roman"/>
              </w:rPr>
              <w:t xml:space="preserve"> / </w:t>
            </w:r>
            <w:r w:rsidRPr="00FB09BA">
              <w:rPr>
                <w:rFonts w:ascii="Times New Roman" w:hAnsi="Times New Roman"/>
              </w:rPr>
              <w:t>异常数据，标注原因；</w:t>
            </w:r>
            <w:r w:rsidRPr="00FB09BA">
              <w:rPr>
                <w:rFonts w:ascii="Times New Roman" w:hAnsi="Times New Roman"/>
              </w:rPr>
              <w:t xml:space="preserve">3. </w:t>
            </w:r>
            <w:r w:rsidRPr="00FB09BA">
              <w:rPr>
                <w:rFonts w:ascii="Times New Roman" w:hAnsi="Times New Roman"/>
              </w:rPr>
              <w:t>修正数据后，验证是否通过校验并入库。</w:t>
            </w:r>
          </w:p>
        </w:tc>
      </w:tr>
      <w:tr w:rsidR="00801AE8" w:rsidRPr="003B63DF" w14:paraId="62DBB331" w14:textId="77777777" w:rsidTr="00801AE8">
        <w:tc>
          <w:tcPr>
            <w:tcW w:w="1112" w:type="pct"/>
            <w:vMerge w:val="restart"/>
            <w:vAlign w:val="center"/>
            <w:hideMark/>
          </w:tcPr>
          <w:p w14:paraId="379FAAA0" w14:textId="77777777" w:rsidR="00801AE8" w:rsidRPr="00FB09BA" w:rsidRDefault="00801AE8" w:rsidP="00801AE8">
            <w:pPr>
              <w:rPr>
                <w:rFonts w:ascii="Times New Roman" w:hAnsi="Times New Roman"/>
              </w:rPr>
            </w:pPr>
            <w:r w:rsidRPr="00FB09BA">
              <w:rPr>
                <w:rFonts w:ascii="Times New Roman" w:hAnsi="Times New Roman"/>
              </w:rPr>
              <w:t>预期结果</w:t>
            </w:r>
          </w:p>
          <w:p w14:paraId="036184E2" w14:textId="77777777" w:rsidR="00801AE8" w:rsidRPr="00FB09BA" w:rsidRDefault="00801AE8" w:rsidP="00801AE8">
            <w:pPr>
              <w:rPr>
                <w:rFonts w:ascii="Times New Roman" w:hAnsi="Times New Roman"/>
              </w:rPr>
            </w:pPr>
          </w:p>
        </w:tc>
        <w:tc>
          <w:tcPr>
            <w:tcW w:w="731" w:type="pct"/>
            <w:vAlign w:val="center"/>
          </w:tcPr>
          <w:p w14:paraId="4F3393E3" w14:textId="77777777" w:rsidR="00801AE8" w:rsidRPr="00FB09BA" w:rsidRDefault="00801AE8" w:rsidP="00801AE8">
            <w:pPr>
              <w:rPr>
                <w:rFonts w:ascii="Times New Roman" w:hAnsi="Times New Roman"/>
              </w:rPr>
            </w:pPr>
            <w:r w:rsidRPr="00FB09BA">
              <w:rPr>
                <w:rFonts w:ascii="Times New Roman" w:hAnsi="Times New Roman"/>
              </w:rPr>
              <w:t>标准级</w:t>
            </w:r>
          </w:p>
        </w:tc>
        <w:tc>
          <w:tcPr>
            <w:tcW w:w="3157" w:type="pct"/>
            <w:vAlign w:val="center"/>
          </w:tcPr>
          <w:p w14:paraId="08BD57BD" w14:textId="608EDE69"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完成格式校验（日期、数值格式），错误数据标记提醒；</w:t>
            </w:r>
            <w:r w:rsidRPr="00FB09BA">
              <w:rPr>
                <w:rFonts w:ascii="Times New Roman" w:hAnsi="Times New Roman"/>
              </w:rPr>
              <w:t xml:space="preserve">2. </w:t>
            </w:r>
            <w:r w:rsidRPr="00FB09BA">
              <w:rPr>
                <w:rFonts w:ascii="Times New Roman" w:hAnsi="Times New Roman"/>
              </w:rPr>
              <w:t>支持基础逻辑校验（如</w:t>
            </w:r>
            <w:r w:rsidRPr="00FB09BA">
              <w:rPr>
                <w:rFonts w:ascii="Times New Roman" w:hAnsi="Times New Roman"/>
              </w:rPr>
              <w:t xml:space="preserve"> “</w:t>
            </w:r>
            <w:r w:rsidRPr="00FB09BA">
              <w:rPr>
                <w:rFonts w:ascii="Times New Roman" w:hAnsi="Times New Roman"/>
              </w:rPr>
              <w:t>发电量</w:t>
            </w:r>
            <w:r w:rsidRPr="00FB09BA">
              <w:rPr>
                <w:rFonts w:ascii="Times New Roman" w:hAnsi="Times New Roman"/>
              </w:rPr>
              <w:t>≥0”</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异常值识别后，支持手动审核（通过</w:t>
            </w:r>
            <w:r w:rsidRPr="00FB09BA">
              <w:rPr>
                <w:rFonts w:ascii="Times New Roman" w:hAnsi="Times New Roman"/>
              </w:rPr>
              <w:t xml:space="preserve"> / </w:t>
            </w:r>
            <w:r w:rsidRPr="00FB09BA">
              <w:rPr>
                <w:rFonts w:ascii="Times New Roman" w:hAnsi="Times New Roman"/>
              </w:rPr>
              <w:t>驳回）。</w:t>
            </w:r>
          </w:p>
        </w:tc>
      </w:tr>
      <w:tr w:rsidR="00801AE8" w:rsidRPr="003B63DF" w14:paraId="6EC2B133" w14:textId="77777777" w:rsidTr="00801AE8">
        <w:tc>
          <w:tcPr>
            <w:tcW w:w="1112" w:type="pct"/>
            <w:vMerge/>
            <w:vAlign w:val="center"/>
            <w:hideMark/>
          </w:tcPr>
          <w:p w14:paraId="21764E39" w14:textId="77777777" w:rsidR="00801AE8" w:rsidRPr="00FB09BA" w:rsidRDefault="00801AE8" w:rsidP="00801AE8">
            <w:pPr>
              <w:rPr>
                <w:rFonts w:ascii="Times New Roman" w:hAnsi="Times New Roman"/>
              </w:rPr>
            </w:pPr>
          </w:p>
        </w:tc>
        <w:tc>
          <w:tcPr>
            <w:tcW w:w="731" w:type="pct"/>
            <w:vAlign w:val="center"/>
          </w:tcPr>
          <w:p w14:paraId="52A39801" w14:textId="77777777" w:rsidR="00801AE8" w:rsidRPr="00FB09BA" w:rsidRDefault="00801AE8" w:rsidP="00801AE8">
            <w:pPr>
              <w:rPr>
                <w:rFonts w:ascii="Times New Roman" w:hAnsi="Times New Roman"/>
              </w:rPr>
            </w:pPr>
            <w:r w:rsidRPr="00FB09BA">
              <w:rPr>
                <w:rFonts w:ascii="Times New Roman" w:hAnsi="Times New Roman"/>
              </w:rPr>
              <w:t>优秀级</w:t>
            </w:r>
          </w:p>
        </w:tc>
        <w:tc>
          <w:tcPr>
            <w:tcW w:w="3157" w:type="pct"/>
            <w:vAlign w:val="center"/>
          </w:tcPr>
          <w:p w14:paraId="690B3A26" w14:textId="22543B39"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格式校验规则可自定义（如</w:t>
            </w:r>
            <w:r w:rsidRPr="00FB09BA">
              <w:rPr>
                <w:rFonts w:ascii="Times New Roman" w:hAnsi="Times New Roman"/>
              </w:rPr>
              <w:t xml:space="preserve"> “</w:t>
            </w:r>
            <w:r w:rsidRPr="00FB09BA">
              <w:rPr>
                <w:rFonts w:ascii="Times New Roman" w:hAnsi="Times New Roman"/>
              </w:rPr>
              <w:t>允许日期格式</w:t>
            </w:r>
            <w:r w:rsidRPr="00FB09BA">
              <w:rPr>
                <w:rFonts w:ascii="Times New Roman" w:hAnsi="Times New Roman"/>
              </w:rPr>
              <w:t>‘YYYY/MM/DD’”</w:t>
            </w:r>
            <w:r w:rsidRPr="00FB09BA">
              <w:rPr>
                <w:rFonts w:ascii="Times New Roman" w:hAnsi="Times New Roman"/>
              </w:rPr>
              <w:t>）；</w:t>
            </w:r>
            <w:r w:rsidRPr="00FB09BA">
              <w:rPr>
                <w:rFonts w:ascii="Times New Roman" w:hAnsi="Times New Roman"/>
              </w:rPr>
              <w:t xml:space="preserve">2. </w:t>
            </w:r>
            <w:r w:rsidRPr="00FB09BA">
              <w:rPr>
                <w:rFonts w:ascii="Times New Roman" w:hAnsi="Times New Roman"/>
              </w:rPr>
              <w:t>逻辑校验覆盖多场景（如</w:t>
            </w:r>
            <w:r w:rsidRPr="00FB09BA">
              <w:rPr>
                <w:rFonts w:ascii="Times New Roman" w:hAnsi="Times New Roman"/>
              </w:rPr>
              <w:t xml:space="preserve"> “</w:t>
            </w:r>
            <w:r w:rsidRPr="00FB09BA">
              <w:rPr>
                <w:rFonts w:ascii="Times New Roman" w:hAnsi="Times New Roman"/>
              </w:rPr>
              <w:t>单位产品能耗与产量正相关</w:t>
            </w:r>
            <w:r w:rsidRPr="00FB09BA">
              <w:rPr>
                <w:rFonts w:ascii="Times New Roman" w:hAnsi="Times New Roman"/>
              </w:rPr>
              <w:t>”“</w:t>
            </w:r>
            <w:r w:rsidRPr="00FB09BA">
              <w:rPr>
                <w:rFonts w:ascii="Times New Roman" w:hAnsi="Times New Roman"/>
              </w:rPr>
              <w:t>碳排放量</w:t>
            </w:r>
            <w:r w:rsidRPr="00FB09BA">
              <w:rPr>
                <w:rFonts w:ascii="Times New Roman" w:hAnsi="Times New Roman"/>
              </w:rPr>
              <w:t xml:space="preserve"> = </w:t>
            </w:r>
            <w:r w:rsidRPr="00FB09BA">
              <w:rPr>
                <w:rFonts w:ascii="Times New Roman" w:hAnsi="Times New Roman"/>
              </w:rPr>
              <w:t>活动数据</w:t>
            </w:r>
            <w:r w:rsidRPr="00FB09BA">
              <w:rPr>
                <w:rFonts w:ascii="Times New Roman" w:hAnsi="Times New Roman"/>
              </w:rPr>
              <w:t xml:space="preserve"> × </w:t>
            </w:r>
            <w:r w:rsidRPr="00FB09BA">
              <w:rPr>
                <w:rFonts w:ascii="Times New Roman" w:hAnsi="Times New Roman"/>
              </w:rPr>
              <w:t>因子</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异常值支持自动标注原因（如</w:t>
            </w:r>
            <w:r w:rsidRPr="00FB09BA">
              <w:rPr>
                <w:rFonts w:ascii="Times New Roman" w:hAnsi="Times New Roman"/>
              </w:rPr>
              <w:t xml:space="preserve"> “</w:t>
            </w:r>
            <w:r w:rsidRPr="00FB09BA">
              <w:rPr>
                <w:rFonts w:ascii="Times New Roman" w:hAnsi="Times New Roman"/>
              </w:rPr>
              <w:t>超历史均值</w:t>
            </w:r>
            <w:r w:rsidRPr="00FB09BA">
              <w:rPr>
                <w:rFonts w:ascii="Times New Roman" w:hAnsi="Times New Roman"/>
              </w:rPr>
              <w:t xml:space="preserve"> 3 </w:t>
            </w:r>
            <w:r w:rsidRPr="00FB09BA">
              <w:rPr>
                <w:rFonts w:ascii="Times New Roman" w:hAnsi="Times New Roman"/>
              </w:rPr>
              <w:t>倍，疑似仪表故障</w:t>
            </w:r>
            <w:r w:rsidRPr="00FB09BA">
              <w:rPr>
                <w:rFonts w:ascii="Times New Roman" w:hAnsi="Times New Roman"/>
              </w:rPr>
              <w:t>”</w:t>
            </w:r>
            <w:r w:rsidRPr="00FB09BA">
              <w:rPr>
                <w:rFonts w:ascii="Times New Roman" w:hAnsi="Times New Roman"/>
              </w:rPr>
              <w:t>），审核记录可追溯。</w:t>
            </w:r>
          </w:p>
        </w:tc>
      </w:tr>
      <w:tr w:rsidR="00801AE8" w:rsidRPr="003B63DF" w14:paraId="0A06629B" w14:textId="77777777" w:rsidTr="00801AE8">
        <w:tc>
          <w:tcPr>
            <w:tcW w:w="1112" w:type="pct"/>
            <w:vMerge/>
            <w:vAlign w:val="center"/>
            <w:hideMark/>
          </w:tcPr>
          <w:p w14:paraId="3E14D2DC" w14:textId="77777777" w:rsidR="00801AE8" w:rsidRPr="00FB09BA" w:rsidRDefault="00801AE8" w:rsidP="00801AE8">
            <w:pPr>
              <w:rPr>
                <w:rFonts w:ascii="Times New Roman" w:hAnsi="Times New Roman"/>
              </w:rPr>
            </w:pPr>
          </w:p>
        </w:tc>
        <w:tc>
          <w:tcPr>
            <w:tcW w:w="731" w:type="pct"/>
            <w:vAlign w:val="center"/>
          </w:tcPr>
          <w:p w14:paraId="3FEA19F7" w14:textId="77777777" w:rsidR="00801AE8" w:rsidRPr="00FB09BA" w:rsidRDefault="00801AE8" w:rsidP="00801AE8">
            <w:pPr>
              <w:rPr>
                <w:rFonts w:ascii="Times New Roman" w:hAnsi="Times New Roman"/>
              </w:rPr>
            </w:pPr>
            <w:r w:rsidRPr="00FB09BA">
              <w:rPr>
                <w:rFonts w:ascii="Times New Roman" w:hAnsi="Times New Roman"/>
              </w:rPr>
              <w:t>卓越级</w:t>
            </w:r>
          </w:p>
        </w:tc>
        <w:tc>
          <w:tcPr>
            <w:tcW w:w="3157" w:type="pct"/>
            <w:vAlign w:val="center"/>
          </w:tcPr>
          <w:p w14:paraId="12F2DC9E" w14:textId="471197CD"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基于</w:t>
            </w:r>
            <w:r w:rsidRPr="00FB09BA">
              <w:rPr>
                <w:rFonts w:ascii="Times New Roman" w:hAnsi="Times New Roman"/>
              </w:rPr>
              <w:t xml:space="preserve"> AI </w:t>
            </w:r>
            <w:r w:rsidRPr="00FB09BA">
              <w:rPr>
                <w:rFonts w:ascii="Times New Roman" w:hAnsi="Times New Roman"/>
              </w:rPr>
              <w:t>进行智能校验（如学习历史数据规律，动态调整异常阈值），校验准确率</w:t>
            </w:r>
            <w:r w:rsidRPr="00FB09BA">
              <w:rPr>
                <w:rFonts w:ascii="Times New Roman" w:hAnsi="Times New Roman"/>
              </w:rPr>
              <w:t>≥98%</w:t>
            </w:r>
            <w:r w:rsidRPr="00FB09BA">
              <w:rPr>
                <w:rFonts w:ascii="Times New Roman" w:hAnsi="Times New Roman"/>
              </w:rPr>
              <w:t>；</w:t>
            </w:r>
            <w:r w:rsidRPr="00FB09BA">
              <w:rPr>
                <w:rFonts w:ascii="Times New Roman" w:hAnsi="Times New Roman"/>
              </w:rPr>
              <w:t xml:space="preserve">2. </w:t>
            </w:r>
            <w:r w:rsidRPr="00FB09BA">
              <w:rPr>
                <w:rFonts w:ascii="Times New Roman" w:hAnsi="Times New Roman"/>
              </w:rPr>
              <w:t>逻辑校验支持跨数据关联（如</w:t>
            </w:r>
            <w:r w:rsidRPr="00FB09BA">
              <w:rPr>
                <w:rFonts w:ascii="Times New Roman" w:hAnsi="Times New Roman"/>
              </w:rPr>
              <w:t xml:space="preserve"> “</w:t>
            </w:r>
            <w:r w:rsidRPr="00FB09BA">
              <w:rPr>
                <w:rFonts w:ascii="Times New Roman" w:hAnsi="Times New Roman"/>
              </w:rPr>
              <w:t>电力数据与电费发票金额匹配</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异常数据自动触发补采流程（如仪表故障时，自动通知运维人员，补采后自动替换异常值）。</w:t>
            </w:r>
          </w:p>
        </w:tc>
      </w:tr>
    </w:tbl>
    <w:p w14:paraId="3958B7C4" w14:textId="77777777" w:rsidR="00FB7236" w:rsidRPr="00801AE8" w:rsidRDefault="00FB7236" w:rsidP="00FB7236"/>
    <w:p w14:paraId="1B8EB7DE" w14:textId="77777777" w:rsidR="00FB7236" w:rsidRDefault="00FB7236" w:rsidP="00FB7236">
      <w:pPr>
        <w:pStyle w:val="3"/>
        <w:numPr>
          <w:ilvl w:val="2"/>
          <w:numId w:val="2"/>
        </w:numPr>
        <w:ind w:firstLineChars="0"/>
      </w:pPr>
      <w:r w:rsidRPr="00FB7236">
        <w:rPr>
          <w:rFonts w:hint="eastAsia"/>
        </w:rPr>
        <w:t>因子库管理</w:t>
      </w:r>
    </w:p>
    <w:tbl>
      <w:tblPr>
        <w:tblStyle w:val="11"/>
        <w:tblW w:w="9633" w:type="dxa"/>
        <w:tblInd w:w="-5" w:type="dxa"/>
        <w:tblLayout w:type="fixed"/>
        <w:tblLook w:val="04A0" w:firstRow="1" w:lastRow="0" w:firstColumn="1" w:lastColumn="0" w:noHBand="0" w:noVBand="1"/>
      </w:tblPr>
      <w:tblGrid>
        <w:gridCol w:w="2127"/>
        <w:gridCol w:w="7"/>
        <w:gridCol w:w="1410"/>
        <w:gridCol w:w="6031"/>
        <w:gridCol w:w="58"/>
      </w:tblGrid>
      <w:tr w:rsidR="00FB7236" w:rsidRPr="00FB09BA" w14:paraId="6DE45227" w14:textId="77777777" w:rsidTr="00801AE8">
        <w:trPr>
          <w:gridAfter w:val="1"/>
          <w:wAfter w:w="58" w:type="dxa"/>
          <w:trHeight w:val="20"/>
        </w:trPr>
        <w:tc>
          <w:tcPr>
            <w:tcW w:w="2127" w:type="dxa"/>
            <w:vAlign w:val="center"/>
          </w:tcPr>
          <w:p w14:paraId="4D307512" w14:textId="77777777" w:rsidR="00FB7236" w:rsidRPr="00FB09BA" w:rsidRDefault="00FB7236" w:rsidP="00E72EC8">
            <w:pPr>
              <w:rPr>
                <w:rFonts w:ascii="Times New Roman" w:hAnsi="Times New Roman"/>
              </w:rPr>
            </w:pPr>
            <w:r w:rsidRPr="00FB09BA">
              <w:rPr>
                <w:rFonts w:ascii="Times New Roman" w:hAnsi="Times New Roman"/>
              </w:rPr>
              <w:t>测试编号</w:t>
            </w:r>
          </w:p>
        </w:tc>
        <w:tc>
          <w:tcPr>
            <w:tcW w:w="7448" w:type="dxa"/>
            <w:gridSpan w:val="3"/>
            <w:vAlign w:val="center"/>
          </w:tcPr>
          <w:p w14:paraId="570820EF" w14:textId="5401A77B" w:rsidR="00FB7236" w:rsidRPr="00FB09BA" w:rsidRDefault="00FB7236" w:rsidP="00E72EC8">
            <w:pPr>
              <w:rPr>
                <w:rFonts w:ascii="Times New Roman" w:hAnsi="Times New Roman"/>
              </w:rPr>
            </w:pPr>
            <w:r w:rsidRPr="00FB09BA">
              <w:rPr>
                <w:rFonts w:ascii="Times New Roman" w:hAnsi="Times New Roman" w:hint="eastAsia"/>
              </w:rPr>
              <w:t>32</w:t>
            </w:r>
          </w:p>
        </w:tc>
      </w:tr>
      <w:tr w:rsidR="00FB7236" w:rsidRPr="00FB09BA" w14:paraId="21EA9504" w14:textId="77777777" w:rsidTr="00801AE8">
        <w:trPr>
          <w:gridAfter w:val="1"/>
          <w:wAfter w:w="58" w:type="dxa"/>
        </w:trPr>
        <w:tc>
          <w:tcPr>
            <w:tcW w:w="2127" w:type="dxa"/>
            <w:vAlign w:val="center"/>
            <w:hideMark/>
          </w:tcPr>
          <w:p w14:paraId="6B30A07F" w14:textId="77777777" w:rsidR="00FB7236" w:rsidRPr="00FB09BA" w:rsidRDefault="00FB7236" w:rsidP="00E72EC8">
            <w:pPr>
              <w:rPr>
                <w:rFonts w:ascii="Times New Roman" w:hAnsi="Times New Roman"/>
              </w:rPr>
            </w:pPr>
            <w:r w:rsidRPr="00FB09BA">
              <w:rPr>
                <w:rFonts w:ascii="Times New Roman" w:hAnsi="Times New Roman"/>
              </w:rPr>
              <w:t>测试项目</w:t>
            </w:r>
          </w:p>
        </w:tc>
        <w:tc>
          <w:tcPr>
            <w:tcW w:w="7448" w:type="dxa"/>
            <w:gridSpan w:val="3"/>
            <w:vAlign w:val="center"/>
            <w:hideMark/>
          </w:tcPr>
          <w:p w14:paraId="438A0B91" w14:textId="77777777" w:rsidR="00FB7236" w:rsidRPr="00FB09BA" w:rsidRDefault="00FB7236" w:rsidP="00E72EC8">
            <w:pPr>
              <w:rPr>
                <w:rFonts w:ascii="Times New Roman" w:hAnsi="Times New Roman"/>
              </w:rPr>
            </w:pPr>
            <w:r w:rsidRPr="00FB09BA">
              <w:rPr>
                <w:rFonts w:ascii="Times New Roman" w:hAnsi="Times New Roman"/>
              </w:rPr>
              <w:t>工业企业</w:t>
            </w:r>
            <w:r w:rsidRPr="00FB09BA">
              <w:rPr>
                <w:rFonts w:ascii="Times New Roman" w:hAnsi="Times New Roman"/>
              </w:rPr>
              <w:t xml:space="preserve"> / </w:t>
            </w:r>
            <w:r w:rsidRPr="00FB09BA">
              <w:rPr>
                <w:rFonts w:ascii="Times New Roman" w:hAnsi="Times New Roman"/>
              </w:rPr>
              <w:t>园区碳排放因子库的维护（标准因子更新、自定义因子添加）与调用能力</w:t>
            </w:r>
          </w:p>
        </w:tc>
      </w:tr>
      <w:tr w:rsidR="00FB7236" w:rsidRPr="00FB09BA" w14:paraId="4AC3813C" w14:textId="77777777" w:rsidTr="00801AE8">
        <w:trPr>
          <w:gridAfter w:val="1"/>
          <w:wAfter w:w="58" w:type="dxa"/>
        </w:trPr>
        <w:tc>
          <w:tcPr>
            <w:tcW w:w="2127" w:type="dxa"/>
            <w:vAlign w:val="center"/>
            <w:hideMark/>
          </w:tcPr>
          <w:p w14:paraId="3F637E0A" w14:textId="77777777" w:rsidR="00FB7236" w:rsidRPr="00FB09BA" w:rsidRDefault="00FB7236" w:rsidP="00E72EC8">
            <w:pPr>
              <w:rPr>
                <w:rFonts w:ascii="Times New Roman" w:hAnsi="Times New Roman"/>
              </w:rPr>
            </w:pPr>
            <w:r w:rsidRPr="00FB09BA">
              <w:rPr>
                <w:rFonts w:ascii="Times New Roman" w:hAnsi="Times New Roman"/>
              </w:rPr>
              <w:t>测试目的</w:t>
            </w:r>
          </w:p>
        </w:tc>
        <w:tc>
          <w:tcPr>
            <w:tcW w:w="7448" w:type="dxa"/>
            <w:gridSpan w:val="3"/>
            <w:vAlign w:val="center"/>
            <w:hideMark/>
          </w:tcPr>
          <w:p w14:paraId="66E71953" w14:textId="77777777" w:rsidR="00FB7236" w:rsidRPr="00FB09BA" w:rsidRDefault="00FB7236" w:rsidP="00E72EC8">
            <w:pPr>
              <w:rPr>
                <w:rFonts w:ascii="Times New Roman" w:hAnsi="Times New Roman"/>
              </w:rPr>
            </w:pPr>
            <w:r w:rsidRPr="00FB09BA">
              <w:rPr>
                <w:rFonts w:ascii="Times New Roman" w:hAnsi="Times New Roman"/>
              </w:rPr>
              <w:t>验证系统保障碳排放因子准确性、时效性，支撑碳核算合规性的能力</w:t>
            </w:r>
          </w:p>
        </w:tc>
      </w:tr>
      <w:tr w:rsidR="00FB7236" w:rsidRPr="00FB09BA" w14:paraId="04C9B33B" w14:textId="77777777" w:rsidTr="00801AE8">
        <w:trPr>
          <w:gridAfter w:val="1"/>
          <w:wAfter w:w="58" w:type="dxa"/>
        </w:trPr>
        <w:tc>
          <w:tcPr>
            <w:tcW w:w="2127" w:type="dxa"/>
            <w:vAlign w:val="center"/>
            <w:hideMark/>
          </w:tcPr>
          <w:p w14:paraId="4941ACD8" w14:textId="77777777" w:rsidR="00FB7236" w:rsidRPr="00FB09BA" w:rsidRDefault="00FB7236" w:rsidP="00E72EC8">
            <w:pPr>
              <w:rPr>
                <w:rFonts w:ascii="Times New Roman" w:hAnsi="Times New Roman"/>
              </w:rPr>
            </w:pPr>
            <w:r w:rsidRPr="00FB09BA">
              <w:rPr>
                <w:rFonts w:ascii="Times New Roman" w:hAnsi="Times New Roman"/>
              </w:rPr>
              <w:t>技术要求</w:t>
            </w:r>
          </w:p>
        </w:tc>
        <w:tc>
          <w:tcPr>
            <w:tcW w:w="7448" w:type="dxa"/>
            <w:gridSpan w:val="3"/>
            <w:vAlign w:val="center"/>
            <w:hideMark/>
          </w:tcPr>
          <w:p w14:paraId="7790B055" w14:textId="77777777" w:rsidR="00FB7236" w:rsidRPr="00FB09BA" w:rsidRDefault="00FB7236" w:rsidP="00E72EC8">
            <w:pPr>
              <w:rPr>
                <w:rFonts w:ascii="Times New Roman" w:hAnsi="Times New Roman"/>
              </w:rPr>
            </w:pPr>
            <w:r w:rsidRPr="00FB09BA">
              <w:rPr>
                <w:rFonts w:ascii="Times New Roman" w:hAnsi="Times New Roman"/>
              </w:rPr>
              <w:t xml:space="preserve">1. </w:t>
            </w:r>
            <w:r w:rsidRPr="00FB09BA">
              <w:rPr>
                <w:rFonts w:ascii="Times New Roman" w:hAnsi="Times New Roman"/>
              </w:rPr>
              <w:t>标准因子：包含国家</w:t>
            </w:r>
            <w:r w:rsidRPr="00FB09BA">
              <w:rPr>
                <w:rFonts w:ascii="Times New Roman" w:hAnsi="Times New Roman"/>
              </w:rPr>
              <w:t xml:space="preserve"> / </w:t>
            </w:r>
            <w:r w:rsidRPr="00FB09BA">
              <w:rPr>
                <w:rFonts w:ascii="Times New Roman" w:hAnsi="Times New Roman"/>
              </w:rPr>
              <w:t>行业发布的排放因子（如《省级温室气体清单编制指南》），支持自动更新；</w:t>
            </w:r>
            <w:r w:rsidRPr="00FB09BA">
              <w:rPr>
                <w:rFonts w:ascii="Times New Roman" w:hAnsi="Times New Roman"/>
              </w:rPr>
              <w:t xml:space="preserve">2. </w:t>
            </w:r>
            <w:r w:rsidRPr="00FB09BA">
              <w:rPr>
                <w:rFonts w:ascii="Times New Roman" w:hAnsi="Times New Roman"/>
              </w:rPr>
              <w:t>自定义因子：支持企业添加行业特殊因子（如某特定原材料因子）；</w:t>
            </w:r>
            <w:r w:rsidRPr="00FB09BA">
              <w:rPr>
                <w:rFonts w:ascii="Times New Roman" w:hAnsi="Times New Roman"/>
              </w:rPr>
              <w:t xml:space="preserve">3. </w:t>
            </w:r>
            <w:r w:rsidRPr="00FB09BA">
              <w:rPr>
                <w:rFonts w:ascii="Times New Roman" w:hAnsi="Times New Roman"/>
              </w:rPr>
              <w:t>因子调用：碳核算时自动匹配适用因子（如</w:t>
            </w:r>
            <w:r w:rsidRPr="00FB09BA">
              <w:rPr>
                <w:rFonts w:ascii="Times New Roman" w:hAnsi="Times New Roman"/>
              </w:rPr>
              <w:t xml:space="preserve"> “</w:t>
            </w:r>
            <w:r w:rsidRPr="00FB09BA">
              <w:rPr>
                <w:rFonts w:ascii="Times New Roman" w:hAnsi="Times New Roman"/>
              </w:rPr>
              <w:t>外购电力</w:t>
            </w:r>
            <w:r w:rsidRPr="00FB09BA">
              <w:rPr>
                <w:rFonts w:ascii="Times New Roman" w:hAnsi="Times New Roman"/>
              </w:rPr>
              <w:t>→</w:t>
            </w:r>
            <w:r w:rsidRPr="00FB09BA">
              <w:rPr>
                <w:rFonts w:ascii="Times New Roman" w:hAnsi="Times New Roman"/>
              </w:rPr>
              <w:t>对应区域电网因子</w:t>
            </w:r>
            <w:r w:rsidRPr="00FB09BA">
              <w:rPr>
                <w:rFonts w:ascii="Times New Roman" w:hAnsi="Times New Roman"/>
              </w:rPr>
              <w:t>”</w:t>
            </w:r>
            <w:r w:rsidRPr="00FB09BA">
              <w:rPr>
                <w:rFonts w:ascii="Times New Roman" w:hAnsi="Times New Roman"/>
              </w:rPr>
              <w:t>）。</w:t>
            </w:r>
          </w:p>
        </w:tc>
      </w:tr>
      <w:tr w:rsidR="00FB7236" w:rsidRPr="00FB09BA" w14:paraId="1E5D1F88" w14:textId="77777777" w:rsidTr="00801AE8">
        <w:trPr>
          <w:gridAfter w:val="1"/>
          <w:wAfter w:w="58" w:type="dxa"/>
        </w:trPr>
        <w:tc>
          <w:tcPr>
            <w:tcW w:w="2127" w:type="dxa"/>
            <w:vAlign w:val="center"/>
            <w:hideMark/>
          </w:tcPr>
          <w:p w14:paraId="48ED85C5" w14:textId="77777777" w:rsidR="00FB7236" w:rsidRPr="00FB09BA" w:rsidRDefault="00FB7236" w:rsidP="00E72EC8">
            <w:pPr>
              <w:rPr>
                <w:rFonts w:ascii="Times New Roman" w:hAnsi="Times New Roman"/>
              </w:rPr>
            </w:pPr>
            <w:r w:rsidRPr="00FB09BA">
              <w:rPr>
                <w:rFonts w:ascii="Times New Roman" w:hAnsi="Times New Roman"/>
              </w:rPr>
              <w:t>测试步骤</w:t>
            </w:r>
          </w:p>
        </w:tc>
        <w:tc>
          <w:tcPr>
            <w:tcW w:w="7448" w:type="dxa"/>
            <w:gridSpan w:val="3"/>
            <w:vAlign w:val="center"/>
            <w:hideMark/>
          </w:tcPr>
          <w:p w14:paraId="5B31BE44" w14:textId="77777777" w:rsidR="00FB7236" w:rsidRPr="00FB09BA" w:rsidRDefault="00FB7236" w:rsidP="00E72EC8">
            <w:pPr>
              <w:rPr>
                <w:rFonts w:ascii="Times New Roman" w:hAnsi="Times New Roman"/>
              </w:rPr>
            </w:pPr>
            <w:r w:rsidRPr="00FB09BA">
              <w:rPr>
                <w:rFonts w:ascii="Times New Roman" w:hAnsi="Times New Roman"/>
              </w:rPr>
              <w:t xml:space="preserve">1. </w:t>
            </w:r>
            <w:r w:rsidRPr="00FB09BA">
              <w:rPr>
                <w:rFonts w:ascii="Times New Roman" w:hAnsi="Times New Roman"/>
              </w:rPr>
              <w:t>检查系统因子库：是否包含国家</w:t>
            </w:r>
            <w:r w:rsidRPr="00FB09BA">
              <w:rPr>
                <w:rFonts w:ascii="Times New Roman" w:hAnsi="Times New Roman"/>
              </w:rPr>
              <w:t xml:space="preserve"> 2024 </w:t>
            </w:r>
            <w:r w:rsidRPr="00FB09BA">
              <w:rPr>
                <w:rFonts w:ascii="Times New Roman" w:hAnsi="Times New Roman"/>
              </w:rPr>
              <w:t>版电网排放因子（如华东区域</w:t>
            </w:r>
            <w:r w:rsidRPr="00FB09BA">
              <w:rPr>
                <w:rFonts w:ascii="Times New Roman" w:hAnsi="Times New Roman"/>
              </w:rPr>
              <w:t xml:space="preserve"> 0.58tCO₂e/MWh</w:t>
            </w:r>
            <w:r w:rsidRPr="00FB09BA">
              <w:rPr>
                <w:rFonts w:ascii="Times New Roman" w:hAnsi="Times New Roman"/>
              </w:rPr>
              <w:t>）、行业因子（如钢铁行业燃料燃烧因子）；</w:t>
            </w:r>
            <w:r w:rsidRPr="00FB09BA">
              <w:rPr>
                <w:rFonts w:ascii="Times New Roman" w:hAnsi="Times New Roman"/>
              </w:rPr>
              <w:t xml:space="preserve">2. </w:t>
            </w:r>
            <w:r w:rsidRPr="00FB09BA">
              <w:rPr>
                <w:rFonts w:ascii="Times New Roman" w:hAnsi="Times New Roman"/>
              </w:rPr>
              <w:t>模拟标准因子更新：国家发布</w:t>
            </w:r>
            <w:r w:rsidRPr="00FB09BA">
              <w:rPr>
                <w:rFonts w:ascii="Times New Roman" w:hAnsi="Times New Roman"/>
              </w:rPr>
              <w:t xml:space="preserve"> 2025 </w:t>
            </w:r>
            <w:r w:rsidRPr="00FB09BA">
              <w:rPr>
                <w:rFonts w:ascii="Times New Roman" w:hAnsi="Times New Roman"/>
              </w:rPr>
              <w:t>版电网因子（华东区域</w:t>
            </w:r>
            <w:r w:rsidRPr="00FB09BA">
              <w:rPr>
                <w:rFonts w:ascii="Times New Roman" w:hAnsi="Times New Roman"/>
              </w:rPr>
              <w:t xml:space="preserve"> 0.56tCO₂e/MWh</w:t>
            </w:r>
            <w:r w:rsidRPr="00FB09BA">
              <w:rPr>
                <w:rFonts w:ascii="Times New Roman" w:hAnsi="Times New Roman"/>
              </w:rPr>
              <w:t>），检查系统是否自动同步更新；</w:t>
            </w:r>
            <w:r w:rsidRPr="00FB09BA">
              <w:rPr>
                <w:rFonts w:ascii="Times New Roman" w:hAnsi="Times New Roman"/>
              </w:rPr>
              <w:t xml:space="preserve">3. </w:t>
            </w:r>
            <w:r w:rsidRPr="00FB09BA">
              <w:rPr>
                <w:rFonts w:ascii="Times New Roman" w:hAnsi="Times New Roman"/>
              </w:rPr>
              <w:t>添加自定义因子：某企业添加</w:t>
            </w:r>
            <w:r w:rsidRPr="00FB09BA">
              <w:rPr>
                <w:rFonts w:ascii="Times New Roman" w:hAnsi="Times New Roman"/>
              </w:rPr>
              <w:t xml:space="preserve"> “</w:t>
            </w:r>
            <w:r w:rsidRPr="00FB09BA">
              <w:rPr>
                <w:rFonts w:ascii="Times New Roman" w:hAnsi="Times New Roman"/>
              </w:rPr>
              <w:t>特殊塑料原材料因子</w:t>
            </w:r>
            <w:r w:rsidRPr="00FB09BA">
              <w:rPr>
                <w:rFonts w:ascii="Times New Roman" w:hAnsi="Times New Roman"/>
              </w:rPr>
              <w:t xml:space="preserve"> 2.8tCO₂e/t”</w:t>
            </w:r>
            <w:r w:rsidRPr="00FB09BA">
              <w:rPr>
                <w:rFonts w:ascii="Times New Roman" w:hAnsi="Times New Roman"/>
              </w:rPr>
              <w:t>，验证是否保存并标注</w:t>
            </w:r>
            <w:r w:rsidRPr="00FB09BA">
              <w:rPr>
                <w:rFonts w:ascii="Times New Roman" w:hAnsi="Times New Roman"/>
              </w:rPr>
              <w:t xml:space="preserve"> “</w:t>
            </w:r>
            <w:r w:rsidRPr="00FB09BA">
              <w:rPr>
                <w:rFonts w:ascii="Times New Roman" w:hAnsi="Times New Roman"/>
              </w:rPr>
              <w:t>自定义</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4. </w:t>
            </w:r>
            <w:r w:rsidRPr="00FB09BA">
              <w:rPr>
                <w:rFonts w:ascii="Times New Roman" w:hAnsi="Times New Roman"/>
              </w:rPr>
              <w:t>触发碳核算：录入外购电力</w:t>
            </w:r>
            <w:r w:rsidRPr="00FB09BA">
              <w:rPr>
                <w:rFonts w:ascii="Times New Roman" w:hAnsi="Times New Roman"/>
              </w:rPr>
              <w:t xml:space="preserve"> 100MWh</w:t>
            </w:r>
            <w:r w:rsidRPr="00FB09BA">
              <w:rPr>
                <w:rFonts w:ascii="Times New Roman" w:hAnsi="Times New Roman"/>
              </w:rPr>
              <w:t>（华东区域）、特殊塑料</w:t>
            </w:r>
            <w:r w:rsidRPr="00FB09BA">
              <w:rPr>
                <w:rFonts w:ascii="Times New Roman" w:hAnsi="Times New Roman"/>
              </w:rPr>
              <w:t xml:space="preserve"> 50t</w:t>
            </w:r>
            <w:r w:rsidRPr="00FB09BA">
              <w:rPr>
                <w:rFonts w:ascii="Times New Roman" w:hAnsi="Times New Roman"/>
              </w:rPr>
              <w:t>，检查是否自动匹配因子（</w:t>
            </w:r>
            <w:r w:rsidRPr="00FB09BA">
              <w:rPr>
                <w:rFonts w:ascii="Times New Roman" w:hAnsi="Times New Roman"/>
              </w:rPr>
              <w:t>0.58tCO₂e/MWh</w:t>
            </w:r>
            <w:r w:rsidRPr="00FB09BA">
              <w:rPr>
                <w:rFonts w:ascii="Times New Roman" w:hAnsi="Times New Roman"/>
              </w:rPr>
              <w:t>、</w:t>
            </w:r>
            <w:r w:rsidRPr="00FB09BA">
              <w:rPr>
                <w:rFonts w:ascii="Times New Roman" w:hAnsi="Times New Roman"/>
              </w:rPr>
              <w:t>2.8tCO₂e/t</w:t>
            </w:r>
            <w:r w:rsidRPr="00FB09BA">
              <w:rPr>
                <w:rFonts w:ascii="Times New Roman" w:hAnsi="Times New Roman"/>
              </w:rPr>
              <w:t>）。</w:t>
            </w:r>
          </w:p>
        </w:tc>
      </w:tr>
      <w:tr w:rsidR="00801AE8" w:rsidRPr="003B63DF" w14:paraId="2ACB590F" w14:textId="77777777" w:rsidTr="00801AE8">
        <w:tc>
          <w:tcPr>
            <w:tcW w:w="2134" w:type="dxa"/>
            <w:gridSpan w:val="2"/>
            <w:vMerge w:val="restart"/>
            <w:vAlign w:val="center"/>
            <w:hideMark/>
          </w:tcPr>
          <w:p w14:paraId="590ED1F2" w14:textId="77777777" w:rsidR="00801AE8" w:rsidRPr="00FB09BA" w:rsidRDefault="00801AE8" w:rsidP="00801AE8">
            <w:pPr>
              <w:rPr>
                <w:rFonts w:ascii="Times New Roman" w:hAnsi="Times New Roman"/>
              </w:rPr>
            </w:pPr>
            <w:r w:rsidRPr="00FB09BA">
              <w:rPr>
                <w:rFonts w:ascii="Times New Roman" w:hAnsi="Times New Roman"/>
              </w:rPr>
              <w:t>预期结果</w:t>
            </w:r>
          </w:p>
          <w:p w14:paraId="28992834" w14:textId="77777777" w:rsidR="00801AE8" w:rsidRPr="00FB09BA" w:rsidRDefault="00801AE8" w:rsidP="00801AE8">
            <w:pPr>
              <w:rPr>
                <w:rFonts w:ascii="Times New Roman" w:hAnsi="Times New Roman"/>
              </w:rPr>
            </w:pPr>
          </w:p>
        </w:tc>
        <w:tc>
          <w:tcPr>
            <w:tcW w:w="1410" w:type="dxa"/>
            <w:vAlign w:val="center"/>
          </w:tcPr>
          <w:p w14:paraId="16A80CF7" w14:textId="77777777" w:rsidR="00801AE8" w:rsidRPr="00FB09BA" w:rsidRDefault="00801AE8" w:rsidP="00801AE8">
            <w:pPr>
              <w:rPr>
                <w:rFonts w:ascii="Times New Roman" w:hAnsi="Times New Roman"/>
              </w:rPr>
            </w:pPr>
            <w:r w:rsidRPr="00FB09BA">
              <w:rPr>
                <w:rFonts w:ascii="Times New Roman" w:hAnsi="Times New Roman"/>
              </w:rPr>
              <w:t>标准级</w:t>
            </w:r>
          </w:p>
        </w:tc>
        <w:tc>
          <w:tcPr>
            <w:tcW w:w="6089" w:type="dxa"/>
            <w:gridSpan w:val="2"/>
            <w:vAlign w:val="center"/>
          </w:tcPr>
          <w:p w14:paraId="48060A70" w14:textId="72D7FBF4"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包含国家</w:t>
            </w:r>
            <w:r w:rsidRPr="00FB09BA">
              <w:rPr>
                <w:rFonts w:ascii="Times New Roman" w:hAnsi="Times New Roman"/>
              </w:rPr>
              <w:t xml:space="preserve"> / </w:t>
            </w:r>
            <w:r w:rsidRPr="00FB09BA">
              <w:rPr>
                <w:rFonts w:ascii="Times New Roman" w:hAnsi="Times New Roman"/>
              </w:rPr>
              <w:t>行业基础标准因子，支持手动更新；</w:t>
            </w:r>
            <w:r w:rsidRPr="00FB09BA">
              <w:rPr>
                <w:rFonts w:ascii="Times New Roman" w:hAnsi="Times New Roman"/>
              </w:rPr>
              <w:t xml:space="preserve">2. </w:t>
            </w:r>
            <w:r w:rsidRPr="00FB09BA">
              <w:rPr>
                <w:rFonts w:ascii="Times New Roman" w:hAnsi="Times New Roman"/>
              </w:rPr>
              <w:t>支持添加自定义因子，标注来源与适用范围；</w:t>
            </w:r>
            <w:r w:rsidRPr="00FB09BA">
              <w:rPr>
                <w:rFonts w:ascii="Times New Roman" w:hAnsi="Times New Roman"/>
              </w:rPr>
              <w:t xml:space="preserve">3. </w:t>
            </w:r>
            <w:r w:rsidRPr="00FB09BA">
              <w:rPr>
                <w:rFonts w:ascii="Times New Roman" w:hAnsi="Times New Roman"/>
              </w:rPr>
              <w:t>碳核算时支持手动选择因子。</w:t>
            </w:r>
          </w:p>
        </w:tc>
      </w:tr>
      <w:tr w:rsidR="00801AE8" w:rsidRPr="003B63DF" w14:paraId="6D601504" w14:textId="77777777" w:rsidTr="00801AE8">
        <w:tc>
          <w:tcPr>
            <w:tcW w:w="2134" w:type="dxa"/>
            <w:gridSpan w:val="2"/>
            <w:vMerge/>
            <w:vAlign w:val="center"/>
            <w:hideMark/>
          </w:tcPr>
          <w:p w14:paraId="56245D47" w14:textId="77777777" w:rsidR="00801AE8" w:rsidRPr="00FB09BA" w:rsidRDefault="00801AE8" w:rsidP="00801AE8">
            <w:pPr>
              <w:rPr>
                <w:rFonts w:ascii="Times New Roman" w:hAnsi="Times New Roman"/>
              </w:rPr>
            </w:pPr>
          </w:p>
        </w:tc>
        <w:tc>
          <w:tcPr>
            <w:tcW w:w="1410" w:type="dxa"/>
            <w:vAlign w:val="center"/>
          </w:tcPr>
          <w:p w14:paraId="4C1B5BE9" w14:textId="77777777" w:rsidR="00801AE8" w:rsidRPr="00FB09BA" w:rsidRDefault="00801AE8" w:rsidP="00801AE8">
            <w:pPr>
              <w:rPr>
                <w:rFonts w:ascii="Times New Roman" w:hAnsi="Times New Roman"/>
              </w:rPr>
            </w:pPr>
            <w:r w:rsidRPr="00FB09BA">
              <w:rPr>
                <w:rFonts w:ascii="Times New Roman" w:hAnsi="Times New Roman"/>
              </w:rPr>
              <w:t>优秀级</w:t>
            </w:r>
          </w:p>
        </w:tc>
        <w:tc>
          <w:tcPr>
            <w:tcW w:w="6089" w:type="dxa"/>
            <w:gridSpan w:val="2"/>
            <w:vAlign w:val="center"/>
          </w:tcPr>
          <w:p w14:paraId="50A1E1CB" w14:textId="3A01CF5B"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标准因子支持自动更新（国家发布后</w:t>
            </w:r>
            <w:r w:rsidRPr="00FB09BA">
              <w:rPr>
                <w:rFonts w:ascii="Times New Roman" w:hAnsi="Times New Roman"/>
              </w:rPr>
              <w:t xml:space="preserve"> 7 </w:t>
            </w:r>
            <w:r w:rsidRPr="00FB09BA">
              <w:rPr>
                <w:rFonts w:ascii="Times New Roman" w:hAnsi="Times New Roman"/>
              </w:rPr>
              <w:t>天内同步），更新记录可追溯；</w:t>
            </w:r>
            <w:r w:rsidRPr="00FB09BA">
              <w:rPr>
                <w:rFonts w:ascii="Times New Roman" w:hAnsi="Times New Roman"/>
              </w:rPr>
              <w:t xml:space="preserve">2. </w:t>
            </w:r>
            <w:r w:rsidRPr="00FB09BA">
              <w:rPr>
                <w:rFonts w:ascii="Times New Roman" w:hAnsi="Times New Roman"/>
              </w:rPr>
              <w:t>自定义因子支持审核流程（如</w:t>
            </w:r>
            <w:r w:rsidRPr="00FB09BA">
              <w:rPr>
                <w:rFonts w:ascii="Times New Roman" w:hAnsi="Times New Roman"/>
              </w:rPr>
              <w:t xml:space="preserve"> “</w:t>
            </w:r>
            <w:r w:rsidRPr="00FB09BA">
              <w:rPr>
                <w:rFonts w:ascii="Times New Roman" w:hAnsi="Times New Roman"/>
              </w:rPr>
              <w:t>技术负责人审批后生效</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碳核算时自动匹配因子，匹配准确率</w:t>
            </w:r>
            <w:r w:rsidRPr="00FB09BA">
              <w:rPr>
                <w:rFonts w:ascii="Times New Roman" w:hAnsi="Times New Roman"/>
              </w:rPr>
              <w:t>≥95%</w:t>
            </w:r>
            <w:r w:rsidRPr="00FB09BA">
              <w:rPr>
                <w:rFonts w:ascii="Times New Roman" w:hAnsi="Times New Roman"/>
              </w:rPr>
              <w:t>，支持手动调整。</w:t>
            </w:r>
          </w:p>
        </w:tc>
      </w:tr>
      <w:tr w:rsidR="00801AE8" w:rsidRPr="003B63DF" w14:paraId="190FBA16" w14:textId="77777777" w:rsidTr="00801AE8">
        <w:tc>
          <w:tcPr>
            <w:tcW w:w="2134" w:type="dxa"/>
            <w:gridSpan w:val="2"/>
            <w:vMerge/>
            <w:vAlign w:val="center"/>
            <w:hideMark/>
          </w:tcPr>
          <w:p w14:paraId="1A13265A" w14:textId="77777777" w:rsidR="00801AE8" w:rsidRPr="00FB09BA" w:rsidRDefault="00801AE8" w:rsidP="00801AE8">
            <w:pPr>
              <w:rPr>
                <w:rFonts w:ascii="Times New Roman" w:hAnsi="Times New Roman"/>
              </w:rPr>
            </w:pPr>
          </w:p>
        </w:tc>
        <w:tc>
          <w:tcPr>
            <w:tcW w:w="1410" w:type="dxa"/>
            <w:vAlign w:val="center"/>
          </w:tcPr>
          <w:p w14:paraId="6BB313C0" w14:textId="77777777" w:rsidR="00801AE8" w:rsidRPr="00FB09BA" w:rsidRDefault="00801AE8" w:rsidP="00801AE8">
            <w:pPr>
              <w:rPr>
                <w:rFonts w:ascii="Times New Roman" w:hAnsi="Times New Roman"/>
              </w:rPr>
            </w:pPr>
            <w:r w:rsidRPr="00FB09BA">
              <w:rPr>
                <w:rFonts w:ascii="Times New Roman" w:hAnsi="Times New Roman"/>
              </w:rPr>
              <w:t>卓越级</w:t>
            </w:r>
          </w:p>
        </w:tc>
        <w:tc>
          <w:tcPr>
            <w:tcW w:w="6089" w:type="dxa"/>
            <w:gridSpan w:val="2"/>
            <w:vAlign w:val="center"/>
          </w:tcPr>
          <w:p w14:paraId="50098A69" w14:textId="3283929A"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标准因子对接国家权威数据库（如国家气候战略中心），实时同步更新，更新延迟</w:t>
            </w:r>
            <w:r w:rsidRPr="00FB09BA">
              <w:rPr>
                <w:rFonts w:ascii="Times New Roman" w:hAnsi="Times New Roman"/>
              </w:rPr>
              <w:t xml:space="preserve">≤24 </w:t>
            </w:r>
            <w:r w:rsidRPr="00FB09BA">
              <w:rPr>
                <w:rFonts w:ascii="Times New Roman" w:hAnsi="Times New Roman"/>
              </w:rPr>
              <w:t>小时；</w:t>
            </w:r>
            <w:r w:rsidRPr="00FB09BA">
              <w:rPr>
                <w:rFonts w:ascii="Times New Roman" w:hAnsi="Times New Roman"/>
              </w:rPr>
              <w:t xml:space="preserve">2. </w:t>
            </w:r>
            <w:r w:rsidRPr="00FB09BA">
              <w:rPr>
                <w:rFonts w:ascii="Times New Roman" w:hAnsi="Times New Roman"/>
              </w:rPr>
              <w:t>自定义因子支持</w:t>
            </w:r>
            <w:r w:rsidRPr="00FB09BA">
              <w:rPr>
                <w:rFonts w:ascii="Times New Roman" w:hAnsi="Times New Roman"/>
              </w:rPr>
              <w:t xml:space="preserve"> AI </w:t>
            </w:r>
            <w:r w:rsidRPr="00FB09BA">
              <w:rPr>
                <w:rFonts w:ascii="Times New Roman" w:hAnsi="Times New Roman"/>
              </w:rPr>
              <w:t>推荐（如</w:t>
            </w:r>
            <w:r w:rsidRPr="00FB09BA">
              <w:rPr>
                <w:rFonts w:ascii="Times New Roman" w:hAnsi="Times New Roman"/>
              </w:rPr>
              <w:t xml:space="preserve"> “</w:t>
            </w:r>
            <w:r w:rsidRPr="00FB09BA">
              <w:rPr>
                <w:rFonts w:ascii="Times New Roman" w:hAnsi="Times New Roman"/>
              </w:rPr>
              <w:t>添加某塑料因子时，推荐参考</w:t>
            </w:r>
            <w:r w:rsidRPr="00FB09BA">
              <w:rPr>
                <w:rFonts w:ascii="Times New Roman" w:hAnsi="Times New Roman"/>
              </w:rPr>
              <w:t xml:space="preserve"> </w:t>
            </w:r>
            <w:proofErr w:type="spellStart"/>
            <w:r w:rsidRPr="00FB09BA">
              <w:rPr>
                <w:rFonts w:ascii="Times New Roman" w:hAnsi="Times New Roman"/>
              </w:rPr>
              <w:t>Ecoinvent</w:t>
            </w:r>
            <w:proofErr w:type="spellEnd"/>
            <w:r w:rsidRPr="00FB09BA">
              <w:rPr>
                <w:rFonts w:ascii="Times New Roman" w:hAnsi="Times New Roman"/>
              </w:rPr>
              <w:t xml:space="preserve"> </w:t>
            </w:r>
            <w:r w:rsidRPr="00FB09BA">
              <w:rPr>
                <w:rFonts w:ascii="Times New Roman" w:hAnsi="Times New Roman"/>
              </w:rPr>
              <w:t>同类因子</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因子调用支持版本回溯（如</w:t>
            </w:r>
            <w:r w:rsidRPr="00FB09BA">
              <w:rPr>
                <w:rFonts w:ascii="Times New Roman" w:hAnsi="Times New Roman"/>
              </w:rPr>
              <w:t xml:space="preserve"> “</w:t>
            </w:r>
            <w:r w:rsidRPr="00FB09BA">
              <w:rPr>
                <w:rFonts w:ascii="Times New Roman" w:hAnsi="Times New Roman"/>
              </w:rPr>
              <w:t>查看</w:t>
            </w:r>
            <w:r w:rsidRPr="00FB09BA">
              <w:rPr>
                <w:rFonts w:ascii="Times New Roman" w:hAnsi="Times New Roman"/>
              </w:rPr>
              <w:t xml:space="preserve"> 2024 </w:t>
            </w:r>
            <w:r w:rsidRPr="00FB09BA">
              <w:rPr>
                <w:rFonts w:ascii="Times New Roman" w:hAnsi="Times New Roman"/>
              </w:rPr>
              <w:t>年核算时使用的旧因子</w:t>
            </w:r>
            <w:r w:rsidRPr="00FB09BA">
              <w:rPr>
                <w:rFonts w:ascii="Times New Roman" w:hAnsi="Times New Roman"/>
              </w:rPr>
              <w:t>”</w:t>
            </w:r>
            <w:r w:rsidRPr="00FB09BA">
              <w:rPr>
                <w:rFonts w:ascii="Times New Roman" w:hAnsi="Times New Roman"/>
              </w:rPr>
              <w:t>），</w:t>
            </w:r>
            <w:r w:rsidRPr="00FB09BA">
              <w:rPr>
                <w:rFonts w:ascii="Times New Roman" w:hAnsi="Times New Roman"/>
              </w:rPr>
              <w:lastRenderedPageBreak/>
              <w:t>因子变更对历史数据无影响。</w:t>
            </w:r>
          </w:p>
        </w:tc>
      </w:tr>
    </w:tbl>
    <w:p w14:paraId="42383B13" w14:textId="77777777" w:rsidR="00FB7236" w:rsidRPr="00801AE8" w:rsidRDefault="00FB7236" w:rsidP="00FB7236"/>
    <w:p w14:paraId="023F2591" w14:textId="77777777" w:rsidR="00FB7236" w:rsidRDefault="00FB7236" w:rsidP="00FB7236">
      <w:pPr>
        <w:pStyle w:val="3"/>
        <w:numPr>
          <w:ilvl w:val="2"/>
          <w:numId w:val="2"/>
        </w:numPr>
        <w:ind w:firstLineChars="0"/>
      </w:pPr>
      <w:r w:rsidRPr="00FB7236">
        <w:rPr>
          <w:rFonts w:hint="eastAsia"/>
        </w:rPr>
        <w:t>数据导出与追溯</w:t>
      </w:r>
    </w:p>
    <w:tbl>
      <w:tblPr>
        <w:tblStyle w:val="11"/>
        <w:tblW w:w="5000" w:type="pct"/>
        <w:tblLook w:val="04A0" w:firstRow="1" w:lastRow="0" w:firstColumn="1" w:lastColumn="0" w:noHBand="0" w:noVBand="1"/>
      </w:tblPr>
      <w:tblGrid>
        <w:gridCol w:w="2125"/>
        <w:gridCol w:w="8"/>
        <w:gridCol w:w="980"/>
        <w:gridCol w:w="6457"/>
        <w:gridCol w:w="58"/>
      </w:tblGrid>
      <w:tr w:rsidR="00FB7236" w:rsidRPr="00FB09BA" w14:paraId="139365A8" w14:textId="77777777" w:rsidTr="00801AE8">
        <w:trPr>
          <w:gridAfter w:val="1"/>
          <w:wAfter w:w="30" w:type="pct"/>
          <w:trHeight w:val="20"/>
        </w:trPr>
        <w:tc>
          <w:tcPr>
            <w:tcW w:w="1104" w:type="pct"/>
            <w:vAlign w:val="center"/>
          </w:tcPr>
          <w:p w14:paraId="4B90E119" w14:textId="77777777" w:rsidR="00FB7236" w:rsidRPr="00FB09BA" w:rsidRDefault="00FB7236" w:rsidP="00E72EC8">
            <w:pPr>
              <w:rPr>
                <w:rFonts w:ascii="Times New Roman" w:hAnsi="Times New Roman"/>
              </w:rPr>
            </w:pPr>
            <w:r w:rsidRPr="00FB09BA">
              <w:rPr>
                <w:rFonts w:ascii="Times New Roman" w:hAnsi="Times New Roman"/>
              </w:rPr>
              <w:t>测试编号</w:t>
            </w:r>
          </w:p>
        </w:tc>
        <w:tc>
          <w:tcPr>
            <w:tcW w:w="3866" w:type="pct"/>
            <w:gridSpan w:val="3"/>
            <w:vAlign w:val="center"/>
          </w:tcPr>
          <w:p w14:paraId="1018697C" w14:textId="3A523607" w:rsidR="00FB7236" w:rsidRPr="00FB09BA" w:rsidRDefault="00FB7236" w:rsidP="00E72EC8">
            <w:pPr>
              <w:rPr>
                <w:rFonts w:ascii="Times New Roman" w:hAnsi="Times New Roman"/>
              </w:rPr>
            </w:pPr>
            <w:r w:rsidRPr="00FB09BA">
              <w:rPr>
                <w:rFonts w:ascii="Times New Roman" w:hAnsi="Times New Roman" w:hint="eastAsia"/>
              </w:rPr>
              <w:t>33</w:t>
            </w:r>
          </w:p>
        </w:tc>
      </w:tr>
      <w:tr w:rsidR="00FB7236" w:rsidRPr="00FB09BA" w14:paraId="18C429EE" w14:textId="77777777" w:rsidTr="00801AE8">
        <w:trPr>
          <w:gridAfter w:val="1"/>
          <w:wAfter w:w="30" w:type="pct"/>
        </w:trPr>
        <w:tc>
          <w:tcPr>
            <w:tcW w:w="1104" w:type="pct"/>
            <w:vAlign w:val="center"/>
            <w:hideMark/>
          </w:tcPr>
          <w:p w14:paraId="18AFACEF" w14:textId="77777777" w:rsidR="00FB7236" w:rsidRPr="00FB09BA" w:rsidRDefault="00FB7236" w:rsidP="00E72EC8">
            <w:pPr>
              <w:rPr>
                <w:rFonts w:ascii="Times New Roman" w:hAnsi="Times New Roman"/>
              </w:rPr>
            </w:pPr>
            <w:r w:rsidRPr="00FB09BA">
              <w:rPr>
                <w:rFonts w:ascii="Times New Roman" w:hAnsi="Times New Roman"/>
              </w:rPr>
              <w:t>测试项目</w:t>
            </w:r>
          </w:p>
        </w:tc>
        <w:tc>
          <w:tcPr>
            <w:tcW w:w="3866" w:type="pct"/>
            <w:gridSpan w:val="3"/>
            <w:vAlign w:val="center"/>
            <w:hideMark/>
          </w:tcPr>
          <w:p w14:paraId="268A0A91" w14:textId="77777777" w:rsidR="00FB7236" w:rsidRPr="00FB09BA" w:rsidRDefault="00FB7236" w:rsidP="00E72EC8">
            <w:pPr>
              <w:rPr>
                <w:rFonts w:ascii="Times New Roman" w:hAnsi="Times New Roman"/>
              </w:rPr>
            </w:pPr>
            <w:r w:rsidRPr="00FB09BA">
              <w:rPr>
                <w:rFonts w:ascii="Times New Roman" w:hAnsi="Times New Roman"/>
              </w:rPr>
              <w:t>工业企业</w:t>
            </w:r>
            <w:r w:rsidRPr="00FB09BA">
              <w:rPr>
                <w:rFonts w:ascii="Times New Roman" w:hAnsi="Times New Roman"/>
              </w:rPr>
              <w:t xml:space="preserve"> / </w:t>
            </w:r>
            <w:r w:rsidRPr="00FB09BA">
              <w:rPr>
                <w:rFonts w:ascii="Times New Roman" w:hAnsi="Times New Roman"/>
              </w:rPr>
              <w:t>园区能源、碳排放数据的多格式导出及全流程操作追溯能力</w:t>
            </w:r>
          </w:p>
        </w:tc>
      </w:tr>
      <w:tr w:rsidR="00FB7236" w:rsidRPr="00FB09BA" w14:paraId="1150CA1E" w14:textId="77777777" w:rsidTr="00801AE8">
        <w:trPr>
          <w:gridAfter w:val="1"/>
          <w:wAfter w:w="30" w:type="pct"/>
        </w:trPr>
        <w:tc>
          <w:tcPr>
            <w:tcW w:w="1104" w:type="pct"/>
            <w:vAlign w:val="center"/>
            <w:hideMark/>
          </w:tcPr>
          <w:p w14:paraId="38894D5A" w14:textId="77777777" w:rsidR="00FB7236" w:rsidRPr="00FB09BA" w:rsidRDefault="00FB7236" w:rsidP="00E72EC8">
            <w:pPr>
              <w:rPr>
                <w:rFonts w:ascii="Times New Roman" w:hAnsi="Times New Roman"/>
              </w:rPr>
            </w:pPr>
            <w:r w:rsidRPr="00FB09BA">
              <w:rPr>
                <w:rFonts w:ascii="Times New Roman" w:hAnsi="Times New Roman"/>
              </w:rPr>
              <w:t>测试目的</w:t>
            </w:r>
          </w:p>
        </w:tc>
        <w:tc>
          <w:tcPr>
            <w:tcW w:w="3866" w:type="pct"/>
            <w:gridSpan w:val="3"/>
            <w:vAlign w:val="center"/>
            <w:hideMark/>
          </w:tcPr>
          <w:p w14:paraId="066950E3" w14:textId="77777777" w:rsidR="00FB7236" w:rsidRPr="00FB09BA" w:rsidRDefault="00FB7236" w:rsidP="00E72EC8">
            <w:pPr>
              <w:rPr>
                <w:rFonts w:ascii="Times New Roman" w:hAnsi="Times New Roman"/>
              </w:rPr>
            </w:pPr>
            <w:r w:rsidRPr="00FB09BA">
              <w:rPr>
                <w:rFonts w:ascii="Times New Roman" w:hAnsi="Times New Roman"/>
              </w:rPr>
              <w:t>验证系统满足数据备份、政府上报、第三方核查的数据追溯与导出需求</w:t>
            </w:r>
          </w:p>
        </w:tc>
      </w:tr>
      <w:tr w:rsidR="00FB7236" w:rsidRPr="00FB09BA" w14:paraId="403D8130" w14:textId="77777777" w:rsidTr="00801AE8">
        <w:trPr>
          <w:gridAfter w:val="1"/>
          <w:wAfter w:w="30" w:type="pct"/>
        </w:trPr>
        <w:tc>
          <w:tcPr>
            <w:tcW w:w="1104" w:type="pct"/>
            <w:vAlign w:val="center"/>
            <w:hideMark/>
          </w:tcPr>
          <w:p w14:paraId="63669678" w14:textId="77777777" w:rsidR="00FB7236" w:rsidRPr="00FB09BA" w:rsidRDefault="00FB7236" w:rsidP="00E72EC8">
            <w:pPr>
              <w:rPr>
                <w:rFonts w:ascii="Times New Roman" w:hAnsi="Times New Roman"/>
              </w:rPr>
            </w:pPr>
            <w:r w:rsidRPr="00FB09BA">
              <w:rPr>
                <w:rFonts w:ascii="Times New Roman" w:hAnsi="Times New Roman"/>
              </w:rPr>
              <w:t>技术要求</w:t>
            </w:r>
          </w:p>
        </w:tc>
        <w:tc>
          <w:tcPr>
            <w:tcW w:w="3866" w:type="pct"/>
            <w:gridSpan w:val="3"/>
            <w:vAlign w:val="center"/>
            <w:hideMark/>
          </w:tcPr>
          <w:p w14:paraId="71A774EC" w14:textId="77777777" w:rsidR="00FB7236" w:rsidRPr="00FB09BA" w:rsidRDefault="00FB7236" w:rsidP="00E72EC8">
            <w:pPr>
              <w:rPr>
                <w:rFonts w:ascii="Times New Roman" w:hAnsi="Times New Roman"/>
              </w:rPr>
            </w:pPr>
            <w:r w:rsidRPr="00FB09BA">
              <w:rPr>
                <w:rFonts w:ascii="Times New Roman" w:hAnsi="Times New Roman"/>
              </w:rPr>
              <w:t xml:space="preserve">1. </w:t>
            </w:r>
            <w:r w:rsidRPr="00FB09BA">
              <w:rPr>
                <w:rFonts w:ascii="Times New Roman" w:hAnsi="Times New Roman"/>
              </w:rPr>
              <w:t>数据导出：支持</w:t>
            </w:r>
            <w:r w:rsidRPr="00FB09BA">
              <w:rPr>
                <w:rFonts w:ascii="Times New Roman" w:hAnsi="Times New Roman"/>
              </w:rPr>
              <w:t xml:space="preserve"> Excel</w:t>
            </w:r>
            <w:r w:rsidRPr="00FB09BA">
              <w:rPr>
                <w:rFonts w:ascii="Times New Roman" w:hAnsi="Times New Roman"/>
              </w:rPr>
              <w:t>、</w:t>
            </w:r>
            <w:r w:rsidRPr="00FB09BA">
              <w:rPr>
                <w:rFonts w:ascii="Times New Roman" w:hAnsi="Times New Roman"/>
              </w:rPr>
              <w:t>PDF</w:t>
            </w:r>
            <w:r w:rsidRPr="00FB09BA">
              <w:rPr>
                <w:rFonts w:ascii="Times New Roman" w:hAnsi="Times New Roman"/>
              </w:rPr>
              <w:t>、</w:t>
            </w:r>
            <w:r w:rsidRPr="00FB09BA">
              <w:rPr>
                <w:rFonts w:ascii="Times New Roman" w:hAnsi="Times New Roman"/>
              </w:rPr>
              <w:t xml:space="preserve">CSV </w:t>
            </w:r>
            <w:r w:rsidRPr="00FB09BA">
              <w:rPr>
                <w:rFonts w:ascii="Times New Roman" w:hAnsi="Times New Roman"/>
              </w:rPr>
              <w:t>格式，导出内容包含原始数据、计算过程、因子来源；</w:t>
            </w:r>
            <w:r w:rsidRPr="00FB09BA">
              <w:rPr>
                <w:rFonts w:ascii="Times New Roman" w:hAnsi="Times New Roman"/>
              </w:rPr>
              <w:t xml:space="preserve">2. </w:t>
            </w:r>
            <w:r w:rsidRPr="00FB09BA">
              <w:rPr>
                <w:rFonts w:ascii="Times New Roman" w:hAnsi="Times New Roman"/>
              </w:rPr>
              <w:t>操作追溯：记录数据采集、修改、删除、导出的操作日志（操作人、时间、内容）；</w:t>
            </w:r>
            <w:r w:rsidRPr="00FB09BA">
              <w:rPr>
                <w:rFonts w:ascii="Times New Roman" w:hAnsi="Times New Roman"/>
              </w:rPr>
              <w:t xml:space="preserve">3. </w:t>
            </w:r>
            <w:r w:rsidRPr="00FB09BA">
              <w:rPr>
                <w:rFonts w:ascii="Times New Roman" w:hAnsi="Times New Roman"/>
              </w:rPr>
              <w:t>追溯粒度：覆盖</w:t>
            </w:r>
            <w:r w:rsidRPr="00FB09BA">
              <w:rPr>
                <w:rFonts w:ascii="Times New Roman" w:hAnsi="Times New Roman"/>
              </w:rPr>
              <w:t xml:space="preserve"> “</w:t>
            </w:r>
            <w:r w:rsidRPr="00FB09BA">
              <w:rPr>
                <w:rFonts w:ascii="Times New Roman" w:hAnsi="Times New Roman"/>
              </w:rPr>
              <w:t>数据点</w:t>
            </w:r>
            <w:r w:rsidRPr="00FB09BA">
              <w:rPr>
                <w:rFonts w:ascii="Times New Roman" w:hAnsi="Times New Roman"/>
              </w:rPr>
              <w:t xml:space="preserve"> - </w:t>
            </w:r>
            <w:r w:rsidRPr="00FB09BA">
              <w:rPr>
                <w:rFonts w:ascii="Times New Roman" w:hAnsi="Times New Roman"/>
              </w:rPr>
              <w:t>操作</w:t>
            </w:r>
            <w:r w:rsidRPr="00FB09BA">
              <w:rPr>
                <w:rFonts w:ascii="Times New Roman" w:hAnsi="Times New Roman"/>
              </w:rPr>
              <w:t xml:space="preserve"> - </w:t>
            </w:r>
            <w:r w:rsidRPr="00FB09BA">
              <w:rPr>
                <w:rFonts w:ascii="Times New Roman" w:hAnsi="Times New Roman"/>
              </w:rPr>
              <w:t>责任人</w:t>
            </w:r>
            <w:r w:rsidRPr="00FB09BA">
              <w:rPr>
                <w:rFonts w:ascii="Times New Roman" w:hAnsi="Times New Roman"/>
              </w:rPr>
              <w:t xml:space="preserve">” </w:t>
            </w:r>
            <w:r w:rsidRPr="00FB09BA">
              <w:rPr>
                <w:rFonts w:ascii="Times New Roman" w:hAnsi="Times New Roman"/>
              </w:rPr>
              <w:t>全链路，日志保存</w:t>
            </w:r>
            <w:r w:rsidRPr="00FB09BA">
              <w:rPr>
                <w:rFonts w:ascii="Times New Roman" w:hAnsi="Times New Roman"/>
              </w:rPr>
              <w:t xml:space="preserve">≥3 </w:t>
            </w:r>
            <w:r w:rsidRPr="00FB09BA">
              <w:rPr>
                <w:rFonts w:ascii="Times New Roman" w:hAnsi="Times New Roman"/>
              </w:rPr>
              <w:t>年。</w:t>
            </w:r>
          </w:p>
        </w:tc>
      </w:tr>
      <w:tr w:rsidR="00FB7236" w:rsidRPr="00FB09BA" w14:paraId="4AFF8D26" w14:textId="77777777" w:rsidTr="00801AE8">
        <w:trPr>
          <w:gridAfter w:val="1"/>
          <w:wAfter w:w="30" w:type="pct"/>
        </w:trPr>
        <w:tc>
          <w:tcPr>
            <w:tcW w:w="1104" w:type="pct"/>
            <w:vAlign w:val="center"/>
            <w:hideMark/>
          </w:tcPr>
          <w:p w14:paraId="1291E73B" w14:textId="77777777" w:rsidR="00FB7236" w:rsidRPr="00FB09BA" w:rsidRDefault="00FB7236" w:rsidP="00E72EC8">
            <w:pPr>
              <w:rPr>
                <w:rFonts w:ascii="Times New Roman" w:hAnsi="Times New Roman"/>
              </w:rPr>
            </w:pPr>
            <w:r w:rsidRPr="00FB09BA">
              <w:rPr>
                <w:rFonts w:ascii="Times New Roman" w:hAnsi="Times New Roman"/>
              </w:rPr>
              <w:t>测试步骤</w:t>
            </w:r>
          </w:p>
        </w:tc>
        <w:tc>
          <w:tcPr>
            <w:tcW w:w="3866" w:type="pct"/>
            <w:gridSpan w:val="3"/>
            <w:vAlign w:val="center"/>
            <w:hideMark/>
          </w:tcPr>
          <w:p w14:paraId="02607F48" w14:textId="77777777" w:rsidR="00FB7236" w:rsidRPr="00FB09BA" w:rsidRDefault="00FB7236" w:rsidP="00E72EC8">
            <w:pPr>
              <w:rPr>
                <w:rFonts w:ascii="Times New Roman" w:hAnsi="Times New Roman"/>
              </w:rPr>
            </w:pPr>
            <w:r w:rsidRPr="00FB09BA">
              <w:rPr>
                <w:rFonts w:ascii="Times New Roman" w:hAnsi="Times New Roman"/>
              </w:rPr>
              <w:t xml:space="preserve">1. </w:t>
            </w:r>
            <w:r w:rsidRPr="00FB09BA">
              <w:rPr>
                <w:rFonts w:ascii="Times New Roman" w:hAnsi="Times New Roman"/>
              </w:rPr>
              <w:t>导出某园区月度数据：选择</w:t>
            </w:r>
            <w:r w:rsidRPr="00FB09BA">
              <w:rPr>
                <w:rFonts w:ascii="Times New Roman" w:hAnsi="Times New Roman"/>
              </w:rPr>
              <w:t xml:space="preserve"> “Excel </w:t>
            </w:r>
            <w:r w:rsidRPr="00FB09BA">
              <w:rPr>
                <w:rFonts w:ascii="Times New Roman" w:hAnsi="Times New Roman"/>
              </w:rPr>
              <w:t>格式</w:t>
            </w:r>
            <w:r w:rsidRPr="00FB09BA">
              <w:rPr>
                <w:rFonts w:ascii="Times New Roman" w:hAnsi="Times New Roman"/>
              </w:rPr>
              <w:t>”</w:t>
            </w:r>
            <w:r w:rsidRPr="00FB09BA">
              <w:rPr>
                <w:rFonts w:ascii="Times New Roman" w:hAnsi="Times New Roman"/>
              </w:rPr>
              <w:t>，检查是否包含</w:t>
            </w:r>
            <w:r w:rsidRPr="00FB09BA">
              <w:rPr>
                <w:rFonts w:ascii="Times New Roman" w:hAnsi="Times New Roman"/>
              </w:rPr>
              <w:t xml:space="preserve"> “</w:t>
            </w:r>
            <w:r w:rsidRPr="00FB09BA">
              <w:rPr>
                <w:rFonts w:ascii="Times New Roman" w:hAnsi="Times New Roman"/>
              </w:rPr>
              <w:t>原始电表数据、综合能耗计算过程、电网因子来源</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2. </w:t>
            </w:r>
            <w:r w:rsidRPr="00FB09BA">
              <w:rPr>
                <w:rFonts w:ascii="Times New Roman" w:hAnsi="Times New Roman"/>
              </w:rPr>
              <w:t>模拟数据修改：修改某设备日能耗数据（从</w:t>
            </w:r>
            <w:r w:rsidRPr="00FB09BA">
              <w:rPr>
                <w:rFonts w:ascii="Times New Roman" w:hAnsi="Times New Roman"/>
              </w:rPr>
              <w:t xml:space="preserve"> 500kWh </w:t>
            </w:r>
            <w:r w:rsidRPr="00FB09BA">
              <w:rPr>
                <w:rFonts w:ascii="Times New Roman" w:hAnsi="Times New Roman"/>
              </w:rPr>
              <w:t>改为</w:t>
            </w:r>
            <w:r w:rsidRPr="00FB09BA">
              <w:rPr>
                <w:rFonts w:ascii="Times New Roman" w:hAnsi="Times New Roman"/>
              </w:rPr>
              <w:t xml:space="preserve"> 480kWh</w:t>
            </w:r>
            <w:r w:rsidRPr="00FB09BA">
              <w:rPr>
                <w:rFonts w:ascii="Times New Roman" w:hAnsi="Times New Roman"/>
              </w:rPr>
              <w:t>），检查操作日志是否记录</w:t>
            </w:r>
            <w:r w:rsidRPr="00FB09BA">
              <w:rPr>
                <w:rFonts w:ascii="Times New Roman" w:hAnsi="Times New Roman"/>
              </w:rPr>
              <w:t xml:space="preserve"> “</w:t>
            </w:r>
            <w:r w:rsidRPr="00FB09BA">
              <w:rPr>
                <w:rFonts w:ascii="Times New Roman" w:hAnsi="Times New Roman"/>
              </w:rPr>
              <w:t>操作人：张三、时间：</w:t>
            </w:r>
            <w:r w:rsidRPr="00FB09BA">
              <w:rPr>
                <w:rFonts w:ascii="Times New Roman" w:hAnsi="Times New Roman"/>
              </w:rPr>
              <w:t>2024-09-25</w:t>
            </w:r>
            <w:r w:rsidRPr="00FB09BA">
              <w:rPr>
                <w:rFonts w:ascii="Times New Roman" w:hAnsi="Times New Roman"/>
              </w:rPr>
              <w:t>、修改前：</w:t>
            </w:r>
            <w:r w:rsidRPr="00FB09BA">
              <w:rPr>
                <w:rFonts w:ascii="Times New Roman" w:hAnsi="Times New Roman"/>
              </w:rPr>
              <w:t>500kWh</w:t>
            </w:r>
            <w:r w:rsidRPr="00FB09BA">
              <w:rPr>
                <w:rFonts w:ascii="Times New Roman" w:hAnsi="Times New Roman"/>
              </w:rPr>
              <w:t>、修改后：</w:t>
            </w:r>
            <w:r w:rsidRPr="00FB09BA">
              <w:rPr>
                <w:rFonts w:ascii="Times New Roman" w:hAnsi="Times New Roman"/>
              </w:rPr>
              <w:t>480kWh”</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导出操作日志（近</w:t>
            </w:r>
            <w:r w:rsidRPr="00FB09BA">
              <w:rPr>
                <w:rFonts w:ascii="Times New Roman" w:hAnsi="Times New Roman"/>
              </w:rPr>
              <w:t xml:space="preserve"> 1 </w:t>
            </w:r>
            <w:r w:rsidRPr="00FB09BA">
              <w:rPr>
                <w:rFonts w:ascii="Times New Roman" w:hAnsi="Times New Roman"/>
              </w:rPr>
              <w:t>年），验证是否支持按</w:t>
            </w:r>
            <w:r w:rsidRPr="00FB09BA">
              <w:rPr>
                <w:rFonts w:ascii="Times New Roman" w:hAnsi="Times New Roman"/>
              </w:rPr>
              <w:t xml:space="preserve"> “</w:t>
            </w:r>
            <w:r w:rsidRPr="00FB09BA">
              <w:rPr>
                <w:rFonts w:ascii="Times New Roman" w:hAnsi="Times New Roman"/>
              </w:rPr>
              <w:t>操作类型（修改</w:t>
            </w:r>
            <w:r w:rsidRPr="00FB09BA">
              <w:rPr>
                <w:rFonts w:ascii="Times New Roman" w:hAnsi="Times New Roman"/>
              </w:rPr>
              <w:t xml:space="preserve"> / </w:t>
            </w:r>
            <w:r w:rsidRPr="00FB09BA">
              <w:rPr>
                <w:rFonts w:ascii="Times New Roman" w:hAnsi="Times New Roman"/>
              </w:rPr>
              <w:t>导出）、时间</w:t>
            </w:r>
            <w:r w:rsidRPr="00FB09BA">
              <w:rPr>
                <w:rFonts w:ascii="Times New Roman" w:hAnsi="Times New Roman"/>
              </w:rPr>
              <w:t xml:space="preserve">” </w:t>
            </w:r>
            <w:r w:rsidRPr="00FB09BA">
              <w:rPr>
                <w:rFonts w:ascii="Times New Roman" w:hAnsi="Times New Roman"/>
              </w:rPr>
              <w:t>筛选；</w:t>
            </w:r>
            <w:r w:rsidRPr="00FB09BA">
              <w:rPr>
                <w:rFonts w:ascii="Times New Roman" w:hAnsi="Times New Roman"/>
              </w:rPr>
              <w:t xml:space="preserve">4. </w:t>
            </w:r>
            <w:r w:rsidRPr="00FB09BA">
              <w:rPr>
                <w:rFonts w:ascii="Times New Roman" w:hAnsi="Times New Roman"/>
              </w:rPr>
              <w:t>检查日志保存期限：是否满足</w:t>
            </w:r>
            <w:r w:rsidRPr="00FB09BA">
              <w:rPr>
                <w:rFonts w:ascii="Times New Roman" w:hAnsi="Times New Roman"/>
              </w:rPr>
              <w:t xml:space="preserve">≥3 </w:t>
            </w:r>
            <w:r w:rsidRPr="00FB09BA">
              <w:rPr>
                <w:rFonts w:ascii="Times New Roman" w:hAnsi="Times New Roman"/>
              </w:rPr>
              <w:t>年要求。</w:t>
            </w:r>
          </w:p>
        </w:tc>
      </w:tr>
      <w:tr w:rsidR="00801AE8" w:rsidRPr="003B63DF" w14:paraId="58001F88" w14:textId="77777777" w:rsidTr="00801AE8">
        <w:tc>
          <w:tcPr>
            <w:tcW w:w="1108" w:type="pct"/>
            <w:gridSpan w:val="2"/>
            <w:vMerge w:val="restart"/>
            <w:vAlign w:val="center"/>
            <w:hideMark/>
          </w:tcPr>
          <w:p w14:paraId="7C712ECE" w14:textId="77777777" w:rsidR="00801AE8" w:rsidRPr="00FB09BA" w:rsidRDefault="00801AE8" w:rsidP="00801AE8">
            <w:pPr>
              <w:rPr>
                <w:rFonts w:ascii="Times New Roman" w:hAnsi="Times New Roman"/>
              </w:rPr>
            </w:pPr>
            <w:r w:rsidRPr="00FB09BA">
              <w:rPr>
                <w:rFonts w:ascii="Times New Roman" w:hAnsi="Times New Roman"/>
              </w:rPr>
              <w:t>预期结果</w:t>
            </w:r>
          </w:p>
          <w:p w14:paraId="1D1DA12E" w14:textId="77777777" w:rsidR="00801AE8" w:rsidRPr="00FB09BA" w:rsidRDefault="00801AE8" w:rsidP="00801AE8">
            <w:pPr>
              <w:rPr>
                <w:rFonts w:ascii="Times New Roman" w:hAnsi="Times New Roman"/>
              </w:rPr>
            </w:pPr>
          </w:p>
        </w:tc>
        <w:tc>
          <w:tcPr>
            <w:tcW w:w="509" w:type="pct"/>
            <w:vAlign w:val="center"/>
          </w:tcPr>
          <w:p w14:paraId="14BD1D6F" w14:textId="77777777" w:rsidR="00801AE8" w:rsidRPr="00FB09BA" w:rsidRDefault="00801AE8" w:rsidP="00801AE8">
            <w:pPr>
              <w:rPr>
                <w:rFonts w:ascii="Times New Roman" w:hAnsi="Times New Roman"/>
              </w:rPr>
            </w:pPr>
            <w:r w:rsidRPr="00FB09BA">
              <w:rPr>
                <w:rFonts w:ascii="Times New Roman" w:hAnsi="Times New Roman"/>
              </w:rPr>
              <w:t>标准级</w:t>
            </w:r>
          </w:p>
        </w:tc>
        <w:tc>
          <w:tcPr>
            <w:tcW w:w="3383" w:type="pct"/>
            <w:gridSpan w:val="2"/>
            <w:vAlign w:val="center"/>
          </w:tcPr>
          <w:p w14:paraId="361ED5E2" w14:textId="38B031F1"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支持</w:t>
            </w:r>
            <w:r w:rsidRPr="00FB09BA">
              <w:rPr>
                <w:rFonts w:ascii="Times New Roman" w:hAnsi="Times New Roman"/>
              </w:rPr>
              <w:t xml:space="preserve"> Excel</w:t>
            </w:r>
            <w:r w:rsidRPr="00FB09BA">
              <w:rPr>
                <w:rFonts w:ascii="Times New Roman" w:hAnsi="Times New Roman"/>
              </w:rPr>
              <w:t>、</w:t>
            </w:r>
            <w:r w:rsidRPr="00FB09BA">
              <w:rPr>
                <w:rFonts w:ascii="Times New Roman" w:hAnsi="Times New Roman"/>
              </w:rPr>
              <w:t xml:space="preserve">PDF </w:t>
            </w:r>
            <w:r w:rsidRPr="00FB09BA">
              <w:rPr>
                <w:rFonts w:ascii="Times New Roman" w:hAnsi="Times New Roman"/>
              </w:rPr>
              <w:t>格式导出，导出数据包含原始数据与结果数据；</w:t>
            </w:r>
            <w:r w:rsidRPr="00FB09BA">
              <w:rPr>
                <w:rFonts w:ascii="Times New Roman" w:hAnsi="Times New Roman"/>
              </w:rPr>
              <w:t xml:space="preserve">2. </w:t>
            </w:r>
            <w:r w:rsidRPr="00FB09BA">
              <w:rPr>
                <w:rFonts w:ascii="Times New Roman" w:hAnsi="Times New Roman"/>
              </w:rPr>
              <w:t>记录关键操作日志（修改、删除、导出），包含操作人、时间；</w:t>
            </w:r>
            <w:r w:rsidRPr="00FB09BA">
              <w:rPr>
                <w:rFonts w:ascii="Times New Roman" w:hAnsi="Times New Roman"/>
              </w:rPr>
              <w:t xml:space="preserve">3. </w:t>
            </w:r>
            <w:r w:rsidRPr="00FB09BA">
              <w:rPr>
                <w:rFonts w:ascii="Times New Roman" w:hAnsi="Times New Roman"/>
              </w:rPr>
              <w:t>日志保存</w:t>
            </w:r>
            <w:r w:rsidRPr="00FB09BA">
              <w:rPr>
                <w:rFonts w:ascii="Times New Roman" w:hAnsi="Times New Roman"/>
              </w:rPr>
              <w:t xml:space="preserve">≥1 </w:t>
            </w:r>
            <w:r w:rsidRPr="00FB09BA">
              <w:rPr>
                <w:rFonts w:ascii="Times New Roman" w:hAnsi="Times New Roman"/>
              </w:rPr>
              <w:t>年，支持基础查询。</w:t>
            </w:r>
          </w:p>
        </w:tc>
      </w:tr>
      <w:tr w:rsidR="00801AE8" w:rsidRPr="003B63DF" w14:paraId="785BAAEC" w14:textId="77777777" w:rsidTr="00801AE8">
        <w:tc>
          <w:tcPr>
            <w:tcW w:w="1108" w:type="pct"/>
            <w:gridSpan w:val="2"/>
            <w:vMerge/>
            <w:vAlign w:val="center"/>
            <w:hideMark/>
          </w:tcPr>
          <w:p w14:paraId="17C69BD8" w14:textId="77777777" w:rsidR="00801AE8" w:rsidRPr="00FB09BA" w:rsidRDefault="00801AE8" w:rsidP="00801AE8">
            <w:pPr>
              <w:rPr>
                <w:rFonts w:ascii="Times New Roman" w:hAnsi="Times New Roman"/>
              </w:rPr>
            </w:pPr>
          </w:p>
        </w:tc>
        <w:tc>
          <w:tcPr>
            <w:tcW w:w="509" w:type="pct"/>
            <w:vAlign w:val="center"/>
          </w:tcPr>
          <w:p w14:paraId="3955757A" w14:textId="77777777" w:rsidR="00801AE8" w:rsidRPr="00FB09BA" w:rsidRDefault="00801AE8" w:rsidP="00801AE8">
            <w:pPr>
              <w:rPr>
                <w:rFonts w:ascii="Times New Roman" w:hAnsi="Times New Roman"/>
              </w:rPr>
            </w:pPr>
            <w:r w:rsidRPr="00FB09BA">
              <w:rPr>
                <w:rFonts w:ascii="Times New Roman" w:hAnsi="Times New Roman"/>
              </w:rPr>
              <w:t>优秀级</w:t>
            </w:r>
          </w:p>
        </w:tc>
        <w:tc>
          <w:tcPr>
            <w:tcW w:w="3383" w:type="pct"/>
            <w:gridSpan w:val="2"/>
            <w:vAlign w:val="center"/>
          </w:tcPr>
          <w:p w14:paraId="1E889227" w14:textId="637DDFBE"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支持</w:t>
            </w:r>
            <w:r w:rsidRPr="00FB09BA">
              <w:rPr>
                <w:rFonts w:ascii="Times New Roman" w:hAnsi="Times New Roman"/>
              </w:rPr>
              <w:t xml:space="preserve"> Excel</w:t>
            </w:r>
            <w:r w:rsidRPr="00FB09BA">
              <w:rPr>
                <w:rFonts w:ascii="Times New Roman" w:hAnsi="Times New Roman"/>
              </w:rPr>
              <w:t>、</w:t>
            </w:r>
            <w:r w:rsidRPr="00FB09BA">
              <w:rPr>
                <w:rFonts w:ascii="Times New Roman" w:hAnsi="Times New Roman"/>
              </w:rPr>
              <w:t>PDF</w:t>
            </w:r>
            <w:r w:rsidRPr="00FB09BA">
              <w:rPr>
                <w:rFonts w:ascii="Times New Roman" w:hAnsi="Times New Roman"/>
              </w:rPr>
              <w:t>、</w:t>
            </w:r>
            <w:r w:rsidRPr="00FB09BA">
              <w:rPr>
                <w:rFonts w:ascii="Times New Roman" w:hAnsi="Times New Roman"/>
              </w:rPr>
              <w:t xml:space="preserve">CSV </w:t>
            </w:r>
            <w:r w:rsidRPr="00FB09BA">
              <w:rPr>
                <w:rFonts w:ascii="Times New Roman" w:hAnsi="Times New Roman"/>
              </w:rPr>
              <w:t>格式导出，导出模板可自定义（如政府上报格式）；</w:t>
            </w:r>
            <w:r w:rsidRPr="00FB09BA">
              <w:rPr>
                <w:rFonts w:ascii="Times New Roman" w:hAnsi="Times New Roman"/>
              </w:rPr>
              <w:t xml:space="preserve">2. </w:t>
            </w:r>
            <w:r w:rsidRPr="00FB09BA">
              <w:rPr>
                <w:rFonts w:ascii="Times New Roman" w:hAnsi="Times New Roman"/>
              </w:rPr>
              <w:t>操作日志包含详细内容（如修改前后数据、导出范围），支持按多维度筛选（操作人、时间、类型）；</w:t>
            </w:r>
            <w:r w:rsidRPr="00FB09BA">
              <w:rPr>
                <w:rFonts w:ascii="Times New Roman" w:hAnsi="Times New Roman"/>
              </w:rPr>
              <w:t xml:space="preserve">3. </w:t>
            </w:r>
            <w:r w:rsidRPr="00FB09BA">
              <w:rPr>
                <w:rFonts w:ascii="Times New Roman" w:hAnsi="Times New Roman"/>
              </w:rPr>
              <w:t>日志保存</w:t>
            </w:r>
            <w:r w:rsidRPr="00FB09BA">
              <w:rPr>
                <w:rFonts w:ascii="Times New Roman" w:hAnsi="Times New Roman"/>
              </w:rPr>
              <w:t xml:space="preserve">≥3 </w:t>
            </w:r>
            <w:r w:rsidRPr="00FB09BA">
              <w:rPr>
                <w:rFonts w:ascii="Times New Roman" w:hAnsi="Times New Roman"/>
              </w:rPr>
              <w:t>年，支持导出为</w:t>
            </w:r>
            <w:r w:rsidRPr="00FB09BA">
              <w:rPr>
                <w:rFonts w:ascii="Times New Roman" w:hAnsi="Times New Roman"/>
              </w:rPr>
              <w:t xml:space="preserve"> PDF </w:t>
            </w:r>
            <w:r w:rsidRPr="00FB09BA">
              <w:rPr>
                <w:rFonts w:ascii="Times New Roman" w:hAnsi="Times New Roman"/>
              </w:rPr>
              <w:t>归档。</w:t>
            </w:r>
          </w:p>
        </w:tc>
      </w:tr>
      <w:tr w:rsidR="00801AE8" w:rsidRPr="003B63DF" w14:paraId="726D7DD9" w14:textId="77777777" w:rsidTr="00801AE8">
        <w:tc>
          <w:tcPr>
            <w:tcW w:w="1108" w:type="pct"/>
            <w:gridSpan w:val="2"/>
            <w:vMerge/>
            <w:vAlign w:val="center"/>
            <w:hideMark/>
          </w:tcPr>
          <w:p w14:paraId="6FB907E2" w14:textId="77777777" w:rsidR="00801AE8" w:rsidRPr="00FB09BA" w:rsidRDefault="00801AE8" w:rsidP="00801AE8">
            <w:pPr>
              <w:rPr>
                <w:rFonts w:ascii="Times New Roman" w:hAnsi="Times New Roman"/>
              </w:rPr>
            </w:pPr>
          </w:p>
        </w:tc>
        <w:tc>
          <w:tcPr>
            <w:tcW w:w="509" w:type="pct"/>
            <w:vAlign w:val="center"/>
          </w:tcPr>
          <w:p w14:paraId="28705586" w14:textId="77777777" w:rsidR="00801AE8" w:rsidRPr="00FB09BA" w:rsidRDefault="00801AE8" w:rsidP="00801AE8">
            <w:pPr>
              <w:rPr>
                <w:rFonts w:ascii="Times New Roman" w:hAnsi="Times New Roman"/>
              </w:rPr>
            </w:pPr>
            <w:r w:rsidRPr="00FB09BA">
              <w:rPr>
                <w:rFonts w:ascii="Times New Roman" w:hAnsi="Times New Roman"/>
              </w:rPr>
              <w:t>卓越级</w:t>
            </w:r>
          </w:p>
        </w:tc>
        <w:tc>
          <w:tcPr>
            <w:tcW w:w="3383" w:type="pct"/>
            <w:gridSpan w:val="2"/>
            <w:vAlign w:val="center"/>
          </w:tcPr>
          <w:p w14:paraId="788DC939" w14:textId="0BD322EC"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导出数据支持加密（如</w:t>
            </w:r>
            <w:r w:rsidRPr="00FB09BA">
              <w:rPr>
                <w:rFonts w:ascii="Times New Roman" w:hAnsi="Times New Roman"/>
              </w:rPr>
              <w:t xml:space="preserve"> PDF </w:t>
            </w:r>
            <w:r w:rsidRPr="00FB09BA">
              <w:rPr>
                <w:rFonts w:ascii="Times New Roman" w:hAnsi="Times New Roman"/>
              </w:rPr>
              <w:t>密码保护），防止数据泄露；</w:t>
            </w:r>
            <w:r w:rsidRPr="00FB09BA">
              <w:rPr>
                <w:rFonts w:ascii="Times New Roman" w:hAnsi="Times New Roman"/>
              </w:rPr>
              <w:t xml:space="preserve">2. </w:t>
            </w:r>
            <w:r w:rsidRPr="00FB09BA">
              <w:rPr>
                <w:rFonts w:ascii="Times New Roman" w:hAnsi="Times New Roman"/>
              </w:rPr>
              <w:t>操作日志支持区块链存证（关键操作不可篡改），对接政府监管平台可追溯；</w:t>
            </w:r>
            <w:r w:rsidRPr="00FB09BA">
              <w:rPr>
                <w:rFonts w:ascii="Times New Roman" w:hAnsi="Times New Roman"/>
              </w:rPr>
              <w:t xml:space="preserve">3. </w:t>
            </w:r>
            <w:r w:rsidRPr="00FB09BA">
              <w:rPr>
                <w:rFonts w:ascii="Times New Roman" w:hAnsi="Times New Roman"/>
              </w:rPr>
              <w:t>支持数据溯源图谱（如点击某数据点，展示</w:t>
            </w:r>
            <w:r w:rsidRPr="00FB09BA">
              <w:rPr>
                <w:rFonts w:ascii="Times New Roman" w:hAnsi="Times New Roman"/>
              </w:rPr>
              <w:t xml:space="preserve"> “</w:t>
            </w:r>
            <w:r w:rsidRPr="00FB09BA">
              <w:rPr>
                <w:rFonts w:ascii="Times New Roman" w:hAnsi="Times New Roman"/>
              </w:rPr>
              <w:t>采集人</w:t>
            </w:r>
            <w:r w:rsidRPr="00FB09BA">
              <w:rPr>
                <w:rFonts w:ascii="Times New Roman" w:hAnsi="Times New Roman"/>
              </w:rPr>
              <w:t xml:space="preserve"> - </w:t>
            </w:r>
            <w:r w:rsidRPr="00FB09BA">
              <w:rPr>
                <w:rFonts w:ascii="Times New Roman" w:hAnsi="Times New Roman"/>
              </w:rPr>
              <w:t>修改人</w:t>
            </w:r>
            <w:r w:rsidRPr="00FB09BA">
              <w:rPr>
                <w:rFonts w:ascii="Times New Roman" w:hAnsi="Times New Roman"/>
              </w:rPr>
              <w:t xml:space="preserve"> - </w:t>
            </w:r>
            <w:r w:rsidRPr="00FB09BA">
              <w:rPr>
                <w:rFonts w:ascii="Times New Roman" w:hAnsi="Times New Roman"/>
              </w:rPr>
              <w:t>导出人</w:t>
            </w:r>
            <w:r w:rsidRPr="00FB09BA">
              <w:rPr>
                <w:rFonts w:ascii="Times New Roman" w:hAnsi="Times New Roman"/>
              </w:rPr>
              <w:t xml:space="preserve">” </w:t>
            </w:r>
            <w:r w:rsidRPr="00FB09BA">
              <w:rPr>
                <w:rFonts w:ascii="Times New Roman" w:hAnsi="Times New Roman"/>
              </w:rPr>
              <w:t>全链路）。</w:t>
            </w:r>
          </w:p>
        </w:tc>
      </w:tr>
    </w:tbl>
    <w:p w14:paraId="557BE1C6" w14:textId="77777777" w:rsidR="00FB7236" w:rsidRPr="00801AE8" w:rsidRDefault="00FB7236" w:rsidP="00FB7236"/>
    <w:p w14:paraId="6697DA0D" w14:textId="6FFE4CBF" w:rsidR="00FB7236" w:rsidRPr="00801AE8" w:rsidRDefault="00FB7236" w:rsidP="00FB7236">
      <w:pPr>
        <w:pStyle w:val="2"/>
        <w:numPr>
          <w:ilvl w:val="1"/>
          <w:numId w:val="2"/>
        </w:numPr>
        <w:spacing w:line="480" w:lineRule="auto"/>
        <w:rPr>
          <w:sz w:val="21"/>
          <w:szCs w:val="21"/>
          <w:lang w:val="en-US"/>
        </w:rPr>
      </w:pPr>
      <w:r>
        <w:rPr>
          <w:rFonts w:hint="eastAsia"/>
          <w:sz w:val="21"/>
          <w:szCs w:val="21"/>
          <w:lang w:val="en-US"/>
        </w:rPr>
        <w:t>预测中心测试</w:t>
      </w:r>
    </w:p>
    <w:p w14:paraId="6A951B08" w14:textId="77777777" w:rsidR="00FB7236" w:rsidRDefault="00FB7236" w:rsidP="00FB7236">
      <w:pPr>
        <w:pStyle w:val="3"/>
        <w:numPr>
          <w:ilvl w:val="2"/>
          <w:numId w:val="2"/>
        </w:numPr>
        <w:ind w:firstLineChars="0"/>
      </w:pPr>
      <w:r>
        <w:rPr>
          <w:rFonts w:hint="eastAsia"/>
        </w:rPr>
        <w:t>光功率预测</w:t>
      </w:r>
    </w:p>
    <w:tbl>
      <w:tblPr>
        <w:tblStyle w:val="11"/>
        <w:tblW w:w="9580" w:type="dxa"/>
        <w:jc w:val="center"/>
        <w:tblLayout w:type="fixed"/>
        <w:tblLook w:val="04A0" w:firstRow="1" w:lastRow="0" w:firstColumn="1" w:lastColumn="0" w:noHBand="0" w:noVBand="1"/>
      </w:tblPr>
      <w:tblGrid>
        <w:gridCol w:w="2120"/>
        <w:gridCol w:w="957"/>
        <w:gridCol w:w="6503"/>
      </w:tblGrid>
      <w:tr w:rsidR="00FB7236" w14:paraId="47EDC18A" w14:textId="77777777" w:rsidTr="0028008D">
        <w:trPr>
          <w:trHeight w:val="20"/>
          <w:jc w:val="center"/>
        </w:trPr>
        <w:tc>
          <w:tcPr>
            <w:tcW w:w="2120" w:type="dxa"/>
            <w:vAlign w:val="center"/>
          </w:tcPr>
          <w:p w14:paraId="753AFAD6" w14:textId="77777777" w:rsidR="00FB7236" w:rsidRPr="00FB09BA" w:rsidRDefault="00FB7236" w:rsidP="0028008D">
            <w:pPr>
              <w:rPr>
                <w:rFonts w:ascii="Times New Roman" w:hAnsi="Times New Roman"/>
              </w:rPr>
            </w:pPr>
            <w:bookmarkStart w:id="38" w:name="_Hlk203383928"/>
            <w:r w:rsidRPr="00FB09BA">
              <w:rPr>
                <w:rFonts w:ascii="Times New Roman" w:hAnsi="Times New Roman" w:hint="eastAsia"/>
              </w:rPr>
              <w:t>测试编号</w:t>
            </w:r>
          </w:p>
        </w:tc>
        <w:tc>
          <w:tcPr>
            <w:tcW w:w="7460" w:type="dxa"/>
            <w:gridSpan w:val="2"/>
            <w:vAlign w:val="center"/>
          </w:tcPr>
          <w:p w14:paraId="72B5EA63" w14:textId="7A520AE2" w:rsidR="00FB7236" w:rsidRPr="00FB09BA" w:rsidRDefault="00FB7236" w:rsidP="0028008D">
            <w:pPr>
              <w:rPr>
                <w:rFonts w:ascii="Times New Roman" w:hAnsi="Times New Roman"/>
              </w:rPr>
            </w:pPr>
            <w:r w:rsidRPr="00FB09BA">
              <w:rPr>
                <w:rFonts w:ascii="Times New Roman" w:hAnsi="Times New Roman" w:hint="eastAsia"/>
              </w:rPr>
              <w:t>34</w:t>
            </w:r>
          </w:p>
        </w:tc>
      </w:tr>
      <w:tr w:rsidR="00FB7236" w14:paraId="4864D918" w14:textId="77777777" w:rsidTr="0028008D">
        <w:trPr>
          <w:trHeight w:val="240"/>
          <w:jc w:val="center"/>
        </w:trPr>
        <w:tc>
          <w:tcPr>
            <w:tcW w:w="2120" w:type="dxa"/>
            <w:vAlign w:val="center"/>
          </w:tcPr>
          <w:p w14:paraId="0726A26E" w14:textId="77777777" w:rsidR="00FB7236" w:rsidRPr="00FB09BA" w:rsidRDefault="00FB7236" w:rsidP="0028008D">
            <w:pPr>
              <w:rPr>
                <w:rFonts w:ascii="Times New Roman" w:hAnsi="Times New Roman"/>
              </w:rPr>
            </w:pPr>
            <w:r w:rsidRPr="00FB09BA">
              <w:rPr>
                <w:rFonts w:ascii="Times New Roman" w:hAnsi="Times New Roman" w:hint="eastAsia"/>
              </w:rPr>
              <w:t>测试项目</w:t>
            </w:r>
          </w:p>
        </w:tc>
        <w:tc>
          <w:tcPr>
            <w:tcW w:w="7460" w:type="dxa"/>
            <w:gridSpan w:val="2"/>
            <w:vAlign w:val="center"/>
          </w:tcPr>
          <w:p w14:paraId="7031FA86" w14:textId="77777777" w:rsidR="00FB7236" w:rsidRPr="00FB09BA" w:rsidRDefault="00FB7236" w:rsidP="0028008D">
            <w:pPr>
              <w:rPr>
                <w:rFonts w:ascii="Times New Roman" w:hAnsi="Times New Roman"/>
              </w:rPr>
            </w:pPr>
            <w:r w:rsidRPr="00FB09BA">
              <w:rPr>
                <w:rFonts w:ascii="Times New Roman" w:hAnsi="Times New Roman" w:hint="eastAsia"/>
              </w:rPr>
              <w:t>光功率预测</w:t>
            </w:r>
          </w:p>
        </w:tc>
      </w:tr>
      <w:tr w:rsidR="00FB7236" w14:paraId="08391299" w14:textId="77777777" w:rsidTr="0028008D">
        <w:trPr>
          <w:trHeight w:val="40"/>
          <w:jc w:val="center"/>
        </w:trPr>
        <w:tc>
          <w:tcPr>
            <w:tcW w:w="2120" w:type="dxa"/>
            <w:vAlign w:val="center"/>
          </w:tcPr>
          <w:p w14:paraId="5FE955A5" w14:textId="77777777" w:rsidR="00FB7236" w:rsidRPr="00FB09BA" w:rsidRDefault="00FB7236" w:rsidP="0028008D">
            <w:pPr>
              <w:rPr>
                <w:rFonts w:ascii="Times New Roman" w:hAnsi="Times New Roman"/>
              </w:rPr>
            </w:pPr>
            <w:r w:rsidRPr="00FB09BA">
              <w:rPr>
                <w:rFonts w:ascii="Times New Roman" w:hAnsi="Times New Roman" w:hint="eastAsia"/>
              </w:rPr>
              <w:t>测试目的</w:t>
            </w:r>
          </w:p>
        </w:tc>
        <w:tc>
          <w:tcPr>
            <w:tcW w:w="7460" w:type="dxa"/>
            <w:gridSpan w:val="2"/>
            <w:vAlign w:val="center"/>
          </w:tcPr>
          <w:p w14:paraId="15877250" w14:textId="77777777" w:rsidR="00FB7236" w:rsidRPr="00FB09BA" w:rsidRDefault="00FB7236" w:rsidP="0028008D">
            <w:pPr>
              <w:rPr>
                <w:rFonts w:ascii="Times New Roman" w:hAnsi="Times New Roman"/>
              </w:rPr>
            </w:pPr>
            <w:r w:rsidRPr="00FB09BA">
              <w:rPr>
                <w:rFonts w:ascii="Times New Roman" w:hAnsi="Times New Roman" w:hint="eastAsia"/>
              </w:rPr>
              <w:t>测试园区内光伏出力情况，</w:t>
            </w:r>
            <w:r w:rsidRPr="00FB09BA">
              <w:rPr>
                <w:rFonts w:ascii="Times New Roman" w:hAnsi="Times New Roman" w:hint="eastAsia"/>
              </w:rPr>
              <w:t xml:space="preserve"> </w:t>
            </w:r>
          </w:p>
        </w:tc>
      </w:tr>
      <w:tr w:rsidR="00FB7236" w14:paraId="162B5ACE" w14:textId="77777777" w:rsidTr="0028008D">
        <w:trPr>
          <w:trHeight w:val="40"/>
          <w:jc w:val="center"/>
        </w:trPr>
        <w:tc>
          <w:tcPr>
            <w:tcW w:w="2120" w:type="dxa"/>
            <w:vAlign w:val="center"/>
          </w:tcPr>
          <w:p w14:paraId="108B3F84" w14:textId="77777777" w:rsidR="00FB7236" w:rsidRPr="00FB09BA" w:rsidRDefault="00FB7236" w:rsidP="0028008D">
            <w:pPr>
              <w:rPr>
                <w:rFonts w:ascii="Times New Roman" w:hAnsi="Times New Roman"/>
              </w:rPr>
            </w:pPr>
            <w:r w:rsidRPr="00FB09BA">
              <w:rPr>
                <w:rFonts w:ascii="Times New Roman" w:hAnsi="Times New Roman" w:hint="eastAsia"/>
              </w:rPr>
              <w:t>技术要求</w:t>
            </w:r>
          </w:p>
        </w:tc>
        <w:tc>
          <w:tcPr>
            <w:tcW w:w="7460" w:type="dxa"/>
            <w:gridSpan w:val="2"/>
            <w:vAlign w:val="center"/>
          </w:tcPr>
          <w:p w14:paraId="49106CD1" w14:textId="77777777" w:rsidR="00FB7236" w:rsidRPr="00FB09BA" w:rsidRDefault="00FB7236" w:rsidP="0028008D">
            <w:pPr>
              <w:rPr>
                <w:rFonts w:ascii="Times New Roman" w:hAnsi="Times New Roman"/>
              </w:rPr>
            </w:pPr>
            <w:r w:rsidRPr="00FB09BA">
              <w:rPr>
                <w:rFonts w:ascii="Times New Roman" w:hAnsi="Times New Roman" w:hint="eastAsia"/>
              </w:rPr>
              <w:t>平台支持光伏出力预测，预测准确率达到</w:t>
            </w:r>
            <w:r w:rsidRPr="00FB09BA">
              <w:rPr>
                <w:rFonts w:ascii="Times New Roman" w:hAnsi="Times New Roman" w:hint="eastAsia"/>
              </w:rPr>
              <w:t>90%+</w:t>
            </w:r>
            <w:r w:rsidRPr="00FB09BA">
              <w:rPr>
                <w:rFonts w:ascii="Times New Roman" w:hAnsi="Times New Roman" w:hint="eastAsia"/>
              </w:rPr>
              <w:t>，预测时间分为超短期、短期、长期、中长期等</w:t>
            </w:r>
          </w:p>
        </w:tc>
      </w:tr>
      <w:tr w:rsidR="00FB7236" w14:paraId="5B5E4D38" w14:textId="77777777" w:rsidTr="0028008D">
        <w:trPr>
          <w:trHeight w:val="471"/>
          <w:jc w:val="center"/>
        </w:trPr>
        <w:tc>
          <w:tcPr>
            <w:tcW w:w="2120" w:type="dxa"/>
            <w:vAlign w:val="center"/>
          </w:tcPr>
          <w:p w14:paraId="18475240" w14:textId="77777777" w:rsidR="00FB7236" w:rsidRPr="00FB09BA" w:rsidRDefault="00FB7236" w:rsidP="0028008D">
            <w:pPr>
              <w:rPr>
                <w:rFonts w:ascii="Times New Roman" w:hAnsi="Times New Roman"/>
              </w:rPr>
            </w:pPr>
            <w:r w:rsidRPr="00FB09BA">
              <w:rPr>
                <w:rFonts w:ascii="Times New Roman" w:hAnsi="Times New Roman" w:hint="eastAsia"/>
              </w:rPr>
              <w:t>测试步骤</w:t>
            </w:r>
          </w:p>
        </w:tc>
        <w:tc>
          <w:tcPr>
            <w:tcW w:w="7460" w:type="dxa"/>
            <w:gridSpan w:val="2"/>
          </w:tcPr>
          <w:p w14:paraId="032B2AAF" w14:textId="77777777" w:rsidR="00FB7236" w:rsidRPr="00FB09BA" w:rsidRDefault="00FB7236" w:rsidP="0028008D">
            <w:pPr>
              <w:rPr>
                <w:rFonts w:ascii="Times New Roman" w:hAnsi="Times New Roman"/>
              </w:rPr>
            </w:pPr>
            <w:r w:rsidRPr="00FB09BA">
              <w:rPr>
                <w:rFonts w:ascii="Times New Roman" w:hAnsi="Times New Roman" w:hint="eastAsia"/>
              </w:rPr>
              <w:t>查询园区光伏出力情况</w:t>
            </w:r>
          </w:p>
          <w:p w14:paraId="2A112F5A" w14:textId="77777777" w:rsidR="00FB7236" w:rsidRPr="00FB09BA" w:rsidRDefault="00FB7236" w:rsidP="0028008D">
            <w:pPr>
              <w:rPr>
                <w:rFonts w:ascii="Times New Roman" w:hAnsi="Times New Roman"/>
              </w:rPr>
            </w:pPr>
            <w:r w:rsidRPr="00FB09BA">
              <w:rPr>
                <w:rFonts w:ascii="Times New Roman" w:hAnsi="Times New Roman" w:hint="eastAsia"/>
              </w:rPr>
              <w:t>准确率公式校核，实际值与预测试差距</w:t>
            </w:r>
          </w:p>
          <w:p w14:paraId="705256E0" w14:textId="77777777" w:rsidR="00FB7236" w:rsidRPr="00FB09BA" w:rsidRDefault="00FB7236" w:rsidP="0028008D">
            <w:pPr>
              <w:rPr>
                <w:rFonts w:ascii="Times New Roman" w:hAnsi="Times New Roman"/>
              </w:rPr>
            </w:pPr>
            <w:r w:rsidRPr="00FB09BA">
              <w:rPr>
                <w:rFonts w:ascii="Times New Roman" w:hAnsi="Times New Roman" w:hint="eastAsia"/>
              </w:rPr>
              <w:t>预测准确率历史数据查询</w:t>
            </w:r>
          </w:p>
          <w:p w14:paraId="21DBD5A6" w14:textId="77777777" w:rsidR="00FB7236" w:rsidRPr="00FB09BA" w:rsidRDefault="00FB7236" w:rsidP="0028008D">
            <w:pPr>
              <w:rPr>
                <w:rFonts w:ascii="Times New Roman" w:hAnsi="Times New Roman"/>
              </w:rPr>
            </w:pPr>
            <w:r w:rsidRPr="00FB09BA">
              <w:rPr>
                <w:rFonts w:ascii="Times New Roman" w:hAnsi="Times New Roman" w:hint="eastAsia"/>
              </w:rPr>
              <w:t>预测准确率</w:t>
            </w:r>
            <w:r w:rsidRPr="00FB09BA">
              <w:rPr>
                <w:rFonts w:ascii="Times New Roman" w:hAnsi="Times New Roman" w:hint="eastAsia"/>
              </w:rPr>
              <w:t>&gt;90%</w:t>
            </w:r>
          </w:p>
          <w:p w14:paraId="09A007F7" w14:textId="77777777" w:rsidR="00FB7236" w:rsidRPr="00FB09BA" w:rsidRDefault="00FB7236" w:rsidP="0028008D">
            <w:pPr>
              <w:rPr>
                <w:rFonts w:ascii="Times New Roman" w:hAnsi="Times New Roman"/>
              </w:rPr>
            </w:pPr>
            <w:r w:rsidRPr="00FB09BA">
              <w:rPr>
                <w:rFonts w:ascii="Times New Roman" w:hAnsi="Times New Roman" w:hint="eastAsia"/>
              </w:rPr>
              <w:t>支持导出数据</w:t>
            </w:r>
          </w:p>
        </w:tc>
      </w:tr>
      <w:tr w:rsidR="00FB7236" w14:paraId="7C45E620" w14:textId="77777777" w:rsidTr="0028008D">
        <w:trPr>
          <w:trHeight w:val="247"/>
          <w:jc w:val="center"/>
        </w:trPr>
        <w:tc>
          <w:tcPr>
            <w:tcW w:w="2120" w:type="dxa"/>
            <w:vMerge w:val="restart"/>
            <w:vAlign w:val="center"/>
          </w:tcPr>
          <w:p w14:paraId="4BC549EA" w14:textId="77777777" w:rsidR="00FB7236" w:rsidRPr="00FB09BA" w:rsidRDefault="00FB7236" w:rsidP="0028008D">
            <w:pPr>
              <w:rPr>
                <w:rFonts w:ascii="Times New Roman" w:hAnsi="Times New Roman"/>
              </w:rPr>
            </w:pPr>
            <w:r w:rsidRPr="00FB09BA">
              <w:rPr>
                <w:rFonts w:ascii="Times New Roman" w:hAnsi="Times New Roman" w:hint="eastAsia"/>
              </w:rPr>
              <w:t>预期结果</w:t>
            </w:r>
          </w:p>
        </w:tc>
        <w:tc>
          <w:tcPr>
            <w:tcW w:w="957" w:type="dxa"/>
            <w:vAlign w:val="center"/>
          </w:tcPr>
          <w:p w14:paraId="6AB1776A" w14:textId="77777777" w:rsidR="00FB7236" w:rsidRPr="00FB09BA" w:rsidRDefault="00FB7236" w:rsidP="0028008D">
            <w:pPr>
              <w:rPr>
                <w:rFonts w:ascii="Times New Roman" w:hAnsi="Times New Roman"/>
              </w:rPr>
            </w:pPr>
            <w:r w:rsidRPr="00FB09BA">
              <w:rPr>
                <w:rFonts w:ascii="Times New Roman" w:hAnsi="Times New Roman" w:hint="eastAsia"/>
              </w:rPr>
              <w:t>标准级</w:t>
            </w:r>
          </w:p>
        </w:tc>
        <w:tc>
          <w:tcPr>
            <w:tcW w:w="6503" w:type="dxa"/>
            <w:vAlign w:val="center"/>
          </w:tcPr>
          <w:p w14:paraId="353EFC71" w14:textId="77777777" w:rsidR="00FB7236" w:rsidRPr="00FB09BA" w:rsidRDefault="00FB7236" w:rsidP="0028008D">
            <w:pPr>
              <w:rPr>
                <w:rFonts w:ascii="Times New Roman" w:hAnsi="Times New Roman"/>
              </w:rPr>
            </w:pPr>
            <w:r w:rsidRPr="00FB09BA">
              <w:rPr>
                <w:rFonts w:ascii="Times New Roman" w:hAnsi="Times New Roman" w:hint="eastAsia"/>
              </w:rPr>
              <w:t>支持数据校核，数据导出</w:t>
            </w:r>
          </w:p>
          <w:p w14:paraId="4C675A36" w14:textId="77777777" w:rsidR="00FB7236" w:rsidRPr="00FB09BA" w:rsidRDefault="00FB7236" w:rsidP="0028008D">
            <w:pPr>
              <w:rPr>
                <w:rFonts w:ascii="Times New Roman" w:hAnsi="Times New Roman"/>
              </w:rPr>
            </w:pPr>
            <w:r w:rsidRPr="00FB09BA">
              <w:rPr>
                <w:rFonts w:ascii="Times New Roman" w:hAnsi="Times New Roman" w:hint="eastAsia"/>
              </w:rPr>
              <w:t>预测算法自动执行和自学习</w:t>
            </w:r>
          </w:p>
          <w:p w14:paraId="33FC9752" w14:textId="77777777" w:rsidR="00FB7236" w:rsidRPr="00FB09BA" w:rsidRDefault="00FB7236" w:rsidP="0028008D">
            <w:pPr>
              <w:rPr>
                <w:rFonts w:ascii="Times New Roman" w:hAnsi="Times New Roman"/>
              </w:rPr>
            </w:pPr>
            <w:r w:rsidRPr="00FB09BA">
              <w:rPr>
                <w:rFonts w:ascii="Times New Roman" w:hAnsi="Times New Roman" w:hint="eastAsia"/>
              </w:rPr>
              <w:t>预测准确率</w:t>
            </w:r>
            <w:r w:rsidRPr="00FB09BA">
              <w:rPr>
                <w:rFonts w:ascii="Times New Roman" w:hAnsi="Times New Roman" w:hint="eastAsia"/>
              </w:rPr>
              <w:t>&gt;90%</w:t>
            </w:r>
          </w:p>
        </w:tc>
      </w:tr>
      <w:tr w:rsidR="00FB7236" w14:paraId="12501AD5" w14:textId="77777777" w:rsidTr="0028008D">
        <w:trPr>
          <w:trHeight w:val="245"/>
          <w:jc w:val="center"/>
        </w:trPr>
        <w:tc>
          <w:tcPr>
            <w:tcW w:w="2120" w:type="dxa"/>
            <w:vMerge/>
            <w:vAlign w:val="center"/>
          </w:tcPr>
          <w:p w14:paraId="209A4274" w14:textId="77777777" w:rsidR="00FB7236" w:rsidRPr="00FB09BA" w:rsidRDefault="00FB7236" w:rsidP="0028008D">
            <w:pPr>
              <w:rPr>
                <w:rFonts w:ascii="Times New Roman" w:hAnsi="Times New Roman"/>
              </w:rPr>
            </w:pPr>
          </w:p>
        </w:tc>
        <w:tc>
          <w:tcPr>
            <w:tcW w:w="957" w:type="dxa"/>
            <w:vAlign w:val="center"/>
          </w:tcPr>
          <w:p w14:paraId="58F4141C" w14:textId="77777777" w:rsidR="00FB7236" w:rsidRPr="00FB09BA" w:rsidRDefault="00FB7236" w:rsidP="0028008D">
            <w:pPr>
              <w:rPr>
                <w:rFonts w:ascii="Times New Roman" w:hAnsi="Times New Roman"/>
              </w:rPr>
            </w:pPr>
            <w:r w:rsidRPr="00FB09BA">
              <w:rPr>
                <w:rFonts w:ascii="Times New Roman" w:hAnsi="Times New Roman" w:hint="eastAsia"/>
              </w:rPr>
              <w:t>优秀级</w:t>
            </w:r>
          </w:p>
        </w:tc>
        <w:tc>
          <w:tcPr>
            <w:tcW w:w="6503" w:type="dxa"/>
            <w:vAlign w:val="center"/>
          </w:tcPr>
          <w:p w14:paraId="26B46A50" w14:textId="77777777" w:rsidR="00FB7236" w:rsidRPr="00FB09BA" w:rsidRDefault="00FB7236" w:rsidP="0028008D">
            <w:pPr>
              <w:rPr>
                <w:rFonts w:ascii="Times New Roman" w:hAnsi="Times New Roman"/>
              </w:rPr>
            </w:pPr>
            <w:r w:rsidRPr="00FB09BA">
              <w:rPr>
                <w:rFonts w:ascii="Times New Roman" w:hAnsi="Times New Roman" w:hint="eastAsia"/>
              </w:rPr>
              <w:t>在达到标准级要求之外，还应达到如下要求：</w:t>
            </w:r>
          </w:p>
          <w:p w14:paraId="725F475E" w14:textId="77777777" w:rsidR="00FB7236" w:rsidRPr="00FB09BA" w:rsidRDefault="00FB7236" w:rsidP="0028008D">
            <w:pPr>
              <w:rPr>
                <w:rFonts w:ascii="Times New Roman" w:hAnsi="Times New Roman"/>
              </w:rPr>
            </w:pPr>
            <w:r w:rsidRPr="00FB09BA">
              <w:rPr>
                <w:rFonts w:ascii="Times New Roman" w:hAnsi="Times New Roman" w:hint="eastAsia"/>
              </w:rPr>
              <w:t>1</w:t>
            </w:r>
            <w:r w:rsidRPr="00FB09BA">
              <w:rPr>
                <w:rFonts w:ascii="Times New Roman" w:hAnsi="Times New Roman" w:hint="eastAsia"/>
              </w:rPr>
              <w:t>、预测准确率</w:t>
            </w:r>
            <w:r w:rsidRPr="00FB09BA">
              <w:rPr>
                <w:rFonts w:ascii="Times New Roman" w:hAnsi="Times New Roman" w:hint="eastAsia"/>
              </w:rPr>
              <w:t>&gt;94%</w:t>
            </w:r>
          </w:p>
          <w:p w14:paraId="4C41C5DA" w14:textId="77777777" w:rsidR="00FB7236" w:rsidRPr="00FB09BA" w:rsidRDefault="00FB7236" w:rsidP="0028008D">
            <w:pPr>
              <w:rPr>
                <w:rFonts w:ascii="Times New Roman" w:hAnsi="Times New Roman"/>
              </w:rPr>
            </w:pPr>
            <w:r w:rsidRPr="00FB09BA">
              <w:rPr>
                <w:rFonts w:ascii="Times New Roman" w:hAnsi="Times New Roman" w:hint="eastAsia"/>
              </w:rPr>
              <w:t>2</w:t>
            </w:r>
            <w:r w:rsidRPr="00FB09BA">
              <w:rPr>
                <w:rFonts w:ascii="Times New Roman" w:hAnsi="Times New Roman" w:hint="eastAsia"/>
              </w:rPr>
              <w:t>、支持中长期预测</w:t>
            </w:r>
          </w:p>
        </w:tc>
      </w:tr>
      <w:tr w:rsidR="00FB7236" w14:paraId="6B698902" w14:textId="77777777" w:rsidTr="0028008D">
        <w:trPr>
          <w:trHeight w:val="245"/>
          <w:jc w:val="center"/>
        </w:trPr>
        <w:tc>
          <w:tcPr>
            <w:tcW w:w="2120" w:type="dxa"/>
            <w:vMerge/>
            <w:vAlign w:val="center"/>
          </w:tcPr>
          <w:p w14:paraId="262220AB" w14:textId="77777777" w:rsidR="00FB7236" w:rsidRPr="00FB09BA" w:rsidRDefault="00FB7236" w:rsidP="0028008D">
            <w:pPr>
              <w:rPr>
                <w:rFonts w:ascii="Times New Roman" w:hAnsi="Times New Roman"/>
              </w:rPr>
            </w:pPr>
          </w:p>
        </w:tc>
        <w:tc>
          <w:tcPr>
            <w:tcW w:w="957" w:type="dxa"/>
            <w:vAlign w:val="center"/>
          </w:tcPr>
          <w:p w14:paraId="064BF7F2" w14:textId="77777777" w:rsidR="00FB7236" w:rsidRPr="00FB09BA" w:rsidRDefault="00FB7236" w:rsidP="0028008D">
            <w:pPr>
              <w:rPr>
                <w:rFonts w:ascii="Times New Roman" w:hAnsi="Times New Roman"/>
              </w:rPr>
            </w:pPr>
            <w:r w:rsidRPr="00FB09BA">
              <w:rPr>
                <w:rFonts w:ascii="Times New Roman" w:hAnsi="Times New Roman" w:hint="eastAsia"/>
              </w:rPr>
              <w:t>卓越级</w:t>
            </w:r>
          </w:p>
        </w:tc>
        <w:tc>
          <w:tcPr>
            <w:tcW w:w="6503" w:type="dxa"/>
            <w:vAlign w:val="center"/>
          </w:tcPr>
          <w:p w14:paraId="2B73BEC1" w14:textId="77777777" w:rsidR="00FB7236" w:rsidRPr="00FB09BA" w:rsidRDefault="00FB7236" w:rsidP="0028008D">
            <w:pPr>
              <w:rPr>
                <w:rFonts w:ascii="Times New Roman" w:hAnsi="Times New Roman"/>
              </w:rPr>
            </w:pPr>
            <w:r w:rsidRPr="00FB09BA">
              <w:rPr>
                <w:rFonts w:ascii="Times New Roman" w:hAnsi="Times New Roman" w:hint="eastAsia"/>
              </w:rPr>
              <w:t>在达到优秀级要求之外，还应达到如下要求：</w:t>
            </w:r>
          </w:p>
          <w:p w14:paraId="1269C2AA" w14:textId="77777777" w:rsidR="00FB7236" w:rsidRPr="00FB09BA" w:rsidRDefault="00FB7236" w:rsidP="0028008D">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预测准确率＞</w:t>
            </w:r>
            <w:r w:rsidRPr="00FB09BA">
              <w:rPr>
                <w:rFonts w:ascii="Times New Roman" w:hAnsi="Times New Roman"/>
              </w:rPr>
              <w:t>97%</w:t>
            </w:r>
            <w:r w:rsidRPr="00FB09BA">
              <w:rPr>
                <w:rFonts w:ascii="Times New Roman" w:hAnsi="Times New Roman"/>
              </w:rPr>
              <w:t>，支持分天气优化模型。</w:t>
            </w:r>
            <w:r w:rsidRPr="00FB09BA">
              <w:rPr>
                <w:rFonts w:ascii="Times New Roman" w:hAnsi="Times New Roman"/>
              </w:rPr>
              <w:t>​</w:t>
            </w:r>
          </w:p>
          <w:p w14:paraId="7E5DB158" w14:textId="77777777" w:rsidR="00FB7236" w:rsidRPr="00FB09BA" w:rsidRDefault="00FB7236" w:rsidP="0028008D">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可分区预测并汇总光伏出力。</w:t>
            </w:r>
            <w:r w:rsidRPr="00FB09BA">
              <w:rPr>
                <w:rFonts w:ascii="Times New Roman" w:hAnsi="Times New Roman"/>
              </w:rPr>
              <w:t>​</w:t>
            </w:r>
          </w:p>
        </w:tc>
      </w:tr>
      <w:bookmarkEnd w:id="38"/>
    </w:tbl>
    <w:p w14:paraId="4AB9FE4C" w14:textId="77777777" w:rsidR="00FB7236" w:rsidRDefault="00FB7236" w:rsidP="00FB7236"/>
    <w:p w14:paraId="5C5D8B17" w14:textId="77777777" w:rsidR="00FB7236" w:rsidRDefault="00FB7236" w:rsidP="00FB7236">
      <w:pPr>
        <w:pStyle w:val="3"/>
        <w:numPr>
          <w:ilvl w:val="2"/>
          <w:numId w:val="2"/>
        </w:numPr>
        <w:ind w:firstLineChars="0"/>
      </w:pPr>
      <w:r>
        <w:rPr>
          <w:rFonts w:hint="eastAsia"/>
        </w:rPr>
        <w:t>关口功率预测</w:t>
      </w:r>
    </w:p>
    <w:tbl>
      <w:tblPr>
        <w:tblStyle w:val="11"/>
        <w:tblW w:w="9580" w:type="dxa"/>
        <w:jc w:val="center"/>
        <w:tblLayout w:type="fixed"/>
        <w:tblLook w:val="04A0" w:firstRow="1" w:lastRow="0" w:firstColumn="1" w:lastColumn="0" w:noHBand="0" w:noVBand="1"/>
      </w:tblPr>
      <w:tblGrid>
        <w:gridCol w:w="2120"/>
        <w:gridCol w:w="957"/>
        <w:gridCol w:w="6503"/>
      </w:tblGrid>
      <w:tr w:rsidR="00FB7236" w14:paraId="3EE39987" w14:textId="77777777" w:rsidTr="0028008D">
        <w:trPr>
          <w:trHeight w:val="20"/>
          <w:jc w:val="center"/>
        </w:trPr>
        <w:tc>
          <w:tcPr>
            <w:tcW w:w="2120" w:type="dxa"/>
            <w:vAlign w:val="center"/>
          </w:tcPr>
          <w:p w14:paraId="0BADD743" w14:textId="77777777" w:rsidR="00FB7236" w:rsidRPr="00FB09BA" w:rsidRDefault="00FB7236" w:rsidP="0028008D">
            <w:pPr>
              <w:rPr>
                <w:rFonts w:ascii="Times New Roman" w:hAnsi="Times New Roman"/>
              </w:rPr>
            </w:pPr>
            <w:r w:rsidRPr="00FB09BA">
              <w:rPr>
                <w:rFonts w:ascii="Times New Roman" w:hAnsi="Times New Roman" w:hint="eastAsia"/>
              </w:rPr>
              <w:t>测试编号</w:t>
            </w:r>
          </w:p>
        </w:tc>
        <w:tc>
          <w:tcPr>
            <w:tcW w:w="7460" w:type="dxa"/>
            <w:gridSpan w:val="2"/>
            <w:vAlign w:val="center"/>
          </w:tcPr>
          <w:p w14:paraId="2727DA04" w14:textId="55D14953" w:rsidR="00FB7236" w:rsidRPr="00FB09BA" w:rsidRDefault="00FB7236" w:rsidP="0028008D">
            <w:pPr>
              <w:rPr>
                <w:rFonts w:ascii="Times New Roman" w:hAnsi="Times New Roman"/>
              </w:rPr>
            </w:pPr>
            <w:r w:rsidRPr="00FB09BA">
              <w:rPr>
                <w:rFonts w:ascii="Times New Roman" w:hAnsi="Times New Roman" w:hint="eastAsia"/>
              </w:rPr>
              <w:t>35</w:t>
            </w:r>
          </w:p>
        </w:tc>
      </w:tr>
      <w:tr w:rsidR="00FB7236" w14:paraId="24C5DE3C" w14:textId="77777777" w:rsidTr="0028008D">
        <w:trPr>
          <w:trHeight w:val="240"/>
          <w:jc w:val="center"/>
        </w:trPr>
        <w:tc>
          <w:tcPr>
            <w:tcW w:w="2120" w:type="dxa"/>
            <w:vAlign w:val="center"/>
          </w:tcPr>
          <w:p w14:paraId="3C85B439" w14:textId="77777777" w:rsidR="00FB7236" w:rsidRPr="00FB09BA" w:rsidRDefault="00FB7236" w:rsidP="0028008D">
            <w:pPr>
              <w:rPr>
                <w:rFonts w:ascii="Times New Roman" w:hAnsi="Times New Roman"/>
              </w:rPr>
            </w:pPr>
            <w:r w:rsidRPr="00FB09BA">
              <w:rPr>
                <w:rFonts w:ascii="Times New Roman" w:hAnsi="Times New Roman" w:hint="eastAsia"/>
              </w:rPr>
              <w:t>测试项目</w:t>
            </w:r>
          </w:p>
        </w:tc>
        <w:tc>
          <w:tcPr>
            <w:tcW w:w="7460" w:type="dxa"/>
            <w:gridSpan w:val="2"/>
            <w:vAlign w:val="center"/>
          </w:tcPr>
          <w:p w14:paraId="705FC2EC" w14:textId="77777777" w:rsidR="00FB7236" w:rsidRPr="00FB09BA" w:rsidRDefault="00FB7236" w:rsidP="0028008D">
            <w:pPr>
              <w:rPr>
                <w:rFonts w:ascii="Times New Roman" w:hAnsi="Times New Roman"/>
              </w:rPr>
            </w:pPr>
            <w:r w:rsidRPr="00FB09BA">
              <w:rPr>
                <w:rFonts w:ascii="Times New Roman" w:hAnsi="Times New Roman" w:hint="eastAsia"/>
              </w:rPr>
              <w:t>关口功率预测</w:t>
            </w:r>
          </w:p>
        </w:tc>
      </w:tr>
      <w:tr w:rsidR="00FB7236" w14:paraId="5CDEAE36" w14:textId="77777777" w:rsidTr="0028008D">
        <w:trPr>
          <w:trHeight w:val="40"/>
          <w:jc w:val="center"/>
        </w:trPr>
        <w:tc>
          <w:tcPr>
            <w:tcW w:w="2120" w:type="dxa"/>
            <w:vAlign w:val="center"/>
          </w:tcPr>
          <w:p w14:paraId="55EB5912" w14:textId="77777777" w:rsidR="00FB7236" w:rsidRPr="00FB09BA" w:rsidRDefault="00FB7236" w:rsidP="0028008D">
            <w:pPr>
              <w:rPr>
                <w:rFonts w:ascii="Times New Roman" w:hAnsi="Times New Roman"/>
              </w:rPr>
            </w:pPr>
            <w:r w:rsidRPr="00FB09BA">
              <w:rPr>
                <w:rFonts w:ascii="Times New Roman" w:hAnsi="Times New Roman" w:hint="eastAsia"/>
              </w:rPr>
              <w:t>测试目的</w:t>
            </w:r>
          </w:p>
        </w:tc>
        <w:tc>
          <w:tcPr>
            <w:tcW w:w="7460" w:type="dxa"/>
            <w:gridSpan w:val="2"/>
            <w:vAlign w:val="center"/>
          </w:tcPr>
          <w:p w14:paraId="40C4E6FF" w14:textId="77777777" w:rsidR="00FB7236" w:rsidRPr="00FB09BA" w:rsidRDefault="00FB7236" w:rsidP="0028008D">
            <w:pPr>
              <w:rPr>
                <w:rFonts w:ascii="Times New Roman" w:hAnsi="Times New Roman"/>
              </w:rPr>
            </w:pPr>
            <w:r w:rsidRPr="00FB09BA">
              <w:rPr>
                <w:rFonts w:ascii="Times New Roman" w:hAnsi="Times New Roman" w:hint="eastAsia"/>
              </w:rPr>
              <w:t>测试园区内关口功率预测，如存在多个关口表，可对独立的关口分别进行医学</w:t>
            </w:r>
            <w:r w:rsidRPr="00FB09BA">
              <w:rPr>
                <w:rFonts w:ascii="Times New Roman" w:hAnsi="Times New Roman" w:hint="eastAsia"/>
              </w:rPr>
              <w:t xml:space="preserve"> </w:t>
            </w:r>
          </w:p>
        </w:tc>
      </w:tr>
      <w:tr w:rsidR="00FB7236" w14:paraId="1D7D6E91" w14:textId="77777777" w:rsidTr="0028008D">
        <w:trPr>
          <w:trHeight w:val="40"/>
          <w:jc w:val="center"/>
        </w:trPr>
        <w:tc>
          <w:tcPr>
            <w:tcW w:w="2120" w:type="dxa"/>
            <w:vAlign w:val="center"/>
          </w:tcPr>
          <w:p w14:paraId="65CE24D5" w14:textId="77777777" w:rsidR="00FB7236" w:rsidRPr="00FB09BA" w:rsidRDefault="00FB7236" w:rsidP="0028008D">
            <w:pPr>
              <w:rPr>
                <w:rFonts w:ascii="Times New Roman" w:hAnsi="Times New Roman"/>
              </w:rPr>
            </w:pPr>
            <w:r w:rsidRPr="00FB09BA">
              <w:rPr>
                <w:rFonts w:ascii="Times New Roman" w:hAnsi="Times New Roman" w:hint="eastAsia"/>
              </w:rPr>
              <w:t>技术要求</w:t>
            </w:r>
          </w:p>
        </w:tc>
        <w:tc>
          <w:tcPr>
            <w:tcW w:w="7460" w:type="dxa"/>
            <w:gridSpan w:val="2"/>
            <w:vAlign w:val="center"/>
          </w:tcPr>
          <w:p w14:paraId="3067E9B4" w14:textId="77777777" w:rsidR="00FB7236" w:rsidRPr="00FB09BA" w:rsidRDefault="00FB7236" w:rsidP="0028008D">
            <w:pPr>
              <w:rPr>
                <w:rFonts w:ascii="Times New Roman" w:hAnsi="Times New Roman"/>
              </w:rPr>
            </w:pPr>
            <w:r w:rsidRPr="00FB09BA">
              <w:rPr>
                <w:rFonts w:ascii="Times New Roman" w:hAnsi="Times New Roman" w:hint="eastAsia"/>
              </w:rPr>
              <w:t>平台支持关口功率预测，预测准确率达到</w:t>
            </w:r>
            <w:r w:rsidRPr="00FB09BA">
              <w:rPr>
                <w:rFonts w:ascii="Times New Roman" w:hAnsi="Times New Roman" w:hint="eastAsia"/>
              </w:rPr>
              <w:t>92%+</w:t>
            </w:r>
            <w:r w:rsidRPr="00FB09BA">
              <w:rPr>
                <w:rFonts w:ascii="Times New Roman" w:hAnsi="Times New Roman" w:hint="eastAsia"/>
              </w:rPr>
              <w:t>，预测时间分为超短期、短期、长期、中长期等</w:t>
            </w:r>
          </w:p>
        </w:tc>
      </w:tr>
      <w:tr w:rsidR="00FB7236" w14:paraId="02185DB0" w14:textId="77777777" w:rsidTr="0028008D">
        <w:trPr>
          <w:trHeight w:val="471"/>
          <w:jc w:val="center"/>
        </w:trPr>
        <w:tc>
          <w:tcPr>
            <w:tcW w:w="2120" w:type="dxa"/>
            <w:vAlign w:val="center"/>
          </w:tcPr>
          <w:p w14:paraId="700771C9" w14:textId="77777777" w:rsidR="00FB7236" w:rsidRPr="00FB09BA" w:rsidRDefault="00FB7236" w:rsidP="0028008D">
            <w:pPr>
              <w:rPr>
                <w:rFonts w:ascii="Times New Roman" w:hAnsi="Times New Roman"/>
              </w:rPr>
            </w:pPr>
            <w:r w:rsidRPr="00FB09BA">
              <w:rPr>
                <w:rFonts w:ascii="Times New Roman" w:hAnsi="Times New Roman" w:hint="eastAsia"/>
              </w:rPr>
              <w:t>测试步骤</w:t>
            </w:r>
          </w:p>
        </w:tc>
        <w:tc>
          <w:tcPr>
            <w:tcW w:w="7460" w:type="dxa"/>
            <w:gridSpan w:val="2"/>
          </w:tcPr>
          <w:p w14:paraId="68A5264D" w14:textId="77777777" w:rsidR="00FB7236" w:rsidRPr="00FB09BA" w:rsidRDefault="00FB7236" w:rsidP="0028008D">
            <w:pPr>
              <w:rPr>
                <w:rFonts w:ascii="Times New Roman" w:hAnsi="Times New Roman"/>
              </w:rPr>
            </w:pPr>
            <w:r w:rsidRPr="00FB09BA">
              <w:rPr>
                <w:rFonts w:ascii="Times New Roman" w:hAnsi="Times New Roman" w:hint="eastAsia"/>
              </w:rPr>
              <w:t>查询园区关口功率预测情况</w:t>
            </w:r>
          </w:p>
          <w:p w14:paraId="22BB4299" w14:textId="77777777" w:rsidR="00FB7236" w:rsidRPr="00FB09BA" w:rsidRDefault="00FB7236" w:rsidP="0028008D">
            <w:pPr>
              <w:rPr>
                <w:rFonts w:ascii="Times New Roman" w:hAnsi="Times New Roman"/>
              </w:rPr>
            </w:pPr>
            <w:r w:rsidRPr="00FB09BA">
              <w:rPr>
                <w:rFonts w:ascii="Times New Roman" w:hAnsi="Times New Roman" w:hint="eastAsia"/>
              </w:rPr>
              <w:t>准确率公式校核，实际值与预测试差距</w:t>
            </w:r>
          </w:p>
          <w:p w14:paraId="04F6AD45" w14:textId="77777777" w:rsidR="00FB7236" w:rsidRPr="00FB09BA" w:rsidRDefault="00FB7236" w:rsidP="0028008D">
            <w:pPr>
              <w:rPr>
                <w:rFonts w:ascii="Times New Roman" w:hAnsi="Times New Roman"/>
              </w:rPr>
            </w:pPr>
            <w:r w:rsidRPr="00FB09BA">
              <w:rPr>
                <w:rFonts w:ascii="Times New Roman" w:hAnsi="Times New Roman" w:hint="eastAsia"/>
              </w:rPr>
              <w:t>预测准确率历史数据查询</w:t>
            </w:r>
          </w:p>
          <w:p w14:paraId="0661E0B3" w14:textId="77777777" w:rsidR="00FB7236" w:rsidRPr="00FB09BA" w:rsidRDefault="00FB7236" w:rsidP="0028008D">
            <w:pPr>
              <w:rPr>
                <w:rFonts w:ascii="Times New Roman" w:hAnsi="Times New Roman"/>
              </w:rPr>
            </w:pPr>
            <w:r w:rsidRPr="00FB09BA">
              <w:rPr>
                <w:rFonts w:ascii="Times New Roman" w:hAnsi="Times New Roman" w:hint="eastAsia"/>
              </w:rPr>
              <w:t>预测准确率</w:t>
            </w:r>
            <w:r w:rsidRPr="00FB09BA">
              <w:rPr>
                <w:rFonts w:ascii="Times New Roman" w:hAnsi="Times New Roman" w:hint="eastAsia"/>
              </w:rPr>
              <w:t>&gt;92%</w:t>
            </w:r>
          </w:p>
          <w:p w14:paraId="73F5E214" w14:textId="77777777" w:rsidR="00FB7236" w:rsidRPr="00FB09BA" w:rsidRDefault="00FB7236" w:rsidP="0028008D">
            <w:pPr>
              <w:rPr>
                <w:rFonts w:ascii="Times New Roman" w:hAnsi="Times New Roman"/>
              </w:rPr>
            </w:pPr>
            <w:r w:rsidRPr="00FB09BA">
              <w:rPr>
                <w:rFonts w:ascii="Times New Roman" w:hAnsi="Times New Roman" w:hint="eastAsia"/>
              </w:rPr>
              <w:t>支持导出数据</w:t>
            </w:r>
          </w:p>
          <w:p w14:paraId="3AEF1C2A" w14:textId="77777777" w:rsidR="00FB7236" w:rsidRPr="00FB09BA" w:rsidRDefault="00FB7236" w:rsidP="0028008D">
            <w:pPr>
              <w:rPr>
                <w:rFonts w:ascii="Times New Roman" w:hAnsi="Times New Roman"/>
              </w:rPr>
            </w:pPr>
            <w:r w:rsidRPr="00FB09BA">
              <w:rPr>
                <w:rFonts w:ascii="Times New Roman" w:hAnsi="Times New Roman" w:hint="eastAsia"/>
              </w:rPr>
              <w:t>多个关口表需支持独立预测及聚合</w:t>
            </w:r>
          </w:p>
        </w:tc>
      </w:tr>
      <w:tr w:rsidR="00FB7236" w14:paraId="6A368BE2" w14:textId="77777777" w:rsidTr="0028008D">
        <w:trPr>
          <w:trHeight w:val="247"/>
          <w:jc w:val="center"/>
        </w:trPr>
        <w:tc>
          <w:tcPr>
            <w:tcW w:w="2120" w:type="dxa"/>
            <w:vMerge w:val="restart"/>
            <w:vAlign w:val="center"/>
          </w:tcPr>
          <w:p w14:paraId="7BCEE806" w14:textId="77777777" w:rsidR="00FB7236" w:rsidRPr="00FB09BA" w:rsidRDefault="00FB7236" w:rsidP="0028008D">
            <w:pPr>
              <w:rPr>
                <w:rFonts w:ascii="Times New Roman" w:hAnsi="Times New Roman"/>
              </w:rPr>
            </w:pPr>
            <w:r w:rsidRPr="00FB09BA">
              <w:rPr>
                <w:rFonts w:ascii="Times New Roman" w:hAnsi="Times New Roman" w:hint="eastAsia"/>
              </w:rPr>
              <w:t>预期结果</w:t>
            </w:r>
          </w:p>
        </w:tc>
        <w:tc>
          <w:tcPr>
            <w:tcW w:w="957" w:type="dxa"/>
            <w:vAlign w:val="center"/>
          </w:tcPr>
          <w:p w14:paraId="4BA82C23" w14:textId="77777777" w:rsidR="00FB7236" w:rsidRPr="00FB09BA" w:rsidRDefault="00FB7236" w:rsidP="0028008D">
            <w:pPr>
              <w:rPr>
                <w:rFonts w:ascii="Times New Roman" w:hAnsi="Times New Roman"/>
              </w:rPr>
            </w:pPr>
            <w:r w:rsidRPr="00FB09BA">
              <w:rPr>
                <w:rFonts w:ascii="Times New Roman" w:hAnsi="Times New Roman" w:hint="eastAsia"/>
              </w:rPr>
              <w:t>标准级</w:t>
            </w:r>
          </w:p>
        </w:tc>
        <w:tc>
          <w:tcPr>
            <w:tcW w:w="6503" w:type="dxa"/>
            <w:vAlign w:val="center"/>
          </w:tcPr>
          <w:p w14:paraId="0DB21229" w14:textId="77777777" w:rsidR="00FB7236" w:rsidRPr="00FB09BA" w:rsidRDefault="00FB7236" w:rsidP="0028008D">
            <w:pPr>
              <w:rPr>
                <w:rFonts w:ascii="Times New Roman" w:hAnsi="Times New Roman"/>
              </w:rPr>
            </w:pPr>
            <w:r w:rsidRPr="00FB09BA">
              <w:rPr>
                <w:rFonts w:ascii="Times New Roman" w:hAnsi="Times New Roman" w:hint="eastAsia"/>
              </w:rPr>
              <w:t>支持数据校核，数据导出</w:t>
            </w:r>
          </w:p>
          <w:p w14:paraId="036F6166" w14:textId="77777777" w:rsidR="00FB7236" w:rsidRPr="00FB09BA" w:rsidRDefault="00FB7236" w:rsidP="0028008D">
            <w:pPr>
              <w:rPr>
                <w:rFonts w:ascii="Times New Roman" w:hAnsi="Times New Roman"/>
              </w:rPr>
            </w:pPr>
            <w:r w:rsidRPr="00FB09BA">
              <w:rPr>
                <w:rFonts w:ascii="Times New Roman" w:hAnsi="Times New Roman" w:hint="eastAsia"/>
              </w:rPr>
              <w:t>预测算法自动执行和自学习</w:t>
            </w:r>
          </w:p>
          <w:p w14:paraId="62F849DD" w14:textId="77777777" w:rsidR="00FB7236" w:rsidRPr="00FB09BA" w:rsidRDefault="00FB7236" w:rsidP="0028008D">
            <w:pPr>
              <w:rPr>
                <w:rFonts w:ascii="Times New Roman" w:hAnsi="Times New Roman"/>
              </w:rPr>
            </w:pPr>
            <w:r w:rsidRPr="00FB09BA">
              <w:rPr>
                <w:rFonts w:ascii="Times New Roman" w:hAnsi="Times New Roman" w:hint="eastAsia"/>
              </w:rPr>
              <w:t>预测准确率</w:t>
            </w:r>
            <w:r w:rsidRPr="00FB09BA">
              <w:rPr>
                <w:rFonts w:ascii="Times New Roman" w:hAnsi="Times New Roman" w:hint="eastAsia"/>
              </w:rPr>
              <w:t>&gt;92%</w:t>
            </w:r>
          </w:p>
        </w:tc>
      </w:tr>
      <w:tr w:rsidR="00FB7236" w14:paraId="09671ECD" w14:textId="77777777" w:rsidTr="0028008D">
        <w:trPr>
          <w:trHeight w:val="245"/>
          <w:jc w:val="center"/>
        </w:trPr>
        <w:tc>
          <w:tcPr>
            <w:tcW w:w="2120" w:type="dxa"/>
            <w:vMerge/>
            <w:vAlign w:val="center"/>
          </w:tcPr>
          <w:p w14:paraId="49A14CD2" w14:textId="77777777" w:rsidR="00FB7236" w:rsidRPr="00FB09BA" w:rsidRDefault="00FB7236" w:rsidP="0028008D">
            <w:pPr>
              <w:rPr>
                <w:rFonts w:ascii="Times New Roman" w:hAnsi="Times New Roman"/>
              </w:rPr>
            </w:pPr>
          </w:p>
        </w:tc>
        <w:tc>
          <w:tcPr>
            <w:tcW w:w="957" w:type="dxa"/>
            <w:vAlign w:val="center"/>
          </w:tcPr>
          <w:p w14:paraId="4C0CE776" w14:textId="77777777" w:rsidR="00FB7236" w:rsidRPr="00FB09BA" w:rsidRDefault="00FB7236" w:rsidP="0028008D">
            <w:pPr>
              <w:rPr>
                <w:rFonts w:ascii="Times New Roman" w:hAnsi="Times New Roman"/>
              </w:rPr>
            </w:pPr>
            <w:r w:rsidRPr="00FB09BA">
              <w:rPr>
                <w:rFonts w:ascii="Times New Roman" w:hAnsi="Times New Roman" w:hint="eastAsia"/>
              </w:rPr>
              <w:t>优秀级</w:t>
            </w:r>
          </w:p>
        </w:tc>
        <w:tc>
          <w:tcPr>
            <w:tcW w:w="6503" w:type="dxa"/>
            <w:vAlign w:val="center"/>
          </w:tcPr>
          <w:p w14:paraId="2618652C" w14:textId="77777777" w:rsidR="00FB7236" w:rsidRPr="00FB09BA" w:rsidRDefault="00FB7236" w:rsidP="0028008D">
            <w:pPr>
              <w:rPr>
                <w:rFonts w:ascii="Times New Roman" w:hAnsi="Times New Roman"/>
              </w:rPr>
            </w:pPr>
            <w:r w:rsidRPr="00FB09BA">
              <w:rPr>
                <w:rFonts w:ascii="Times New Roman" w:hAnsi="Times New Roman" w:hint="eastAsia"/>
              </w:rPr>
              <w:t>在达到标准级要求之外，还应达到如下要求：</w:t>
            </w:r>
          </w:p>
          <w:p w14:paraId="10EE1185" w14:textId="77777777" w:rsidR="00FB7236" w:rsidRPr="00FB09BA" w:rsidRDefault="00FB7236" w:rsidP="0028008D">
            <w:pPr>
              <w:rPr>
                <w:rFonts w:ascii="Times New Roman" w:hAnsi="Times New Roman"/>
              </w:rPr>
            </w:pPr>
            <w:r w:rsidRPr="00FB09BA">
              <w:rPr>
                <w:rFonts w:ascii="Times New Roman" w:hAnsi="Times New Roman" w:hint="eastAsia"/>
              </w:rPr>
              <w:t>1</w:t>
            </w:r>
            <w:r w:rsidRPr="00FB09BA">
              <w:rPr>
                <w:rFonts w:ascii="Times New Roman" w:hAnsi="Times New Roman" w:hint="eastAsia"/>
              </w:rPr>
              <w:t>、预测准确率</w:t>
            </w:r>
            <w:r w:rsidRPr="00FB09BA">
              <w:rPr>
                <w:rFonts w:ascii="Times New Roman" w:hAnsi="Times New Roman" w:hint="eastAsia"/>
              </w:rPr>
              <w:t>&gt;95%</w:t>
            </w:r>
          </w:p>
          <w:p w14:paraId="1822C834" w14:textId="77777777" w:rsidR="00FB7236" w:rsidRPr="00FB09BA" w:rsidRDefault="00FB7236" w:rsidP="0028008D">
            <w:pPr>
              <w:rPr>
                <w:rFonts w:ascii="Times New Roman" w:hAnsi="Times New Roman"/>
              </w:rPr>
            </w:pPr>
            <w:r w:rsidRPr="00FB09BA">
              <w:rPr>
                <w:rFonts w:ascii="Times New Roman" w:hAnsi="Times New Roman" w:hint="eastAsia"/>
              </w:rPr>
              <w:t>2</w:t>
            </w:r>
            <w:r w:rsidRPr="00FB09BA">
              <w:rPr>
                <w:rFonts w:ascii="Times New Roman" w:hAnsi="Times New Roman" w:hint="eastAsia"/>
              </w:rPr>
              <w:t>、支持中长期预测</w:t>
            </w:r>
          </w:p>
        </w:tc>
      </w:tr>
      <w:tr w:rsidR="00FB7236" w14:paraId="1410FBC2" w14:textId="77777777" w:rsidTr="0028008D">
        <w:trPr>
          <w:trHeight w:val="245"/>
          <w:jc w:val="center"/>
        </w:trPr>
        <w:tc>
          <w:tcPr>
            <w:tcW w:w="2120" w:type="dxa"/>
            <w:vMerge/>
            <w:vAlign w:val="center"/>
          </w:tcPr>
          <w:p w14:paraId="541562E2" w14:textId="77777777" w:rsidR="00FB7236" w:rsidRPr="00FB09BA" w:rsidRDefault="00FB7236" w:rsidP="0028008D">
            <w:pPr>
              <w:rPr>
                <w:rFonts w:ascii="Times New Roman" w:hAnsi="Times New Roman"/>
              </w:rPr>
            </w:pPr>
          </w:p>
        </w:tc>
        <w:tc>
          <w:tcPr>
            <w:tcW w:w="957" w:type="dxa"/>
            <w:vAlign w:val="center"/>
          </w:tcPr>
          <w:p w14:paraId="537F4BB8" w14:textId="77777777" w:rsidR="00FB7236" w:rsidRPr="00FB09BA" w:rsidRDefault="00FB7236" w:rsidP="0028008D">
            <w:pPr>
              <w:rPr>
                <w:rFonts w:ascii="Times New Roman" w:hAnsi="Times New Roman"/>
              </w:rPr>
            </w:pPr>
            <w:r w:rsidRPr="00FB09BA">
              <w:rPr>
                <w:rFonts w:ascii="Times New Roman" w:hAnsi="Times New Roman" w:hint="eastAsia"/>
              </w:rPr>
              <w:t>卓越级</w:t>
            </w:r>
          </w:p>
        </w:tc>
        <w:tc>
          <w:tcPr>
            <w:tcW w:w="6503" w:type="dxa"/>
            <w:vAlign w:val="center"/>
          </w:tcPr>
          <w:p w14:paraId="5588C6F5" w14:textId="77777777" w:rsidR="00FB7236" w:rsidRPr="00FB09BA" w:rsidRDefault="00FB7236" w:rsidP="0028008D">
            <w:pPr>
              <w:rPr>
                <w:rFonts w:ascii="Times New Roman" w:hAnsi="Times New Roman"/>
              </w:rPr>
            </w:pPr>
            <w:r w:rsidRPr="00FB09BA">
              <w:rPr>
                <w:rFonts w:ascii="Times New Roman" w:hAnsi="Times New Roman" w:hint="eastAsia"/>
              </w:rPr>
              <w:t>在达到优秀级要求外，还应达到如下要求：</w:t>
            </w:r>
          </w:p>
          <w:p w14:paraId="7B457B2B" w14:textId="77777777" w:rsidR="00FB7236" w:rsidRPr="00FB09BA" w:rsidRDefault="00FB7236" w:rsidP="0028008D">
            <w:pPr>
              <w:pStyle w:val="af5"/>
              <w:numPr>
                <w:ilvl w:val="0"/>
                <w:numId w:val="15"/>
              </w:numPr>
              <w:ind w:firstLineChars="0"/>
              <w:rPr>
                <w:rFonts w:ascii="Times New Roman" w:hAnsi="Times New Roman"/>
              </w:rPr>
            </w:pPr>
            <w:r w:rsidRPr="00FB09BA">
              <w:rPr>
                <w:rFonts w:ascii="Times New Roman" w:hAnsi="Times New Roman"/>
              </w:rPr>
              <w:t>预测准确率＞</w:t>
            </w:r>
            <w:r w:rsidRPr="00FB09BA">
              <w:rPr>
                <w:rFonts w:ascii="Times New Roman" w:hAnsi="Times New Roman"/>
              </w:rPr>
              <w:t>98%</w:t>
            </w:r>
            <w:r w:rsidRPr="00FB09BA">
              <w:rPr>
                <w:rFonts w:ascii="Times New Roman" w:hAnsi="Times New Roman"/>
              </w:rPr>
              <w:t>，支持分时段优化模型。</w:t>
            </w:r>
            <w:r w:rsidRPr="00FB09BA">
              <w:rPr>
                <w:rFonts w:ascii="Times New Roman" w:hAnsi="Times New Roman"/>
              </w:rPr>
              <w:t>​</w:t>
            </w:r>
          </w:p>
          <w:p w14:paraId="33931C7B" w14:textId="77777777" w:rsidR="00FB7236" w:rsidRPr="00FB09BA" w:rsidRDefault="00FB7236" w:rsidP="0028008D">
            <w:pPr>
              <w:pStyle w:val="af5"/>
              <w:numPr>
                <w:ilvl w:val="0"/>
                <w:numId w:val="15"/>
              </w:numPr>
              <w:ind w:firstLineChars="0"/>
              <w:rPr>
                <w:rFonts w:ascii="Times New Roman" w:hAnsi="Times New Roman"/>
              </w:rPr>
            </w:pPr>
            <w:r w:rsidRPr="00FB09BA">
              <w:rPr>
                <w:rFonts w:ascii="Times New Roman" w:hAnsi="Times New Roman"/>
              </w:rPr>
              <w:t>多关口独立预测与聚合结果联动分析。</w:t>
            </w:r>
            <w:r w:rsidRPr="00FB09BA">
              <w:rPr>
                <w:rFonts w:ascii="Times New Roman" w:hAnsi="Times New Roman"/>
              </w:rPr>
              <w:t>​</w:t>
            </w:r>
          </w:p>
          <w:p w14:paraId="2DB857E7" w14:textId="77777777" w:rsidR="00FB7236" w:rsidRPr="00FB09BA" w:rsidRDefault="00FB7236" w:rsidP="0028008D">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偏差超</w:t>
            </w:r>
            <w:r w:rsidRPr="00FB09BA">
              <w:rPr>
                <w:rFonts w:ascii="Times New Roman" w:hAnsi="Times New Roman"/>
              </w:rPr>
              <w:t xml:space="preserve"> 2% </w:t>
            </w:r>
            <w:r w:rsidRPr="00FB09BA">
              <w:rPr>
                <w:rFonts w:ascii="Times New Roman" w:hAnsi="Times New Roman"/>
              </w:rPr>
              <w:t>自动修正，联动能源调度。</w:t>
            </w:r>
          </w:p>
        </w:tc>
      </w:tr>
    </w:tbl>
    <w:p w14:paraId="6A96F5D9" w14:textId="77777777" w:rsidR="00FB7236" w:rsidRDefault="00FB7236" w:rsidP="00FB7236"/>
    <w:p w14:paraId="3C6284C3" w14:textId="77777777" w:rsidR="00FB7236" w:rsidRDefault="00FB7236" w:rsidP="00FB7236">
      <w:pPr>
        <w:pStyle w:val="3"/>
        <w:numPr>
          <w:ilvl w:val="2"/>
          <w:numId w:val="2"/>
        </w:numPr>
        <w:ind w:firstLineChars="0"/>
      </w:pPr>
      <w:r>
        <w:rPr>
          <w:rFonts w:hint="eastAsia"/>
        </w:rPr>
        <w:t>负荷预测</w:t>
      </w:r>
    </w:p>
    <w:tbl>
      <w:tblPr>
        <w:tblStyle w:val="11"/>
        <w:tblW w:w="9580" w:type="dxa"/>
        <w:jc w:val="center"/>
        <w:tblLayout w:type="fixed"/>
        <w:tblLook w:val="04A0" w:firstRow="1" w:lastRow="0" w:firstColumn="1" w:lastColumn="0" w:noHBand="0" w:noVBand="1"/>
      </w:tblPr>
      <w:tblGrid>
        <w:gridCol w:w="2120"/>
        <w:gridCol w:w="957"/>
        <w:gridCol w:w="6503"/>
      </w:tblGrid>
      <w:tr w:rsidR="00FB7236" w14:paraId="2A2A8E55" w14:textId="77777777" w:rsidTr="0028008D">
        <w:trPr>
          <w:trHeight w:val="20"/>
          <w:jc w:val="center"/>
        </w:trPr>
        <w:tc>
          <w:tcPr>
            <w:tcW w:w="2120" w:type="dxa"/>
            <w:vAlign w:val="center"/>
          </w:tcPr>
          <w:p w14:paraId="2A8BFB24" w14:textId="77777777" w:rsidR="00FB7236" w:rsidRPr="00FB09BA" w:rsidRDefault="00FB7236" w:rsidP="0028008D">
            <w:pPr>
              <w:rPr>
                <w:rFonts w:ascii="Times New Roman" w:hAnsi="Times New Roman"/>
              </w:rPr>
            </w:pPr>
            <w:r w:rsidRPr="00FB09BA">
              <w:rPr>
                <w:rFonts w:ascii="Times New Roman" w:hAnsi="Times New Roman" w:hint="eastAsia"/>
              </w:rPr>
              <w:t>测试编号</w:t>
            </w:r>
          </w:p>
        </w:tc>
        <w:tc>
          <w:tcPr>
            <w:tcW w:w="7460" w:type="dxa"/>
            <w:gridSpan w:val="2"/>
            <w:vAlign w:val="center"/>
          </w:tcPr>
          <w:p w14:paraId="572E66CC" w14:textId="2DC4C637" w:rsidR="00FB7236" w:rsidRPr="00FB09BA" w:rsidRDefault="00FB7236" w:rsidP="0028008D">
            <w:pPr>
              <w:rPr>
                <w:rFonts w:ascii="Times New Roman" w:hAnsi="Times New Roman"/>
              </w:rPr>
            </w:pPr>
            <w:r w:rsidRPr="00FB09BA">
              <w:rPr>
                <w:rFonts w:ascii="Times New Roman" w:hAnsi="Times New Roman" w:hint="eastAsia"/>
              </w:rPr>
              <w:t xml:space="preserve"> 36</w:t>
            </w:r>
          </w:p>
        </w:tc>
      </w:tr>
      <w:tr w:rsidR="00FB7236" w14:paraId="40A5AC80" w14:textId="77777777" w:rsidTr="0028008D">
        <w:trPr>
          <w:trHeight w:val="240"/>
          <w:jc w:val="center"/>
        </w:trPr>
        <w:tc>
          <w:tcPr>
            <w:tcW w:w="2120" w:type="dxa"/>
            <w:vAlign w:val="center"/>
          </w:tcPr>
          <w:p w14:paraId="3DA30DC6" w14:textId="77777777" w:rsidR="00FB7236" w:rsidRPr="00FB09BA" w:rsidRDefault="00FB7236" w:rsidP="0028008D">
            <w:pPr>
              <w:rPr>
                <w:rFonts w:ascii="Times New Roman" w:hAnsi="Times New Roman"/>
              </w:rPr>
            </w:pPr>
            <w:r w:rsidRPr="00FB09BA">
              <w:rPr>
                <w:rFonts w:ascii="Times New Roman" w:hAnsi="Times New Roman" w:hint="eastAsia"/>
              </w:rPr>
              <w:t>测试项目</w:t>
            </w:r>
          </w:p>
        </w:tc>
        <w:tc>
          <w:tcPr>
            <w:tcW w:w="7460" w:type="dxa"/>
            <w:gridSpan w:val="2"/>
            <w:vAlign w:val="center"/>
          </w:tcPr>
          <w:p w14:paraId="335435EE" w14:textId="77777777" w:rsidR="00FB7236" w:rsidRPr="00FB09BA" w:rsidRDefault="00FB7236" w:rsidP="0028008D">
            <w:pPr>
              <w:rPr>
                <w:rFonts w:ascii="Times New Roman" w:hAnsi="Times New Roman"/>
              </w:rPr>
            </w:pPr>
            <w:r w:rsidRPr="00FB09BA">
              <w:rPr>
                <w:rFonts w:ascii="Times New Roman" w:hAnsi="Times New Roman" w:hint="eastAsia"/>
              </w:rPr>
              <w:t>负荷预测</w:t>
            </w:r>
          </w:p>
        </w:tc>
      </w:tr>
      <w:tr w:rsidR="00FB7236" w14:paraId="12598AFE" w14:textId="77777777" w:rsidTr="0028008D">
        <w:trPr>
          <w:trHeight w:val="40"/>
          <w:jc w:val="center"/>
        </w:trPr>
        <w:tc>
          <w:tcPr>
            <w:tcW w:w="2120" w:type="dxa"/>
            <w:vAlign w:val="center"/>
          </w:tcPr>
          <w:p w14:paraId="2ED77774" w14:textId="77777777" w:rsidR="00FB7236" w:rsidRPr="00FB09BA" w:rsidRDefault="00FB7236" w:rsidP="0028008D">
            <w:pPr>
              <w:rPr>
                <w:rFonts w:ascii="Times New Roman" w:hAnsi="Times New Roman"/>
              </w:rPr>
            </w:pPr>
            <w:r w:rsidRPr="00FB09BA">
              <w:rPr>
                <w:rFonts w:ascii="Times New Roman" w:hAnsi="Times New Roman" w:hint="eastAsia"/>
              </w:rPr>
              <w:t>测试目的</w:t>
            </w:r>
          </w:p>
        </w:tc>
        <w:tc>
          <w:tcPr>
            <w:tcW w:w="7460" w:type="dxa"/>
            <w:gridSpan w:val="2"/>
            <w:vAlign w:val="center"/>
          </w:tcPr>
          <w:p w14:paraId="1B0E6586" w14:textId="77777777" w:rsidR="00FB7236" w:rsidRPr="00FB09BA" w:rsidRDefault="00FB7236" w:rsidP="0028008D">
            <w:pPr>
              <w:rPr>
                <w:rFonts w:ascii="Times New Roman" w:hAnsi="Times New Roman"/>
              </w:rPr>
            </w:pPr>
            <w:r w:rsidRPr="00FB09BA">
              <w:rPr>
                <w:rFonts w:ascii="Times New Roman" w:hAnsi="Times New Roman" w:hint="eastAsia"/>
              </w:rPr>
              <w:t>测试园区内负荷预测，支持整体、按表计、按区域、部门、产线、班组、自定义属性查询，同时支持光伏、储能、市电叠加</w:t>
            </w:r>
          </w:p>
        </w:tc>
      </w:tr>
      <w:tr w:rsidR="00FB7236" w14:paraId="657E69A3" w14:textId="77777777" w:rsidTr="0028008D">
        <w:trPr>
          <w:trHeight w:val="40"/>
          <w:jc w:val="center"/>
        </w:trPr>
        <w:tc>
          <w:tcPr>
            <w:tcW w:w="2120" w:type="dxa"/>
            <w:vAlign w:val="center"/>
          </w:tcPr>
          <w:p w14:paraId="1035E66D" w14:textId="77777777" w:rsidR="00FB7236" w:rsidRPr="00FB09BA" w:rsidRDefault="00FB7236" w:rsidP="0028008D">
            <w:pPr>
              <w:rPr>
                <w:rFonts w:ascii="Times New Roman" w:hAnsi="Times New Roman"/>
              </w:rPr>
            </w:pPr>
            <w:r w:rsidRPr="00FB09BA">
              <w:rPr>
                <w:rFonts w:ascii="Times New Roman" w:hAnsi="Times New Roman" w:hint="eastAsia"/>
              </w:rPr>
              <w:t>技术要求</w:t>
            </w:r>
          </w:p>
        </w:tc>
        <w:tc>
          <w:tcPr>
            <w:tcW w:w="7460" w:type="dxa"/>
            <w:gridSpan w:val="2"/>
            <w:vAlign w:val="center"/>
          </w:tcPr>
          <w:p w14:paraId="7ED5A741" w14:textId="77777777" w:rsidR="00FB7236" w:rsidRPr="00FB09BA" w:rsidRDefault="00FB7236" w:rsidP="0028008D">
            <w:pPr>
              <w:rPr>
                <w:rFonts w:ascii="Times New Roman" w:hAnsi="Times New Roman"/>
              </w:rPr>
            </w:pPr>
            <w:r w:rsidRPr="00FB09BA">
              <w:rPr>
                <w:rFonts w:ascii="Times New Roman" w:hAnsi="Times New Roman" w:hint="eastAsia"/>
              </w:rPr>
              <w:t>平台支持负荷功率预测，预测准确率达到</w:t>
            </w:r>
            <w:r w:rsidRPr="00FB09BA">
              <w:rPr>
                <w:rFonts w:ascii="Times New Roman" w:hAnsi="Times New Roman" w:hint="eastAsia"/>
              </w:rPr>
              <w:t>90%+</w:t>
            </w:r>
            <w:r w:rsidRPr="00FB09BA">
              <w:rPr>
                <w:rFonts w:ascii="Times New Roman" w:hAnsi="Times New Roman" w:hint="eastAsia"/>
              </w:rPr>
              <w:t>，预测时间分为超短期、短期、长期、中长期等</w:t>
            </w:r>
          </w:p>
        </w:tc>
      </w:tr>
      <w:tr w:rsidR="00FB7236" w14:paraId="4CC1417D" w14:textId="77777777" w:rsidTr="0028008D">
        <w:trPr>
          <w:trHeight w:val="471"/>
          <w:jc w:val="center"/>
        </w:trPr>
        <w:tc>
          <w:tcPr>
            <w:tcW w:w="2120" w:type="dxa"/>
            <w:vAlign w:val="center"/>
          </w:tcPr>
          <w:p w14:paraId="3DA78A53" w14:textId="77777777" w:rsidR="00FB7236" w:rsidRPr="00FB09BA" w:rsidRDefault="00FB7236" w:rsidP="0028008D">
            <w:pPr>
              <w:rPr>
                <w:rFonts w:ascii="Times New Roman" w:hAnsi="Times New Roman"/>
              </w:rPr>
            </w:pPr>
            <w:r w:rsidRPr="00FB09BA">
              <w:rPr>
                <w:rFonts w:ascii="Times New Roman" w:hAnsi="Times New Roman" w:hint="eastAsia"/>
              </w:rPr>
              <w:t>测试步骤</w:t>
            </w:r>
          </w:p>
        </w:tc>
        <w:tc>
          <w:tcPr>
            <w:tcW w:w="7460" w:type="dxa"/>
            <w:gridSpan w:val="2"/>
          </w:tcPr>
          <w:p w14:paraId="5F727282" w14:textId="77777777" w:rsidR="00FB7236" w:rsidRPr="00FB09BA" w:rsidRDefault="00FB7236" w:rsidP="0028008D">
            <w:pPr>
              <w:rPr>
                <w:rFonts w:ascii="Times New Roman" w:hAnsi="Times New Roman"/>
              </w:rPr>
            </w:pPr>
            <w:r w:rsidRPr="00FB09BA">
              <w:rPr>
                <w:rFonts w:ascii="Times New Roman" w:hAnsi="Times New Roman" w:hint="eastAsia"/>
              </w:rPr>
              <w:t>查询园区负荷功率预测情况（支持整体、按表计、按区域、部门、产线、班组、自定义属性查询，同时支持光伏、储能、市电叠加）</w:t>
            </w:r>
          </w:p>
          <w:p w14:paraId="449FD5B2" w14:textId="77777777" w:rsidR="00FB7236" w:rsidRPr="00FB09BA" w:rsidRDefault="00FB7236" w:rsidP="0028008D">
            <w:pPr>
              <w:rPr>
                <w:rFonts w:ascii="Times New Roman" w:hAnsi="Times New Roman"/>
              </w:rPr>
            </w:pPr>
            <w:r w:rsidRPr="00FB09BA">
              <w:rPr>
                <w:rFonts w:ascii="Times New Roman" w:hAnsi="Times New Roman" w:hint="eastAsia"/>
              </w:rPr>
              <w:t>准确率公式校核，实际值与预测试差距</w:t>
            </w:r>
          </w:p>
          <w:p w14:paraId="42D5D9CB" w14:textId="77777777" w:rsidR="00FB7236" w:rsidRPr="00FB09BA" w:rsidRDefault="00FB7236" w:rsidP="0028008D">
            <w:pPr>
              <w:rPr>
                <w:rFonts w:ascii="Times New Roman" w:hAnsi="Times New Roman"/>
              </w:rPr>
            </w:pPr>
            <w:r w:rsidRPr="00FB09BA">
              <w:rPr>
                <w:rFonts w:ascii="Times New Roman" w:hAnsi="Times New Roman" w:hint="eastAsia"/>
              </w:rPr>
              <w:t>预测准确率历史数据查询</w:t>
            </w:r>
          </w:p>
          <w:p w14:paraId="21110934" w14:textId="77777777" w:rsidR="00FB7236" w:rsidRPr="00FB09BA" w:rsidRDefault="00FB7236" w:rsidP="0028008D">
            <w:pPr>
              <w:rPr>
                <w:rFonts w:ascii="Times New Roman" w:hAnsi="Times New Roman"/>
              </w:rPr>
            </w:pPr>
            <w:r w:rsidRPr="00FB09BA">
              <w:rPr>
                <w:rFonts w:ascii="Times New Roman" w:hAnsi="Times New Roman" w:hint="eastAsia"/>
              </w:rPr>
              <w:t>预测准确率</w:t>
            </w:r>
            <w:r w:rsidRPr="00FB09BA">
              <w:rPr>
                <w:rFonts w:ascii="Times New Roman" w:hAnsi="Times New Roman" w:hint="eastAsia"/>
              </w:rPr>
              <w:t>&gt;90%</w:t>
            </w:r>
          </w:p>
          <w:p w14:paraId="259ADC2B" w14:textId="77777777" w:rsidR="00FB7236" w:rsidRPr="00FB09BA" w:rsidRDefault="00FB7236" w:rsidP="0028008D">
            <w:pPr>
              <w:rPr>
                <w:rFonts w:ascii="Times New Roman" w:hAnsi="Times New Roman"/>
              </w:rPr>
            </w:pPr>
            <w:r w:rsidRPr="00FB09BA">
              <w:rPr>
                <w:rFonts w:ascii="Times New Roman" w:hAnsi="Times New Roman" w:hint="eastAsia"/>
              </w:rPr>
              <w:t>支持导出数据</w:t>
            </w:r>
          </w:p>
          <w:p w14:paraId="40FD3404" w14:textId="77777777" w:rsidR="00FB7236" w:rsidRPr="00FB09BA" w:rsidRDefault="00FB7236" w:rsidP="0028008D">
            <w:pPr>
              <w:rPr>
                <w:rFonts w:ascii="Times New Roman" w:hAnsi="Times New Roman"/>
              </w:rPr>
            </w:pPr>
            <w:r w:rsidRPr="00FB09BA">
              <w:rPr>
                <w:rFonts w:ascii="Times New Roman" w:hAnsi="Times New Roman" w:hint="eastAsia"/>
              </w:rPr>
              <w:t>支持光伏、储能、市电功率叠加管理</w:t>
            </w:r>
          </w:p>
        </w:tc>
      </w:tr>
      <w:tr w:rsidR="00FB7236" w14:paraId="7702119F" w14:textId="77777777" w:rsidTr="0028008D">
        <w:trPr>
          <w:trHeight w:val="247"/>
          <w:jc w:val="center"/>
        </w:trPr>
        <w:tc>
          <w:tcPr>
            <w:tcW w:w="2120" w:type="dxa"/>
            <w:vMerge w:val="restart"/>
            <w:vAlign w:val="center"/>
          </w:tcPr>
          <w:p w14:paraId="2CFA2F8E" w14:textId="77777777" w:rsidR="00FB7236" w:rsidRPr="00FB09BA" w:rsidRDefault="00FB7236" w:rsidP="0028008D">
            <w:pPr>
              <w:rPr>
                <w:rFonts w:ascii="Times New Roman" w:hAnsi="Times New Roman"/>
              </w:rPr>
            </w:pPr>
            <w:r w:rsidRPr="00FB09BA">
              <w:rPr>
                <w:rFonts w:ascii="Times New Roman" w:hAnsi="Times New Roman" w:hint="eastAsia"/>
              </w:rPr>
              <w:lastRenderedPageBreak/>
              <w:t>预期结果</w:t>
            </w:r>
          </w:p>
        </w:tc>
        <w:tc>
          <w:tcPr>
            <w:tcW w:w="957" w:type="dxa"/>
            <w:vAlign w:val="center"/>
          </w:tcPr>
          <w:p w14:paraId="14FF1795" w14:textId="77777777" w:rsidR="00FB7236" w:rsidRPr="00FB09BA" w:rsidRDefault="00FB7236" w:rsidP="0028008D">
            <w:pPr>
              <w:rPr>
                <w:rFonts w:ascii="Times New Roman" w:hAnsi="Times New Roman"/>
              </w:rPr>
            </w:pPr>
            <w:r w:rsidRPr="00FB09BA">
              <w:rPr>
                <w:rFonts w:ascii="Times New Roman" w:hAnsi="Times New Roman" w:hint="eastAsia"/>
              </w:rPr>
              <w:t>标准级</w:t>
            </w:r>
          </w:p>
        </w:tc>
        <w:tc>
          <w:tcPr>
            <w:tcW w:w="6503" w:type="dxa"/>
            <w:vAlign w:val="center"/>
          </w:tcPr>
          <w:p w14:paraId="19385D10" w14:textId="77777777" w:rsidR="00FB7236" w:rsidRPr="00FB09BA" w:rsidRDefault="00FB7236" w:rsidP="0028008D">
            <w:pPr>
              <w:rPr>
                <w:rFonts w:ascii="Times New Roman" w:hAnsi="Times New Roman"/>
              </w:rPr>
            </w:pPr>
            <w:r w:rsidRPr="00FB09BA">
              <w:rPr>
                <w:rFonts w:ascii="Times New Roman" w:hAnsi="Times New Roman" w:hint="eastAsia"/>
              </w:rPr>
              <w:t>支持数据校核，数据导出</w:t>
            </w:r>
          </w:p>
          <w:p w14:paraId="2256EF8D" w14:textId="77777777" w:rsidR="00FB7236" w:rsidRPr="00FB09BA" w:rsidRDefault="00FB7236" w:rsidP="0028008D">
            <w:pPr>
              <w:rPr>
                <w:rFonts w:ascii="Times New Roman" w:hAnsi="Times New Roman"/>
              </w:rPr>
            </w:pPr>
            <w:r w:rsidRPr="00FB09BA">
              <w:rPr>
                <w:rFonts w:ascii="Times New Roman" w:hAnsi="Times New Roman" w:hint="eastAsia"/>
              </w:rPr>
              <w:t>预测算法自动执行和自学习</w:t>
            </w:r>
          </w:p>
          <w:p w14:paraId="7C30CBA9" w14:textId="77777777" w:rsidR="00FB7236" w:rsidRPr="00FB09BA" w:rsidRDefault="00FB7236" w:rsidP="0028008D">
            <w:pPr>
              <w:rPr>
                <w:rFonts w:ascii="Times New Roman" w:hAnsi="Times New Roman"/>
              </w:rPr>
            </w:pPr>
            <w:r w:rsidRPr="00FB09BA">
              <w:rPr>
                <w:rFonts w:ascii="Times New Roman" w:hAnsi="Times New Roman" w:hint="eastAsia"/>
              </w:rPr>
              <w:t>预测准确率</w:t>
            </w:r>
            <w:r w:rsidRPr="00FB09BA">
              <w:rPr>
                <w:rFonts w:ascii="Times New Roman" w:hAnsi="Times New Roman" w:hint="eastAsia"/>
              </w:rPr>
              <w:t>&gt;90%</w:t>
            </w:r>
          </w:p>
        </w:tc>
      </w:tr>
      <w:tr w:rsidR="00FB7236" w14:paraId="6702A43B" w14:textId="77777777" w:rsidTr="0028008D">
        <w:trPr>
          <w:trHeight w:val="245"/>
          <w:jc w:val="center"/>
        </w:trPr>
        <w:tc>
          <w:tcPr>
            <w:tcW w:w="2120" w:type="dxa"/>
            <w:vMerge/>
            <w:vAlign w:val="center"/>
          </w:tcPr>
          <w:p w14:paraId="256AEB16" w14:textId="77777777" w:rsidR="00FB7236" w:rsidRPr="00FB09BA" w:rsidRDefault="00FB7236" w:rsidP="0028008D">
            <w:pPr>
              <w:rPr>
                <w:rFonts w:ascii="Times New Roman" w:hAnsi="Times New Roman"/>
              </w:rPr>
            </w:pPr>
          </w:p>
        </w:tc>
        <w:tc>
          <w:tcPr>
            <w:tcW w:w="957" w:type="dxa"/>
            <w:vAlign w:val="center"/>
          </w:tcPr>
          <w:p w14:paraId="11C97B3E" w14:textId="77777777" w:rsidR="00FB7236" w:rsidRPr="00FB09BA" w:rsidRDefault="00FB7236" w:rsidP="0028008D">
            <w:pPr>
              <w:rPr>
                <w:rFonts w:ascii="Times New Roman" w:hAnsi="Times New Roman"/>
              </w:rPr>
            </w:pPr>
            <w:r w:rsidRPr="00FB09BA">
              <w:rPr>
                <w:rFonts w:ascii="Times New Roman" w:hAnsi="Times New Roman" w:hint="eastAsia"/>
              </w:rPr>
              <w:t>优秀级</w:t>
            </w:r>
          </w:p>
        </w:tc>
        <w:tc>
          <w:tcPr>
            <w:tcW w:w="6503" w:type="dxa"/>
            <w:vAlign w:val="center"/>
          </w:tcPr>
          <w:p w14:paraId="7989C19A" w14:textId="77777777" w:rsidR="00FB7236" w:rsidRPr="00FB09BA" w:rsidRDefault="00FB7236" w:rsidP="0028008D">
            <w:pPr>
              <w:rPr>
                <w:rFonts w:ascii="Times New Roman" w:hAnsi="Times New Roman"/>
              </w:rPr>
            </w:pPr>
            <w:bookmarkStart w:id="39" w:name="OLE_LINK2"/>
            <w:r w:rsidRPr="00FB09BA">
              <w:rPr>
                <w:rFonts w:ascii="Times New Roman" w:hAnsi="Times New Roman" w:hint="eastAsia"/>
              </w:rPr>
              <w:t>在达到标准级要求之外，还应达到如下要求</w:t>
            </w:r>
            <w:bookmarkEnd w:id="39"/>
            <w:r w:rsidRPr="00FB09BA">
              <w:rPr>
                <w:rFonts w:ascii="Times New Roman" w:hAnsi="Times New Roman" w:hint="eastAsia"/>
              </w:rPr>
              <w:t>：</w:t>
            </w:r>
          </w:p>
          <w:p w14:paraId="34D5271C" w14:textId="77777777" w:rsidR="00FB7236" w:rsidRPr="00FB09BA" w:rsidRDefault="00FB7236" w:rsidP="0028008D">
            <w:pPr>
              <w:rPr>
                <w:rFonts w:ascii="Times New Roman" w:hAnsi="Times New Roman"/>
              </w:rPr>
            </w:pPr>
            <w:r w:rsidRPr="00FB09BA">
              <w:rPr>
                <w:rFonts w:ascii="Times New Roman" w:hAnsi="Times New Roman" w:hint="eastAsia"/>
              </w:rPr>
              <w:t>1</w:t>
            </w:r>
            <w:r w:rsidRPr="00FB09BA">
              <w:rPr>
                <w:rFonts w:ascii="Times New Roman" w:hAnsi="Times New Roman" w:hint="eastAsia"/>
              </w:rPr>
              <w:t>、预测准确率</w:t>
            </w:r>
            <w:r w:rsidRPr="00FB09BA">
              <w:rPr>
                <w:rFonts w:ascii="Times New Roman" w:hAnsi="Times New Roman" w:hint="eastAsia"/>
              </w:rPr>
              <w:t>&gt;92%</w:t>
            </w:r>
          </w:p>
          <w:p w14:paraId="704A21E1" w14:textId="77777777" w:rsidR="00FB7236" w:rsidRPr="00FB09BA" w:rsidRDefault="00FB7236" w:rsidP="0028008D">
            <w:pPr>
              <w:rPr>
                <w:rFonts w:ascii="Times New Roman" w:hAnsi="Times New Roman"/>
              </w:rPr>
            </w:pPr>
            <w:r w:rsidRPr="00FB09BA">
              <w:rPr>
                <w:rFonts w:ascii="Times New Roman" w:hAnsi="Times New Roman" w:hint="eastAsia"/>
              </w:rPr>
              <w:t>2</w:t>
            </w:r>
            <w:r w:rsidRPr="00FB09BA">
              <w:rPr>
                <w:rFonts w:ascii="Times New Roman" w:hAnsi="Times New Roman" w:hint="eastAsia"/>
              </w:rPr>
              <w:t>、支持中长期预测</w:t>
            </w:r>
          </w:p>
        </w:tc>
      </w:tr>
      <w:tr w:rsidR="00FB7236" w14:paraId="5F19710F" w14:textId="77777777" w:rsidTr="0028008D">
        <w:trPr>
          <w:trHeight w:val="245"/>
          <w:jc w:val="center"/>
        </w:trPr>
        <w:tc>
          <w:tcPr>
            <w:tcW w:w="2120" w:type="dxa"/>
            <w:vMerge/>
            <w:vAlign w:val="center"/>
          </w:tcPr>
          <w:p w14:paraId="6B63500F" w14:textId="77777777" w:rsidR="00FB7236" w:rsidRPr="00FB09BA" w:rsidRDefault="00FB7236" w:rsidP="0028008D">
            <w:pPr>
              <w:rPr>
                <w:rFonts w:ascii="Times New Roman" w:hAnsi="Times New Roman"/>
              </w:rPr>
            </w:pPr>
          </w:p>
        </w:tc>
        <w:tc>
          <w:tcPr>
            <w:tcW w:w="957" w:type="dxa"/>
            <w:vAlign w:val="center"/>
          </w:tcPr>
          <w:p w14:paraId="5C034D7A" w14:textId="77777777" w:rsidR="00FB7236" w:rsidRPr="00FB09BA" w:rsidRDefault="00FB7236" w:rsidP="0028008D">
            <w:pPr>
              <w:rPr>
                <w:rFonts w:ascii="Times New Roman" w:hAnsi="Times New Roman"/>
              </w:rPr>
            </w:pPr>
            <w:r w:rsidRPr="00FB09BA">
              <w:rPr>
                <w:rFonts w:ascii="Times New Roman" w:hAnsi="Times New Roman" w:hint="eastAsia"/>
              </w:rPr>
              <w:t>卓越级</w:t>
            </w:r>
          </w:p>
        </w:tc>
        <w:tc>
          <w:tcPr>
            <w:tcW w:w="6503" w:type="dxa"/>
            <w:vAlign w:val="center"/>
          </w:tcPr>
          <w:p w14:paraId="05C02F3E" w14:textId="77777777" w:rsidR="00FB7236" w:rsidRPr="00FB09BA" w:rsidRDefault="00FB7236" w:rsidP="0028008D">
            <w:pPr>
              <w:rPr>
                <w:rFonts w:ascii="Times New Roman" w:hAnsi="Times New Roman"/>
              </w:rPr>
            </w:pPr>
            <w:r w:rsidRPr="00FB09BA">
              <w:rPr>
                <w:rFonts w:ascii="Times New Roman" w:hAnsi="Times New Roman" w:hint="eastAsia"/>
              </w:rPr>
              <w:t>在达到优秀级要求之外，还应达到如下要求：</w:t>
            </w:r>
          </w:p>
          <w:p w14:paraId="38E122E8" w14:textId="77777777" w:rsidR="00FB7236" w:rsidRPr="00FB09BA" w:rsidRDefault="00FB7236" w:rsidP="0028008D">
            <w:pPr>
              <w:rPr>
                <w:rFonts w:ascii="Times New Roman" w:hAnsi="Times New Roman"/>
              </w:rPr>
            </w:pPr>
            <w:r w:rsidRPr="00FB09BA">
              <w:rPr>
                <w:rFonts w:ascii="Times New Roman" w:hAnsi="Times New Roman" w:hint="eastAsia"/>
              </w:rPr>
              <w:t>1</w:t>
            </w:r>
            <w:r w:rsidRPr="00FB09BA">
              <w:rPr>
                <w:rFonts w:ascii="Times New Roman" w:hAnsi="Times New Roman" w:hint="eastAsia"/>
              </w:rPr>
              <w:t>、预测准确率＞</w:t>
            </w:r>
            <w:r w:rsidRPr="00FB09BA">
              <w:rPr>
                <w:rFonts w:ascii="Times New Roman" w:hAnsi="Times New Roman" w:hint="eastAsia"/>
              </w:rPr>
              <w:t>95%</w:t>
            </w:r>
            <w:r w:rsidRPr="00FB09BA">
              <w:rPr>
                <w:rFonts w:ascii="Times New Roman" w:hAnsi="Times New Roman" w:hint="eastAsia"/>
              </w:rPr>
              <w:t>，支持按多维度（表计、区域等）精准预测。</w:t>
            </w:r>
          </w:p>
          <w:p w14:paraId="3004FFC4" w14:textId="77777777" w:rsidR="00FB7236" w:rsidRPr="00FB09BA" w:rsidRDefault="00FB7236" w:rsidP="0028008D">
            <w:pPr>
              <w:rPr>
                <w:rFonts w:ascii="Times New Roman" w:hAnsi="Times New Roman"/>
              </w:rPr>
            </w:pPr>
            <w:r w:rsidRPr="00FB09BA">
              <w:rPr>
                <w:rFonts w:ascii="Times New Roman" w:hAnsi="Times New Roman" w:hint="eastAsia"/>
              </w:rPr>
              <w:t>2</w:t>
            </w:r>
            <w:r w:rsidRPr="00FB09BA">
              <w:rPr>
                <w:rFonts w:ascii="Times New Roman" w:hAnsi="Times New Roman" w:hint="eastAsia"/>
              </w:rPr>
              <w:t>、叠加数据可联动生成能源调度建议，偏差超</w:t>
            </w:r>
            <w:r w:rsidRPr="00FB09BA">
              <w:rPr>
                <w:rFonts w:ascii="Times New Roman" w:hAnsi="Times New Roman" w:hint="eastAsia"/>
              </w:rPr>
              <w:t xml:space="preserve"> 3% </w:t>
            </w:r>
            <w:r w:rsidRPr="00FB09BA">
              <w:rPr>
                <w:rFonts w:ascii="Times New Roman" w:hAnsi="Times New Roman" w:hint="eastAsia"/>
              </w:rPr>
              <w:t>自动预警。</w:t>
            </w:r>
          </w:p>
          <w:p w14:paraId="4AD4C1BE" w14:textId="77777777" w:rsidR="00FB7236" w:rsidRPr="00FB09BA" w:rsidRDefault="00FB7236" w:rsidP="0028008D">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、支持预测数据与实际负荷实时对比分析，一键生成优化报告。</w:t>
            </w:r>
          </w:p>
        </w:tc>
      </w:tr>
    </w:tbl>
    <w:p w14:paraId="6E1340E3" w14:textId="77777777" w:rsidR="00FB7236" w:rsidRDefault="00FB7236" w:rsidP="00FB7236"/>
    <w:p w14:paraId="73AD28A4" w14:textId="77777777" w:rsidR="00FB7236" w:rsidRDefault="00FB7236" w:rsidP="00FB7236"/>
    <w:p w14:paraId="570539B2" w14:textId="77777777" w:rsidR="00CA60FE" w:rsidRDefault="00000000">
      <w:pPr>
        <w:pStyle w:val="2"/>
        <w:numPr>
          <w:ilvl w:val="1"/>
          <w:numId w:val="2"/>
        </w:numPr>
        <w:spacing w:line="480" w:lineRule="auto"/>
        <w:rPr>
          <w:sz w:val="21"/>
          <w:szCs w:val="21"/>
          <w:lang w:val="en-US"/>
        </w:rPr>
      </w:pPr>
      <w:r>
        <w:rPr>
          <w:rFonts w:hint="eastAsia"/>
          <w:sz w:val="21"/>
          <w:szCs w:val="21"/>
          <w:lang w:val="en-US"/>
        </w:rPr>
        <w:t>智能调度测试</w:t>
      </w:r>
    </w:p>
    <w:p w14:paraId="7E833AE6" w14:textId="77777777" w:rsidR="00CA60FE" w:rsidRDefault="00000000">
      <w:pPr>
        <w:pStyle w:val="3"/>
        <w:numPr>
          <w:ilvl w:val="2"/>
          <w:numId w:val="2"/>
        </w:numPr>
        <w:ind w:firstLineChars="0"/>
      </w:pPr>
      <w:r>
        <w:t>指标选择与展示</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522AAB7F" w14:textId="77777777">
        <w:trPr>
          <w:trHeight w:val="20"/>
          <w:jc w:val="center"/>
        </w:trPr>
        <w:tc>
          <w:tcPr>
            <w:tcW w:w="2120" w:type="dxa"/>
            <w:vAlign w:val="center"/>
          </w:tcPr>
          <w:p w14:paraId="0B779693"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05D8330A" w14:textId="1982E550" w:rsidR="00CA60FE" w:rsidRPr="00FB09BA" w:rsidRDefault="00FB7236">
            <w:pPr>
              <w:rPr>
                <w:rFonts w:ascii="Times New Roman" w:hAnsi="Times New Roman"/>
              </w:rPr>
            </w:pPr>
            <w:r w:rsidRPr="00FB09BA">
              <w:rPr>
                <w:rFonts w:ascii="Times New Roman" w:hAnsi="Times New Roman" w:hint="eastAsia"/>
              </w:rPr>
              <w:t>37</w:t>
            </w:r>
          </w:p>
        </w:tc>
      </w:tr>
      <w:tr w:rsidR="00CA60FE" w14:paraId="045BA69D" w14:textId="77777777">
        <w:trPr>
          <w:trHeight w:val="240"/>
          <w:jc w:val="center"/>
        </w:trPr>
        <w:tc>
          <w:tcPr>
            <w:tcW w:w="2120" w:type="dxa"/>
            <w:vAlign w:val="center"/>
          </w:tcPr>
          <w:p w14:paraId="4A020F10"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4C08B02E" w14:textId="77777777" w:rsidR="00CA60FE" w:rsidRPr="00FB09BA" w:rsidRDefault="00000000">
            <w:pPr>
              <w:rPr>
                <w:rFonts w:ascii="Times New Roman" w:hAnsi="Times New Roman"/>
              </w:rPr>
            </w:pPr>
            <w:r w:rsidRPr="00FB09BA">
              <w:rPr>
                <w:rFonts w:ascii="Times New Roman" w:hAnsi="Times New Roman"/>
              </w:rPr>
              <w:t>指标选择与展示</w:t>
            </w:r>
          </w:p>
        </w:tc>
      </w:tr>
      <w:tr w:rsidR="00CA60FE" w14:paraId="28F396DD" w14:textId="77777777">
        <w:trPr>
          <w:trHeight w:val="40"/>
          <w:jc w:val="center"/>
        </w:trPr>
        <w:tc>
          <w:tcPr>
            <w:tcW w:w="2120" w:type="dxa"/>
            <w:vAlign w:val="center"/>
          </w:tcPr>
          <w:p w14:paraId="4B13769A"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44B9DA2C" w14:textId="77777777" w:rsidR="00CA60FE" w:rsidRPr="00FB09BA" w:rsidRDefault="00000000">
            <w:pPr>
              <w:rPr>
                <w:rFonts w:ascii="Times New Roman" w:hAnsi="Times New Roman"/>
              </w:rPr>
            </w:pPr>
            <w:r w:rsidRPr="00FB09BA">
              <w:rPr>
                <w:rFonts w:ascii="Times New Roman" w:hAnsi="Times New Roman"/>
              </w:rPr>
              <w:t>测试人员定位平台的概览页指标选择与展示功能</w:t>
            </w:r>
          </w:p>
        </w:tc>
      </w:tr>
      <w:tr w:rsidR="00CA60FE" w14:paraId="47556820" w14:textId="77777777">
        <w:trPr>
          <w:trHeight w:val="40"/>
          <w:jc w:val="center"/>
        </w:trPr>
        <w:tc>
          <w:tcPr>
            <w:tcW w:w="2120" w:type="dxa"/>
            <w:vAlign w:val="center"/>
          </w:tcPr>
          <w:p w14:paraId="23EF5DB3"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30EA6575"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、平台支持指标的任意选择、组合和配置</w:t>
            </w:r>
          </w:p>
          <w:p w14:paraId="2B4313A5"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、支持选择不同时间维度的指标</w:t>
            </w:r>
          </w:p>
        </w:tc>
      </w:tr>
      <w:tr w:rsidR="00CA60FE" w14:paraId="4C128919" w14:textId="77777777">
        <w:trPr>
          <w:trHeight w:val="471"/>
          <w:jc w:val="center"/>
        </w:trPr>
        <w:tc>
          <w:tcPr>
            <w:tcW w:w="2120" w:type="dxa"/>
            <w:vAlign w:val="center"/>
          </w:tcPr>
          <w:p w14:paraId="32885C88"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34529D22"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、点击指标卡片配置，出现待选初表卡片库，支持</w:t>
            </w:r>
            <w:r w:rsidRPr="00FB09BA">
              <w:rPr>
                <w:rFonts w:ascii="Times New Roman" w:hAnsi="Times New Roman"/>
              </w:rPr>
              <w:t>4-6</w:t>
            </w:r>
            <w:r w:rsidRPr="00FB09BA">
              <w:rPr>
                <w:rFonts w:ascii="Times New Roman" w:hAnsi="Times New Roman"/>
              </w:rPr>
              <w:t>个指标选中，并默认</w:t>
            </w:r>
            <w:r w:rsidRPr="00FB09BA">
              <w:rPr>
                <w:rFonts w:ascii="Times New Roman" w:hAnsi="Times New Roman"/>
              </w:rPr>
              <w:t>5</w:t>
            </w:r>
            <w:r w:rsidRPr="00FB09BA">
              <w:rPr>
                <w:rFonts w:ascii="Times New Roman" w:hAnsi="Times New Roman"/>
              </w:rPr>
              <w:t>个指标已选中</w:t>
            </w:r>
          </w:p>
          <w:p w14:paraId="6062DF04"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、统计类指标，支持选择小时</w:t>
            </w:r>
            <w:r w:rsidRPr="00FB09BA">
              <w:rPr>
                <w:rFonts w:ascii="Times New Roman" w:hAnsi="Times New Roman"/>
              </w:rPr>
              <w:t>/</w:t>
            </w:r>
            <w:r w:rsidRPr="00FB09BA">
              <w:rPr>
                <w:rFonts w:ascii="Times New Roman" w:hAnsi="Times New Roman"/>
              </w:rPr>
              <w:t>日</w:t>
            </w:r>
            <w:r w:rsidRPr="00FB09BA">
              <w:rPr>
                <w:rFonts w:ascii="Times New Roman" w:hAnsi="Times New Roman"/>
              </w:rPr>
              <w:t>/</w:t>
            </w:r>
            <w:r w:rsidRPr="00FB09BA">
              <w:rPr>
                <w:rFonts w:ascii="Times New Roman" w:hAnsi="Times New Roman"/>
              </w:rPr>
              <w:t>月</w:t>
            </w:r>
            <w:r w:rsidRPr="00FB09BA">
              <w:rPr>
                <w:rFonts w:ascii="Times New Roman" w:hAnsi="Times New Roman"/>
              </w:rPr>
              <w:t>/</w:t>
            </w:r>
            <w:r w:rsidRPr="00FB09BA">
              <w:rPr>
                <w:rFonts w:ascii="Times New Roman" w:hAnsi="Times New Roman"/>
              </w:rPr>
              <w:t>年</w:t>
            </w:r>
            <w:r w:rsidRPr="00FB09BA">
              <w:rPr>
                <w:rFonts w:ascii="Times New Roman" w:hAnsi="Times New Roman"/>
              </w:rPr>
              <w:t>/</w:t>
            </w:r>
            <w:r w:rsidRPr="00FB09BA">
              <w:rPr>
                <w:rFonts w:ascii="Times New Roman" w:hAnsi="Times New Roman"/>
              </w:rPr>
              <w:t>累计的不同时间维度，并生成不同的指标卡片</w:t>
            </w:r>
          </w:p>
        </w:tc>
      </w:tr>
      <w:tr w:rsidR="00CA60FE" w14:paraId="479025F4" w14:textId="77777777">
        <w:trPr>
          <w:trHeight w:val="247"/>
          <w:jc w:val="center"/>
        </w:trPr>
        <w:tc>
          <w:tcPr>
            <w:tcW w:w="2120" w:type="dxa"/>
            <w:vMerge w:val="restart"/>
            <w:vAlign w:val="center"/>
          </w:tcPr>
          <w:p w14:paraId="7E226C74"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09A79F52"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7E97C5F5" w14:textId="77777777" w:rsidR="00CA60FE" w:rsidRPr="00FB09BA" w:rsidRDefault="00000000">
            <w:pPr>
              <w:rPr>
                <w:rFonts w:ascii="Times New Roman" w:hAnsi="Times New Roman"/>
              </w:rPr>
            </w:pPr>
            <w:r w:rsidRPr="00FB09BA">
              <w:rPr>
                <w:rFonts w:ascii="Times New Roman" w:hAnsi="Times New Roman"/>
              </w:rPr>
              <w:t>支持指标在可选范围内的任意选择、组合和配置</w:t>
            </w:r>
          </w:p>
          <w:p w14:paraId="1F92388C" w14:textId="77777777" w:rsidR="00CA60FE" w:rsidRPr="00FB09BA" w:rsidRDefault="00000000">
            <w:pPr>
              <w:rPr>
                <w:rFonts w:ascii="Times New Roman" w:hAnsi="Times New Roman"/>
              </w:rPr>
            </w:pPr>
            <w:r w:rsidRPr="00FB09BA">
              <w:rPr>
                <w:rFonts w:ascii="Times New Roman" w:hAnsi="Times New Roman"/>
              </w:rPr>
              <w:t>支持不同时间维度的选择</w:t>
            </w:r>
          </w:p>
        </w:tc>
      </w:tr>
      <w:tr w:rsidR="00CA60FE" w14:paraId="668C7281" w14:textId="77777777">
        <w:trPr>
          <w:trHeight w:val="245"/>
          <w:jc w:val="center"/>
        </w:trPr>
        <w:tc>
          <w:tcPr>
            <w:tcW w:w="2120" w:type="dxa"/>
            <w:vMerge/>
            <w:vAlign w:val="center"/>
          </w:tcPr>
          <w:p w14:paraId="000CEC58" w14:textId="77777777" w:rsidR="00CA60FE" w:rsidRPr="00FB09BA" w:rsidRDefault="00CA60FE">
            <w:pPr>
              <w:rPr>
                <w:rFonts w:ascii="Times New Roman" w:hAnsi="Times New Roman"/>
              </w:rPr>
            </w:pPr>
          </w:p>
        </w:tc>
        <w:tc>
          <w:tcPr>
            <w:tcW w:w="957" w:type="dxa"/>
            <w:vAlign w:val="center"/>
          </w:tcPr>
          <w:p w14:paraId="0AD39243"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719EC0D9"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72592847" w14:textId="77777777" w:rsidR="00CA60FE" w:rsidRPr="00FB09BA" w:rsidRDefault="00000000">
            <w:pPr>
              <w:rPr>
                <w:rFonts w:ascii="Times New Roman" w:hAnsi="Times New Roman"/>
              </w:rPr>
            </w:pPr>
            <w:r w:rsidRPr="00FB09BA">
              <w:rPr>
                <w:rFonts w:ascii="Times New Roman" w:hAnsi="Times New Roman"/>
              </w:rPr>
              <w:t>支持已选卡片的预览功能</w:t>
            </w:r>
          </w:p>
          <w:p w14:paraId="616B258D" w14:textId="77777777" w:rsidR="00CA60FE" w:rsidRPr="00FB09BA" w:rsidRDefault="00000000">
            <w:pPr>
              <w:rPr>
                <w:rFonts w:ascii="Times New Roman" w:hAnsi="Times New Roman"/>
              </w:rPr>
            </w:pPr>
            <w:r w:rsidRPr="00FB09BA">
              <w:rPr>
                <w:rFonts w:ascii="Times New Roman" w:hAnsi="Times New Roman"/>
              </w:rPr>
              <w:t>支持已选卡片的拖动排序</w:t>
            </w:r>
          </w:p>
        </w:tc>
      </w:tr>
      <w:tr w:rsidR="00CA60FE" w14:paraId="1C7B517F" w14:textId="77777777">
        <w:trPr>
          <w:trHeight w:val="245"/>
          <w:jc w:val="center"/>
        </w:trPr>
        <w:tc>
          <w:tcPr>
            <w:tcW w:w="2120" w:type="dxa"/>
            <w:vMerge/>
            <w:vAlign w:val="center"/>
          </w:tcPr>
          <w:p w14:paraId="3511A85D" w14:textId="77777777" w:rsidR="00CA60FE" w:rsidRPr="00FB09BA" w:rsidRDefault="00CA60FE">
            <w:pPr>
              <w:rPr>
                <w:rFonts w:ascii="Times New Roman" w:hAnsi="Times New Roman"/>
              </w:rPr>
            </w:pPr>
          </w:p>
        </w:tc>
        <w:tc>
          <w:tcPr>
            <w:tcW w:w="957" w:type="dxa"/>
            <w:vAlign w:val="center"/>
          </w:tcPr>
          <w:p w14:paraId="0174C80A"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33CC5695" w14:textId="2E6F19C9" w:rsidR="006B5C71" w:rsidRPr="00FB09BA" w:rsidRDefault="006B5C71" w:rsidP="006B5C71">
            <w:pPr>
              <w:rPr>
                <w:rFonts w:ascii="Times New Roman" w:hAnsi="Times New Roman"/>
              </w:rPr>
            </w:pPr>
            <w:r w:rsidRPr="00FB09BA">
              <w:rPr>
                <w:rFonts w:ascii="Times New Roman" w:hAnsi="Times New Roman" w:hint="eastAsia"/>
              </w:rPr>
              <w:t>在达到优秀级要求之外，还应达到如下要求：</w:t>
            </w:r>
          </w:p>
          <w:p w14:paraId="41224F45" w14:textId="77777777" w:rsidR="006B5C71" w:rsidRPr="00FB09BA" w:rsidRDefault="006B5C71" w:rsidP="006B5C71">
            <w:pPr>
              <w:rPr>
                <w:rFonts w:ascii="Times New Roman" w:hAnsi="Times New Roman"/>
              </w:rPr>
            </w:pPr>
            <w:r w:rsidRPr="00FB09BA">
              <w:rPr>
                <w:rFonts w:ascii="Times New Roman" w:hAnsi="Times New Roman" w:hint="eastAsia"/>
              </w:rPr>
              <w:t>支持指标卡片样式自定义（如颜色、尺寸、数据展示形式）。</w:t>
            </w:r>
          </w:p>
          <w:p w14:paraId="5C47EC4C" w14:textId="77777777" w:rsidR="006B5C71" w:rsidRPr="00FB09BA" w:rsidRDefault="006B5C71" w:rsidP="006B5C71">
            <w:pPr>
              <w:rPr>
                <w:rFonts w:ascii="Times New Roman" w:hAnsi="Times New Roman"/>
              </w:rPr>
            </w:pPr>
            <w:r w:rsidRPr="00FB09BA">
              <w:rPr>
                <w:rFonts w:ascii="Times New Roman" w:hAnsi="Times New Roman" w:hint="eastAsia"/>
              </w:rPr>
              <w:t>可保存多个指标配置方案并快速切换。</w:t>
            </w:r>
          </w:p>
          <w:p w14:paraId="782AC959" w14:textId="4E40FE78" w:rsidR="00CA60FE" w:rsidRPr="00FB09BA" w:rsidRDefault="006B5C71" w:rsidP="006B5C71">
            <w:pPr>
              <w:rPr>
                <w:rFonts w:ascii="Times New Roman" w:hAnsi="Times New Roman"/>
              </w:rPr>
            </w:pPr>
            <w:r w:rsidRPr="00FB09BA">
              <w:rPr>
                <w:rFonts w:ascii="Times New Roman" w:hAnsi="Times New Roman" w:hint="eastAsia"/>
              </w:rPr>
              <w:t>指标数据实时刷新，异常时卡片自动标红提醒。</w:t>
            </w:r>
          </w:p>
        </w:tc>
      </w:tr>
    </w:tbl>
    <w:p w14:paraId="41F2453C" w14:textId="77777777" w:rsidR="00CA60FE" w:rsidRDefault="00CA60FE"/>
    <w:p w14:paraId="0656EF4F" w14:textId="77777777" w:rsidR="00CA60FE" w:rsidRDefault="00000000">
      <w:pPr>
        <w:pStyle w:val="3"/>
        <w:numPr>
          <w:ilvl w:val="2"/>
          <w:numId w:val="2"/>
        </w:numPr>
        <w:ind w:firstLineChars="0"/>
      </w:pPr>
      <w:r>
        <w:t>源网荷储组态图</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638000D4" w14:textId="77777777">
        <w:trPr>
          <w:trHeight w:val="90"/>
          <w:jc w:val="center"/>
        </w:trPr>
        <w:tc>
          <w:tcPr>
            <w:tcW w:w="2120" w:type="dxa"/>
            <w:vAlign w:val="center"/>
          </w:tcPr>
          <w:p w14:paraId="50275B60"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10E95C20" w14:textId="28D09349" w:rsidR="00CA60FE" w:rsidRPr="00FB09BA" w:rsidRDefault="00FB7236">
            <w:pPr>
              <w:rPr>
                <w:rFonts w:ascii="Times New Roman" w:hAnsi="Times New Roman"/>
              </w:rPr>
            </w:pPr>
            <w:r w:rsidRPr="00FB09BA">
              <w:rPr>
                <w:rFonts w:ascii="Times New Roman" w:hAnsi="Times New Roman" w:hint="eastAsia"/>
              </w:rPr>
              <w:t>38</w:t>
            </w:r>
          </w:p>
        </w:tc>
      </w:tr>
      <w:tr w:rsidR="00CA60FE" w14:paraId="7239FDE8" w14:textId="77777777">
        <w:trPr>
          <w:trHeight w:val="240"/>
          <w:jc w:val="center"/>
        </w:trPr>
        <w:tc>
          <w:tcPr>
            <w:tcW w:w="2120" w:type="dxa"/>
            <w:vAlign w:val="center"/>
          </w:tcPr>
          <w:p w14:paraId="40ACB09D"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3C004A95" w14:textId="77777777" w:rsidR="00CA60FE" w:rsidRPr="00FB09BA" w:rsidRDefault="00000000">
            <w:pPr>
              <w:rPr>
                <w:rFonts w:ascii="Times New Roman" w:hAnsi="Times New Roman"/>
              </w:rPr>
            </w:pPr>
            <w:r w:rsidRPr="00FB09BA">
              <w:rPr>
                <w:rFonts w:ascii="Times New Roman" w:hAnsi="Times New Roman"/>
              </w:rPr>
              <w:t>源网荷储组态图</w:t>
            </w:r>
          </w:p>
        </w:tc>
      </w:tr>
      <w:tr w:rsidR="00CA60FE" w14:paraId="1C5CAA73" w14:textId="77777777">
        <w:trPr>
          <w:trHeight w:val="40"/>
          <w:jc w:val="center"/>
        </w:trPr>
        <w:tc>
          <w:tcPr>
            <w:tcW w:w="2120" w:type="dxa"/>
            <w:vAlign w:val="center"/>
          </w:tcPr>
          <w:p w14:paraId="35CEADEF"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54F37F04" w14:textId="77777777" w:rsidR="00CA60FE" w:rsidRPr="00FB09BA" w:rsidRDefault="00000000">
            <w:pPr>
              <w:rPr>
                <w:rFonts w:ascii="Times New Roman" w:hAnsi="Times New Roman"/>
              </w:rPr>
            </w:pPr>
            <w:r w:rsidRPr="00FB09BA">
              <w:rPr>
                <w:rFonts w:ascii="Times New Roman" w:hAnsi="Times New Roman"/>
              </w:rPr>
              <w:t>测试人员定位平台的源网荷储组态图功能</w:t>
            </w:r>
          </w:p>
        </w:tc>
      </w:tr>
      <w:tr w:rsidR="00CA60FE" w14:paraId="76457D43" w14:textId="77777777">
        <w:trPr>
          <w:trHeight w:val="40"/>
          <w:jc w:val="center"/>
        </w:trPr>
        <w:tc>
          <w:tcPr>
            <w:tcW w:w="2120" w:type="dxa"/>
            <w:vAlign w:val="center"/>
          </w:tcPr>
          <w:p w14:paraId="2A03CA22"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6E6E3159"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、支持源网荷储系统按四个组成部分展示系统级实时运行数据</w:t>
            </w:r>
          </w:p>
          <w:p w14:paraId="1468099D"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、支持</w:t>
            </w:r>
          </w:p>
        </w:tc>
      </w:tr>
      <w:tr w:rsidR="00CA60FE" w14:paraId="5865E093" w14:textId="77777777">
        <w:trPr>
          <w:trHeight w:val="471"/>
          <w:jc w:val="center"/>
        </w:trPr>
        <w:tc>
          <w:tcPr>
            <w:tcW w:w="2120" w:type="dxa"/>
            <w:vAlign w:val="center"/>
          </w:tcPr>
          <w:p w14:paraId="62E35A24"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4705F902"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、查看是否有源、网、荷、储</w:t>
            </w:r>
            <w:r w:rsidRPr="00FB09BA">
              <w:rPr>
                <w:rFonts w:ascii="Times New Roman" w:hAnsi="Times New Roman"/>
              </w:rPr>
              <w:t>4</w:t>
            </w:r>
            <w:r w:rsidRPr="00FB09BA">
              <w:rPr>
                <w:rFonts w:ascii="Times New Roman" w:hAnsi="Times New Roman"/>
              </w:rPr>
              <w:t>个系统级的实时运行数据</w:t>
            </w:r>
          </w:p>
          <w:p w14:paraId="4B2EAB13"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、查看是否有能源流向指示</w:t>
            </w:r>
          </w:p>
        </w:tc>
      </w:tr>
      <w:tr w:rsidR="00CA60FE" w14:paraId="45E26974" w14:textId="77777777">
        <w:trPr>
          <w:trHeight w:val="247"/>
          <w:jc w:val="center"/>
        </w:trPr>
        <w:tc>
          <w:tcPr>
            <w:tcW w:w="2120" w:type="dxa"/>
            <w:vMerge w:val="restart"/>
            <w:vAlign w:val="center"/>
          </w:tcPr>
          <w:p w14:paraId="57655E16"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66D76767"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70A6CC75" w14:textId="77777777" w:rsidR="00CA60FE" w:rsidRPr="00FB09BA" w:rsidRDefault="00000000">
            <w:pPr>
              <w:rPr>
                <w:rFonts w:ascii="Times New Roman" w:hAnsi="Times New Roman"/>
              </w:rPr>
            </w:pPr>
            <w:r w:rsidRPr="00FB09BA">
              <w:rPr>
                <w:rFonts w:ascii="Times New Roman" w:hAnsi="Times New Roman"/>
              </w:rPr>
              <w:t>支持源、网、荷、储四个部分的实时运行数据展示</w:t>
            </w:r>
          </w:p>
          <w:p w14:paraId="49FE8FE0" w14:textId="4E8BAE8C" w:rsidR="00CA60FE" w:rsidRPr="00FB09BA" w:rsidRDefault="00000000">
            <w:pPr>
              <w:rPr>
                <w:rFonts w:ascii="Times New Roman" w:hAnsi="Times New Roman"/>
              </w:rPr>
            </w:pPr>
            <w:r w:rsidRPr="00FB09BA">
              <w:rPr>
                <w:rFonts w:ascii="Times New Roman" w:hAnsi="Times New Roman"/>
              </w:rPr>
              <w:t>具备根据数值自动调整能量流向的功能</w:t>
            </w:r>
          </w:p>
        </w:tc>
      </w:tr>
      <w:tr w:rsidR="00CA60FE" w14:paraId="503682C9" w14:textId="77777777">
        <w:trPr>
          <w:trHeight w:val="245"/>
          <w:jc w:val="center"/>
        </w:trPr>
        <w:tc>
          <w:tcPr>
            <w:tcW w:w="2120" w:type="dxa"/>
            <w:vMerge/>
            <w:vAlign w:val="center"/>
          </w:tcPr>
          <w:p w14:paraId="19F46242" w14:textId="77777777" w:rsidR="00CA60FE" w:rsidRPr="00FB09BA" w:rsidRDefault="00CA60FE">
            <w:pPr>
              <w:rPr>
                <w:rFonts w:ascii="Times New Roman" w:hAnsi="Times New Roman"/>
              </w:rPr>
            </w:pPr>
          </w:p>
        </w:tc>
        <w:tc>
          <w:tcPr>
            <w:tcW w:w="957" w:type="dxa"/>
            <w:vAlign w:val="center"/>
          </w:tcPr>
          <w:p w14:paraId="4F6A2CA8"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37400917"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2EA98BF3" w14:textId="77777777" w:rsidR="00CA60FE" w:rsidRPr="00FB09BA" w:rsidRDefault="00000000">
            <w:pPr>
              <w:rPr>
                <w:rFonts w:ascii="Times New Roman" w:hAnsi="Times New Roman"/>
              </w:rPr>
            </w:pPr>
            <w:r w:rsidRPr="00FB09BA">
              <w:rPr>
                <w:rFonts w:ascii="Times New Roman" w:hAnsi="Times New Roman"/>
              </w:rPr>
              <w:t>组态图支持分钟级数据，秒级刷新频次</w:t>
            </w:r>
          </w:p>
          <w:p w14:paraId="396AC5E4" w14:textId="77777777" w:rsidR="00CA60FE" w:rsidRPr="00FB09BA" w:rsidRDefault="00000000">
            <w:pPr>
              <w:rPr>
                <w:rFonts w:ascii="Times New Roman" w:hAnsi="Times New Roman"/>
              </w:rPr>
            </w:pPr>
            <w:r w:rsidRPr="00FB09BA">
              <w:rPr>
                <w:rFonts w:ascii="Times New Roman" w:hAnsi="Times New Roman"/>
              </w:rPr>
              <w:t>支持根据数据的模型动效</w:t>
            </w:r>
          </w:p>
        </w:tc>
      </w:tr>
      <w:tr w:rsidR="00CA60FE" w14:paraId="1FA84B52" w14:textId="77777777">
        <w:trPr>
          <w:trHeight w:val="245"/>
          <w:jc w:val="center"/>
        </w:trPr>
        <w:tc>
          <w:tcPr>
            <w:tcW w:w="2120" w:type="dxa"/>
            <w:vMerge/>
            <w:vAlign w:val="center"/>
          </w:tcPr>
          <w:p w14:paraId="56443362" w14:textId="77777777" w:rsidR="00CA60FE" w:rsidRPr="00FB09BA" w:rsidRDefault="00CA60FE">
            <w:pPr>
              <w:rPr>
                <w:rFonts w:ascii="Times New Roman" w:hAnsi="Times New Roman"/>
              </w:rPr>
            </w:pPr>
          </w:p>
        </w:tc>
        <w:tc>
          <w:tcPr>
            <w:tcW w:w="957" w:type="dxa"/>
            <w:vAlign w:val="center"/>
          </w:tcPr>
          <w:p w14:paraId="117412B1"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07008FDF" w14:textId="773D05D7" w:rsidR="006B5C71" w:rsidRPr="00FB09BA" w:rsidRDefault="006B5C71" w:rsidP="006B5C71">
            <w:pPr>
              <w:rPr>
                <w:rFonts w:ascii="Times New Roman" w:hAnsi="Times New Roman"/>
              </w:rPr>
            </w:pPr>
            <w:r w:rsidRPr="00FB09BA">
              <w:rPr>
                <w:rFonts w:ascii="Times New Roman" w:hAnsi="Times New Roman" w:hint="eastAsia"/>
              </w:rPr>
              <w:t>在达到优秀级要求之外，还应达到如下要求：</w:t>
            </w:r>
          </w:p>
          <w:p w14:paraId="3B9C0679" w14:textId="77777777" w:rsidR="006B5C71" w:rsidRPr="00FB09BA" w:rsidRDefault="006B5C71" w:rsidP="006B5C71">
            <w:pPr>
              <w:rPr>
                <w:rFonts w:ascii="Times New Roman" w:hAnsi="Times New Roman"/>
              </w:rPr>
            </w:pPr>
            <w:r w:rsidRPr="00FB09BA">
              <w:rPr>
                <w:rFonts w:ascii="Times New Roman" w:hAnsi="Times New Roman" w:hint="eastAsia"/>
              </w:rPr>
              <w:t>支持组态图分区钻取，点击源</w:t>
            </w:r>
            <w:r w:rsidRPr="00FB09BA">
              <w:rPr>
                <w:rFonts w:ascii="Times New Roman" w:hAnsi="Times New Roman" w:hint="eastAsia"/>
              </w:rPr>
              <w:t xml:space="preserve"> / </w:t>
            </w:r>
            <w:r w:rsidRPr="00FB09BA">
              <w:rPr>
                <w:rFonts w:ascii="Times New Roman" w:hAnsi="Times New Roman" w:hint="eastAsia"/>
              </w:rPr>
              <w:t>网</w:t>
            </w:r>
            <w:r w:rsidRPr="00FB09BA">
              <w:rPr>
                <w:rFonts w:ascii="Times New Roman" w:hAnsi="Times New Roman" w:hint="eastAsia"/>
              </w:rPr>
              <w:t xml:space="preserve"> / </w:t>
            </w:r>
            <w:r w:rsidRPr="00FB09BA">
              <w:rPr>
                <w:rFonts w:ascii="Times New Roman" w:hAnsi="Times New Roman" w:hint="eastAsia"/>
              </w:rPr>
              <w:t>荷</w:t>
            </w:r>
            <w:r w:rsidRPr="00FB09BA">
              <w:rPr>
                <w:rFonts w:ascii="Times New Roman" w:hAnsi="Times New Roman" w:hint="eastAsia"/>
              </w:rPr>
              <w:t xml:space="preserve"> / </w:t>
            </w:r>
            <w:r w:rsidRPr="00FB09BA">
              <w:rPr>
                <w:rFonts w:ascii="Times New Roman" w:hAnsi="Times New Roman" w:hint="eastAsia"/>
              </w:rPr>
              <w:t>储模块可查看细分设备数据。</w:t>
            </w:r>
          </w:p>
          <w:p w14:paraId="6BB12D17" w14:textId="77777777" w:rsidR="006B5C71" w:rsidRPr="00FB09BA" w:rsidRDefault="006B5C71" w:rsidP="006B5C71">
            <w:pPr>
              <w:rPr>
                <w:rFonts w:ascii="Times New Roman" w:hAnsi="Times New Roman"/>
              </w:rPr>
            </w:pPr>
            <w:r w:rsidRPr="00FB09BA">
              <w:rPr>
                <w:rFonts w:ascii="Times New Roman" w:hAnsi="Times New Roman" w:hint="eastAsia"/>
              </w:rPr>
              <w:t>自动标记异常数据节点并联动显示历史趋势对比。</w:t>
            </w:r>
          </w:p>
          <w:p w14:paraId="2CFDCCD8" w14:textId="071BC318" w:rsidR="00CA60FE" w:rsidRPr="00FB09BA" w:rsidRDefault="006B5C71" w:rsidP="006B5C71">
            <w:pPr>
              <w:rPr>
                <w:rFonts w:ascii="Times New Roman" w:hAnsi="Times New Roman"/>
              </w:rPr>
            </w:pPr>
            <w:r w:rsidRPr="00FB09BA">
              <w:rPr>
                <w:rFonts w:ascii="Times New Roman" w:hAnsi="Times New Roman" w:hint="eastAsia"/>
              </w:rPr>
              <w:t>支持自定义组态图布局及数据展示样式保存。</w:t>
            </w:r>
          </w:p>
        </w:tc>
      </w:tr>
    </w:tbl>
    <w:p w14:paraId="165E3BE5" w14:textId="77777777" w:rsidR="00CA60FE" w:rsidRDefault="00CA60FE"/>
    <w:p w14:paraId="382C6F06" w14:textId="77777777" w:rsidR="00CA60FE" w:rsidRDefault="00000000">
      <w:pPr>
        <w:pStyle w:val="3"/>
        <w:numPr>
          <w:ilvl w:val="2"/>
          <w:numId w:val="2"/>
        </w:numPr>
        <w:ind w:firstLineChars="0"/>
      </w:pPr>
      <w:r>
        <w:t>策略运行控制</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36DEA95F" w14:textId="77777777">
        <w:trPr>
          <w:trHeight w:val="20"/>
          <w:jc w:val="center"/>
        </w:trPr>
        <w:tc>
          <w:tcPr>
            <w:tcW w:w="2120" w:type="dxa"/>
            <w:vAlign w:val="center"/>
          </w:tcPr>
          <w:p w14:paraId="1BAC00D0"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30A7F7EA" w14:textId="768D1048" w:rsidR="00CA60FE" w:rsidRPr="00FB09BA" w:rsidRDefault="00FB7236">
            <w:pPr>
              <w:rPr>
                <w:rFonts w:ascii="Times New Roman" w:hAnsi="Times New Roman"/>
              </w:rPr>
            </w:pPr>
            <w:r w:rsidRPr="00FB09BA">
              <w:rPr>
                <w:rFonts w:ascii="Times New Roman" w:hAnsi="Times New Roman" w:hint="eastAsia"/>
              </w:rPr>
              <w:t>39</w:t>
            </w:r>
          </w:p>
        </w:tc>
      </w:tr>
      <w:tr w:rsidR="00CA60FE" w14:paraId="52F5BA5E" w14:textId="77777777">
        <w:trPr>
          <w:trHeight w:val="240"/>
          <w:jc w:val="center"/>
        </w:trPr>
        <w:tc>
          <w:tcPr>
            <w:tcW w:w="2120" w:type="dxa"/>
            <w:vAlign w:val="center"/>
          </w:tcPr>
          <w:p w14:paraId="1714616E"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03EA6A1E" w14:textId="77777777" w:rsidR="00CA60FE" w:rsidRPr="00FB09BA" w:rsidRDefault="00000000">
            <w:pPr>
              <w:rPr>
                <w:rFonts w:ascii="Times New Roman" w:hAnsi="Times New Roman"/>
              </w:rPr>
            </w:pPr>
            <w:r w:rsidRPr="00FB09BA">
              <w:rPr>
                <w:rFonts w:ascii="Times New Roman" w:hAnsi="Times New Roman"/>
              </w:rPr>
              <w:t>策略运行控制</w:t>
            </w:r>
          </w:p>
        </w:tc>
      </w:tr>
      <w:tr w:rsidR="00CA60FE" w14:paraId="1CDDD1B3" w14:textId="77777777">
        <w:trPr>
          <w:trHeight w:val="40"/>
          <w:jc w:val="center"/>
        </w:trPr>
        <w:tc>
          <w:tcPr>
            <w:tcW w:w="2120" w:type="dxa"/>
            <w:vAlign w:val="center"/>
          </w:tcPr>
          <w:p w14:paraId="37FB8E34"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488B2380" w14:textId="77777777" w:rsidR="00CA60FE" w:rsidRPr="00FB09BA" w:rsidRDefault="00000000">
            <w:pPr>
              <w:rPr>
                <w:rFonts w:ascii="Times New Roman" w:hAnsi="Times New Roman"/>
              </w:rPr>
            </w:pPr>
            <w:r w:rsidRPr="00FB09BA">
              <w:rPr>
                <w:rFonts w:ascii="Times New Roman" w:hAnsi="Times New Roman"/>
              </w:rPr>
              <w:t>测试人员定位平台的概览页策略运行控制功能</w:t>
            </w:r>
          </w:p>
        </w:tc>
      </w:tr>
      <w:tr w:rsidR="00CA60FE" w14:paraId="5D2A04A0" w14:textId="77777777">
        <w:trPr>
          <w:trHeight w:val="40"/>
          <w:jc w:val="center"/>
        </w:trPr>
        <w:tc>
          <w:tcPr>
            <w:tcW w:w="2120" w:type="dxa"/>
            <w:vAlign w:val="center"/>
          </w:tcPr>
          <w:p w14:paraId="04C27E99"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347F5A65"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、策略运行内容可配</w:t>
            </w:r>
          </w:p>
          <w:p w14:paraId="14BBB1FB"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、策略运行状态指示</w:t>
            </w:r>
          </w:p>
          <w:p w14:paraId="7FA7A320" w14:textId="77777777" w:rsidR="00CA60FE" w:rsidRPr="00FB09BA" w:rsidRDefault="00000000">
            <w:pPr>
              <w:rPr>
                <w:rFonts w:ascii="Times New Roman" w:hAnsi="Times New Roman"/>
              </w:rPr>
            </w:pPr>
            <w:r w:rsidRPr="00FB09BA">
              <w:rPr>
                <w:rFonts w:ascii="Times New Roman" w:hAnsi="Times New Roman"/>
              </w:rPr>
              <w:t>3</w:t>
            </w:r>
            <w:r w:rsidRPr="00FB09BA">
              <w:rPr>
                <w:rFonts w:ascii="Times New Roman" w:hAnsi="Times New Roman"/>
              </w:rPr>
              <w:t>、策略运行启停可控</w:t>
            </w:r>
          </w:p>
        </w:tc>
      </w:tr>
      <w:tr w:rsidR="00CA60FE" w14:paraId="07A36066" w14:textId="77777777">
        <w:trPr>
          <w:trHeight w:val="471"/>
          <w:jc w:val="center"/>
        </w:trPr>
        <w:tc>
          <w:tcPr>
            <w:tcW w:w="2120" w:type="dxa"/>
            <w:vAlign w:val="center"/>
          </w:tcPr>
          <w:p w14:paraId="30004DA9"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16B01694"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、可通过选择策略运行内容，调整调度模式</w:t>
            </w:r>
          </w:p>
          <w:p w14:paraId="7C5ED87F"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、查看策略运行状态是否实时展示</w:t>
            </w:r>
          </w:p>
          <w:p w14:paraId="5DA46AD5" w14:textId="77777777" w:rsidR="00CA60FE" w:rsidRPr="00FB09BA" w:rsidRDefault="00000000">
            <w:pPr>
              <w:rPr>
                <w:rFonts w:ascii="Times New Roman" w:hAnsi="Times New Roman"/>
              </w:rPr>
            </w:pPr>
            <w:r w:rsidRPr="00FB09BA">
              <w:rPr>
                <w:rFonts w:ascii="Times New Roman" w:hAnsi="Times New Roman"/>
              </w:rPr>
              <w:t>3</w:t>
            </w:r>
            <w:r w:rsidRPr="00FB09BA">
              <w:rPr>
                <w:rFonts w:ascii="Times New Roman" w:hAnsi="Times New Roman"/>
              </w:rPr>
              <w:t>、操作启停按钮控制策略运行的启停</w:t>
            </w:r>
          </w:p>
        </w:tc>
      </w:tr>
      <w:tr w:rsidR="00CA60FE" w14:paraId="3FF6B09D" w14:textId="77777777">
        <w:trPr>
          <w:trHeight w:val="247"/>
          <w:jc w:val="center"/>
        </w:trPr>
        <w:tc>
          <w:tcPr>
            <w:tcW w:w="2120" w:type="dxa"/>
            <w:vMerge w:val="restart"/>
            <w:vAlign w:val="center"/>
          </w:tcPr>
          <w:p w14:paraId="21B5D590"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57CECB1B"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3352A3D3" w14:textId="7135FF6E" w:rsidR="00CA60FE" w:rsidRPr="00FB09BA" w:rsidRDefault="009D692F">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具备运行策略配置功能</w:t>
            </w:r>
          </w:p>
          <w:p w14:paraId="0463A767" w14:textId="447784CE" w:rsidR="00CA60FE" w:rsidRPr="00FB09BA" w:rsidRDefault="009D692F">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可通过页面清晰看到策略的运行状态</w:t>
            </w:r>
          </w:p>
          <w:p w14:paraId="7E19D469" w14:textId="77777777" w:rsidR="00CA60FE" w:rsidRPr="00FB09BA" w:rsidRDefault="00000000">
            <w:pPr>
              <w:rPr>
                <w:rFonts w:ascii="Times New Roman" w:hAnsi="Times New Roman"/>
              </w:rPr>
            </w:pPr>
            <w:r w:rsidRPr="00FB09BA">
              <w:rPr>
                <w:rFonts w:ascii="Times New Roman" w:hAnsi="Times New Roman"/>
              </w:rPr>
              <w:t>3</w:t>
            </w:r>
            <w:r w:rsidRPr="00FB09BA">
              <w:rPr>
                <w:rFonts w:ascii="Times New Roman" w:hAnsi="Times New Roman"/>
              </w:rPr>
              <w:t>、可通过页面操作控制策略启停</w:t>
            </w:r>
          </w:p>
        </w:tc>
      </w:tr>
      <w:tr w:rsidR="00CA60FE" w14:paraId="14425203" w14:textId="77777777">
        <w:trPr>
          <w:trHeight w:val="245"/>
          <w:jc w:val="center"/>
        </w:trPr>
        <w:tc>
          <w:tcPr>
            <w:tcW w:w="2120" w:type="dxa"/>
            <w:vMerge/>
            <w:vAlign w:val="center"/>
          </w:tcPr>
          <w:p w14:paraId="75E2433C" w14:textId="77777777" w:rsidR="00CA60FE" w:rsidRPr="00FB09BA" w:rsidRDefault="00CA60FE">
            <w:pPr>
              <w:rPr>
                <w:rFonts w:ascii="Times New Roman" w:hAnsi="Times New Roman"/>
              </w:rPr>
            </w:pPr>
          </w:p>
        </w:tc>
        <w:tc>
          <w:tcPr>
            <w:tcW w:w="957" w:type="dxa"/>
            <w:vAlign w:val="center"/>
          </w:tcPr>
          <w:p w14:paraId="043A4A97"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4B4C24A6"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4326CB12"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、具备操作的二次确认功能，防止误操作</w:t>
            </w:r>
          </w:p>
          <w:p w14:paraId="4249586A"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、具备单独的一键紧急停机功能，是系统设备变为停止运行状态</w:t>
            </w:r>
          </w:p>
          <w:p w14:paraId="12D1C369" w14:textId="77777777" w:rsidR="00CA60FE" w:rsidRPr="00FB09BA" w:rsidRDefault="00000000">
            <w:pPr>
              <w:rPr>
                <w:rFonts w:ascii="Times New Roman" w:hAnsi="Times New Roman"/>
              </w:rPr>
            </w:pPr>
            <w:r w:rsidRPr="00FB09BA">
              <w:rPr>
                <w:rFonts w:ascii="Times New Roman" w:hAnsi="Times New Roman"/>
              </w:rPr>
              <w:t>3</w:t>
            </w:r>
            <w:r w:rsidRPr="00FB09BA">
              <w:rPr>
                <w:rFonts w:ascii="Times New Roman" w:hAnsi="Times New Roman"/>
              </w:rPr>
              <w:t>、具备实时策略运行条件自检功能，并有告警联动和自恢复功能</w:t>
            </w:r>
          </w:p>
        </w:tc>
      </w:tr>
      <w:tr w:rsidR="00CA60FE" w14:paraId="4FB9CF98" w14:textId="77777777">
        <w:trPr>
          <w:trHeight w:val="245"/>
          <w:jc w:val="center"/>
        </w:trPr>
        <w:tc>
          <w:tcPr>
            <w:tcW w:w="2120" w:type="dxa"/>
            <w:vMerge/>
            <w:vAlign w:val="center"/>
          </w:tcPr>
          <w:p w14:paraId="4F50FFC7" w14:textId="77777777" w:rsidR="00CA60FE" w:rsidRPr="00FB09BA" w:rsidRDefault="00CA60FE">
            <w:pPr>
              <w:rPr>
                <w:rFonts w:ascii="Times New Roman" w:hAnsi="Times New Roman"/>
              </w:rPr>
            </w:pPr>
          </w:p>
        </w:tc>
        <w:tc>
          <w:tcPr>
            <w:tcW w:w="957" w:type="dxa"/>
            <w:vAlign w:val="center"/>
          </w:tcPr>
          <w:p w14:paraId="71714217"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607D6A74" w14:textId="4D8E63B1" w:rsidR="00492E7E" w:rsidRPr="00FB09BA" w:rsidRDefault="00492E7E" w:rsidP="00492E7E">
            <w:pPr>
              <w:rPr>
                <w:rFonts w:ascii="Times New Roman" w:hAnsi="Times New Roman"/>
              </w:rPr>
            </w:pPr>
            <w:r w:rsidRPr="00FB09BA">
              <w:rPr>
                <w:rFonts w:ascii="Times New Roman" w:hAnsi="Times New Roman" w:hint="eastAsia"/>
              </w:rPr>
              <w:t>在达到优秀级要求之外，还应达到如下要求：</w:t>
            </w:r>
          </w:p>
          <w:p w14:paraId="4669C519" w14:textId="7ABC26C4" w:rsidR="00492E7E" w:rsidRPr="00FB09BA" w:rsidRDefault="00492E7E" w:rsidP="00492E7E">
            <w:pPr>
              <w:rPr>
                <w:rFonts w:ascii="Times New Roman" w:hAnsi="Times New Roman"/>
              </w:rPr>
            </w:pPr>
            <w:r w:rsidRPr="00FB09BA">
              <w:rPr>
                <w:rFonts w:ascii="Times New Roman" w:hAnsi="Times New Roman" w:hint="eastAsia"/>
              </w:rPr>
              <w:t>1</w:t>
            </w:r>
            <w:r w:rsidRPr="00FB09BA">
              <w:rPr>
                <w:rFonts w:ascii="Times New Roman" w:hAnsi="Times New Roman" w:hint="eastAsia"/>
              </w:rPr>
              <w:t>、支持策略运行参数动态调整，调整后自动生成参数变更记录。</w:t>
            </w:r>
          </w:p>
          <w:p w14:paraId="62BB2B91" w14:textId="61E471CD" w:rsidR="00492E7E" w:rsidRPr="00FB09BA" w:rsidRDefault="00492E7E" w:rsidP="00492E7E">
            <w:pPr>
              <w:rPr>
                <w:rFonts w:ascii="Times New Roman" w:hAnsi="Times New Roman"/>
              </w:rPr>
            </w:pPr>
            <w:r w:rsidRPr="00FB09BA">
              <w:rPr>
                <w:rFonts w:ascii="Times New Roman" w:hAnsi="Times New Roman" w:hint="eastAsia"/>
              </w:rPr>
              <w:t>2</w:t>
            </w:r>
            <w:r w:rsidRPr="00FB09BA">
              <w:rPr>
                <w:rFonts w:ascii="Times New Roman" w:hAnsi="Times New Roman" w:hint="eastAsia"/>
              </w:rPr>
              <w:t>、可查看策略运行历史轨迹（如启停时间、参数调整节点），并支持回溯分析。</w:t>
            </w:r>
          </w:p>
          <w:p w14:paraId="41835190" w14:textId="480E8772" w:rsidR="00492E7E" w:rsidRPr="00FB09BA" w:rsidRDefault="00492E7E" w:rsidP="00492E7E">
            <w:pPr>
              <w:rPr>
                <w:rFonts w:ascii="Times New Roman" w:hAnsi="Times New Roman"/>
              </w:rPr>
            </w:pPr>
            <w:r w:rsidRPr="00FB09BA">
              <w:rPr>
                <w:rFonts w:ascii="Times New Roman" w:hAnsi="Times New Roman" w:hint="eastAsia"/>
              </w:rPr>
              <w:t>3</w:t>
            </w:r>
            <w:r w:rsidRPr="00FB09BA">
              <w:rPr>
                <w:rFonts w:ascii="Times New Roman" w:hAnsi="Times New Roman" w:hint="eastAsia"/>
              </w:rPr>
              <w:t>、策略运行异常时，自动推送最优应急策略建议供选择执行。</w:t>
            </w:r>
          </w:p>
          <w:p w14:paraId="21017387" w14:textId="6BB74A77" w:rsidR="00CA60FE" w:rsidRPr="00FB09BA" w:rsidRDefault="00492E7E" w:rsidP="00492E7E">
            <w:pPr>
              <w:rPr>
                <w:rFonts w:ascii="Times New Roman" w:hAnsi="Times New Roman"/>
              </w:rPr>
            </w:pPr>
            <w:r w:rsidRPr="00FB09BA">
              <w:rPr>
                <w:rFonts w:ascii="Times New Roman" w:hAnsi="Times New Roman" w:hint="eastAsia"/>
              </w:rPr>
              <w:t>4</w:t>
            </w:r>
            <w:r w:rsidRPr="00FB09BA">
              <w:rPr>
                <w:rFonts w:ascii="Times New Roman" w:hAnsi="Times New Roman" w:hint="eastAsia"/>
              </w:rPr>
              <w:t>、支持多策略优先级排序，按设定优先级自动协调运行冲突。</w:t>
            </w:r>
          </w:p>
        </w:tc>
      </w:tr>
    </w:tbl>
    <w:p w14:paraId="265DD3FC" w14:textId="77777777" w:rsidR="00CA60FE" w:rsidRDefault="00CA60FE"/>
    <w:p w14:paraId="789A353F" w14:textId="77777777" w:rsidR="00CA60FE" w:rsidRDefault="00000000">
      <w:pPr>
        <w:pStyle w:val="3"/>
        <w:numPr>
          <w:ilvl w:val="2"/>
          <w:numId w:val="2"/>
        </w:numPr>
        <w:ind w:firstLineChars="0"/>
      </w:pPr>
      <w:r>
        <w:t>运行模式切换</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1DFFA094" w14:textId="77777777">
        <w:trPr>
          <w:trHeight w:val="20"/>
          <w:jc w:val="center"/>
        </w:trPr>
        <w:tc>
          <w:tcPr>
            <w:tcW w:w="2120" w:type="dxa"/>
            <w:vAlign w:val="center"/>
          </w:tcPr>
          <w:p w14:paraId="4EF9B5C3"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5CBEC7B0" w14:textId="16141500" w:rsidR="00CA60FE" w:rsidRPr="00FB09BA" w:rsidRDefault="00FB7236">
            <w:pPr>
              <w:rPr>
                <w:rFonts w:ascii="Times New Roman" w:hAnsi="Times New Roman"/>
              </w:rPr>
            </w:pPr>
            <w:r w:rsidRPr="00FB09BA">
              <w:rPr>
                <w:rFonts w:ascii="Times New Roman" w:hAnsi="Times New Roman" w:hint="eastAsia"/>
              </w:rPr>
              <w:t>40</w:t>
            </w:r>
          </w:p>
        </w:tc>
      </w:tr>
      <w:tr w:rsidR="00CA60FE" w14:paraId="178386B7" w14:textId="77777777">
        <w:trPr>
          <w:trHeight w:val="240"/>
          <w:jc w:val="center"/>
        </w:trPr>
        <w:tc>
          <w:tcPr>
            <w:tcW w:w="2120" w:type="dxa"/>
            <w:vAlign w:val="center"/>
          </w:tcPr>
          <w:p w14:paraId="72C007FB"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4BFF2D8E" w14:textId="77777777" w:rsidR="00CA60FE" w:rsidRPr="00FB09BA" w:rsidRDefault="00000000">
            <w:pPr>
              <w:rPr>
                <w:rFonts w:ascii="Times New Roman" w:hAnsi="Times New Roman"/>
              </w:rPr>
            </w:pPr>
            <w:r w:rsidRPr="00FB09BA">
              <w:rPr>
                <w:rFonts w:ascii="Times New Roman" w:hAnsi="Times New Roman"/>
              </w:rPr>
              <w:t>运行模式切换</w:t>
            </w:r>
          </w:p>
        </w:tc>
      </w:tr>
      <w:tr w:rsidR="00CA60FE" w14:paraId="241E28FC" w14:textId="77777777">
        <w:trPr>
          <w:trHeight w:val="40"/>
          <w:jc w:val="center"/>
        </w:trPr>
        <w:tc>
          <w:tcPr>
            <w:tcW w:w="2120" w:type="dxa"/>
            <w:vAlign w:val="center"/>
          </w:tcPr>
          <w:p w14:paraId="2BD3E410"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7AE0FB85" w14:textId="77777777" w:rsidR="00CA60FE" w:rsidRPr="00FB09BA" w:rsidRDefault="00000000">
            <w:pPr>
              <w:rPr>
                <w:rFonts w:ascii="Times New Roman" w:hAnsi="Times New Roman"/>
              </w:rPr>
            </w:pPr>
            <w:r w:rsidRPr="00FB09BA">
              <w:rPr>
                <w:rFonts w:ascii="Times New Roman" w:hAnsi="Times New Roman"/>
              </w:rPr>
              <w:t>测试人员定位平台的运行模式切换功能</w:t>
            </w:r>
          </w:p>
        </w:tc>
      </w:tr>
      <w:tr w:rsidR="00CA60FE" w14:paraId="1C0BA2D0" w14:textId="77777777">
        <w:trPr>
          <w:trHeight w:val="40"/>
          <w:jc w:val="center"/>
        </w:trPr>
        <w:tc>
          <w:tcPr>
            <w:tcW w:w="2120" w:type="dxa"/>
            <w:vAlign w:val="center"/>
          </w:tcPr>
          <w:p w14:paraId="34171534"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74953491"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、支持正式运行和调试模式的切换</w:t>
            </w:r>
          </w:p>
          <w:p w14:paraId="1B0EA639"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、与其余第三方系统协同管控的功能</w:t>
            </w:r>
          </w:p>
        </w:tc>
      </w:tr>
      <w:tr w:rsidR="00CA60FE" w14:paraId="0246BB82" w14:textId="77777777">
        <w:trPr>
          <w:trHeight w:val="471"/>
          <w:jc w:val="center"/>
        </w:trPr>
        <w:tc>
          <w:tcPr>
            <w:tcW w:w="2120" w:type="dxa"/>
            <w:vAlign w:val="center"/>
          </w:tcPr>
          <w:p w14:paraId="0571D1B2"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7A863BC1"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、操作运行模式按钮控制运行模式的切换</w:t>
            </w:r>
          </w:p>
          <w:p w14:paraId="0AAF4DC2"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、操作控制权按钮控制控制权的切换</w:t>
            </w:r>
          </w:p>
        </w:tc>
      </w:tr>
      <w:tr w:rsidR="00CA60FE" w14:paraId="66FEE3A1" w14:textId="77777777">
        <w:trPr>
          <w:trHeight w:val="247"/>
          <w:jc w:val="center"/>
        </w:trPr>
        <w:tc>
          <w:tcPr>
            <w:tcW w:w="2120" w:type="dxa"/>
            <w:vMerge w:val="restart"/>
            <w:vAlign w:val="center"/>
          </w:tcPr>
          <w:p w14:paraId="6E942E42"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45BF977C"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6223440A"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、通过选择不同运行模式，调整策略运行模式</w:t>
            </w:r>
          </w:p>
          <w:p w14:paraId="7DF62538"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、通过选择控制权，调整</w:t>
            </w:r>
            <w:r w:rsidRPr="00FB09BA">
              <w:rPr>
                <w:rFonts w:ascii="Times New Roman" w:hAnsi="Times New Roman" w:hint="eastAsia"/>
              </w:rPr>
              <w:t>平台</w:t>
            </w:r>
            <w:r w:rsidRPr="00FB09BA">
              <w:rPr>
                <w:rFonts w:ascii="Times New Roman" w:hAnsi="Times New Roman"/>
              </w:rPr>
              <w:t>和其余第三方系统对系统设备的控制权归属</w:t>
            </w:r>
          </w:p>
        </w:tc>
      </w:tr>
      <w:tr w:rsidR="00CA60FE" w14:paraId="3D55A397" w14:textId="77777777">
        <w:trPr>
          <w:trHeight w:val="245"/>
          <w:jc w:val="center"/>
        </w:trPr>
        <w:tc>
          <w:tcPr>
            <w:tcW w:w="2120" w:type="dxa"/>
            <w:vMerge/>
            <w:vAlign w:val="center"/>
          </w:tcPr>
          <w:p w14:paraId="5B6F954B" w14:textId="77777777" w:rsidR="00CA60FE" w:rsidRPr="00FB09BA" w:rsidRDefault="00CA60FE">
            <w:pPr>
              <w:rPr>
                <w:rFonts w:ascii="Times New Roman" w:hAnsi="Times New Roman"/>
              </w:rPr>
            </w:pPr>
          </w:p>
        </w:tc>
        <w:tc>
          <w:tcPr>
            <w:tcW w:w="957" w:type="dxa"/>
            <w:vAlign w:val="center"/>
          </w:tcPr>
          <w:p w14:paraId="62BF371C"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5CB21758"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37367392"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、调试模式具有明显指示标识</w:t>
            </w:r>
          </w:p>
          <w:p w14:paraId="3EFC7165"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、调试模式支持</w:t>
            </w:r>
          </w:p>
          <w:p w14:paraId="759702DC" w14:textId="77777777" w:rsidR="00CA60FE" w:rsidRPr="00FB09BA" w:rsidRDefault="00000000">
            <w:pPr>
              <w:rPr>
                <w:rFonts w:ascii="Times New Roman" w:hAnsi="Times New Roman"/>
              </w:rPr>
            </w:pPr>
            <w:r w:rsidRPr="00FB09BA">
              <w:rPr>
                <w:rFonts w:ascii="Times New Roman" w:hAnsi="Times New Roman"/>
              </w:rPr>
              <w:t>3</w:t>
            </w:r>
            <w:r w:rsidRPr="00FB09BA">
              <w:rPr>
                <w:rFonts w:ascii="Times New Roman" w:hAnsi="Times New Roman"/>
              </w:rPr>
              <w:t>、操作的二次确认功能，防止误操作</w:t>
            </w:r>
          </w:p>
        </w:tc>
      </w:tr>
      <w:tr w:rsidR="00CA60FE" w14:paraId="7F5EB570" w14:textId="77777777">
        <w:trPr>
          <w:trHeight w:val="245"/>
          <w:jc w:val="center"/>
        </w:trPr>
        <w:tc>
          <w:tcPr>
            <w:tcW w:w="2120" w:type="dxa"/>
            <w:vMerge/>
            <w:vAlign w:val="center"/>
          </w:tcPr>
          <w:p w14:paraId="1971A077" w14:textId="77777777" w:rsidR="00CA60FE" w:rsidRPr="00FB09BA" w:rsidRDefault="00CA60FE">
            <w:pPr>
              <w:rPr>
                <w:rFonts w:ascii="Times New Roman" w:hAnsi="Times New Roman"/>
              </w:rPr>
            </w:pPr>
          </w:p>
        </w:tc>
        <w:tc>
          <w:tcPr>
            <w:tcW w:w="957" w:type="dxa"/>
            <w:vAlign w:val="center"/>
          </w:tcPr>
          <w:p w14:paraId="3725A915"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01A4BB5F" w14:textId="77777777" w:rsidR="00356BA3" w:rsidRPr="00FB09BA" w:rsidRDefault="00356BA3" w:rsidP="00356BA3">
            <w:pPr>
              <w:rPr>
                <w:rFonts w:ascii="Times New Roman" w:hAnsi="Times New Roman"/>
              </w:rPr>
            </w:pPr>
            <w:r w:rsidRPr="00FB09BA">
              <w:rPr>
                <w:rFonts w:ascii="Times New Roman" w:hAnsi="Times New Roman" w:hint="eastAsia"/>
              </w:rPr>
              <w:t>在达到优秀级要求之外，还应达到如下要求：</w:t>
            </w:r>
          </w:p>
          <w:p w14:paraId="6173BABA" w14:textId="5FDF2314" w:rsidR="00356BA3" w:rsidRPr="00FB09BA" w:rsidRDefault="00356BA3" w:rsidP="00356BA3">
            <w:pPr>
              <w:rPr>
                <w:rFonts w:ascii="Times New Roman" w:hAnsi="Times New Roman"/>
              </w:rPr>
            </w:pPr>
            <w:r w:rsidRPr="00FB09BA">
              <w:rPr>
                <w:rFonts w:ascii="Times New Roman" w:hAnsi="Times New Roman" w:hint="eastAsia"/>
              </w:rPr>
              <w:t>1</w:t>
            </w:r>
            <w:r w:rsidRPr="00FB09BA">
              <w:rPr>
                <w:rFonts w:ascii="Times New Roman" w:hAnsi="Times New Roman" w:hint="eastAsia"/>
              </w:rPr>
              <w:t>、调试模式下支持操作日志独立记录与回溯，且与正式运行数据严格区分。</w:t>
            </w:r>
          </w:p>
          <w:p w14:paraId="2FCF623A" w14:textId="6A82486F" w:rsidR="00356BA3" w:rsidRPr="00FB09BA" w:rsidRDefault="00356BA3" w:rsidP="00356BA3">
            <w:pPr>
              <w:rPr>
                <w:rFonts w:ascii="Times New Roman" w:hAnsi="Times New Roman"/>
              </w:rPr>
            </w:pPr>
            <w:r w:rsidRPr="00FB09BA">
              <w:rPr>
                <w:rFonts w:ascii="Times New Roman" w:hAnsi="Times New Roman" w:hint="eastAsia"/>
              </w:rPr>
              <w:t>2</w:t>
            </w:r>
            <w:r w:rsidRPr="00FB09BA">
              <w:rPr>
                <w:rFonts w:ascii="Times New Roman" w:hAnsi="Times New Roman" w:hint="eastAsia"/>
              </w:rPr>
              <w:t>、支持模式切换与控制权调整的权限分级管理，不同角色仅能操作对应权限范围的功能。</w:t>
            </w:r>
          </w:p>
          <w:p w14:paraId="3AD458C8" w14:textId="613B5C09" w:rsidR="00CA60FE" w:rsidRPr="00FB09BA" w:rsidRDefault="00356BA3" w:rsidP="00356BA3">
            <w:pPr>
              <w:rPr>
                <w:rFonts w:ascii="Times New Roman" w:hAnsi="Times New Roman"/>
              </w:rPr>
            </w:pPr>
            <w:r w:rsidRPr="00FB09BA">
              <w:rPr>
                <w:rFonts w:ascii="Times New Roman" w:hAnsi="Times New Roman" w:hint="eastAsia"/>
              </w:rPr>
              <w:t>3</w:t>
            </w:r>
            <w:r w:rsidRPr="00FB09BA">
              <w:rPr>
                <w:rFonts w:ascii="Times New Roman" w:hAnsi="Times New Roman" w:hint="eastAsia"/>
              </w:rPr>
              <w:t>、运行模式及控制权状态变化时，自动推送通知至相关管理人员，并记录完整操作轨迹。</w:t>
            </w:r>
          </w:p>
        </w:tc>
      </w:tr>
    </w:tbl>
    <w:p w14:paraId="6F638026" w14:textId="77777777" w:rsidR="00CA60FE" w:rsidRDefault="00CA60FE"/>
    <w:p w14:paraId="57381263" w14:textId="77777777" w:rsidR="00CA60FE" w:rsidRDefault="00000000">
      <w:pPr>
        <w:pStyle w:val="3"/>
        <w:numPr>
          <w:ilvl w:val="2"/>
          <w:numId w:val="2"/>
        </w:numPr>
        <w:ind w:firstLineChars="0"/>
      </w:pPr>
      <w:r>
        <w:t>调度看板日期选择</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3F77F9F6" w14:textId="77777777">
        <w:trPr>
          <w:trHeight w:val="20"/>
          <w:jc w:val="center"/>
        </w:trPr>
        <w:tc>
          <w:tcPr>
            <w:tcW w:w="2120" w:type="dxa"/>
            <w:vAlign w:val="center"/>
          </w:tcPr>
          <w:p w14:paraId="1D263F0D"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5F4D9C74" w14:textId="1AB2AF16" w:rsidR="00CA60FE" w:rsidRPr="00FB09BA" w:rsidRDefault="00FB7236">
            <w:pPr>
              <w:rPr>
                <w:rFonts w:ascii="Times New Roman" w:hAnsi="Times New Roman"/>
              </w:rPr>
            </w:pPr>
            <w:r w:rsidRPr="00FB09BA">
              <w:rPr>
                <w:rFonts w:ascii="Times New Roman" w:hAnsi="Times New Roman" w:hint="eastAsia"/>
              </w:rPr>
              <w:t>41</w:t>
            </w:r>
          </w:p>
        </w:tc>
      </w:tr>
      <w:tr w:rsidR="00CA60FE" w14:paraId="502D0C3E" w14:textId="77777777">
        <w:trPr>
          <w:trHeight w:val="240"/>
          <w:jc w:val="center"/>
        </w:trPr>
        <w:tc>
          <w:tcPr>
            <w:tcW w:w="2120" w:type="dxa"/>
            <w:vAlign w:val="center"/>
          </w:tcPr>
          <w:p w14:paraId="78BD3AD0"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0E8645B6" w14:textId="77777777" w:rsidR="00CA60FE" w:rsidRPr="00FB09BA" w:rsidRDefault="00000000">
            <w:pPr>
              <w:rPr>
                <w:rFonts w:ascii="Times New Roman" w:hAnsi="Times New Roman"/>
              </w:rPr>
            </w:pPr>
            <w:r w:rsidRPr="00FB09BA">
              <w:rPr>
                <w:rFonts w:ascii="Times New Roman" w:hAnsi="Times New Roman"/>
              </w:rPr>
              <w:t>调度看板</w:t>
            </w:r>
            <w:r w:rsidRPr="00FB09BA">
              <w:rPr>
                <w:rFonts w:ascii="Times New Roman" w:hAnsi="Times New Roman" w:hint="eastAsia"/>
              </w:rPr>
              <w:t>日期</w:t>
            </w:r>
            <w:r w:rsidRPr="00FB09BA">
              <w:rPr>
                <w:rFonts w:ascii="Times New Roman" w:hAnsi="Times New Roman"/>
              </w:rPr>
              <w:t>选择功能</w:t>
            </w:r>
          </w:p>
        </w:tc>
      </w:tr>
      <w:tr w:rsidR="00CA60FE" w14:paraId="3B2C151B" w14:textId="77777777">
        <w:trPr>
          <w:trHeight w:val="40"/>
          <w:jc w:val="center"/>
        </w:trPr>
        <w:tc>
          <w:tcPr>
            <w:tcW w:w="2120" w:type="dxa"/>
            <w:vAlign w:val="center"/>
          </w:tcPr>
          <w:p w14:paraId="6B3B780B"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63792FCF" w14:textId="77777777" w:rsidR="00CA60FE" w:rsidRPr="00FB09BA" w:rsidRDefault="00000000">
            <w:pPr>
              <w:rPr>
                <w:rFonts w:ascii="Times New Roman" w:hAnsi="Times New Roman"/>
              </w:rPr>
            </w:pPr>
            <w:r w:rsidRPr="00FB09BA">
              <w:rPr>
                <w:rFonts w:ascii="Times New Roman" w:hAnsi="Times New Roman"/>
              </w:rPr>
              <w:t>测试人员定位平台的调度看板日期选择功能</w:t>
            </w:r>
          </w:p>
        </w:tc>
      </w:tr>
      <w:tr w:rsidR="00CA60FE" w14:paraId="71E0A78D" w14:textId="77777777">
        <w:trPr>
          <w:trHeight w:val="40"/>
          <w:jc w:val="center"/>
        </w:trPr>
        <w:tc>
          <w:tcPr>
            <w:tcW w:w="2120" w:type="dxa"/>
            <w:vAlign w:val="center"/>
          </w:tcPr>
          <w:p w14:paraId="25327EC8"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1D368D8F"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、指标曲线和运行支持按时间维度切换</w:t>
            </w:r>
          </w:p>
          <w:p w14:paraId="50E164B0"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、指标曲线和运行支持实时曲线和计划曲线的切换</w:t>
            </w:r>
          </w:p>
        </w:tc>
      </w:tr>
      <w:tr w:rsidR="00CA60FE" w14:paraId="1E348619" w14:textId="77777777">
        <w:trPr>
          <w:trHeight w:val="471"/>
          <w:jc w:val="center"/>
        </w:trPr>
        <w:tc>
          <w:tcPr>
            <w:tcW w:w="2120" w:type="dxa"/>
            <w:vAlign w:val="center"/>
          </w:tcPr>
          <w:p w14:paraId="5288B07A"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60E71382"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、操作时间选择控件，控制时间维度的切换</w:t>
            </w:r>
          </w:p>
          <w:p w14:paraId="1BE43E3E"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、操作实时曲线和计划曲线选择控件，控制不同展示效果</w:t>
            </w:r>
          </w:p>
        </w:tc>
      </w:tr>
      <w:tr w:rsidR="00CA60FE" w14:paraId="08197A64" w14:textId="77777777">
        <w:trPr>
          <w:trHeight w:val="247"/>
          <w:jc w:val="center"/>
        </w:trPr>
        <w:tc>
          <w:tcPr>
            <w:tcW w:w="2120" w:type="dxa"/>
            <w:vMerge w:val="restart"/>
            <w:vAlign w:val="center"/>
          </w:tcPr>
          <w:p w14:paraId="6009420D"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5E37C5D0"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1CAC9548"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、通过选择不同时间维度，展示不同的时间维度曲线</w:t>
            </w:r>
          </w:p>
          <w:p w14:paraId="23E7A108"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、通过实时和计划多选控件，操作实时曲线和计划曲线的显示与否</w:t>
            </w:r>
          </w:p>
        </w:tc>
      </w:tr>
      <w:tr w:rsidR="00CA60FE" w14:paraId="6AD9CC3B" w14:textId="77777777">
        <w:trPr>
          <w:trHeight w:val="245"/>
          <w:jc w:val="center"/>
        </w:trPr>
        <w:tc>
          <w:tcPr>
            <w:tcW w:w="2120" w:type="dxa"/>
            <w:vMerge/>
            <w:vAlign w:val="center"/>
          </w:tcPr>
          <w:p w14:paraId="5478F092" w14:textId="77777777" w:rsidR="00CA60FE" w:rsidRPr="00FB09BA" w:rsidRDefault="00CA60FE">
            <w:pPr>
              <w:rPr>
                <w:rFonts w:ascii="Times New Roman" w:hAnsi="Times New Roman"/>
              </w:rPr>
            </w:pPr>
          </w:p>
        </w:tc>
        <w:tc>
          <w:tcPr>
            <w:tcW w:w="957" w:type="dxa"/>
            <w:vAlign w:val="center"/>
          </w:tcPr>
          <w:p w14:paraId="3EB1EB41"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4A9AEAC3"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342D25FD"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、不同图表具备鼠标悬停处的联动展示效果</w:t>
            </w:r>
          </w:p>
          <w:p w14:paraId="43172B02"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、数据颗粒度</w:t>
            </w:r>
            <w:r w:rsidRPr="00FB09BA">
              <w:rPr>
                <w:rFonts w:ascii="Times New Roman" w:hAnsi="Times New Roman"/>
              </w:rPr>
              <w:t>≤5min</w:t>
            </w:r>
          </w:p>
        </w:tc>
      </w:tr>
      <w:tr w:rsidR="00CA60FE" w14:paraId="496D3ACF" w14:textId="77777777">
        <w:trPr>
          <w:trHeight w:val="245"/>
          <w:jc w:val="center"/>
        </w:trPr>
        <w:tc>
          <w:tcPr>
            <w:tcW w:w="2120" w:type="dxa"/>
            <w:vMerge/>
            <w:vAlign w:val="center"/>
          </w:tcPr>
          <w:p w14:paraId="407CF1D7" w14:textId="77777777" w:rsidR="00CA60FE" w:rsidRPr="00FB09BA" w:rsidRDefault="00CA60FE">
            <w:pPr>
              <w:rPr>
                <w:rFonts w:ascii="Times New Roman" w:hAnsi="Times New Roman"/>
              </w:rPr>
            </w:pPr>
          </w:p>
        </w:tc>
        <w:tc>
          <w:tcPr>
            <w:tcW w:w="957" w:type="dxa"/>
            <w:vAlign w:val="center"/>
          </w:tcPr>
          <w:p w14:paraId="14568912"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74FA592F" w14:textId="77777777" w:rsidR="00DF6F91" w:rsidRPr="00FB09BA" w:rsidRDefault="00DF6F91" w:rsidP="00DF6F91">
            <w:pPr>
              <w:rPr>
                <w:rFonts w:ascii="Times New Roman" w:hAnsi="Times New Roman"/>
              </w:rPr>
            </w:pPr>
            <w:r w:rsidRPr="00FB09BA">
              <w:rPr>
                <w:rFonts w:ascii="Times New Roman" w:hAnsi="Times New Roman" w:hint="eastAsia"/>
              </w:rPr>
              <w:t>在达到优秀级要求之外，还应达到如下要求：</w:t>
            </w:r>
          </w:p>
          <w:p w14:paraId="433C5470" w14:textId="41BAC6E3" w:rsidR="00DF6F91" w:rsidRPr="00FB09BA" w:rsidRDefault="00DF6F91" w:rsidP="00DF6F91">
            <w:pPr>
              <w:rPr>
                <w:rFonts w:ascii="Times New Roman" w:hAnsi="Times New Roman"/>
              </w:rPr>
            </w:pPr>
            <w:r w:rsidRPr="00FB09BA">
              <w:rPr>
                <w:rFonts w:ascii="Times New Roman" w:hAnsi="Times New Roman" w:hint="eastAsia"/>
              </w:rPr>
              <w:t>1</w:t>
            </w:r>
            <w:r w:rsidRPr="00FB09BA">
              <w:rPr>
                <w:rFonts w:ascii="Times New Roman" w:hAnsi="Times New Roman" w:hint="eastAsia"/>
              </w:rPr>
              <w:t>、支持自定义时间区间选择（如任意起止日期、特定时段），并能快速切换常用区间（如近</w:t>
            </w:r>
            <w:r w:rsidRPr="00FB09BA">
              <w:rPr>
                <w:rFonts w:ascii="Times New Roman" w:hAnsi="Times New Roman" w:hint="eastAsia"/>
              </w:rPr>
              <w:t xml:space="preserve"> 7 </w:t>
            </w:r>
            <w:r w:rsidRPr="00FB09BA">
              <w:rPr>
                <w:rFonts w:ascii="Times New Roman" w:hAnsi="Times New Roman" w:hint="eastAsia"/>
              </w:rPr>
              <w:t>天、上月同期）。</w:t>
            </w:r>
          </w:p>
          <w:p w14:paraId="7C8029F8" w14:textId="29820289" w:rsidR="00DF6F91" w:rsidRPr="00FB09BA" w:rsidRDefault="00DF6F91" w:rsidP="00DF6F91">
            <w:pPr>
              <w:rPr>
                <w:rFonts w:ascii="Times New Roman" w:hAnsi="Times New Roman"/>
              </w:rPr>
            </w:pPr>
            <w:r w:rsidRPr="00FB09BA">
              <w:rPr>
                <w:rFonts w:ascii="Times New Roman" w:hAnsi="Times New Roman" w:hint="eastAsia"/>
              </w:rPr>
              <w:t>2</w:t>
            </w:r>
            <w:r w:rsidRPr="00FB09BA">
              <w:rPr>
                <w:rFonts w:ascii="Times New Roman" w:hAnsi="Times New Roman" w:hint="eastAsia"/>
              </w:rPr>
              <w:t>、实时与计划曲线支持差值计算并高亮显示偏差区域，支持偏差阈值自定义。</w:t>
            </w:r>
          </w:p>
          <w:p w14:paraId="56D52159" w14:textId="12CAC2F5" w:rsidR="00CA60FE" w:rsidRPr="00FB09BA" w:rsidRDefault="00DF6F91" w:rsidP="00DF6F91">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、支持时间选择与曲线类型的组合配置保存，可一键复用历史配置。</w:t>
            </w:r>
          </w:p>
        </w:tc>
      </w:tr>
    </w:tbl>
    <w:p w14:paraId="7E75EB1E" w14:textId="77777777" w:rsidR="00CA60FE" w:rsidRDefault="00CA60FE"/>
    <w:p w14:paraId="0CC9C886" w14:textId="77777777" w:rsidR="00CA60FE" w:rsidRDefault="00000000">
      <w:pPr>
        <w:pStyle w:val="3"/>
        <w:numPr>
          <w:ilvl w:val="2"/>
          <w:numId w:val="2"/>
        </w:numPr>
        <w:ind w:firstLineChars="0"/>
      </w:pPr>
      <w:r>
        <w:t>调度看板事件记录</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4B7D119A" w14:textId="77777777">
        <w:trPr>
          <w:trHeight w:val="20"/>
          <w:jc w:val="center"/>
        </w:trPr>
        <w:tc>
          <w:tcPr>
            <w:tcW w:w="2120" w:type="dxa"/>
            <w:vAlign w:val="center"/>
          </w:tcPr>
          <w:p w14:paraId="341E8270"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117EE0A7" w14:textId="75785E14" w:rsidR="00CA60FE" w:rsidRPr="00FB09BA" w:rsidRDefault="00FB7236">
            <w:pPr>
              <w:rPr>
                <w:rFonts w:ascii="Times New Roman" w:hAnsi="Times New Roman"/>
              </w:rPr>
            </w:pPr>
            <w:r w:rsidRPr="00FB09BA">
              <w:rPr>
                <w:rFonts w:ascii="Times New Roman" w:hAnsi="Times New Roman" w:hint="eastAsia"/>
              </w:rPr>
              <w:t>42</w:t>
            </w:r>
          </w:p>
        </w:tc>
      </w:tr>
      <w:tr w:rsidR="00CA60FE" w14:paraId="5C8EEF35" w14:textId="77777777">
        <w:trPr>
          <w:trHeight w:val="240"/>
          <w:jc w:val="center"/>
        </w:trPr>
        <w:tc>
          <w:tcPr>
            <w:tcW w:w="2120" w:type="dxa"/>
            <w:vAlign w:val="center"/>
          </w:tcPr>
          <w:p w14:paraId="18191DDC"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169B3D64" w14:textId="77777777" w:rsidR="00CA60FE" w:rsidRPr="00FB09BA" w:rsidRDefault="00000000">
            <w:pPr>
              <w:rPr>
                <w:rFonts w:ascii="Times New Roman" w:hAnsi="Times New Roman"/>
              </w:rPr>
            </w:pPr>
            <w:r w:rsidRPr="00FB09BA">
              <w:rPr>
                <w:rFonts w:ascii="Times New Roman" w:hAnsi="Times New Roman"/>
              </w:rPr>
              <w:t>调度看板事件记录</w:t>
            </w:r>
          </w:p>
        </w:tc>
      </w:tr>
      <w:tr w:rsidR="00CA60FE" w14:paraId="7244143F" w14:textId="77777777">
        <w:trPr>
          <w:trHeight w:val="40"/>
          <w:jc w:val="center"/>
        </w:trPr>
        <w:tc>
          <w:tcPr>
            <w:tcW w:w="2120" w:type="dxa"/>
            <w:vAlign w:val="center"/>
          </w:tcPr>
          <w:p w14:paraId="727BA1D6"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0BFC89EE" w14:textId="77777777" w:rsidR="00CA60FE" w:rsidRPr="00FB09BA" w:rsidRDefault="00000000">
            <w:pPr>
              <w:rPr>
                <w:rFonts w:ascii="Times New Roman" w:hAnsi="Times New Roman"/>
              </w:rPr>
            </w:pPr>
            <w:r w:rsidRPr="00FB09BA">
              <w:rPr>
                <w:rFonts w:ascii="Times New Roman" w:hAnsi="Times New Roman"/>
              </w:rPr>
              <w:t>测试人员定位平台的调度看板事件记录功能</w:t>
            </w:r>
          </w:p>
        </w:tc>
      </w:tr>
      <w:tr w:rsidR="00CA60FE" w14:paraId="5230028B" w14:textId="77777777">
        <w:trPr>
          <w:trHeight w:val="40"/>
          <w:jc w:val="center"/>
        </w:trPr>
        <w:tc>
          <w:tcPr>
            <w:tcW w:w="2120" w:type="dxa"/>
            <w:vAlign w:val="center"/>
          </w:tcPr>
          <w:p w14:paraId="38C9BC35"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2E4618BE" w14:textId="77777777" w:rsidR="00CA60FE" w:rsidRPr="00FB09BA" w:rsidRDefault="00000000">
            <w:pPr>
              <w:rPr>
                <w:rFonts w:ascii="Times New Roman" w:hAnsi="Times New Roman"/>
              </w:rPr>
            </w:pPr>
            <w:r w:rsidRPr="00FB09BA">
              <w:rPr>
                <w:rFonts w:ascii="Times New Roman" w:hAnsi="Times New Roman"/>
              </w:rPr>
              <w:t>按照时间顺序在运行曲线上标注记录典型重要事件</w:t>
            </w:r>
          </w:p>
        </w:tc>
      </w:tr>
      <w:tr w:rsidR="00CA60FE" w14:paraId="5BAA5368" w14:textId="77777777">
        <w:trPr>
          <w:trHeight w:val="471"/>
          <w:jc w:val="center"/>
        </w:trPr>
        <w:tc>
          <w:tcPr>
            <w:tcW w:w="2120" w:type="dxa"/>
            <w:vAlign w:val="center"/>
          </w:tcPr>
          <w:p w14:paraId="16DE8051"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70ED5387" w14:textId="77777777" w:rsidR="00CA60FE" w:rsidRPr="00FB09BA" w:rsidRDefault="00000000">
            <w:pPr>
              <w:rPr>
                <w:rFonts w:ascii="Times New Roman" w:hAnsi="Times New Roman"/>
              </w:rPr>
            </w:pPr>
            <w:r w:rsidRPr="00FB09BA">
              <w:rPr>
                <w:rFonts w:ascii="Times New Roman" w:hAnsi="Times New Roman"/>
              </w:rPr>
              <w:t>打开并查看运行曲线上的事件记录功能</w:t>
            </w:r>
          </w:p>
        </w:tc>
      </w:tr>
      <w:tr w:rsidR="00CA60FE" w14:paraId="279A4539" w14:textId="77777777">
        <w:trPr>
          <w:trHeight w:val="247"/>
          <w:jc w:val="center"/>
        </w:trPr>
        <w:tc>
          <w:tcPr>
            <w:tcW w:w="2120" w:type="dxa"/>
            <w:vMerge w:val="restart"/>
            <w:vAlign w:val="center"/>
          </w:tcPr>
          <w:p w14:paraId="304EB63E"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56B22CDB"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0C6FC094" w14:textId="78A87DA1" w:rsidR="00CA60FE" w:rsidRPr="00FB09BA" w:rsidRDefault="00000000">
            <w:pPr>
              <w:rPr>
                <w:rFonts w:ascii="Times New Roman" w:hAnsi="Times New Roman"/>
              </w:rPr>
            </w:pPr>
            <w:r w:rsidRPr="00FB09BA">
              <w:rPr>
                <w:rFonts w:ascii="Times New Roman" w:hAnsi="Times New Roman"/>
              </w:rPr>
              <w:t>具备事件记录功能</w:t>
            </w:r>
          </w:p>
          <w:p w14:paraId="363B9A46" w14:textId="7FF0A5F0" w:rsidR="00CA60FE" w:rsidRPr="00FB09BA" w:rsidRDefault="00000000">
            <w:pPr>
              <w:rPr>
                <w:rFonts w:ascii="Times New Roman" w:hAnsi="Times New Roman"/>
              </w:rPr>
            </w:pPr>
            <w:r w:rsidRPr="00FB09BA">
              <w:rPr>
                <w:rFonts w:ascii="Times New Roman" w:hAnsi="Times New Roman"/>
              </w:rPr>
              <w:t>鼠标悬浮事件标签，可查看事件具体内容</w:t>
            </w:r>
          </w:p>
        </w:tc>
      </w:tr>
      <w:tr w:rsidR="00CA60FE" w14:paraId="7BE4B7A4" w14:textId="77777777">
        <w:trPr>
          <w:trHeight w:val="245"/>
          <w:jc w:val="center"/>
        </w:trPr>
        <w:tc>
          <w:tcPr>
            <w:tcW w:w="2120" w:type="dxa"/>
            <w:vMerge/>
            <w:vAlign w:val="center"/>
          </w:tcPr>
          <w:p w14:paraId="645E74B8" w14:textId="77777777" w:rsidR="00CA60FE" w:rsidRPr="00FB09BA" w:rsidRDefault="00CA60FE">
            <w:pPr>
              <w:rPr>
                <w:rFonts w:ascii="Times New Roman" w:hAnsi="Times New Roman"/>
              </w:rPr>
            </w:pPr>
          </w:p>
        </w:tc>
        <w:tc>
          <w:tcPr>
            <w:tcW w:w="957" w:type="dxa"/>
            <w:vAlign w:val="center"/>
          </w:tcPr>
          <w:p w14:paraId="16B0AEF5"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1334A700"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65F7751A" w14:textId="77777777" w:rsidR="00CA60FE" w:rsidRPr="00FB09BA" w:rsidRDefault="00000000">
            <w:pPr>
              <w:rPr>
                <w:rFonts w:ascii="Times New Roman" w:hAnsi="Times New Roman"/>
              </w:rPr>
            </w:pPr>
            <w:r w:rsidRPr="00FB09BA">
              <w:rPr>
                <w:rFonts w:ascii="Times New Roman" w:hAnsi="Times New Roman"/>
              </w:rPr>
              <w:t>事件分类清晰</w:t>
            </w:r>
          </w:p>
          <w:p w14:paraId="615458EF" w14:textId="77777777" w:rsidR="00CA60FE" w:rsidRPr="00FB09BA" w:rsidRDefault="00000000">
            <w:pPr>
              <w:rPr>
                <w:rFonts w:ascii="Times New Roman" w:hAnsi="Times New Roman"/>
              </w:rPr>
            </w:pPr>
            <w:r w:rsidRPr="00FB09BA">
              <w:rPr>
                <w:rFonts w:ascii="Times New Roman" w:hAnsi="Times New Roman"/>
              </w:rPr>
              <w:t>不同类型事件支持分别控制事件显示和隐藏</w:t>
            </w:r>
          </w:p>
        </w:tc>
      </w:tr>
      <w:tr w:rsidR="00CA60FE" w14:paraId="1D9B10CF" w14:textId="77777777">
        <w:trPr>
          <w:trHeight w:val="245"/>
          <w:jc w:val="center"/>
        </w:trPr>
        <w:tc>
          <w:tcPr>
            <w:tcW w:w="2120" w:type="dxa"/>
            <w:vMerge/>
            <w:vAlign w:val="center"/>
          </w:tcPr>
          <w:p w14:paraId="10660139" w14:textId="77777777" w:rsidR="00CA60FE" w:rsidRPr="00FB09BA" w:rsidRDefault="00CA60FE">
            <w:pPr>
              <w:rPr>
                <w:rFonts w:ascii="Times New Roman" w:hAnsi="Times New Roman"/>
              </w:rPr>
            </w:pPr>
          </w:p>
        </w:tc>
        <w:tc>
          <w:tcPr>
            <w:tcW w:w="957" w:type="dxa"/>
            <w:vAlign w:val="center"/>
          </w:tcPr>
          <w:p w14:paraId="344997BD"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5F1FED26" w14:textId="77777777" w:rsidR="00A63CAC" w:rsidRPr="00FB09BA" w:rsidRDefault="00A63CAC" w:rsidP="00A63CAC">
            <w:pPr>
              <w:rPr>
                <w:rFonts w:ascii="Times New Roman" w:hAnsi="Times New Roman"/>
              </w:rPr>
            </w:pPr>
            <w:r w:rsidRPr="00FB09BA">
              <w:rPr>
                <w:rFonts w:ascii="Times New Roman" w:hAnsi="Times New Roman" w:hint="eastAsia"/>
              </w:rPr>
              <w:t>在达到优秀级要求之外，还应达到如下要求：</w:t>
            </w:r>
          </w:p>
          <w:p w14:paraId="66D9A2EB" w14:textId="77777777" w:rsidR="00A63CAC" w:rsidRPr="00FB09BA" w:rsidRDefault="00A63CAC" w:rsidP="00A63CAC">
            <w:pPr>
              <w:rPr>
                <w:rFonts w:ascii="Times New Roman" w:hAnsi="Times New Roman"/>
              </w:rPr>
            </w:pPr>
            <w:r w:rsidRPr="00FB09BA">
              <w:rPr>
                <w:rFonts w:ascii="Times New Roman" w:hAnsi="Times New Roman" w:hint="eastAsia"/>
              </w:rPr>
              <w:lastRenderedPageBreak/>
              <w:t>事件记录支持关联对应时间点的曲线数据，点击事件标签可自动定位并放大该时段曲线细节。</w:t>
            </w:r>
          </w:p>
          <w:p w14:paraId="6D0C1FF0" w14:textId="3F10A178" w:rsidR="00A63CAC" w:rsidRPr="00FB09BA" w:rsidRDefault="00A63CAC" w:rsidP="00A63CAC">
            <w:pPr>
              <w:rPr>
                <w:rFonts w:ascii="Times New Roman" w:hAnsi="Times New Roman"/>
              </w:rPr>
            </w:pPr>
            <w:r w:rsidRPr="00FB09BA">
              <w:rPr>
                <w:rFonts w:ascii="Times New Roman" w:hAnsi="Times New Roman" w:hint="eastAsia"/>
              </w:rPr>
              <w:t>支持事件记录的手动添加、编辑及删除，且操作留痕可追溯（含操作人、时间、修改内容）。</w:t>
            </w:r>
          </w:p>
          <w:p w14:paraId="064EF1B3" w14:textId="0532262A" w:rsidR="00CA60FE" w:rsidRPr="00FB09BA" w:rsidRDefault="00A63CAC" w:rsidP="00A63CAC">
            <w:pPr>
              <w:rPr>
                <w:rFonts w:ascii="Times New Roman" w:hAnsi="Times New Roman"/>
              </w:rPr>
            </w:pPr>
            <w:r w:rsidRPr="00FB09BA">
              <w:rPr>
                <w:rFonts w:ascii="Times New Roman" w:hAnsi="Times New Roman" w:hint="eastAsia"/>
              </w:rPr>
              <w:t>支持事件记录数据导出（含关联曲线数据），导出格式兼容</w:t>
            </w:r>
            <w:r w:rsidRPr="00FB09BA">
              <w:rPr>
                <w:rFonts w:ascii="Times New Roman" w:hAnsi="Times New Roman" w:hint="eastAsia"/>
              </w:rPr>
              <w:t xml:space="preserve"> Excel</w:t>
            </w:r>
            <w:r w:rsidRPr="00FB09BA">
              <w:rPr>
                <w:rFonts w:ascii="Times New Roman" w:hAnsi="Times New Roman" w:hint="eastAsia"/>
              </w:rPr>
              <w:t>、</w:t>
            </w:r>
            <w:r w:rsidRPr="00FB09BA">
              <w:rPr>
                <w:rFonts w:ascii="Times New Roman" w:hAnsi="Times New Roman" w:hint="eastAsia"/>
              </w:rPr>
              <w:t xml:space="preserve">PDF </w:t>
            </w:r>
            <w:r w:rsidRPr="00FB09BA">
              <w:rPr>
                <w:rFonts w:ascii="Times New Roman" w:hAnsi="Times New Roman" w:hint="eastAsia"/>
              </w:rPr>
              <w:t>等常用类型。</w:t>
            </w:r>
          </w:p>
        </w:tc>
      </w:tr>
    </w:tbl>
    <w:p w14:paraId="60E09230" w14:textId="77777777" w:rsidR="00CA60FE" w:rsidRDefault="00CA60FE"/>
    <w:p w14:paraId="22553619" w14:textId="77777777" w:rsidR="00CA60FE" w:rsidRDefault="00000000">
      <w:pPr>
        <w:pStyle w:val="3"/>
        <w:numPr>
          <w:ilvl w:val="2"/>
          <w:numId w:val="2"/>
        </w:numPr>
        <w:ind w:firstLineChars="0"/>
      </w:pPr>
      <w:r>
        <w:t>调度指令记录功能</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7C8C56CC" w14:textId="77777777">
        <w:trPr>
          <w:trHeight w:val="20"/>
          <w:jc w:val="center"/>
        </w:trPr>
        <w:tc>
          <w:tcPr>
            <w:tcW w:w="2120" w:type="dxa"/>
            <w:vAlign w:val="center"/>
          </w:tcPr>
          <w:p w14:paraId="3A091DD2"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0AC9D8BC" w14:textId="2286A7D6" w:rsidR="00CA60FE" w:rsidRPr="00FB09BA" w:rsidRDefault="00FB7236">
            <w:pPr>
              <w:rPr>
                <w:rFonts w:ascii="Times New Roman" w:hAnsi="Times New Roman"/>
              </w:rPr>
            </w:pPr>
            <w:r w:rsidRPr="00FB09BA">
              <w:rPr>
                <w:rFonts w:ascii="Times New Roman" w:hAnsi="Times New Roman" w:hint="eastAsia"/>
              </w:rPr>
              <w:t>43</w:t>
            </w:r>
          </w:p>
        </w:tc>
      </w:tr>
      <w:tr w:rsidR="00CA60FE" w14:paraId="5ED26FB3" w14:textId="77777777">
        <w:trPr>
          <w:trHeight w:val="240"/>
          <w:jc w:val="center"/>
        </w:trPr>
        <w:tc>
          <w:tcPr>
            <w:tcW w:w="2120" w:type="dxa"/>
            <w:vAlign w:val="center"/>
          </w:tcPr>
          <w:p w14:paraId="2EEABA49"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7DF944D4" w14:textId="77777777" w:rsidR="00CA60FE" w:rsidRPr="00FB09BA" w:rsidRDefault="00000000">
            <w:pPr>
              <w:rPr>
                <w:rFonts w:ascii="Times New Roman" w:hAnsi="Times New Roman"/>
              </w:rPr>
            </w:pPr>
            <w:r w:rsidRPr="00FB09BA">
              <w:rPr>
                <w:rFonts w:ascii="Times New Roman" w:hAnsi="Times New Roman"/>
              </w:rPr>
              <w:t>调度指令记录功能</w:t>
            </w:r>
          </w:p>
        </w:tc>
      </w:tr>
      <w:tr w:rsidR="00CA60FE" w14:paraId="05498FF2" w14:textId="77777777">
        <w:trPr>
          <w:trHeight w:val="40"/>
          <w:jc w:val="center"/>
        </w:trPr>
        <w:tc>
          <w:tcPr>
            <w:tcW w:w="2120" w:type="dxa"/>
            <w:vAlign w:val="center"/>
          </w:tcPr>
          <w:p w14:paraId="4A141B71"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006D89BC" w14:textId="77777777" w:rsidR="00CA60FE" w:rsidRPr="00FB09BA" w:rsidRDefault="00000000">
            <w:pPr>
              <w:rPr>
                <w:rFonts w:ascii="Times New Roman" w:hAnsi="Times New Roman"/>
              </w:rPr>
            </w:pPr>
            <w:r w:rsidRPr="00FB09BA">
              <w:rPr>
                <w:rFonts w:ascii="Times New Roman" w:hAnsi="Times New Roman"/>
              </w:rPr>
              <w:t>测试人员定位平台的调度指令记录功能</w:t>
            </w:r>
          </w:p>
        </w:tc>
      </w:tr>
      <w:tr w:rsidR="00CA60FE" w14:paraId="7D644735" w14:textId="77777777">
        <w:trPr>
          <w:trHeight w:val="40"/>
          <w:jc w:val="center"/>
        </w:trPr>
        <w:tc>
          <w:tcPr>
            <w:tcW w:w="2120" w:type="dxa"/>
            <w:vAlign w:val="center"/>
          </w:tcPr>
          <w:p w14:paraId="7223F58D"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6890283B" w14:textId="77777777" w:rsidR="00CA60FE" w:rsidRPr="00FB09BA" w:rsidRDefault="00000000">
            <w:pPr>
              <w:rPr>
                <w:rFonts w:ascii="Times New Roman" w:hAnsi="Times New Roman"/>
              </w:rPr>
            </w:pPr>
            <w:r w:rsidRPr="00FB09BA">
              <w:rPr>
                <w:rFonts w:ascii="Times New Roman" w:hAnsi="Times New Roman"/>
              </w:rPr>
              <w:t>按照时间顺序记录策略对设备发出的调控指令</w:t>
            </w:r>
          </w:p>
        </w:tc>
      </w:tr>
      <w:tr w:rsidR="00CA60FE" w14:paraId="78054FAE" w14:textId="77777777">
        <w:trPr>
          <w:trHeight w:val="471"/>
          <w:jc w:val="center"/>
        </w:trPr>
        <w:tc>
          <w:tcPr>
            <w:tcW w:w="2120" w:type="dxa"/>
            <w:vAlign w:val="center"/>
          </w:tcPr>
          <w:p w14:paraId="0B0CAC0D"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00312281" w14:textId="77777777" w:rsidR="00CA60FE" w:rsidRPr="00FB09BA" w:rsidRDefault="00000000">
            <w:pPr>
              <w:rPr>
                <w:rFonts w:ascii="Times New Roman" w:hAnsi="Times New Roman"/>
              </w:rPr>
            </w:pPr>
            <w:r w:rsidRPr="00FB09BA">
              <w:rPr>
                <w:rFonts w:ascii="Times New Roman" w:hAnsi="Times New Roman"/>
              </w:rPr>
              <w:t>打开并查看调度指令的记录功能</w:t>
            </w:r>
          </w:p>
        </w:tc>
      </w:tr>
      <w:tr w:rsidR="00CA60FE" w14:paraId="55711076" w14:textId="77777777">
        <w:trPr>
          <w:trHeight w:val="247"/>
          <w:jc w:val="center"/>
        </w:trPr>
        <w:tc>
          <w:tcPr>
            <w:tcW w:w="2120" w:type="dxa"/>
            <w:vMerge w:val="restart"/>
            <w:vAlign w:val="center"/>
          </w:tcPr>
          <w:p w14:paraId="7ECEB57A"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5B150DB8"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51BC242F"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、记录所有策略对设备发出的调控指令</w:t>
            </w:r>
          </w:p>
          <w:p w14:paraId="39C4FED5"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、支持按照时间选择</w:t>
            </w:r>
          </w:p>
        </w:tc>
      </w:tr>
      <w:tr w:rsidR="00CA60FE" w14:paraId="6A51E59E" w14:textId="77777777">
        <w:trPr>
          <w:trHeight w:val="245"/>
          <w:jc w:val="center"/>
        </w:trPr>
        <w:tc>
          <w:tcPr>
            <w:tcW w:w="2120" w:type="dxa"/>
            <w:vMerge/>
            <w:vAlign w:val="center"/>
          </w:tcPr>
          <w:p w14:paraId="6D916BF6" w14:textId="77777777" w:rsidR="00CA60FE" w:rsidRPr="00FB09BA" w:rsidRDefault="00CA60FE">
            <w:pPr>
              <w:rPr>
                <w:rFonts w:ascii="Times New Roman" w:hAnsi="Times New Roman"/>
              </w:rPr>
            </w:pPr>
          </w:p>
        </w:tc>
        <w:tc>
          <w:tcPr>
            <w:tcW w:w="957" w:type="dxa"/>
            <w:vAlign w:val="center"/>
          </w:tcPr>
          <w:p w14:paraId="7EE7A82F"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182C21F7"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701FC330"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、指令有时间、策略、设备、指令值、执行结果等清晰的信息结构记录</w:t>
            </w:r>
          </w:p>
          <w:p w14:paraId="0D900D10"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、支持按项目归属、策略归属、设备归属、执行结果、时间等不同筛选条件筛选指令</w:t>
            </w:r>
          </w:p>
        </w:tc>
      </w:tr>
      <w:tr w:rsidR="00CA60FE" w14:paraId="6515D050" w14:textId="77777777">
        <w:trPr>
          <w:trHeight w:val="245"/>
          <w:jc w:val="center"/>
        </w:trPr>
        <w:tc>
          <w:tcPr>
            <w:tcW w:w="2120" w:type="dxa"/>
            <w:vMerge/>
            <w:vAlign w:val="center"/>
          </w:tcPr>
          <w:p w14:paraId="62E2D130" w14:textId="77777777" w:rsidR="00CA60FE" w:rsidRPr="00FB09BA" w:rsidRDefault="00CA60FE">
            <w:pPr>
              <w:rPr>
                <w:rFonts w:ascii="Times New Roman" w:hAnsi="Times New Roman"/>
              </w:rPr>
            </w:pPr>
          </w:p>
        </w:tc>
        <w:tc>
          <w:tcPr>
            <w:tcW w:w="957" w:type="dxa"/>
            <w:vAlign w:val="center"/>
          </w:tcPr>
          <w:p w14:paraId="328002C5"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2EDB503C" w14:textId="77777777" w:rsidR="007259DF" w:rsidRPr="00FB09BA" w:rsidRDefault="007259DF" w:rsidP="007259DF">
            <w:pPr>
              <w:rPr>
                <w:rFonts w:ascii="Times New Roman" w:hAnsi="Times New Roman"/>
              </w:rPr>
            </w:pPr>
            <w:r w:rsidRPr="00FB09BA">
              <w:rPr>
                <w:rFonts w:ascii="Times New Roman" w:hAnsi="Times New Roman" w:hint="eastAsia"/>
              </w:rPr>
              <w:t>在达到优秀级要求之外，还应达到如下要求：</w:t>
            </w:r>
          </w:p>
          <w:p w14:paraId="2EA1DA9A" w14:textId="0DA3A131" w:rsidR="007259DF" w:rsidRPr="00FB09BA" w:rsidRDefault="007259DF" w:rsidP="007259DF">
            <w:pPr>
              <w:rPr>
                <w:rFonts w:ascii="Times New Roman" w:hAnsi="Times New Roman"/>
              </w:rPr>
            </w:pPr>
            <w:r w:rsidRPr="00FB09BA">
              <w:rPr>
                <w:rFonts w:ascii="Times New Roman" w:hAnsi="Times New Roman" w:hint="eastAsia"/>
              </w:rPr>
              <w:t>1</w:t>
            </w:r>
            <w:r w:rsidRPr="00FB09BA">
              <w:rPr>
                <w:rFonts w:ascii="Times New Roman" w:hAnsi="Times New Roman" w:hint="eastAsia"/>
              </w:rPr>
              <w:t>、调度指令记录支持与对应设备的实时状态变化联动，点击指令可查看指令执行前后的设备状态曲线对比。</w:t>
            </w:r>
          </w:p>
          <w:p w14:paraId="08B7C9E2" w14:textId="0B8BF229" w:rsidR="007259DF" w:rsidRPr="00FB09BA" w:rsidRDefault="007259DF" w:rsidP="007259DF">
            <w:pPr>
              <w:rPr>
                <w:rFonts w:ascii="Times New Roman" w:hAnsi="Times New Roman"/>
              </w:rPr>
            </w:pPr>
            <w:r w:rsidRPr="00FB09BA">
              <w:rPr>
                <w:rFonts w:ascii="Times New Roman" w:hAnsi="Times New Roman" w:hint="eastAsia"/>
              </w:rPr>
              <w:t>2</w:t>
            </w:r>
            <w:r w:rsidRPr="00FB09BA">
              <w:rPr>
                <w:rFonts w:ascii="Times New Roman" w:hAnsi="Times New Roman" w:hint="eastAsia"/>
              </w:rPr>
              <w:t>、具备指令执行异常智能分析功能，自动标记执行失败或延迟的指令，并提示可能原因及解决方案建议。</w:t>
            </w:r>
          </w:p>
          <w:p w14:paraId="73F6FB5B" w14:textId="2E913C8C" w:rsidR="00CA60FE" w:rsidRPr="00FB09BA" w:rsidRDefault="007259DF" w:rsidP="007259DF">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、支持按指令类型、重要程度等维度进行高级筛选，且筛选结果可保存为常用视图快速调用。</w:t>
            </w:r>
          </w:p>
        </w:tc>
      </w:tr>
    </w:tbl>
    <w:p w14:paraId="10E56974" w14:textId="77777777" w:rsidR="00CA60FE" w:rsidRDefault="00CA60FE"/>
    <w:p w14:paraId="4C0B3931" w14:textId="77777777" w:rsidR="00CA60FE" w:rsidRDefault="00000000">
      <w:pPr>
        <w:pStyle w:val="2"/>
        <w:numPr>
          <w:ilvl w:val="1"/>
          <w:numId w:val="2"/>
        </w:numPr>
        <w:spacing w:line="480" w:lineRule="auto"/>
        <w:rPr>
          <w:sz w:val="21"/>
          <w:szCs w:val="21"/>
          <w:lang w:val="en-US"/>
        </w:rPr>
      </w:pPr>
      <w:r>
        <w:rPr>
          <w:rFonts w:hint="eastAsia"/>
          <w:sz w:val="21"/>
          <w:szCs w:val="21"/>
          <w:lang w:val="en-US"/>
        </w:rPr>
        <w:t>虚拟电厂测试</w:t>
      </w:r>
    </w:p>
    <w:p w14:paraId="659DF387" w14:textId="77777777" w:rsidR="00CA60FE" w:rsidRDefault="00000000">
      <w:pPr>
        <w:pStyle w:val="3"/>
        <w:numPr>
          <w:ilvl w:val="2"/>
          <w:numId w:val="2"/>
        </w:numPr>
        <w:ind w:firstLineChars="0"/>
      </w:pPr>
      <w:r>
        <w:t>概览</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2EE4BFC1" w14:textId="77777777">
        <w:trPr>
          <w:trHeight w:val="20"/>
          <w:jc w:val="center"/>
        </w:trPr>
        <w:tc>
          <w:tcPr>
            <w:tcW w:w="2120" w:type="dxa"/>
            <w:vAlign w:val="center"/>
          </w:tcPr>
          <w:p w14:paraId="77945D01"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11C0DCD6" w14:textId="70A991C6" w:rsidR="00CA60FE" w:rsidRPr="00FB09BA" w:rsidRDefault="00FB7236">
            <w:pPr>
              <w:rPr>
                <w:rFonts w:ascii="Times New Roman" w:hAnsi="Times New Roman"/>
              </w:rPr>
            </w:pPr>
            <w:r w:rsidRPr="00FB09BA">
              <w:rPr>
                <w:rFonts w:ascii="Times New Roman" w:hAnsi="Times New Roman" w:hint="eastAsia"/>
              </w:rPr>
              <w:t>44</w:t>
            </w:r>
          </w:p>
        </w:tc>
      </w:tr>
      <w:tr w:rsidR="00CA60FE" w14:paraId="1C153908" w14:textId="77777777">
        <w:trPr>
          <w:trHeight w:val="240"/>
          <w:jc w:val="center"/>
        </w:trPr>
        <w:tc>
          <w:tcPr>
            <w:tcW w:w="2120" w:type="dxa"/>
            <w:vAlign w:val="center"/>
          </w:tcPr>
          <w:p w14:paraId="189D29EE"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605E48A1" w14:textId="77777777" w:rsidR="00CA60FE" w:rsidRPr="00FB09BA" w:rsidRDefault="00000000">
            <w:pPr>
              <w:rPr>
                <w:rFonts w:ascii="Times New Roman" w:hAnsi="Times New Roman"/>
              </w:rPr>
            </w:pPr>
            <w:r w:rsidRPr="00FB09BA">
              <w:rPr>
                <w:rFonts w:ascii="Times New Roman" w:hAnsi="Times New Roman"/>
              </w:rPr>
              <w:t>概览</w:t>
            </w:r>
          </w:p>
        </w:tc>
      </w:tr>
      <w:tr w:rsidR="00CA60FE" w14:paraId="07F774AF" w14:textId="77777777">
        <w:trPr>
          <w:trHeight w:val="40"/>
          <w:jc w:val="center"/>
        </w:trPr>
        <w:tc>
          <w:tcPr>
            <w:tcW w:w="2120" w:type="dxa"/>
            <w:vAlign w:val="center"/>
          </w:tcPr>
          <w:p w14:paraId="7539BB00"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42C7D9B3" w14:textId="77777777" w:rsidR="00CA60FE" w:rsidRPr="00FB09BA" w:rsidRDefault="00000000">
            <w:pPr>
              <w:rPr>
                <w:rFonts w:ascii="Times New Roman" w:hAnsi="Times New Roman"/>
              </w:rPr>
            </w:pPr>
            <w:r w:rsidRPr="00FB09BA">
              <w:rPr>
                <w:rFonts w:ascii="Times New Roman" w:hAnsi="Times New Roman"/>
              </w:rPr>
              <w:t>虚拟电厂整体削峰填谷能力，聚合资源情况，响应情况分析等</w:t>
            </w:r>
          </w:p>
        </w:tc>
      </w:tr>
      <w:tr w:rsidR="00CA60FE" w14:paraId="08FB1141" w14:textId="77777777">
        <w:trPr>
          <w:trHeight w:val="40"/>
          <w:jc w:val="center"/>
        </w:trPr>
        <w:tc>
          <w:tcPr>
            <w:tcW w:w="2120" w:type="dxa"/>
            <w:vAlign w:val="center"/>
          </w:tcPr>
          <w:p w14:paraId="3B440A15"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3C439D6C" w14:textId="77777777" w:rsidR="00CA60FE" w:rsidRPr="00FB09BA" w:rsidRDefault="00000000">
            <w:pPr>
              <w:rPr>
                <w:rFonts w:ascii="Times New Roman" w:hAnsi="Times New Roman"/>
              </w:rPr>
            </w:pPr>
            <w:r w:rsidRPr="00FB09BA">
              <w:rPr>
                <w:rFonts w:ascii="Times New Roman" w:hAnsi="Times New Roman"/>
              </w:rPr>
              <w:t>平台支持虚拟电厂</w:t>
            </w:r>
            <w:r w:rsidRPr="00FB09BA">
              <w:rPr>
                <w:rFonts w:ascii="Times New Roman" w:hAnsi="Times New Roman"/>
              </w:rPr>
              <w:t>-</w:t>
            </w:r>
            <w:r w:rsidRPr="00FB09BA">
              <w:rPr>
                <w:rFonts w:ascii="Times New Roman" w:hAnsi="Times New Roman"/>
              </w:rPr>
              <w:t>需求响应，聚合资源，响应情况排名分析等</w:t>
            </w:r>
          </w:p>
        </w:tc>
      </w:tr>
      <w:tr w:rsidR="00CA60FE" w14:paraId="4901FA67" w14:textId="77777777">
        <w:trPr>
          <w:trHeight w:val="471"/>
          <w:jc w:val="center"/>
        </w:trPr>
        <w:tc>
          <w:tcPr>
            <w:tcW w:w="2120" w:type="dxa"/>
            <w:vAlign w:val="center"/>
          </w:tcPr>
          <w:p w14:paraId="22D19600"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5D7437FE" w14:textId="77777777" w:rsidR="00CA60FE" w:rsidRPr="00FB09BA" w:rsidRDefault="00000000">
            <w:pPr>
              <w:rPr>
                <w:rFonts w:ascii="Times New Roman" w:hAnsi="Times New Roman"/>
              </w:rPr>
            </w:pPr>
            <w:r w:rsidRPr="00FB09BA">
              <w:rPr>
                <w:rFonts w:ascii="Times New Roman" w:hAnsi="Times New Roman"/>
              </w:rPr>
              <w:t>支持按照虚拟电厂，电力用户组合式查询</w:t>
            </w:r>
          </w:p>
          <w:p w14:paraId="4E94FBBE" w14:textId="77777777" w:rsidR="00CA60FE" w:rsidRPr="00FB09BA" w:rsidRDefault="00000000">
            <w:pPr>
              <w:rPr>
                <w:rFonts w:ascii="Times New Roman" w:hAnsi="Times New Roman"/>
              </w:rPr>
            </w:pPr>
            <w:r w:rsidRPr="00FB09BA">
              <w:rPr>
                <w:rFonts w:ascii="Times New Roman" w:hAnsi="Times New Roman"/>
              </w:rPr>
              <w:t>支持按照需求响应、电力交易、辅助服务三类虚拟电厂交易类型进行查询</w:t>
            </w:r>
          </w:p>
          <w:p w14:paraId="448A7427" w14:textId="77777777" w:rsidR="00CA60FE" w:rsidRPr="00FB09BA" w:rsidRDefault="00000000">
            <w:pPr>
              <w:rPr>
                <w:rFonts w:ascii="Times New Roman" w:hAnsi="Times New Roman"/>
              </w:rPr>
            </w:pPr>
            <w:r w:rsidRPr="00FB09BA">
              <w:rPr>
                <w:rFonts w:ascii="Times New Roman" w:hAnsi="Times New Roman"/>
              </w:rPr>
              <w:t>支持光伏、储能、充电桩等可调资源实时数据查询</w:t>
            </w:r>
          </w:p>
          <w:p w14:paraId="0E96C4A1" w14:textId="77777777" w:rsidR="00CA60FE" w:rsidRPr="00FB09BA" w:rsidRDefault="00000000">
            <w:pPr>
              <w:rPr>
                <w:rFonts w:ascii="Times New Roman" w:hAnsi="Times New Roman"/>
              </w:rPr>
            </w:pPr>
            <w:r w:rsidRPr="00FB09BA">
              <w:rPr>
                <w:rFonts w:ascii="Times New Roman" w:hAnsi="Times New Roman"/>
              </w:rPr>
              <w:t>支持告警分解、算法等查询</w:t>
            </w:r>
          </w:p>
        </w:tc>
      </w:tr>
      <w:tr w:rsidR="00CA60FE" w14:paraId="536C0D4D" w14:textId="77777777">
        <w:trPr>
          <w:trHeight w:val="247"/>
          <w:jc w:val="center"/>
        </w:trPr>
        <w:tc>
          <w:tcPr>
            <w:tcW w:w="2120" w:type="dxa"/>
            <w:vMerge w:val="restart"/>
            <w:vAlign w:val="center"/>
          </w:tcPr>
          <w:p w14:paraId="6BF017CF"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74CE4A98"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2910A6BA" w14:textId="77777777" w:rsidR="00CA60FE" w:rsidRPr="00FB09BA" w:rsidRDefault="00000000">
            <w:pPr>
              <w:rPr>
                <w:rFonts w:ascii="Times New Roman" w:hAnsi="Times New Roman"/>
              </w:rPr>
            </w:pPr>
            <w:r w:rsidRPr="00FB09BA">
              <w:rPr>
                <w:rFonts w:ascii="Times New Roman" w:hAnsi="Times New Roman"/>
              </w:rPr>
              <w:t>支持数据校核，数据导出</w:t>
            </w:r>
          </w:p>
          <w:p w14:paraId="7ED8EAA2" w14:textId="77777777" w:rsidR="00CA60FE" w:rsidRPr="00FB09BA" w:rsidRDefault="00000000">
            <w:pPr>
              <w:rPr>
                <w:rFonts w:ascii="Times New Roman" w:hAnsi="Times New Roman"/>
              </w:rPr>
            </w:pPr>
            <w:r w:rsidRPr="00FB09BA">
              <w:rPr>
                <w:rFonts w:ascii="Times New Roman" w:hAnsi="Times New Roman"/>
              </w:rPr>
              <w:t>响应达标率</w:t>
            </w:r>
            <w:r w:rsidRPr="00FB09BA">
              <w:rPr>
                <w:rFonts w:ascii="Times New Roman" w:hAnsi="Times New Roman"/>
              </w:rPr>
              <w:t>100%</w:t>
            </w:r>
          </w:p>
          <w:p w14:paraId="62AE4A7A" w14:textId="77777777" w:rsidR="00CA60FE" w:rsidRPr="00FB09BA" w:rsidRDefault="00000000">
            <w:pPr>
              <w:rPr>
                <w:rFonts w:ascii="Times New Roman" w:hAnsi="Times New Roman"/>
              </w:rPr>
            </w:pPr>
            <w:r w:rsidRPr="00FB09BA">
              <w:rPr>
                <w:rFonts w:ascii="Times New Roman" w:hAnsi="Times New Roman"/>
              </w:rPr>
              <w:t>削峰填谷计算准确率误差小于</w:t>
            </w:r>
            <w:r w:rsidRPr="00FB09BA">
              <w:rPr>
                <w:rFonts w:ascii="Times New Roman" w:hAnsi="Times New Roman"/>
              </w:rPr>
              <w:t>5%</w:t>
            </w:r>
          </w:p>
        </w:tc>
      </w:tr>
      <w:tr w:rsidR="00CA60FE" w14:paraId="78AE6BC1" w14:textId="77777777">
        <w:trPr>
          <w:trHeight w:val="245"/>
          <w:jc w:val="center"/>
        </w:trPr>
        <w:tc>
          <w:tcPr>
            <w:tcW w:w="2120" w:type="dxa"/>
            <w:vMerge/>
            <w:vAlign w:val="center"/>
          </w:tcPr>
          <w:p w14:paraId="73471AC9" w14:textId="77777777" w:rsidR="00CA60FE" w:rsidRPr="00FB09BA" w:rsidRDefault="00CA60FE">
            <w:pPr>
              <w:rPr>
                <w:rFonts w:ascii="Times New Roman" w:hAnsi="Times New Roman"/>
              </w:rPr>
            </w:pPr>
          </w:p>
        </w:tc>
        <w:tc>
          <w:tcPr>
            <w:tcW w:w="957" w:type="dxa"/>
            <w:vAlign w:val="center"/>
          </w:tcPr>
          <w:p w14:paraId="09DB8CBB"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46B29137"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4B79B60F" w14:textId="77777777" w:rsidR="00CA60FE" w:rsidRPr="00FB09BA" w:rsidRDefault="00000000">
            <w:pPr>
              <w:rPr>
                <w:rFonts w:ascii="Times New Roman" w:hAnsi="Times New Roman"/>
              </w:rPr>
            </w:pPr>
            <w:r w:rsidRPr="00FB09BA">
              <w:rPr>
                <w:rFonts w:ascii="Times New Roman" w:hAnsi="Times New Roman"/>
              </w:rPr>
              <w:t>支持需求响应、辅助服务、电力交易查询</w:t>
            </w:r>
          </w:p>
          <w:p w14:paraId="174A3771" w14:textId="77777777" w:rsidR="00CA60FE" w:rsidRPr="00FB09BA" w:rsidRDefault="00000000">
            <w:pPr>
              <w:rPr>
                <w:rFonts w:ascii="Times New Roman" w:hAnsi="Times New Roman"/>
              </w:rPr>
            </w:pPr>
            <w:r w:rsidRPr="00FB09BA">
              <w:rPr>
                <w:rFonts w:ascii="Times New Roman" w:hAnsi="Times New Roman"/>
              </w:rPr>
              <w:lastRenderedPageBreak/>
              <w:t>支持地图无缝关联电力用户</w:t>
            </w:r>
          </w:p>
          <w:p w14:paraId="153DA34D" w14:textId="77777777" w:rsidR="00CA60FE" w:rsidRPr="00FB09BA" w:rsidRDefault="00000000">
            <w:pPr>
              <w:rPr>
                <w:rFonts w:ascii="Times New Roman" w:hAnsi="Times New Roman"/>
              </w:rPr>
            </w:pPr>
            <w:r w:rsidRPr="00FB09BA">
              <w:rPr>
                <w:rFonts w:ascii="Times New Roman" w:hAnsi="Times New Roman"/>
              </w:rPr>
              <w:t>支持地图下钻至电力用户内部</w:t>
            </w:r>
          </w:p>
        </w:tc>
      </w:tr>
      <w:tr w:rsidR="00CA60FE" w14:paraId="669A0EC7" w14:textId="77777777">
        <w:trPr>
          <w:trHeight w:val="245"/>
          <w:jc w:val="center"/>
        </w:trPr>
        <w:tc>
          <w:tcPr>
            <w:tcW w:w="2120" w:type="dxa"/>
            <w:vMerge/>
            <w:vAlign w:val="center"/>
          </w:tcPr>
          <w:p w14:paraId="5668C073" w14:textId="77777777" w:rsidR="00CA60FE" w:rsidRPr="00FB09BA" w:rsidRDefault="00CA60FE">
            <w:pPr>
              <w:rPr>
                <w:rFonts w:ascii="Times New Roman" w:hAnsi="Times New Roman"/>
              </w:rPr>
            </w:pPr>
          </w:p>
        </w:tc>
        <w:tc>
          <w:tcPr>
            <w:tcW w:w="957" w:type="dxa"/>
            <w:vAlign w:val="center"/>
          </w:tcPr>
          <w:p w14:paraId="0BABE6DA"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744DFCC4" w14:textId="77777777" w:rsidR="00B83E5D" w:rsidRPr="00FB09BA" w:rsidRDefault="00B83E5D" w:rsidP="00B83E5D">
            <w:pPr>
              <w:rPr>
                <w:rFonts w:ascii="Times New Roman" w:hAnsi="Times New Roman"/>
              </w:rPr>
            </w:pPr>
            <w:r w:rsidRPr="00FB09BA">
              <w:rPr>
                <w:rFonts w:ascii="Times New Roman" w:hAnsi="Times New Roman" w:hint="eastAsia"/>
              </w:rPr>
              <w:t>在达到优秀级要求之外，还应达到如下要求：</w:t>
            </w:r>
          </w:p>
          <w:p w14:paraId="6EE6EFD3" w14:textId="77777777" w:rsidR="00B83E5D" w:rsidRPr="00FB09BA" w:rsidRDefault="00B83E5D" w:rsidP="00B83E5D">
            <w:pPr>
              <w:rPr>
                <w:rFonts w:ascii="Times New Roman" w:hAnsi="Times New Roman"/>
              </w:rPr>
            </w:pPr>
            <w:r w:rsidRPr="00FB09BA">
              <w:rPr>
                <w:rFonts w:ascii="Times New Roman" w:hAnsi="Times New Roman" w:hint="eastAsia"/>
              </w:rPr>
              <w:t>支持虚拟电厂整体及各聚合资源的削峰填谷效能动态评估，生成多维度分析报告（如经济效益、节能效益），并提供优化建议。</w:t>
            </w:r>
          </w:p>
          <w:p w14:paraId="2C8B5EF9" w14:textId="77777777" w:rsidR="00B83E5D" w:rsidRPr="00FB09BA" w:rsidRDefault="00B83E5D" w:rsidP="00B83E5D">
            <w:pPr>
              <w:rPr>
                <w:rFonts w:ascii="Times New Roman" w:hAnsi="Times New Roman"/>
              </w:rPr>
            </w:pPr>
            <w:r w:rsidRPr="00FB09BA">
              <w:rPr>
                <w:rFonts w:ascii="Times New Roman" w:hAnsi="Times New Roman" w:hint="eastAsia"/>
              </w:rPr>
              <w:t>响应情况排名分析支持自定义排序维度（如响应速度、完成度、资源贡献度），且排名变化趋势可通过可视化图表展示。</w:t>
            </w:r>
          </w:p>
          <w:p w14:paraId="5CC40253" w14:textId="46D96E86" w:rsidR="00CA60FE" w:rsidRPr="00FB09BA" w:rsidRDefault="00B83E5D" w:rsidP="00B83E5D">
            <w:pPr>
              <w:rPr>
                <w:rFonts w:ascii="Times New Roman" w:hAnsi="Times New Roman"/>
              </w:rPr>
            </w:pPr>
            <w:r w:rsidRPr="00FB09BA">
              <w:rPr>
                <w:rFonts w:ascii="Times New Roman" w:hAnsi="Times New Roman" w:hint="eastAsia"/>
              </w:rPr>
              <w:t>可调资源实时数据支持与历史同期数据对比分析，自动识别资源运行异常并关联相关告警信息。</w:t>
            </w:r>
          </w:p>
        </w:tc>
      </w:tr>
    </w:tbl>
    <w:p w14:paraId="3F35E653" w14:textId="77777777" w:rsidR="00CA60FE" w:rsidRDefault="00CA60FE"/>
    <w:p w14:paraId="11D1C590" w14:textId="77777777" w:rsidR="00CA60FE" w:rsidRDefault="00000000">
      <w:pPr>
        <w:pStyle w:val="3"/>
        <w:numPr>
          <w:ilvl w:val="2"/>
          <w:numId w:val="2"/>
        </w:numPr>
        <w:ind w:firstLineChars="0"/>
      </w:pPr>
      <w:r>
        <w:t>组网管理</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6309D1AE" w14:textId="77777777">
        <w:trPr>
          <w:trHeight w:val="20"/>
          <w:jc w:val="center"/>
        </w:trPr>
        <w:tc>
          <w:tcPr>
            <w:tcW w:w="2120" w:type="dxa"/>
            <w:vAlign w:val="center"/>
          </w:tcPr>
          <w:p w14:paraId="3794DCC3" w14:textId="77777777" w:rsidR="00CA60FE" w:rsidRPr="00FB09BA" w:rsidRDefault="00000000">
            <w:pPr>
              <w:rPr>
                <w:rFonts w:ascii="Times New Roman" w:hAnsi="Times New Roman"/>
              </w:rPr>
            </w:pPr>
            <w:bookmarkStart w:id="40" w:name="_Hlk203385187"/>
            <w:r w:rsidRPr="00FB09BA">
              <w:rPr>
                <w:rFonts w:ascii="Times New Roman" w:hAnsi="Times New Roman"/>
              </w:rPr>
              <w:t>测试编号</w:t>
            </w:r>
          </w:p>
        </w:tc>
        <w:tc>
          <w:tcPr>
            <w:tcW w:w="7460" w:type="dxa"/>
            <w:gridSpan w:val="2"/>
            <w:vAlign w:val="center"/>
          </w:tcPr>
          <w:p w14:paraId="64E5E833" w14:textId="2D640E11" w:rsidR="00CA60FE" w:rsidRPr="00FB09BA" w:rsidRDefault="00FB7236">
            <w:pPr>
              <w:rPr>
                <w:rFonts w:ascii="Times New Roman" w:hAnsi="Times New Roman"/>
              </w:rPr>
            </w:pPr>
            <w:r w:rsidRPr="00FB09BA">
              <w:rPr>
                <w:rFonts w:ascii="Times New Roman" w:hAnsi="Times New Roman" w:hint="eastAsia"/>
              </w:rPr>
              <w:t>45</w:t>
            </w:r>
          </w:p>
        </w:tc>
      </w:tr>
      <w:tr w:rsidR="00CA60FE" w14:paraId="41D4DA0E" w14:textId="77777777">
        <w:trPr>
          <w:trHeight w:val="240"/>
          <w:jc w:val="center"/>
        </w:trPr>
        <w:tc>
          <w:tcPr>
            <w:tcW w:w="2120" w:type="dxa"/>
            <w:vAlign w:val="center"/>
          </w:tcPr>
          <w:p w14:paraId="0ABDE24C"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319F282B" w14:textId="77777777" w:rsidR="00CA60FE" w:rsidRPr="00FB09BA" w:rsidRDefault="00000000">
            <w:pPr>
              <w:rPr>
                <w:rFonts w:ascii="Times New Roman" w:hAnsi="Times New Roman"/>
              </w:rPr>
            </w:pPr>
            <w:r w:rsidRPr="00FB09BA">
              <w:rPr>
                <w:rFonts w:ascii="Times New Roman" w:hAnsi="Times New Roman"/>
              </w:rPr>
              <w:t>组网管理</w:t>
            </w:r>
          </w:p>
        </w:tc>
      </w:tr>
      <w:tr w:rsidR="00CA60FE" w14:paraId="59071EBF" w14:textId="77777777">
        <w:trPr>
          <w:trHeight w:val="40"/>
          <w:jc w:val="center"/>
        </w:trPr>
        <w:tc>
          <w:tcPr>
            <w:tcW w:w="2120" w:type="dxa"/>
            <w:vAlign w:val="center"/>
          </w:tcPr>
          <w:p w14:paraId="1DBE1C29"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214B18E7" w14:textId="77777777" w:rsidR="00CA60FE" w:rsidRPr="00FB09BA" w:rsidRDefault="00000000">
            <w:pPr>
              <w:rPr>
                <w:rFonts w:ascii="Times New Roman" w:hAnsi="Times New Roman"/>
              </w:rPr>
            </w:pPr>
            <w:r w:rsidRPr="00FB09BA">
              <w:rPr>
                <w:rFonts w:ascii="Times New Roman" w:hAnsi="Times New Roman"/>
              </w:rPr>
              <w:t>虚拟电厂底层电力用户、可调设备、签约合同、补贴单价等管理</w:t>
            </w:r>
          </w:p>
        </w:tc>
      </w:tr>
      <w:tr w:rsidR="00CA60FE" w14:paraId="38DB9C5D" w14:textId="77777777">
        <w:trPr>
          <w:trHeight w:val="40"/>
          <w:jc w:val="center"/>
        </w:trPr>
        <w:tc>
          <w:tcPr>
            <w:tcW w:w="2120" w:type="dxa"/>
            <w:vAlign w:val="center"/>
          </w:tcPr>
          <w:p w14:paraId="01337482"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2E096104" w14:textId="77777777" w:rsidR="00CA60FE" w:rsidRPr="00FB09BA" w:rsidRDefault="00000000">
            <w:pPr>
              <w:rPr>
                <w:rFonts w:ascii="Times New Roman" w:hAnsi="Times New Roman"/>
              </w:rPr>
            </w:pPr>
            <w:r w:rsidRPr="00FB09BA">
              <w:rPr>
                <w:rFonts w:ascii="Times New Roman" w:hAnsi="Times New Roman"/>
              </w:rPr>
              <w:t>支撑虚拟电厂各类业务数据管理</w:t>
            </w:r>
          </w:p>
        </w:tc>
      </w:tr>
      <w:tr w:rsidR="00CA60FE" w14:paraId="1C8D104F" w14:textId="77777777">
        <w:trPr>
          <w:trHeight w:val="471"/>
          <w:jc w:val="center"/>
        </w:trPr>
        <w:tc>
          <w:tcPr>
            <w:tcW w:w="2120" w:type="dxa"/>
            <w:vAlign w:val="center"/>
          </w:tcPr>
          <w:p w14:paraId="5C0A6CD2"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16FD8C08" w14:textId="77777777" w:rsidR="00CA60FE" w:rsidRPr="00FB09BA" w:rsidRDefault="00000000">
            <w:pPr>
              <w:rPr>
                <w:rFonts w:ascii="Times New Roman" w:hAnsi="Times New Roman"/>
              </w:rPr>
            </w:pPr>
            <w:r w:rsidRPr="00FB09BA">
              <w:rPr>
                <w:rFonts w:ascii="Times New Roman" w:hAnsi="Times New Roman"/>
              </w:rPr>
              <w:t>支持创建虚拟电厂，加入虚拟电厂</w:t>
            </w:r>
          </w:p>
          <w:p w14:paraId="17F1DD49" w14:textId="77777777" w:rsidR="00CA60FE" w:rsidRPr="00FB09BA" w:rsidRDefault="00000000">
            <w:pPr>
              <w:rPr>
                <w:rFonts w:ascii="Times New Roman" w:hAnsi="Times New Roman"/>
              </w:rPr>
            </w:pPr>
            <w:r w:rsidRPr="00FB09BA">
              <w:rPr>
                <w:rFonts w:ascii="Times New Roman" w:hAnsi="Times New Roman"/>
              </w:rPr>
              <w:t>支持电力用户及下属设备管理</w:t>
            </w:r>
          </w:p>
          <w:p w14:paraId="34C2ECD9" w14:textId="77777777" w:rsidR="00CA60FE" w:rsidRPr="00FB09BA" w:rsidRDefault="00000000">
            <w:pPr>
              <w:rPr>
                <w:rFonts w:ascii="Times New Roman" w:hAnsi="Times New Roman"/>
              </w:rPr>
            </w:pPr>
            <w:r w:rsidRPr="00FB09BA">
              <w:rPr>
                <w:rFonts w:ascii="Times New Roman" w:hAnsi="Times New Roman"/>
              </w:rPr>
              <w:t>支持聚合商与电力用户，聚合商与电网之间签约合同，补贴单价，分成比例等管理</w:t>
            </w:r>
          </w:p>
          <w:p w14:paraId="35050491" w14:textId="77777777" w:rsidR="00CA60FE" w:rsidRPr="00FB09BA" w:rsidRDefault="00000000">
            <w:pPr>
              <w:rPr>
                <w:rFonts w:ascii="Times New Roman" w:hAnsi="Times New Roman"/>
              </w:rPr>
            </w:pPr>
            <w:r w:rsidRPr="00FB09BA">
              <w:rPr>
                <w:rFonts w:ascii="Times New Roman" w:hAnsi="Times New Roman"/>
              </w:rPr>
              <w:t>支持注册信息管理等</w:t>
            </w:r>
          </w:p>
        </w:tc>
      </w:tr>
      <w:tr w:rsidR="00CA60FE" w14:paraId="29862D34" w14:textId="77777777">
        <w:trPr>
          <w:trHeight w:val="247"/>
          <w:jc w:val="center"/>
        </w:trPr>
        <w:tc>
          <w:tcPr>
            <w:tcW w:w="2120" w:type="dxa"/>
            <w:vMerge w:val="restart"/>
            <w:vAlign w:val="center"/>
          </w:tcPr>
          <w:p w14:paraId="6AB7742C"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1AF0B525"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1F621B45" w14:textId="25B68087" w:rsidR="00CA60FE" w:rsidRPr="00FB09BA" w:rsidRDefault="00642778">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支持数据校核，数据导出</w:t>
            </w:r>
          </w:p>
          <w:p w14:paraId="11BCDCD8" w14:textId="3426FF9E" w:rsidR="00CA60FE" w:rsidRPr="00FB09BA" w:rsidRDefault="00642778">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支持需求响应、辅助服务、电力交易三类数据签约管理</w:t>
            </w:r>
          </w:p>
          <w:p w14:paraId="1570F57B" w14:textId="5DD97F46" w:rsidR="00CA60FE" w:rsidRPr="00FB09BA" w:rsidRDefault="00642778">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支持电力用户视角、聚合商视角查询</w:t>
            </w:r>
          </w:p>
        </w:tc>
      </w:tr>
      <w:tr w:rsidR="00CA60FE" w14:paraId="13A75BF3" w14:textId="77777777">
        <w:trPr>
          <w:trHeight w:val="245"/>
          <w:jc w:val="center"/>
        </w:trPr>
        <w:tc>
          <w:tcPr>
            <w:tcW w:w="2120" w:type="dxa"/>
            <w:vMerge/>
            <w:vAlign w:val="center"/>
          </w:tcPr>
          <w:p w14:paraId="1B80DC3D" w14:textId="77777777" w:rsidR="00CA60FE" w:rsidRPr="00FB09BA" w:rsidRDefault="00CA60FE">
            <w:pPr>
              <w:rPr>
                <w:rFonts w:ascii="Times New Roman" w:hAnsi="Times New Roman"/>
              </w:rPr>
            </w:pPr>
          </w:p>
        </w:tc>
        <w:tc>
          <w:tcPr>
            <w:tcW w:w="957" w:type="dxa"/>
            <w:vAlign w:val="center"/>
          </w:tcPr>
          <w:p w14:paraId="398DDA6A"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1200EE93"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48CD3D9E" w14:textId="3FCF7D46" w:rsidR="00CA60FE" w:rsidRPr="00FB09BA" w:rsidRDefault="00642778">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支持数字孪生形式查询</w:t>
            </w:r>
          </w:p>
          <w:p w14:paraId="04C1A36E" w14:textId="73A88004" w:rsidR="00CA60FE" w:rsidRPr="00FB09BA" w:rsidRDefault="00642778">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支持单价、签约合同自主管理</w:t>
            </w:r>
          </w:p>
        </w:tc>
      </w:tr>
      <w:tr w:rsidR="00CA60FE" w14:paraId="6C403879" w14:textId="77777777">
        <w:trPr>
          <w:trHeight w:val="245"/>
          <w:jc w:val="center"/>
        </w:trPr>
        <w:tc>
          <w:tcPr>
            <w:tcW w:w="2120" w:type="dxa"/>
            <w:vMerge/>
            <w:vAlign w:val="center"/>
          </w:tcPr>
          <w:p w14:paraId="167F3A78" w14:textId="77777777" w:rsidR="00CA60FE" w:rsidRPr="00FB09BA" w:rsidRDefault="00CA60FE">
            <w:pPr>
              <w:rPr>
                <w:rFonts w:ascii="Times New Roman" w:hAnsi="Times New Roman"/>
              </w:rPr>
            </w:pPr>
          </w:p>
        </w:tc>
        <w:tc>
          <w:tcPr>
            <w:tcW w:w="957" w:type="dxa"/>
            <w:vAlign w:val="center"/>
          </w:tcPr>
          <w:p w14:paraId="29F2C21F"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03860D48" w14:textId="77777777" w:rsidR="00B83E5D" w:rsidRPr="00FB09BA" w:rsidRDefault="00B83E5D" w:rsidP="00B83E5D">
            <w:pPr>
              <w:rPr>
                <w:rFonts w:ascii="Times New Roman" w:hAnsi="Times New Roman"/>
              </w:rPr>
            </w:pPr>
            <w:r w:rsidRPr="00FB09BA">
              <w:rPr>
                <w:rFonts w:ascii="Times New Roman" w:hAnsi="Times New Roman" w:hint="eastAsia"/>
              </w:rPr>
              <w:t>在达到优秀级要求之外，还应达到如下要求：</w:t>
            </w:r>
          </w:p>
          <w:p w14:paraId="48B844CB" w14:textId="2FA0E64D" w:rsidR="00B83E5D" w:rsidRPr="00FB09BA" w:rsidRDefault="00B83E5D" w:rsidP="00B83E5D">
            <w:pPr>
              <w:rPr>
                <w:rFonts w:ascii="Times New Roman" w:hAnsi="Times New Roman"/>
              </w:rPr>
            </w:pPr>
            <w:r w:rsidRPr="00FB09BA">
              <w:rPr>
                <w:rFonts w:ascii="Times New Roman" w:hAnsi="Times New Roman" w:hint="eastAsia"/>
              </w:rPr>
              <w:t>1</w:t>
            </w:r>
            <w:r w:rsidRPr="00FB09BA">
              <w:rPr>
                <w:rFonts w:ascii="Times New Roman" w:hAnsi="Times New Roman" w:hint="eastAsia"/>
              </w:rPr>
              <w:t>、支持签约合同的智能审核与风险预警，能自动识别合同中的关键条款冲突或不合理内容（如补贴单价异常波动），并提示风险点。</w:t>
            </w:r>
          </w:p>
          <w:p w14:paraId="6033FE14" w14:textId="6DD7F08E" w:rsidR="00B83E5D" w:rsidRPr="00FB09BA" w:rsidRDefault="00B83E5D" w:rsidP="00B83E5D">
            <w:pPr>
              <w:rPr>
                <w:rFonts w:ascii="Times New Roman" w:hAnsi="Times New Roman"/>
              </w:rPr>
            </w:pPr>
            <w:r w:rsidRPr="00FB09BA">
              <w:rPr>
                <w:rFonts w:ascii="Times New Roman" w:hAnsi="Times New Roman" w:hint="eastAsia"/>
              </w:rPr>
              <w:t>2</w:t>
            </w:r>
            <w:r w:rsidRPr="00FB09BA">
              <w:rPr>
                <w:rFonts w:ascii="Times New Roman" w:hAnsi="Times New Roman" w:hint="eastAsia"/>
              </w:rPr>
              <w:t>、数字孪生场景下支持设备运行数据与合同条款的联动分析。</w:t>
            </w:r>
          </w:p>
          <w:p w14:paraId="45A73968" w14:textId="6E3D27A1" w:rsidR="00B83E5D" w:rsidRPr="00FB09BA" w:rsidRDefault="00B83E5D" w:rsidP="00B83E5D">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、支持按不同维度（如电力用户类型、设备类型、合同期限）对补贴单价、分成比例进行批量调整与一键生效，且调整记录全程可追溯。</w:t>
            </w:r>
          </w:p>
          <w:p w14:paraId="610DDF66" w14:textId="42F6E7E1" w:rsidR="00CA60FE" w:rsidRPr="00FB09BA" w:rsidRDefault="00B83E5D" w:rsidP="00B83E5D">
            <w:pPr>
              <w:rPr>
                <w:rFonts w:ascii="Times New Roman" w:hAnsi="Times New Roman"/>
              </w:rPr>
            </w:pPr>
            <w:r w:rsidRPr="00FB09BA">
              <w:rPr>
                <w:rFonts w:ascii="Times New Roman" w:hAnsi="Times New Roman" w:hint="eastAsia"/>
              </w:rPr>
              <w:t>4</w:t>
            </w:r>
            <w:r w:rsidRPr="00FB09BA">
              <w:rPr>
                <w:rFonts w:ascii="Times New Roman" w:hAnsi="Times New Roman" w:hint="eastAsia"/>
              </w:rPr>
              <w:t>、提供注册信息的智能校验功能，能与第三方权威数据库（如企业信用信息系统）联动，自动核验电力用户注册信息的真实性与有效性。</w:t>
            </w:r>
          </w:p>
        </w:tc>
      </w:tr>
      <w:bookmarkEnd w:id="40"/>
    </w:tbl>
    <w:p w14:paraId="76C373CA" w14:textId="77777777" w:rsidR="00CA60FE" w:rsidRDefault="00CA60FE"/>
    <w:p w14:paraId="433DF38F" w14:textId="77777777" w:rsidR="00CA60FE" w:rsidRDefault="00000000">
      <w:pPr>
        <w:pStyle w:val="3"/>
        <w:numPr>
          <w:ilvl w:val="2"/>
          <w:numId w:val="2"/>
        </w:numPr>
        <w:ind w:firstLineChars="0"/>
      </w:pPr>
      <w:r>
        <w:t>调度运行</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289070B3" w14:textId="77777777">
        <w:trPr>
          <w:trHeight w:val="20"/>
          <w:jc w:val="center"/>
        </w:trPr>
        <w:tc>
          <w:tcPr>
            <w:tcW w:w="2120" w:type="dxa"/>
            <w:vAlign w:val="center"/>
          </w:tcPr>
          <w:p w14:paraId="3AB5936F"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62E5E509" w14:textId="6D5CBD1B" w:rsidR="00CA60FE" w:rsidRPr="00FB09BA" w:rsidRDefault="00FB7236">
            <w:pPr>
              <w:rPr>
                <w:rFonts w:ascii="Times New Roman" w:hAnsi="Times New Roman"/>
              </w:rPr>
            </w:pPr>
            <w:r w:rsidRPr="00FB09BA">
              <w:rPr>
                <w:rFonts w:ascii="Times New Roman" w:hAnsi="Times New Roman" w:hint="eastAsia"/>
              </w:rPr>
              <w:t>46</w:t>
            </w:r>
          </w:p>
        </w:tc>
      </w:tr>
      <w:tr w:rsidR="00CA60FE" w14:paraId="6C5DB236" w14:textId="77777777">
        <w:trPr>
          <w:trHeight w:val="240"/>
          <w:jc w:val="center"/>
        </w:trPr>
        <w:tc>
          <w:tcPr>
            <w:tcW w:w="2120" w:type="dxa"/>
            <w:vAlign w:val="center"/>
          </w:tcPr>
          <w:p w14:paraId="4840421E"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6435507D" w14:textId="77777777" w:rsidR="00CA60FE" w:rsidRPr="00FB09BA" w:rsidRDefault="00000000">
            <w:pPr>
              <w:rPr>
                <w:rFonts w:ascii="Times New Roman" w:hAnsi="Times New Roman"/>
              </w:rPr>
            </w:pPr>
            <w:r w:rsidRPr="00FB09BA">
              <w:rPr>
                <w:rFonts w:ascii="Times New Roman" w:hAnsi="Times New Roman"/>
              </w:rPr>
              <w:t>调度运行</w:t>
            </w:r>
          </w:p>
        </w:tc>
      </w:tr>
      <w:tr w:rsidR="00CA60FE" w14:paraId="0B7088CE" w14:textId="77777777">
        <w:trPr>
          <w:trHeight w:val="40"/>
          <w:jc w:val="center"/>
        </w:trPr>
        <w:tc>
          <w:tcPr>
            <w:tcW w:w="2120" w:type="dxa"/>
            <w:vAlign w:val="center"/>
          </w:tcPr>
          <w:p w14:paraId="618AA38C"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1EB11B49" w14:textId="77777777" w:rsidR="00CA60FE" w:rsidRPr="00FB09BA" w:rsidRDefault="00000000">
            <w:pPr>
              <w:rPr>
                <w:rFonts w:ascii="Times New Roman" w:hAnsi="Times New Roman"/>
              </w:rPr>
            </w:pPr>
            <w:r w:rsidRPr="00FB09BA">
              <w:rPr>
                <w:rFonts w:ascii="Times New Roman" w:hAnsi="Times New Roman"/>
              </w:rPr>
              <w:t>支持需求响应，新增调度任务，调度前设备监测，基线管理，调度申报潜力评估及自动申报，调度后管理</w:t>
            </w:r>
          </w:p>
        </w:tc>
      </w:tr>
      <w:tr w:rsidR="00CA60FE" w14:paraId="6522DD95" w14:textId="77777777">
        <w:trPr>
          <w:trHeight w:val="40"/>
          <w:jc w:val="center"/>
        </w:trPr>
        <w:tc>
          <w:tcPr>
            <w:tcW w:w="2120" w:type="dxa"/>
            <w:vAlign w:val="center"/>
          </w:tcPr>
          <w:p w14:paraId="773CECAC"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77507845" w14:textId="77777777" w:rsidR="00CA60FE" w:rsidRPr="00FB09BA" w:rsidRDefault="00000000">
            <w:pPr>
              <w:rPr>
                <w:rFonts w:ascii="Times New Roman" w:hAnsi="Times New Roman"/>
              </w:rPr>
            </w:pPr>
            <w:r w:rsidRPr="00FB09BA">
              <w:rPr>
                <w:rFonts w:ascii="Times New Roman" w:hAnsi="Times New Roman"/>
              </w:rPr>
              <w:t>虚拟电厂需求响应，辅助服务（二次调频）管理</w:t>
            </w:r>
          </w:p>
        </w:tc>
      </w:tr>
      <w:tr w:rsidR="00CA60FE" w14:paraId="624E4B74" w14:textId="77777777">
        <w:trPr>
          <w:trHeight w:val="471"/>
          <w:jc w:val="center"/>
        </w:trPr>
        <w:tc>
          <w:tcPr>
            <w:tcW w:w="2120" w:type="dxa"/>
            <w:vAlign w:val="center"/>
          </w:tcPr>
          <w:p w14:paraId="059B9A57"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3D7C9CB9" w14:textId="77777777" w:rsidR="00CA60FE" w:rsidRPr="00FB09BA" w:rsidRDefault="00000000">
            <w:pPr>
              <w:rPr>
                <w:rFonts w:ascii="Times New Roman" w:hAnsi="Times New Roman"/>
              </w:rPr>
            </w:pPr>
            <w:r w:rsidRPr="00FB09BA">
              <w:rPr>
                <w:rFonts w:ascii="Times New Roman" w:hAnsi="Times New Roman"/>
              </w:rPr>
              <w:t>支持需求响应下发、审核、调度自动运行管理</w:t>
            </w:r>
          </w:p>
          <w:p w14:paraId="709549FC" w14:textId="77777777" w:rsidR="00CA60FE" w:rsidRPr="00FB09BA" w:rsidRDefault="00000000">
            <w:pPr>
              <w:rPr>
                <w:rFonts w:ascii="Times New Roman" w:hAnsi="Times New Roman"/>
              </w:rPr>
            </w:pPr>
            <w:r w:rsidRPr="00FB09BA">
              <w:rPr>
                <w:rFonts w:ascii="Times New Roman" w:hAnsi="Times New Roman"/>
              </w:rPr>
              <w:t>支持短信通知</w:t>
            </w:r>
          </w:p>
          <w:p w14:paraId="2A442E27" w14:textId="77777777" w:rsidR="00CA60FE" w:rsidRPr="00FB09BA" w:rsidRDefault="00000000">
            <w:pPr>
              <w:rPr>
                <w:rFonts w:ascii="Times New Roman" w:hAnsi="Times New Roman"/>
              </w:rPr>
            </w:pPr>
            <w:r w:rsidRPr="00FB09BA">
              <w:rPr>
                <w:rFonts w:ascii="Times New Roman" w:hAnsi="Times New Roman"/>
              </w:rPr>
              <w:t>调度算法自动分解</w:t>
            </w:r>
          </w:p>
          <w:p w14:paraId="14AB4D56" w14:textId="77777777" w:rsidR="00CA60FE" w:rsidRPr="00FB09BA" w:rsidRDefault="00000000">
            <w:pPr>
              <w:rPr>
                <w:rFonts w:ascii="Times New Roman" w:hAnsi="Times New Roman"/>
              </w:rPr>
            </w:pPr>
            <w:r w:rsidRPr="00FB09BA">
              <w:rPr>
                <w:rFonts w:ascii="Times New Roman" w:hAnsi="Times New Roman"/>
              </w:rPr>
              <w:lastRenderedPageBreak/>
              <w:t>调度压降分析</w:t>
            </w:r>
          </w:p>
          <w:p w14:paraId="0AC29471" w14:textId="77777777" w:rsidR="00CA60FE" w:rsidRPr="00FB09BA" w:rsidRDefault="00000000">
            <w:pPr>
              <w:rPr>
                <w:rFonts w:ascii="Times New Roman" w:hAnsi="Times New Roman"/>
              </w:rPr>
            </w:pPr>
            <w:r w:rsidRPr="00FB09BA">
              <w:rPr>
                <w:rFonts w:ascii="Times New Roman" w:hAnsi="Times New Roman"/>
              </w:rPr>
              <w:t>调度后管理</w:t>
            </w:r>
          </w:p>
          <w:p w14:paraId="65C56F5E" w14:textId="77777777" w:rsidR="00CA60FE" w:rsidRPr="00FB09BA" w:rsidRDefault="00000000">
            <w:pPr>
              <w:rPr>
                <w:rFonts w:ascii="Times New Roman" w:hAnsi="Times New Roman"/>
              </w:rPr>
            </w:pPr>
            <w:r w:rsidRPr="00FB09BA">
              <w:rPr>
                <w:rFonts w:ascii="Times New Roman" w:hAnsi="Times New Roman"/>
              </w:rPr>
              <w:t>响应达标率</w:t>
            </w:r>
            <w:r w:rsidRPr="00FB09BA">
              <w:rPr>
                <w:rFonts w:ascii="Times New Roman" w:hAnsi="Times New Roman"/>
              </w:rPr>
              <w:t>90%-110%</w:t>
            </w:r>
          </w:p>
        </w:tc>
      </w:tr>
      <w:tr w:rsidR="00CA60FE" w14:paraId="36731379" w14:textId="77777777">
        <w:trPr>
          <w:trHeight w:val="247"/>
          <w:jc w:val="center"/>
        </w:trPr>
        <w:tc>
          <w:tcPr>
            <w:tcW w:w="2120" w:type="dxa"/>
            <w:vMerge w:val="restart"/>
            <w:vAlign w:val="center"/>
          </w:tcPr>
          <w:p w14:paraId="70B186F7" w14:textId="77777777" w:rsidR="00CA60FE" w:rsidRPr="00FB09BA" w:rsidRDefault="00000000">
            <w:pPr>
              <w:rPr>
                <w:rFonts w:ascii="Times New Roman" w:hAnsi="Times New Roman"/>
              </w:rPr>
            </w:pPr>
            <w:r w:rsidRPr="00FB09BA">
              <w:rPr>
                <w:rFonts w:ascii="Times New Roman" w:hAnsi="Times New Roman"/>
              </w:rPr>
              <w:lastRenderedPageBreak/>
              <w:t>预期结果</w:t>
            </w:r>
          </w:p>
        </w:tc>
        <w:tc>
          <w:tcPr>
            <w:tcW w:w="957" w:type="dxa"/>
            <w:vAlign w:val="center"/>
          </w:tcPr>
          <w:p w14:paraId="6593AC29"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6D409974" w14:textId="77777777" w:rsidR="00CA60FE" w:rsidRPr="00FB09BA" w:rsidRDefault="00000000">
            <w:pPr>
              <w:rPr>
                <w:rFonts w:ascii="Times New Roman" w:hAnsi="Times New Roman"/>
              </w:rPr>
            </w:pPr>
            <w:r w:rsidRPr="00FB09BA">
              <w:rPr>
                <w:rFonts w:ascii="Times New Roman" w:hAnsi="Times New Roman"/>
              </w:rPr>
              <w:t>支持数据校核，数据导出</w:t>
            </w:r>
          </w:p>
          <w:p w14:paraId="624BDAF1" w14:textId="77777777" w:rsidR="00CA60FE" w:rsidRPr="00FB09BA" w:rsidRDefault="00000000">
            <w:pPr>
              <w:rPr>
                <w:rFonts w:ascii="Times New Roman" w:hAnsi="Times New Roman"/>
              </w:rPr>
            </w:pPr>
            <w:r w:rsidRPr="00FB09BA">
              <w:rPr>
                <w:rFonts w:ascii="Times New Roman" w:hAnsi="Times New Roman"/>
              </w:rPr>
              <w:t>支持需求响应、辅助服务调度管理</w:t>
            </w:r>
          </w:p>
          <w:p w14:paraId="131B4DA8" w14:textId="77777777" w:rsidR="00CA60FE" w:rsidRPr="00FB09BA" w:rsidRDefault="00000000">
            <w:pPr>
              <w:rPr>
                <w:rFonts w:ascii="Times New Roman" w:hAnsi="Times New Roman"/>
              </w:rPr>
            </w:pPr>
            <w:r w:rsidRPr="00FB09BA">
              <w:rPr>
                <w:rFonts w:ascii="Times New Roman" w:hAnsi="Times New Roman"/>
              </w:rPr>
              <w:t>支持电力用户视角、聚合商视角查询</w:t>
            </w:r>
          </w:p>
          <w:p w14:paraId="197EF469" w14:textId="77777777" w:rsidR="00CA60FE" w:rsidRPr="00FB09BA" w:rsidRDefault="00000000">
            <w:pPr>
              <w:rPr>
                <w:rFonts w:ascii="Times New Roman" w:hAnsi="Times New Roman"/>
              </w:rPr>
            </w:pPr>
            <w:r w:rsidRPr="00FB09BA">
              <w:rPr>
                <w:rFonts w:ascii="Times New Roman" w:hAnsi="Times New Roman"/>
              </w:rPr>
              <w:t>响应达标率</w:t>
            </w:r>
            <w:r w:rsidRPr="00FB09BA">
              <w:rPr>
                <w:rFonts w:ascii="Times New Roman" w:hAnsi="Times New Roman"/>
              </w:rPr>
              <w:t>90%-110%</w:t>
            </w:r>
            <w:r w:rsidRPr="00FB09BA">
              <w:rPr>
                <w:rFonts w:ascii="Times New Roman" w:hAnsi="Times New Roman"/>
              </w:rPr>
              <w:t>之间，即误差</w:t>
            </w:r>
            <w:r w:rsidRPr="00FB09BA">
              <w:rPr>
                <w:rFonts w:ascii="Times New Roman" w:hAnsi="Times New Roman"/>
              </w:rPr>
              <w:t>10%</w:t>
            </w:r>
            <w:r w:rsidRPr="00FB09BA">
              <w:rPr>
                <w:rFonts w:ascii="Times New Roman" w:hAnsi="Times New Roman"/>
              </w:rPr>
              <w:t>以内</w:t>
            </w:r>
          </w:p>
        </w:tc>
      </w:tr>
      <w:tr w:rsidR="00CA60FE" w14:paraId="0EBCA82D" w14:textId="77777777">
        <w:trPr>
          <w:trHeight w:val="245"/>
          <w:jc w:val="center"/>
        </w:trPr>
        <w:tc>
          <w:tcPr>
            <w:tcW w:w="2120" w:type="dxa"/>
            <w:vMerge/>
            <w:vAlign w:val="center"/>
          </w:tcPr>
          <w:p w14:paraId="77BECCB0" w14:textId="77777777" w:rsidR="00CA60FE" w:rsidRPr="00FB09BA" w:rsidRDefault="00CA60FE">
            <w:pPr>
              <w:rPr>
                <w:rFonts w:ascii="Times New Roman" w:hAnsi="Times New Roman"/>
              </w:rPr>
            </w:pPr>
          </w:p>
        </w:tc>
        <w:tc>
          <w:tcPr>
            <w:tcW w:w="957" w:type="dxa"/>
            <w:vAlign w:val="center"/>
          </w:tcPr>
          <w:p w14:paraId="6DBF83EE"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6735355F"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7F4D7DB6" w14:textId="77777777" w:rsidR="00CA60FE" w:rsidRPr="00FB09BA" w:rsidRDefault="00000000">
            <w:pPr>
              <w:rPr>
                <w:rFonts w:ascii="Times New Roman" w:hAnsi="Times New Roman"/>
              </w:rPr>
            </w:pPr>
            <w:r w:rsidRPr="00FB09BA">
              <w:rPr>
                <w:rFonts w:ascii="Times New Roman" w:hAnsi="Times New Roman"/>
              </w:rPr>
              <w:t>支持人工可调资源管理</w:t>
            </w:r>
          </w:p>
          <w:p w14:paraId="5ADCA727" w14:textId="77777777" w:rsidR="00CA60FE" w:rsidRPr="00FB09BA" w:rsidRDefault="00000000">
            <w:pPr>
              <w:rPr>
                <w:rFonts w:ascii="Times New Roman" w:hAnsi="Times New Roman"/>
              </w:rPr>
            </w:pPr>
            <w:r w:rsidRPr="00FB09BA">
              <w:rPr>
                <w:rFonts w:ascii="Times New Roman" w:hAnsi="Times New Roman"/>
              </w:rPr>
              <w:t>支持未来电力交易管理</w:t>
            </w:r>
          </w:p>
          <w:p w14:paraId="5E055C8E" w14:textId="77777777" w:rsidR="00CA60FE" w:rsidRPr="00FB09BA" w:rsidRDefault="00000000">
            <w:pPr>
              <w:rPr>
                <w:rFonts w:ascii="Times New Roman" w:hAnsi="Times New Roman"/>
              </w:rPr>
            </w:pPr>
            <w:r w:rsidRPr="00FB09BA">
              <w:rPr>
                <w:rFonts w:ascii="Times New Roman" w:hAnsi="Times New Roman"/>
              </w:rPr>
              <w:t>响应达标率</w:t>
            </w:r>
            <w:r w:rsidRPr="00FB09BA">
              <w:rPr>
                <w:rFonts w:ascii="Times New Roman" w:hAnsi="Times New Roman"/>
              </w:rPr>
              <w:t>100%</w:t>
            </w:r>
            <w:r w:rsidRPr="00FB09BA">
              <w:rPr>
                <w:rFonts w:ascii="Times New Roman" w:hAnsi="Times New Roman"/>
              </w:rPr>
              <w:t>，误差</w:t>
            </w:r>
            <w:r w:rsidRPr="00FB09BA">
              <w:rPr>
                <w:rFonts w:ascii="Times New Roman" w:hAnsi="Times New Roman"/>
              </w:rPr>
              <w:t>5%</w:t>
            </w:r>
            <w:r w:rsidRPr="00FB09BA">
              <w:rPr>
                <w:rFonts w:ascii="Times New Roman" w:hAnsi="Times New Roman"/>
              </w:rPr>
              <w:t>以内</w:t>
            </w:r>
          </w:p>
        </w:tc>
      </w:tr>
      <w:tr w:rsidR="00CA60FE" w14:paraId="5F96F66A" w14:textId="77777777">
        <w:trPr>
          <w:trHeight w:val="245"/>
          <w:jc w:val="center"/>
        </w:trPr>
        <w:tc>
          <w:tcPr>
            <w:tcW w:w="2120" w:type="dxa"/>
            <w:vMerge/>
            <w:vAlign w:val="center"/>
          </w:tcPr>
          <w:p w14:paraId="768C9219" w14:textId="77777777" w:rsidR="00CA60FE" w:rsidRPr="00FB09BA" w:rsidRDefault="00CA60FE">
            <w:pPr>
              <w:rPr>
                <w:rFonts w:ascii="Times New Roman" w:hAnsi="Times New Roman"/>
              </w:rPr>
            </w:pPr>
          </w:p>
        </w:tc>
        <w:tc>
          <w:tcPr>
            <w:tcW w:w="957" w:type="dxa"/>
            <w:vAlign w:val="center"/>
          </w:tcPr>
          <w:p w14:paraId="09CDBB6D"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173F8072" w14:textId="77777777" w:rsidR="004424BF" w:rsidRPr="00FB09BA" w:rsidRDefault="004424BF" w:rsidP="004424BF">
            <w:pPr>
              <w:rPr>
                <w:rFonts w:ascii="Times New Roman" w:hAnsi="Times New Roman"/>
              </w:rPr>
            </w:pPr>
            <w:r w:rsidRPr="00FB09BA">
              <w:rPr>
                <w:rFonts w:ascii="Times New Roman" w:hAnsi="Times New Roman" w:hint="eastAsia"/>
              </w:rPr>
              <w:t>在达到优秀级要求之外，还应达到如下要求：</w:t>
            </w:r>
          </w:p>
          <w:p w14:paraId="7A2F4883" w14:textId="40615A0D" w:rsidR="004424BF" w:rsidRPr="00FB09BA" w:rsidRDefault="004424BF" w:rsidP="004424BF">
            <w:pPr>
              <w:rPr>
                <w:rFonts w:ascii="Times New Roman" w:hAnsi="Times New Roman"/>
              </w:rPr>
            </w:pPr>
            <w:r w:rsidRPr="00FB09BA">
              <w:rPr>
                <w:rFonts w:ascii="Times New Roman" w:hAnsi="Times New Roman" w:hint="eastAsia"/>
              </w:rPr>
              <w:t>1</w:t>
            </w:r>
            <w:r w:rsidRPr="00FB09BA">
              <w:rPr>
                <w:rFonts w:ascii="Times New Roman" w:hAnsi="Times New Roman" w:hint="eastAsia"/>
              </w:rPr>
              <w:t>、调度任务自动匹配最优可调资源组合，基于历史响应数据和设备实时状态，智能分配各资源的压降</w:t>
            </w:r>
            <w:r w:rsidRPr="00FB09BA">
              <w:rPr>
                <w:rFonts w:ascii="Times New Roman" w:hAnsi="Times New Roman" w:hint="eastAsia"/>
              </w:rPr>
              <w:t xml:space="preserve"> / </w:t>
            </w:r>
            <w:r w:rsidRPr="00FB09BA">
              <w:rPr>
                <w:rFonts w:ascii="Times New Roman" w:hAnsi="Times New Roman" w:hint="eastAsia"/>
              </w:rPr>
              <w:t>调频额度，提升调度效率。</w:t>
            </w:r>
          </w:p>
          <w:p w14:paraId="02FDC527" w14:textId="32EB94A6" w:rsidR="004424BF" w:rsidRPr="00FB09BA" w:rsidRDefault="004424BF" w:rsidP="004424BF">
            <w:pPr>
              <w:rPr>
                <w:rFonts w:ascii="Times New Roman" w:hAnsi="Times New Roman"/>
              </w:rPr>
            </w:pPr>
            <w:r w:rsidRPr="00FB09BA">
              <w:rPr>
                <w:rFonts w:ascii="Times New Roman" w:hAnsi="Times New Roman" w:hint="eastAsia"/>
              </w:rPr>
              <w:t>2</w:t>
            </w:r>
            <w:r w:rsidRPr="00FB09BA">
              <w:rPr>
                <w:rFonts w:ascii="Times New Roman" w:hAnsi="Times New Roman" w:hint="eastAsia"/>
              </w:rPr>
              <w:t>、基线管理支持动态自优化，结合天气、生产计划等外部因素实时修正基线值，确保调度潜力评估精度误差≤</w:t>
            </w:r>
            <w:r w:rsidRPr="00FB09BA">
              <w:rPr>
                <w:rFonts w:ascii="Times New Roman" w:hAnsi="Times New Roman" w:hint="eastAsia"/>
              </w:rPr>
              <w:t>3%</w:t>
            </w:r>
            <w:r w:rsidRPr="00FB09BA">
              <w:rPr>
                <w:rFonts w:ascii="Times New Roman" w:hAnsi="Times New Roman" w:hint="eastAsia"/>
              </w:rPr>
              <w:t>。</w:t>
            </w:r>
          </w:p>
          <w:p w14:paraId="5C810A82" w14:textId="65B216B2" w:rsidR="004424BF" w:rsidRPr="00FB09BA" w:rsidRDefault="004424BF" w:rsidP="004424BF">
            <w:pPr>
              <w:rPr>
                <w:rFonts w:ascii="Times New Roman" w:hAnsi="Times New Roman"/>
              </w:rPr>
            </w:pPr>
            <w:r w:rsidRPr="00FB09BA">
              <w:rPr>
                <w:rFonts w:ascii="Times New Roman" w:hAnsi="Times New Roman" w:hint="eastAsia"/>
              </w:rPr>
              <w:t>3</w:t>
            </w:r>
            <w:r w:rsidRPr="00FB09BA">
              <w:rPr>
                <w:rFonts w:ascii="Times New Roman" w:hAnsi="Times New Roman" w:hint="eastAsia"/>
              </w:rPr>
              <w:t>、调度过程中实时监控资源响应偏差，当单资源响应偏离阈值时自动触发二次调度指令，整体响应达标率稳定在</w:t>
            </w:r>
            <w:r w:rsidRPr="00FB09BA">
              <w:rPr>
                <w:rFonts w:ascii="Times New Roman" w:hAnsi="Times New Roman" w:hint="eastAsia"/>
              </w:rPr>
              <w:t xml:space="preserve"> 100%</w:t>
            </w:r>
            <w:r w:rsidRPr="00FB09BA">
              <w:rPr>
                <w:rFonts w:ascii="Times New Roman" w:hAnsi="Times New Roman" w:hint="eastAsia"/>
              </w:rPr>
              <w:t>±</w:t>
            </w:r>
            <w:r w:rsidRPr="00FB09BA">
              <w:rPr>
                <w:rFonts w:ascii="Times New Roman" w:hAnsi="Times New Roman" w:hint="eastAsia"/>
              </w:rPr>
              <w:t>2%</w:t>
            </w:r>
            <w:r w:rsidRPr="00FB09BA">
              <w:rPr>
                <w:rFonts w:ascii="Times New Roman" w:hAnsi="Times New Roman" w:hint="eastAsia"/>
              </w:rPr>
              <w:t>。</w:t>
            </w:r>
          </w:p>
          <w:p w14:paraId="349BFF1E" w14:textId="1753ADCB" w:rsidR="00CA60FE" w:rsidRPr="00FB09BA" w:rsidRDefault="004424BF" w:rsidP="004424BF">
            <w:pPr>
              <w:rPr>
                <w:rFonts w:ascii="Times New Roman" w:hAnsi="Times New Roman"/>
              </w:rPr>
            </w:pPr>
            <w:r w:rsidRPr="00FB09BA">
              <w:rPr>
                <w:rFonts w:ascii="Times New Roman" w:hAnsi="Times New Roman" w:hint="eastAsia"/>
              </w:rPr>
              <w:t>4</w:t>
            </w:r>
            <w:r w:rsidRPr="00FB09BA">
              <w:rPr>
                <w:rFonts w:ascii="Times New Roman" w:hAnsi="Times New Roman" w:hint="eastAsia"/>
              </w:rPr>
              <w:t>、支持调度全流程数字孪生模拟，可预演不同调度方案的执行效果，辅助决策最优策略，且模拟数据与实际运行数据偏差≤</w:t>
            </w:r>
            <w:r w:rsidRPr="00FB09BA">
              <w:rPr>
                <w:rFonts w:ascii="Times New Roman" w:hAnsi="Times New Roman" w:hint="eastAsia"/>
              </w:rPr>
              <w:t>4%</w:t>
            </w:r>
            <w:r w:rsidRPr="00FB09BA">
              <w:rPr>
                <w:rFonts w:ascii="Times New Roman" w:hAnsi="Times New Roman" w:hint="eastAsia"/>
              </w:rPr>
              <w:t>。</w:t>
            </w:r>
          </w:p>
        </w:tc>
      </w:tr>
    </w:tbl>
    <w:p w14:paraId="3D783C84" w14:textId="77777777" w:rsidR="00CA60FE" w:rsidRDefault="00CA60FE"/>
    <w:p w14:paraId="48B65F08" w14:textId="77777777" w:rsidR="00CA60FE" w:rsidRDefault="00000000">
      <w:pPr>
        <w:pStyle w:val="3"/>
        <w:numPr>
          <w:ilvl w:val="2"/>
          <w:numId w:val="2"/>
        </w:numPr>
        <w:ind w:firstLineChars="0"/>
      </w:pPr>
      <w:r>
        <w:t>运行分析</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401B409F" w14:textId="77777777">
        <w:trPr>
          <w:trHeight w:val="20"/>
          <w:jc w:val="center"/>
        </w:trPr>
        <w:tc>
          <w:tcPr>
            <w:tcW w:w="2120" w:type="dxa"/>
            <w:vAlign w:val="center"/>
          </w:tcPr>
          <w:p w14:paraId="17688FE6"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216523CD" w14:textId="406CD763" w:rsidR="00CA60FE" w:rsidRPr="00FB09BA" w:rsidRDefault="00FB7236">
            <w:pPr>
              <w:rPr>
                <w:rFonts w:ascii="Times New Roman" w:hAnsi="Times New Roman"/>
              </w:rPr>
            </w:pPr>
            <w:r w:rsidRPr="00FB09BA">
              <w:rPr>
                <w:rFonts w:ascii="Times New Roman" w:hAnsi="Times New Roman" w:hint="eastAsia"/>
              </w:rPr>
              <w:t>47</w:t>
            </w:r>
          </w:p>
        </w:tc>
      </w:tr>
      <w:tr w:rsidR="00CA60FE" w14:paraId="1657D2B8" w14:textId="77777777">
        <w:trPr>
          <w:trHeight w:val="240"/>
          <w:jc w:val="center"/>
        </w:trPr>
        <w:tc>
          <w:tcPr>
            <w:tcW w:w="2120" w:type="dxa"/>
            <w:vAlign w:val="center"/>
          </w:tcPr>
          <w:p w14:paraId="708AE2BC"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1B29315F" w14:textId="77777777" w:rsidR="00CA60FE" w:rsidRPr="00FB09BA" w:rsidRDefault="00000000">
            <w:pPr>
              <w:rPr>
                <w:rFonts w:ascii="Times New Roman" w:hAnsi="Times New Roman"/>
              </w:rPr>
            </w:pPr>
            <w:r w:rsidRPr="00FB09BA">
              <w:rPr>
                <w:rFonts w:ascii="Times New Roman" w:hAnsi="Times New Roman"/>
              </w:rPr>
              <w:t>运行分析</w:t>
            </w:r>
          </w:p>
        </w:tc>
      </w:tr>
      <w:tr w:rsidR="00CA60FE" w14:paraId="2E836F58" w14:textId="77777777">
        <w:trPr>
          <w:trHeight w:val="40"/>
          <w:jc w:val="center"/>
        </w:trPr>
        <w:tc>
          <w:tcPr>
            <w:tcW w:w="2120" w:type="dxa"/>
            <w:vAlign w:val="center"/>
          </w:tcPr>
          <w:p w14:paraId="423BA214"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04C5ACD1" w14:textId="77777777" w:rsidR="00CA60FE" w:rsidRPr="00FB09BA" w:rsidRDefault="00000000">
            <w:pPr>
              <w:rPr>
                <w:rFonts w:ascii="Times New Roman" w:hAnsi="Times New Roman"/>
              </w:rPr>
            </w:pPr>
            <w:r w:rsidRPr="00FB09BA">
              <w:rPr>
                <w:rFonts w:ascii="Times New Roman" w:hAnsi="Times New Roman"/>
              </w:rPr>
              <w:t>支持对历史响应数据的直观查询</w:t>
            </w:r>
          </w:p>
        </w:tc>
      </w:tr>
      <w:tr w:rsidR="00CA60FE" w14:paraId="5CE4B9BF" w14:textId="77777777">
        <w:trPr>
          <w:trHeight w:val="40"/>
          <w:jc w:val="center"/>
        </w:trPr>
        <w:tc>
          <w:tcPr>
            <w:tcW w:w="2120" w:type="dxa"/>
            <w:vAlign w:val="center"/>
          </w:tcPr>
          <w:p w14:paraId="03535D43"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302D8219" w14:textId="77777777" w:rsidR="00CA60FE" w:rsidRPr="00FB09BA" w:rsidRDefault="00000000">
            <w:pPr>
              <w:rPr>
                <w:rFonts w:ascii="Times New Roman" w:hAnsi="Times New Roman"/>
              </w:rPr>
            </w:pPr>
            <w:r w:rsidRPr="00FB09BA">
              <w:rPr>
                <w:rFonts w:ascii="Times New Roman" w:hAnsi="Times New Roman"/>
              </w:rPr>
              <w:t>虚拟电厂需求响应，辅助服务（二次调频）管理</w:t>
            </w:r>
          </w:p>
        </w:tc>
      </w:tr>
      <w:tr w:rsidR="00CA60FE" w14:paraId="3CEAF7B6" w14:textId="77777777">
        <w:trPr>
          <w:trHeight w:val="471"/>
          <w:jc w:val="center"/>
        </w:trPr>
        <w:tc>
          <w:tcPr>
            <w:tcW w:w="2120" w:type="dxa"/>
            <w:vAlign w:val="center"/>
          </w:tcPr>
          <w:p w14:paraId="4DB6BBDD"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7651E134"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、按照响应时间、电力用户、聚合商等多维度视角进行查询</w:t>
            </w:r>
          </w:p>
          <w:p w14:paraId="3E397284"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、历史响应数据可清晰展示，支持导出</w:t>
            </w:r>
          </w:p>
        </w:tc>
      </w:tr>
      <w:tr w:rsidR="00CA60FE" w14:paraId="231CD58C" w14:textId="77777777">
        <w:trPr>
          <w:trHeight w:val="247"/>
          <w:jc w:val="center"/>
        </w:trPr>
        <w:tc>
          <w:tcPr>
            <w:tcW w:w="2120" w:type="dxa"/>
            <w:vMerge w:val="restart"/>
            <w:vAlign w:val="center"/>
          </w:tcPr>
          <w:p w14:paraId="1D2DDF14"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03D3D391"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70681839" w14:textId="77777777" w:rsidR="00CA60FE" w:rsidRPr="00FB09BA" w:rsidRDefault="00000000">
            <w:pPr>
              <w:rPr>
                <w:rFonts w:ascii="Times New Roman" w:hAnsi="Times New Roman"/>
              </w:rPr>
            </w:pPr>
            <w:r w:rsidRPr="00FB09BA">
              <w:rPr>
                <w:rFonts w:ascii="Times New Roman" w:hAnsi="Times New Roman"/>
              </w:rPr>
              <w:t>支持数据校核，数据导出</w:t>
            </w:r>
          </w:p>
          <w:p w14:paraId="64762589" w14:textId="77777777" w:rsidR="00CA60FE" w:rsidRPr="00FB09BA" w:rsidRDefault="00000000">
            <w:pPr>
              <w:rPr>
                <w:rFonts w:ascii="Times New Roman" w:hAnsi="Times New Roman"/>
              </w:rPr>
            </w:pPr>
            <w:r w:rsidRPr="00FB09BA">
              <w:rPr>
                <w:rFonts w:ascii="Times New Roman" w:hAnsi="Times New Roman"/>
              </w:rPr>
              <w:t>支持需求响应、辅助服务调度管理</w:t>
            </w:r>
          </w:p>
          <w:p w14:paraId="238AE917" w14:textId="77777777" w:rsidR="00CA60FE" w:rsidRPr="00FB09BA" w:rsidRDefault="00000000">
            <w:pPr>
              <w:rPr>
                <w:rFonts w:ascii="Times New Roman" w:hAnsi="Times New Roman"/>
              </w:rPr>
            </w:pPr>
            <w:r w:rsidRPr="00FB09BA">
              <w:rPr>
                <w:rFonts w:ascii="Times New Roman" w:hAnsi="Times New Roman"/>
              </w:rPr>
              <w:t>支持电力用户视角、聚合商视角查询</w:t>
            </w:r>
          </w:p>
        </w:tc>
      </w:tr>
      <w:tr w:rsidR="00CA60FE" w14:paraId="5BB03D22" w14:textId="77777777">
        <w:trPr>
          <w:trHeight w:val="245"/>
          <w:jc w:val="center"/>
        </w:trPr>
        <w:tc>
          <w:tcPr>
            <w:tcW w:w="2120" w:type="dxa"/>
            <w:vMerge/>
            <w:vAlign w:val="center"/>
          </w:tcPr>
          <w:p w14:paraId="24392C8F" w14:textId="77777777" w:rsidR="00CA60FE" w:rsidRPr="00FB09BA" w:rsidRDefault="00CA60FE">
            <w:pPr>
              <w:rPr>
                <w:rFonts w:ascii="Times New Roman" w:hAnsi="Times New Roman"/>
              </w:rPr>
            </w:pPr>
          </w:p>
        </w:tc>
        <w:tc>
          <w:tcPr>
            <w:tcW w:w="957" w:type="dxa"/>
            <w:vAlign w:val="center"/>
          </w:tcPr>
          <w:p w14:paraId="406F357A"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056366C3"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5169E75C" w14:textId="77777777" w:rsidR="00CA60FE" w:rsidRPr="00FB09BA" w:rsidRDefault="00000000">
            <w:pPr>
              <w:rPr>
                <w:rFonts w:ascii="Times New Roman" w:hAnsi="Times New Roman"/>
              </w:rPr>
            </w:pPr>
            <w:r w:rsidRPr="00FB09BA">
              <w:rPr>
                <w:rFonts w:ascii="Times New Roman" w:hAnsi="Times New Roman"/>
              </w:rPr>
              <w:t>支持多个响应对比分析</w:t>
            </w:r>
          </w:p>
          <w:p w14:paraId="66DD87D1" w14:textId="77777777" w:rsidR="00CA60FE" w:rsidRPr="00FB09BA" w:rsidRDefault="00000000">
            <w:pPr>
              <w:rPr>
                <w:rFonts w:ascii="Times New Roman" w:hAnsi="Times New Roman"/>
              </w:rPr>
            </w:pPr>
            <w:r w:rsidRPr="00FB09BA">
              <w:rPr>
                <w:rFonts w:ascii="Times New Roman" w:hAnsi="Times New Roman"/>
              </w:rPr>
              <w:t>支持未来电力交易查询</w:t>
            </w:r>
          </w:p>
        </w:tc>
      </w:tr>
      <w:tr w:rsidR="00CA60FE" w14:paraId="2F216314" w14:textId="77777777">
        <w:trPr>
          <w:trHeight w:val="245"/>
          <w:jc w:val="center"/>
        </w:trPr>
        <w:tc>
          <w:tcPr>
            <w:tcW w:w="2120" w:type="dxa"/>
            <w:vMerge/>
            <w:vAlign w:val="center"/>
          </w:tcPr>
          <w:p w14:paraId="132623E3" w14:textId="77777777" w:rsidR="00CA60FE" w:rsidRPr="00FB09BA" w:rsidRDefault="00CA60FE">
            <w:pPr>
              <w:rPr>
                <w:rFonts w:ascii="Times New Roman" w:hAnsi="Times New Roman"/>
              </w:rPr>
            </w:pPr>
          </w:p>
        </w:tc>
        <w:tc>
          <w:tcPr>
            <w:tcW w:w="957" w:type="dxa"/>
            <w:vAlign w:val="center"/>
          </w:tcPr>
          <w:p w14:paraId="393B6979"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658304E1" w14:textId="77777777" w:rsidR="001C54E1" w:rsidRPr="00FB09BA" w:rsidRDefault="001C54E1" w:rsidP="001C54E1">
            <w:pPr>
              <w:rPr>
                <w:rFonts w:ascii="Times New Roman" w:hAnsi="Times New Roman"/>
              </w:rPr>
            </w:pPr>
            <w:r w:rsidRPr="00FB09BA">
              <w:rPr>
                <w:rFonts w:ascii="Times New Roman" w:hAnsi="Times New Roman" w:hint="eastAsia"/>
              </w:rPr>
              <w:t>在达到优秀级要求之外，还应达到如下要求：</w:t>
            </w:r>
          </w:p>
          <w:p w14:paraId="6E5F2412" w14:textId="5A38F574" w:rsidR="001C54E1" w:rsidRPr="00FB09BA" w:rsidRDefault="001C54E1" w:rsidP="001C54E1">
            <w:pPr>
              <w:rPr>
                <w:rFonts w:ascii="Times New Roman" w:hAnsi="Times New Roman"/>
              </w:rPr>
            </w:pPr>
            <w:r w:rsidRPr="00FB09BA">
              <w:rPr>
                <w:rFonts w:ascii="Times New Roman" w:hAnsi="Times New Roman" w:hint="eastAsia"/>
              </w:rPr>
              <w:t>1</w:t>
            </w:r>
            <w:r w:rsidRPr="00FB09BA">
              <w:rPr>
                <w:rFonts w:ascii="Times New Roman" w:hAnsi="Times New Roman" w:hint="eastAsia"/>
              </w:rPr>
              <w:t>、多维度查询支持自定义组合条件（如特定响应时间</w:t>
            </w:r>
            <w:r w:rsidRPr="00FB09BA">
              <w:rPr>
                <w:rFonts w:ascii="Times New Roman" w:hAnsi="Times New Roman" w:hint="eastAsia"/>
              </w:rPr>
              <w:t xml:space="preserve"> + </w:t>
            </w:r>
            <w:r w:rsidRPr="00FB09BA">
              <w:rPr>
                <w:rFonts w:ascii="Times New Roman" w:hAnsi="Times New Roman" w:hint="eastAsia"/>
              </w:rPr>
              <w:t>某类电力用户</w:t>
            </w:r>
            <w:r w:rsidRPr="00FB09BA">
              <w:rPr>
                <w:rFonts w:ascii="Times New Roman" w:hAnsi="Times New Roman" w:hint="eastAsia"/>
              </w:rPr>
              <w:t xml:space="preserve"> + </w:t>
            </w:r>
            <w:r w:rsidRPr="00FB09BA">
              <w:rPr>
                <w:rFonts w:ascii="Times New Roman" w:hAnsi="Times New Roman" w:hint="eastAsia"/>
              </w:rPr>
              <w:t>某聚合商），并生成关联分析图表。</w:t>
            </w:r>
          </w:p>
          <w:p w14:paraId="52F7BBCD" w14:textId="2035DE9C" w:rsidR="001C54E1" w:rsidRPr="00FB09BA" w:rsidRDefault="001C54E1" w:rsidP="001C54E1">
            <w:pPr>
              <w:rPr>
                <w:rFonts w:ascii="Times New Roman" w:hAnsi="Times New Roman"/>
              </w:rPr>
            </w:pPr>
            <w:r w:rsidRPr="00FB09BA">
              <w:rPr>
                <w:rFonts w:ascii="Times New Roman" w:hAnsi="Times New Roman" w:hint="eastAsia"/>
              </w:rPr>
              <w:t>2</w:t>
            </w:r>
            <w:r w:rsidRPr="00FB09BA">
              <w:rPr>
                <w:rFonts w:ascii="Times New Roman" w:hAnsi="Times New Roman" w:hint="eastAsia"/>
              </w:rPr>
              <w:t>、历史响应数据支持智能诊断，自动识别响应异常点（如响应延迟、未达标）并分析原因。</w:t>
            </w:r>
          </w:p>
          <w:p w14:paraId="374A0EAA" w14:textId="32CAE487" w:rsidR="00CA60FE" w:rsidRPr="00FB09BA" w:rsidRDefault="001C54E1" w:rsidP="001C54E1">
            <w:pPr>
              <w:rPr>
                <w:rFonts w:ascii="Times New Roman" w:hAnsi="Times New Roman"/>
              </w:rPr>
            </w:pPr>
            <w:r w:rsidRPr="00FB09BA">
              <w:rPr>
                <w:rFonts w:ascii="Times New Roman" w:hAnsi="Times New Roman" w:hint="eastAsia"/>
              </w:rPr>
              <w:t>3</w:t>
            </w:r>
            <w:r w:rsidRPr="00FB09BA">
              <w:rPr>
                <w:rFonts w:ascii="Times New Roman" w:hAnsi="Times New Roman" w:hint="eastAsia"/>
              </w:rPr>
              <w:t>、对比分析可生成量化评估报告，包含响应效率、收益等指标的差值及占比。</w:t>
            </w:r>
          </w:p>
        </w:tc>
      </w:tr>
    </w:tbl>
    <w:p w14:paraId="2EE2CF82" w14:textId="77777777" w:rsidR="00CA60FE" w:rsidRDefault="00CA60FE"/>
    <w:p w14:paraId="4E3F6E84" w14:textId="77777777" w:rsidR="00CA60FE" w:rsidRDefault="00000000">
      <w:pPr>
        <w:pStyle w:val="3"/>
        <w:numPr>
          <w:ilvl w:val="2"/>
          <w:numId w:val="2"/>
        </w:numPr>
        <w:ind w:firstLineChars="0"/>
      </w:pPr>
      <w:r>
        <w:t>收益分析</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0D1456CB" w14:textId="77777777">
        <w:trPr>
          <w:trHeight w:val="20"/>
          <w:jc w:val="center"/>
        </w:trPr>
        <w:tc>
          <w:tcPr>
            <w:tcW w:w="2120" w:type="dxa"/>
            <w:vAlign w:val="center"/>
          </w:tcPr>
          <w:p w14:paraId="727F91F2"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230EE282" w14:textId="29FCD7B4" w:rsidR="00CA60FE" w:rsidRPr="00FB09BA" w:rsidRDefault="00FB7236">
            <w:pPr>
              <w:rPr>
                <w:rFonts w:ascii="Times New Roman" w:hAnsi="Times New Roman"/>
              </w:rPr>
            </w:pPr>
            <w:r w:rsidRPr="00FB09BA">
              <w:rPr>
                <w:rFonts w:ascii="Times New Roman" w:hAnsi="Times New Roman" w:hint="eastAsia"/>
              </w:rPr>
              <w:t>48</w:t>
            </w:r>
          </w:p>
        </w:tc>
      </w:tr>
      <w:tr w:rsidR="00CA60FE" w14:paraId="38C62D3D" w14:textId="77777777">
        <w:trPr>
          <w:trHeight w:val="240"/>
          <w:jc w:val="center"/>
        </w:trPr>
        <w:tc>
          <w:tcPr>
            <w:tcW w:w="2120" w:type="dxa"/>
            <w:vAlign w:val="center"/>
          </w:tcPr>
          <w:p w14:paraId="60525ABF" w14:textId="77777777" w:rsidR="00CA60FE" w:rsidRPr="00FB09BA" w:rsidRDefault="00000000">
            <w:pPr>
              <w:rPr>
                <w:rFonts w:ascii="Times New Roman" w:hAnsi="Times New Roman"/>
              </w:rPr>
            </w:pPr>
            <w:r w:rsidRPr="00FB09BA">
              <w:rPr>
                <w:rFonts w:ascii="Times New Roman" w:hAnsi="Times New Roman"/>
              </w:rPr>
              <w:lastRenderedPageBreak/>
              <w:t>测试项目</w:t>
            </w:r>
          </w:p>
        </w:tc>
        <w:tc>
          <w:tcPr>
            <w:tcW w:w="7460" w:type="dxa"/>
            <w:gridSpan w:val="2"/>
            <w:vAlign w:val="center"/>
          </w:tcPr>
          <w:p w14:paraId="527049A5" w14:textId="77777777" w:rsidR="00CA60FE" w:rsidRPr="00FB09BA" w:rsidRDefault="00000000">
            <w:pPr>
              <w:rPr>
                <w:rFonts w:ascii="Times New Roman" w:hAnsi="Times New Roman"/>
              </w:rPr>
            </w:pPr>
            <w:r w:rsidRPr="00FB09BA">
              <w:rPr>
                <w:rFonts w:ascii="Times New Roman" w:hAnsi="Times New Roman"/>
              </w:rPr>
              <w:t>收益分析</w:t>
            </w:r>
          </w:p>
        </w:tc>
      </w:tr>
      <w:tr w:rsidR="00CA60FE" w14:paraId="06A17EDE" w14:textId="77777777">
        <w:trPr>
          <w:trHeight w:val="40"/>
          <w:jc w:val="center"/>
        </w:trPr>
        <w:tc>
          <w:tcPr>
            <w:tcW w:w="2120" w:type="dxa"/>
            <w:vAlign w:val="center"/>
          </w:tcPr>
          <w:p w14:paraId="25C23F06"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27F8960F" w14:textId="77777777" w:rsidR="00CA60FE" w:rsidRPr="00FB09BA" w:rsidRDefault="00000000">
            <w:pPr>
              <w:rPr>
                <w:rFonts w:ascii="Times New Roman" w:hAnsi="Times New Roman"/>
              </w:rPr>
            </w:pPr>
            <w:r w:rsidRPr="00FB09BA">
              <w:rPr>
                <w:rFonts w:ascii="Times New Roman" w:hAnsi="Times New Roman"/>
              </w:rPr>
              <w:t>支持响应收益分析</w:t>
            </w:r>
          </w:p>
        </w:tc>
      </w:tr>
      <w:tr w:rsidR="00CA60FE" w14:paraId="2C56DE05" w14:textId="77777777">
        <w:trPr>
          <w:trHeight w:val="40"/>
          <w:jc w:val="center"/>
        </w:trPr>
        <w:tc>
          <w:tcPr>
            <w:tcW w:w="2120" w:type="dxa"/>
            <w:vAlign w:val="center"/>
          </w:tcPr>
          <w:p w14:paraId="7C8CADB6"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3BF11F9F" w14:textId="77777777" w:rsidR="00CA60FE" w:rsidRPr="00FB09BA" w:rsidRDefault="00000000">
            <w:pPr>
              <w:rPr>
                <w:rFonts w:ascii="Times New Roman" w:hAnsi="Times New Roman"/>
              </w:rPr>
            </w:pPr>
            <w:r w:rsidRPr="00FB09BA">
              <w:rPr>
                <w:rFonts w:ascii="Times New Roman" w:hAnsi="Times New Roman"/>
              </w:rPr>
              <w:t>虚拟电厂需求响应，辅助服务（二次调频）、电力交易管理</w:t>
            </w:r>
          </w:p>
        </w:tc>
      </w:tr>
      <w:tr w:rsidR="00CA60FE" w14:paraId="4224FADA" w14:textId="77777777">
        <w:trPr>
          <w:trHeight w:val="471"/>
          <w:jc w:val="center"/>
        </w:trPr>
        <w:tc>
          <w:tcPr>
            <w:tcW w:w="2120" w:type="dxa"/>
            <w:vAlign w:val="center"/>
          </w:tcPr>
          <w:p w14:paraId="1B9035B1"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066892E8" w14:textId="77777777" w:rsidR="00CA60FE" w:rsidRPr="00FB09BA" w:rsidRDefault="00000000">
            <w:pPr>
              <w:rPr>
                <w:rFonts w:ascii="Times New Roman" w:hAnsi="Times New Roman"/>
              </w:rPr>
            </w:pPr>
            <w:r w:rsidRPr="00FB09BA">
              <w:rPr>
                <w:rFonts w:ascii="Times New Roman" w:hAnsi="Times New Roman"/>
              </w:rPr>
              <w:t>1</w:t>
            </w:r>
            <w:r w:rsidRPr="00FB09BA">
              <w:rPr>
                <w:rFonts w:ascii="Times New Roman" w:hAnsi="Times New Roman"/>
              </w:rPr>
              <w:t>、按照签约合同维护的单价进行响应收益计算及分析</w:t>
            </w:r>
          </w:p>
          <w:p w14:paraId="74D88C52" w14:textId="77777777" w:rsidR="00CA60FE" w:rsidRPr="00FB09BA" w:rsidRDefault="00000000">
            <w:pPr>
              <w:rPr>
                <w:rFonts w:ascii="Times New Roman" w:hAnsi="Times New Roman"/>
              </w:rPr>
            </w:pPr>
            <w:r w:rsidRPr="00FB09BA">
              <w:rPr>
                <w:rFonts w:ascii="Times New Roman" w:hAnsi="Times New Roman"/>
              </w:rPr>
              <w:t>2</w:t>
            </w:r>
            <w:r w:rsidRPr="00FB09BA">
              <w:rPr>
                <w:rFonts w:ascii="Times New Roman" w:hAnsi="Times New Roman"/>
              </w:rPr>
              <w:t>、历史响应收益数据可清晰展示，支持导出</w:t>
            </w:r>
          </w:p>
          <w:p w14:paraId="328C0EEA" w14:textId="77777777" w:rsidR="00CA60FE" w:rsidRPr="00FB09BA" w:rsidRDefault="00000000">
            <w:pPr>
              <w:rPr>
                <w:rFonts w:ascii="Times New Roman" w:hAnsi="Times New Roman"/>
              </w:rPr>
            </w:pPr>
            <w:r w:rsidRPr="00FB09BA">
              <w:rPr>
                <w:rFonts w:ascii="Times New Roman" w:hAnsi="Times New Roman"/>
              </w:rPr>
              <w:t>3</w:t>
            </w:r>
            <w:r w:rsidRPr="00FB09BA">
              <w:rPr>
                <w:rFonts w:ascii="Times New Roman" w:hAnsi="Times New Roman"/>
              </w:rPr>
              <w:t>、收益公式查询</w:t>
            </w:r>
          </w:p>
        </w:tc>
      </w:tr>
      <w:tr w:rsidR="00CA60FE" w14:paraId="18616115" w14:textId="77777777">
        <w:trPr>
          <w:trHeight w:val="247"/>
          <w:jc w:val="center"/>
        </w:trPr>
        <w:tc>
          <w:tcPr>
            <w:tcW w:w="2120" w:type="dxa"/>
            <w:vMerge w:val="restart"/>
            <w:vAlign w:val="center"/>
          </w:tcPr>
          <w:p w14:paraId="1FB860DA"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7F6854FF"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6091B79E" w14:textId="77777777" w:rsidR="00CA60FE" w:rsidRPr="00FB09BA" w:rsidRDefault="00000000">
            <w:pPr>
              <w:rPr>
                <w:rFonts w:ascii="Times New Roman" w:hAnsi="Times New Roman"/>
              </w:rPr>
            </w:pPr>
            <w:r w:rsidRPr="00FB09BA">
              <w:rPr>
                <w:rFonts w:ascii="Times New Roman" w:hAnsi="Times New Roman"/>
              </w:rPr>
              <w:t>支持数据校核，数据导出</w:t>
            </w:r>
          </w:p>
          <w:p w14:paraId="513E0156" w14:textId="77777777" w:rsidR="00CA60FE" w:rsidRPr="00FB09BA" w:rsidRDefault="00000000">
            <w:pPr>
              <w:rPr>
                <w:rFonts w:ascii="Times New Roman" w:hAnsi="Times New Roman"/>
              </w:rPr>
            </w:pPr>
            <w:r w:rsidRPr="00FB09BA">
              <w:rPr>
                <w:rFonts w:ascii="Times New Roman" w:hAnsi="Times New Roman"/>
              </w:rPr>
              <w:t>支持需求响应、辅助服务调度收益管理</w:t>
            </w:r>
          </w:p>
          <w:p w14:paraId="52C63162" w14:textId="77777777" w:rsidR="00CA60FE" w:rsidRPr="00FB09BA" w:rsidRDefault="00000000">
            <w:pPr>
              <w:rPr>
                <w:rFonts w:ascii="Times New Roman" w:hAnsi="Times New Roman"/>
              </w:rPr>
            </w:pPr>
            <w:r w:rsidRPr="00FB09BA">
              <w:rPr>
                <w:rFonts w:ascii="Times New Roman" w:hAnsi="Times New Roman"/>
              </w:rPr>
              <w:t>支持电力用户视角、聚合商视角查询</w:t>
            </w:r>
          </w:p>
        </w:tc>
      </w:tr>
      <w:tr w:rsidR="00CA60FE" w14:paraId="61142F7D" w14:textId="77777777">
        <w:trPr>
          <w:trHeight w:val="245"/>
          <w:jc w:val="center"/>
        </w:trPr>
        <w:tc>
          <w:tcPr>
            <w:tcW w:w="2120" w:type="dxa"/>
            <w:vMerge/>
            <w:vAlign w:val="center"/>
          </w:tcPr>
          <w:p w14:paraId="6AD62C5B" w14:textId="77777777" w:rsidR="00CA60FE" w:rsidRPr="00FB09BA" w:rsidRDefault="00CA60FE">
            <w:pPr>
              <w:rPr>
                <w:rFonts w:ascii="Times New Roman" w:hAnsi="Times New Roman"/>
              </w:rPr>
            </w:pPr>
          </w:p>
        </w:tc>
        <w:tc>
          <w:tcPr>
            <w:tcW w:w="957" w:type="dxa"/>
            <w:vAlign w:val="center"/>
          </w:tcPr>
          <w:p w14:paraId="35709512"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3B13B0AD" w14:textId="77777777" w:rsidR="00CA60FE" w:rsidRPr="00FB09BA" w:rsidRDefault="00000000">
            <w:pPr>
              <w:rPr>
                <w:rFonts w:ascii="Times New Roman" w:hAnsi="Times New Roman"/>
              </w:rPr>
            </w:pPr>
            <w:r w:rsidRPr="00FB09BA">
              <w:rPr>
                <w:rFonts w:ascii="Times New Roman" w:hAnsi="Times New Roman"/>
              </w:rPr>
              <w:t>在达到标准级要求之外，还应达到如下要求：</w:t>
            </w:r>
          </w:p>
          <w:p w14:paraId="7D6DAE37" w14:textId="77777777" w:rsidR="00CA60FE" w:rsidRPr="00FB09BA" w:rsidRDefault="00000000">
            <w:pPr>
              <w:rPr>
                <w:rFonts w:ascii="Times New Roman" w:hAnsi="Times New Roman"/>
              </w:rPr>
            </w:pPr>
            <w:r w:rsidRPr="00FB09BA">
              <w:rPr>
                <w:rFonts w:ascii="Times New Roman" w:hAnsi="Times New Roman"/>
              </w:rPr>
              <w:t>支持日常削峰填谷、需求响应对比及偏差分析</w:t>
            </w:r>
          </w:p>
          <w:p w14:paraId="73C17E38" w14:textId="77777777" w:rsidR="00CA60FE" w:rsidRPr="00FB09BA" w:rsidRDefault="00000000">
            <w:pPr>
              <w:rPr>
                <w:rFonts w:ascii="Times New Roman" w:hAnsi="Times New Roman"/>
              </w:rPr>
            </w:pPr>
            <w:r w:rsidRPr="00FB09BA">
              <w:rPr>
                <w:rFonts w:ascii="Times New Roman" w:hAnsi="Times New Roman"/>
              </w:rPr>
              <w:t>支持未来电力交易查询</w:t>
            </w:r>
          </w:p>
        </w:tc>
      </w:tr>
      <w:tr w:rsidR="00CA60FE" w14:paraId="6F2D358C" w14:textId="77777777">
        <w:trPr>
          <w:trHeight w:val="245"/>
          <w:jc w:val="center"/>
        </w:trPr>
        <w:tc>
          <w:tcPr>
            <w:tcW w:w="2120" w:type="dxa"/>
            <w:vMerge/>
            <w:vAlign w:val="center"/>
          </w:tcPr>
          <w:p w14:paraId="5E6EC612" w14:textId="77777777" w:rsidR="00CA60FE" w:rsidRPr="00FB09BA" w:rsidRDefault="00CA60FE">
            <w:pPr>
              <w:rPr>
                <w:rFonts w:ascii="Times New Roman" w:hAnsi="Times New Roman"/>
              </w:rPr>
            </w:pPr>
          </w:p>
        </w:tc>
        <w:tc>
          <w:tcPr>
            <w:tcW w:w="957" w:type="dxa"/>
            <w:vAlign w:val="center"/>
          </w:tcPr>
          <w:p w14:paraId="5AB17D73"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3F998895" w14:textId="77777777" w:rsidR="00DF36C7" w:rsidRPr="00FB09BA" w:rsidRDefault="00DF36C7" w:rsidP="00DF36C7">
            <w:pPr>
              <w:rPr>
                <w:rFonts w:ascii="Times New Roman" w:hAnsi="Times New Roman"/>
              </w:rPr>
            </w:pPr>
            <w:r w:rsidRPr="00FB09BA">
              <w:rPr>
                <w:rFonts w:ascii="Times New Roman" w:hAnsi="Times New Roman" w:hint="eastAsia"/>
              </w:rPr>
              <w:t>在达到优秀级要求之外，还应达到如下要求：</w:t>
            </w:r>
          </w:p>
          <w:p w14:paraId="00198C9B" w14:textId="0E6B5C54" w:rsidR="00DF36C7" w:rsidRPr="00FB09BA" w:rsidRDefault="00DF36C7" w:rsidP="00DF36C7">
            <w:pPr>
              <w:rPr>
                <w:rFonts w:ascii="Times New Roman" w:hAnsi="Times New Roman"/>
              </w:rPr>
            </w:pPr>
            <w:r w:rsidRPr="00FB09BA">
              <w:rPr>
                <w:rFonts w:ascii="Times New Roman" w:hAnsi="Times New Roman" w:hint="eastAsia"/>
              </w:rPr>
              <w:t>1</w:t>
            </w:r>
            <w:r w:rsidRPr="00FB09BA">
              <w:rPr>
                <w:rFonts w:ascii="Times New Roman" w:hAnsi="Times New Roman" w:hint="eastAsia"/>
              </w:rPr>
              <w:t>、支持收益数据按时间维度（小时、日、月、年）进行趋势分析，自动识别收益异常波动并标注原因（如单价调整、响应量变化）。</w:t>
            </w:r>
          </w:p>
          <w:p w14:paraId="6F33CCEE" w14:textId="6ED13309" w:rsidR="00DF36C7" w:rsidRPr="00FB09BA" w:rsidRDefault="00DF36C7" w:rsidP="00DF36C7">
            <w:pPr>
              <w:rPr>
                <w:rFonts w:ascii="Times New Roman" w:hAnsi="Times New Roman"/>
              </w:rPr>
            </w:pPr>
            <w:r w:rsidRPr="00FB09BA">
              <w:rPr>
                <w:rFonts w:ascii="Times New Roman" w:hAnsi="Times New Roman" w:hint="eastAsia"/>
              </w:rPr>
              <w:t>2</w:t>
            </w:r>
            <w:r w:rsidRPr="00FB09BA">
              <w:rPr>
                <w:rFonts w:ascii="Times New Roman" w:hAnsi="Times New Roman" w:hint="eastAsia"/>
              </w:rPr>
              <w:t>、提供收益构成明细拆解（如不同业务类型、不同电力用户贡献占比），并生成可视化占比图表。</w:t>
            </w:r>
          </w:p>
          <w:p w14:paraId="6626879B" w14:textId="7D022162" w:rsidR="00CA60FE" w:rsidRPr="00FB09BA" w:rsidRDefault="00DF36C7">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、支持收益计算模型自定义配置，可根据实际业务需求修改收益计算公式中的参数权重等。</w:t>
            </w:r>
          </w:p>
        </w:tc>
      </w:tr>
    </w:tbl>
    <w:p w14:paraId="346C3FCF" w14:textId="77777777" w:rsidR="00CA60FE" w:rsidRDefault="00CA60FE"/>
    <w:p w14:paraId="37D8BD18" w14:textId="77777777" w:rsidR="00CA60FE" w:rsidRDefault="00000000">
      <w:pPr>
        <w:pStyle w:val="2"/>
        <w:numPr>
          <w:ilvl w:val="1"/>
          <w:numId w:val="2"/>
        </w:numPr>
        <w:spacing w:line="480" w:lineRule="auto"/>
        <w:rPr>
          <w:sz w:val="21"/>
          <w:szCs w:val="21"/>
          <w:lang w:val="en-US"/>
        </w:rPr>
      </w:pPr>
      <w:r>
        <w:rPr>
          <w:rFonts w:hint="eastAsia"/>
          <w:sz w:val="21"/>
          <w:szCs w:val="21"/>
          <w:lang w:val="en-US"/>
        </w:rPr>
        <w:t>双碳规划测试</w:t>
      </w:r>
    </w:p>
    <w:p w14:paraId="10DB13D8" w14:textId="77777777" w:rsidR="00CA60FE" w:rsidRDefault="00000000">
      <w:pPr>
        <w:pStyle w:val="3"/>
        <w:numPr>
          <w:ilvl w:val="2"/>
          <w:numId w:val="2"/>
        </w:numPr>
        <w:ind w:firstLineChars="0"/>
      </w:pPr>
      <w:r>
        <w:rPr>
          <w:rFonts w:hint="eastAsia"/>
        </w:rPr>
        <w:t>创建规划</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6F253881" w14:textId="77777777">
        <w:trPr>
          <w:trHeight w:val="20"/>
          <w:jc w:val="center"/>
        </w:trPr>
        <w:tc>
          <w:tcPr>
            <w:tcW w:w="2120" w:type="dxa"/>
            <w:vAlign w:val="center"/>
          </w:tcPr>
          <w:p w14:paraId="3F94FBF1"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5192286A" w14:textId="492C789A" w:rsidR="00CA60FE" w:rsidRPr="00FB09BA" w:rsidRDefault="00FB7236">
            <w:pPr>
              <w:rPr>
                <w:rFonts w:ascii="Times New Roman" w:hAnsi="Times New Roman"/>
              </w:rPr>
            </w:pPr>
            <w:r w:rsidRPr="00FB09BA">
              <w:rPr>
                <w:rFonts w:ascii="Times New Roman" w:hAnsi="Times New Roman" w:hint="eastAsia"/>
              </w:rPr>
              <w:t>49</w:t>
            </w:r>
          </w:p>
        </w:tc>
      </w:tr>
      <w:tr w:rsidR="00CA60FE" w14:paraId="178E994E" w14:textId="77777777">
        <w:trPr>
          <w:trHeight w:val="292"/>
          <w:jc w:val="center"/>
        </w:trPr>
        <w:tc>
          <w:tcPr>
            <w:tcW w:w="2120" w:type="dxa"/>
            <w:vAlign w:val="center"/>
          </w:tcPr>
          <w:p w14:paraId="01F5B071"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497E9107" w14:textId="77777777" w:rsidR="00CA60FE" w:rsidRPr="00FB09BA" w:rsidRDefault="00000000">
            <w:pPr>
              <w:rPr>
                <w:rFonts w:ascii="Times New Roman" w:hAnsi="Times New Roman"/>
              </w:rPr>
            </w:pPr>
            <w:r w:rsidRPr="00FB09BA">
              <w:rPr>
                <w:rFonts w:ascii="Times New Roman" w:hAnsi="Times New Roman"/>
              </w:rPr>
              <w:t>创建规划</w:t>
            </w:r>
          </w:p>
        </w:tc>
      </w:tr>
      <w:tr w:rsidR="00CA60FE" w14:paraId="03DE68F8" w14:textId="77777777">
        <w:trPr>
          <w:trHeight w:val="40"/>
          <w:jc w:val="center"/>
        </w:trPr>
        <w:tc>
          <w:tcPr>
            <w:tcW w:w="2120" w:type="dxa"/>
            <w:vAlign w:val="center"/>
          </w:tcPr>
          <w:p w14:paraId="549C150F"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02E0C47C" w14:textId="77777777" w:rsidR="00CA60FE" w:rsidRPr="00FB09BA" w:rsidRDefault="00000000">
            <w:pPr>
              <w:rPr>
                <w:rFonts w:ascii="Times New Roman" w:hAnsi="Times New Roman"/>
              </w:rPr>
            </w:pPr>
            <w:r w:rsidRPr="00FB09BA">
              <w:rPr>
                <w:rFonts w:ascii="Times New Roman" w:hAnsi="Times New Roman"/>
              </w:rPr>
              <w:t>测试创建规划功能，验证其是否支持创建运营碳中和、供应链碳中和、供应链净零排放三种类型规划，并能完成规划基本信息录入、排放源选择、减排措施设置及额外减排措施添加等操作</w:t>
            </w:r>
          </w:p>
        </w:tc>
      </w:tr>
      <w:tr w:rsidR="00CA60FE" w14:paraId="2A4CE67A" w14:textId="77777777">
        <w:trPr>
          <w:trHeight w:val="40"/>
          <w:jc w:val="center"/>
        </w:trPr>
        <w:tc>
          <w:tcPr>
            <w:tcW w:w="2120" w:type="dxa"/>
            <w:vAlign w:val="center"/>
          </w:tcPr>
          <w:p w14:paraId="066DB41D"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39A3619F" w14:textId="77777777" w:rsidR="00CA60FE" w:rsidRPr="00FB09BA" w:rsidRDefault="00000000">
            <w:pPr>
              <w:rPr>
                <w:rFonts w:ascii="Times New Roman" w:hAnsi="Times New Roman"/>
              </w:rPr>
            </w:pPr>
            <w:r w:rsidRPr="00FB09BA">
              <w:rPr>
                <w:rFonts w:ascii="Times New Roman" w:hAnsi="Times New Roman"/>
              </w:rPr>
              <w:t>平台支持创建三种类型的规划：运营碳中和规划、供应链碳中和规划、供应链净零排放规划。</w:t>
            </w:r>
          </w:p>
          <w:p w14:paraId="4BE4DF9A" w14:textId="77777777" w:rsidR="00CA60FE" w:rsidRPr="00FB09BA" w:rsidRDefault="00000000">
            <w:pPr>
              <w:rPr>
                <w:rFonts w:ascii="Times New Roman" w:hAnsi="Times New Roman"/>
              </w:rPr>
            </w:pPr>
            <w:r w:rsidRPr="00FB09BA">
              <w:rPr>
                <w:rFonts w:ascii="Times New Roman" w:hAnsi="Times New Roman"/>
              </w:rPr>
              <w:t>创建过程中需支持录入规划基本信息，包括但不限于规划名称、规划</w:t>
            </w:r>
            <w:r w:rsidRPr="00FB09BA">
              <w:rPr>
                <w:rFonts w:ascii="Times New Roman" w:hAnsi="Times New Roman" w:hint="eastAsia"/>
              </w:rPr>
              <w:t>类型、规划周期、各年度产能相关因子影响比等基本信息</w:t>
            </w:r>
            <w:r w:rsidRPr="00FB09BA">
              <w:rPr>
                <w:rFonts w:ascii="Times New Roman" w:hAnsi="Times New Roman"/>
              </w:rPr>
              <w:t>。</w:t>
            </w:r>
          </w:p>
          <w:p w14:paraId="2662E493" w14:textId="77777777" w:rsidR="00CA60FE" w:rsidRPr="00FB09BA" w:rsidRDefault="00000000">
            <w:pPr>
              <w:rPr>
                <w:rFonts w:ascii="Times New Roman" w:hAnsi="Times New Roman"/>
              </w:rPr>
            </w:pPr>
            <w:r w:rsidRPr="00FB09BA">
              <w:rPr>
                <w:rFonts w:ascii="Times New Roman" w:hAnsi="Times New Roman"/>
              </w:rPr>
              <w:t>支持选择排放源，排放源需覆盖对应规划类型的核心范畴。</w:t>
            </w:r>
          </w:p>
          <w:p w14:paraId="3AE795C6" w14:textId="77777777" w:rsidR="00CA60FE" w:rsidRPr="00FB09BA" w:rsidRDefault="00000000">
            <w:pPr>
              <w:rPr>
                <w:rFonts w:ascii="Times New Roman" w:hAnsi="Times New Roman"/>
              </w:rPr>
            </w:pPr>
            <w:r w:rsidRPr="00FB09BA">
              <w:rPr>
                <w:rFonts w:ascii="Times New Roman" w:hAnsi="Times New Roman"/>
              </w:rPr>
              <w:t>针对选定的排放源，可设置具体减排措施</w:t>
            </w:r>
            <w:r w:rsidRPr="00FB09BA">
              <w:rPr>
                <w:rFonts w:ascii="Times New Roman" w:hAnsi="Times New Roman" w:hint="eastAsia"/>
              </w:rPr>
              <w:t>及各年度减排比例</w:t>
            </w:r>
            <w:r w:rsidRPr="00FB09BA">
              <w:rPr>
                <w:rFonts w:ascii="Times New Roman" w:hAnsi="Times New Roman"/>
              </w:rPr>
              <w:t>。</w:t>
            </w:r>
          </w:p>
          <w:p w14:paraId="61699383" w14:textId="77777777" w:rsidR="00CA60FE" w:rsidRPr="00FB09BA" w:rsidRDefault="00000000">
            <w:pPr>
              <w:rPr>
                <w:rFonts w:ascii="Times New Roman" w:hAnsi="Times New Roman"/>
              </w:rPr>
            </w:pPr>
            <w:r w:rsidRPr="00FB09BA">
              <w:rPr>
                <w:rFonts w:ascii="Times New Roman" w:hAnsi="Times New Roman"/>
              </w:rPr>
              <w:t>支持添加额外减排措施，允许用户补充</w:t>
            </w:r>
            <w:r w:rsidRPr="00FB09BA">
              <w:rPr>
                <w:rFonts w:ascii="Times New Roman" w:hAnsi="Times New Roman" w:hint="eastAsia"/>
              </w:rPr>
              <w:t>额外减排措施</w:t>
            </w:r>
            <w:r w:rsidRPr="00FB09BA">
              <w:rPr>
                <w:rFonts w:ascii="Times New Roman" w:hAnsi="Times New Roman"/>
              </w:rPr>
              <w:t>。</w:t>
            </w:r>
          </w:p>
        </w:tc>
      </w:tr>
      <w:tr w:rsidR="00CA60FE" w14:paraId="366D2C47" w14:textId="77777777">
        <w:trPr>
          <w:trHeight w:val="471"/>
          <w:jc w:val="center"/>
        </w:trPr>
        <w:tc>
          <w:tcPr>
            <w:tcW w:w="2120" w:type="dxa"/>
            <w:vAlign w:val="center"/>
          </w:tcPr>
          <w:p w14:paraId="6332A0A6"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2849E157"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进入</w:t>
            </w:r>
            <w:r w:rsidRPr="00FB09BA">
              <w:rPr>
                <w:rFonts w:ascii="Times New Roman" w:hAnsi="Times New Roman" w:hint="eastAsia"/>
              </w:rPr>
              <w:t>双碳规划</w:t>
            </w:r>
            <w:r w:rsidRPr="00FB09BA">
              <w:rPr>
                <w:rFonts w:ascii="Times New Roman" w:hAnsi="Times New Roman"/>
              </w:rPr>
              <w:t>“</w:t>
            </w:r>
            <w:r w:rsidRPr="00FB09BA">
              <w:rPr>
                <w:rFonts w:ascii="Times New Roman" w:hAnsi="Times New Roman"/>
              </w:rPr>
              <w:t>创建规划</w:t>
            </w:r>
            <w:r w:rsidRPr="00FB09BA">
              <w:rPr>
                <w:rFonts w:ascii="Times New Roman" w:hAnsi="Times New Roman"/>
              </w:rPr>
              <w:t xml:space="preserve">” </w:t>
            </w:r>
            <w:r w:rsidRPr="00FB09BA">
              <w:rPr>
                <w:rFonts w:ascii="Times New Roman" w:hAnsi="Times New Roman"/>
              </w:rPr>
              <w:t>功能页，检查是否</w:t>
            </w:r>
            <w:r w:rsidRPr="00FB09BA">
              <w:rPr>
                <w:rFonts w:ascii="Times New Roman" w:hAnsi="Times New Roman" w:hint="eastAsia"/>
              </w:rPr>
              <w:t>支持</w:t>
            </w:r>
            <w:r w:rsidRPr="00FB09BA">
              <w:rPr>
                <w:rFonts w:ascii="Times New Roman" w:hAnsi="Times New Roman"/>
              </w:rPr>
              <w:t>运营碳中和、供应链碳中和、供应链净零排放三种规划类型的选择。</w:t>
            </w:r>
          </w:p>
          <w:p w14:paraId="355682B3"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选择任意一种规划类型，检查是否</w:t>
            </w:r>
            <w:r w:rsidRPr="00FB09BA">
              <w:rPr>
                <w:rFonts w:ascii="Times New Roman" w:hAnsi="Times New Roman" w:hint="eastAsia"/>
              </w:rPr>
              <w:t>支持</w:t>
            </w:r>
            <w:r w:rsidRPr="00FB09BA">
              <w:rPr>
                <w:rFonts w:ascii="Times New Roman" w:hAnsi="Times New Roman"/>
              </w:rPr>
              <w:t xml:space="preserve"> “</w:t>
            </w:r>
            <w:r w:rsidRPr="00FB09BA">
              <w:rPr>
                <w:rFonts w:ascii="Times New Roman" w:hAnsi="Times New Roman"/>
              </w:rPr>
              <w:t>规划基本信息</w:t>
            </w:r>
            <w:r w:rsidRPr="00FB09BA">
              <w:rPr>
                <w:rFonts w:ascii="Times New Roman" w:hAnsi="Times New Roman"/>
              </w:rPr>
              <w:t xml:space="preserve">” </w:t>
            </w:r>
            <w:r w:rsidRPr="00FB09BA">
              <w:rPr>
                <w:rFonts w:ascii="Times New Roman" w:hAnsi="Times New Roman"/>
              </w:rPr>
              <w:t>录入，</w:t>
            </w:r>
            <w:r w:rsidRPr="00FB09BA">
              <w:rPr>
                <w:rFonts w:ascii="Times New Roman" w:hAnsi="Times New Roman" w:hint="eastAsia"/>
              </w:rPr>
              <w:t>包括</w:t>
            </w:r>
            <w:r w:rsidRPr="00FB09BA">
              <w:rPr>
                <w:rFonts w:ascii="Times New Roman" w:hAnsi="Times New Roman"/>
              </w:rPr>
              <w:t>规划名称、规划类型、规划周期、各年度产能相关因子影响比等基本信息。</w:t>
            </w:r>
          </w:p>
          <w:p w14:paraId="52E0DA6D"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在基本信息录入完成后，</w:t>
            </w:r>
            <w:r w:rsidRPr="00FB09BA">
              <w:rPr>
                <w:rFonts w:ascii="Times New Roman" w:hAnsi="Times New Roman" w:hint="eastAsia"/>
              </w:rPr>
              <w:t>点击“下一步”</w:t>
            </w:r>
            <w:r w:rsidRPr="00FB09BA">
              <w:rPr>
                <w:rFonts w:ascii="Times New Roman" w:hAnsi="Times New Roman"/>
              </w:rPr>
              <w:t>是否</w:t>
            </w:r>
            <w:r w:rsidRPr="00FB09BA">
              <w:rPr>
                <w:rFonts w:ascii="Times New Roman" w:hAnsi="Times New Roman" w:hint="eastAsia"/>
              </w:rPr>
              <w:t>支持</w:t>
            </w:r>
            <w:r w:rsidRPr="00FB09BA">
              <w:rPr>
                <w:rFonts w:ascii="Times New Roman" w:hAnsi="Times New Roman"/>
              </w:rPr>
              <w:t>排放源选择，且</w:t>
            </w:r>
            <w:r w:rsidRPr="00FB09BA">
              <w:rPr>
                <w:rFonts w:ascii="Times New Roman" w:hAnsi="Times New Roman" w:hint="eastAsia"/>
              </w:rPr>
              <w:t>默认勾选的</w:t>
            </w:r>
            <w:r w:rsidRPr="00FB09BA">
              <w:rPr>
                <w:rFonts w:ascii="Times New Roman" w:hAnsi="Times New Roman"/>
              </w:rPr>
              <w:t>排放源选项与所选规划类</w:t>
            </w:r>
            <w:r w:rsidRPr="00FB09BA">
              <w:rPr>
                <w:rFonts w:ascii="Times New Roman" w:hAnsi="Times New Roman" w:hint="eastAsia"/>
              </w:rPr>
              <w:t>，</w:t>
            </w:r>
            <w:r w:rsidRPr="00FB09BA">
              <w:rPr>
                <w:rFonts w:ascii="Times New Roman" w:hAnsi="Times New Roman"/>
              </w:rPr>
              <w:t>点击</w:t>
            </w:r>
            <w:r w:rsidRPr="00FB09BA">
              <w:rPr>
                <w:rFonts w:ascii="Times New Roman" w:hAnsi="Times New Roman"/>
              </w:rPr>
              <w:t>“</w:t>
            </w:r>
            <w:r w:rsidRPr="00FB09BA">
              <w:rPr>
                <w:rFonts w:ascii="Times New Roman" w:hAnsi="Times New Roman"/>
              </w:rPr>
              <w:t>下一步</w:t>
            </w:r>
            <w:r w:rsidRPr="00FB09BA">
              <w:rPr>
                <w:rFonts w:ascii="Times New Roman" w:hAnsi="Times New Roman"/>
              </w:rPr>
              <w:t>”</w:t>
            </w:r>
            <w:r w:rsidRPr="00FB09BA">
              <w:rPr>
                <w:rFonts w:ascii="Times New Roman" w:hAnsi="Times New Roman"/>
              </w:rPr>
              <w:t>是否可进入减排措施设置环节，可</w:t>
            </w:r>
            <w:r w:rsidRPr="00FB09BA">
              <w:rPr>
                <w:rFonts w:ascii="Times New Roman" w:hAnsi="Times New Roman" w:hint="eastAsia"/>
              </w:rPr>
              <w:t>针对不同排放源</w:t>
            </w:r>
            <w:r w:rsidRPr="00FB09BA">
              <w:rPr>
                <w:rFonts w:ascii="Times New Roman" w:hAnsi="Times New Roman"/>
              </w:rPr>
              <w:t>设置具体减排措施及各年度减排比例。</w:t>
            </w:r>
          </w:p>
          <w:p w14:paraId="172879CB"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完成排放源的减排措施设置后，点击</w:t>
            </w:r>
            <w:r w:rsidRPr="00FB09BA">
              <w:rPr>
                <w:rFonts w:ascii="Times New Roman" w:hAnsi="Times New Roman"/>
              </w:rPr>
              <w:t>“</w:t>
            </w:r>
            <w:r w:rsidRPr="00FB09BA">
              <w:rPr>
                <w:rFonts w:ascii="Times New Roman" w:hAnsi="Times New Roman"/>
              </w:rPr>
              <w:t>下一步</w:t>
            </w:r>
            <w:r w:rsidRPr="00FB09BA">
              <w:rPr>
                <w:rFonts w:ascii="Times New Roman" w:hAnsi="Times New Roman"/>
              </w:rPr>
              <w:t>”</w:t>
            </w:r>
            <w:r w:rsidRPr="00FB09BA">
              <w:rPr>
                <w:rFonts w:ascii="Times New Roman" w:hAnsi="Times New Roman"/>
              </w:rPr>
              <w:t>否</w:t>
            </w:r>
            <w:r w:rsidRPr="00FB09BA">
              <w:rPr>
                <w:rFonts w:ascii="Times New Roman" w:hAnsi="Times New Roman" w:hint="eastAsia"/>
              </w:rPr>
              <w:t>支持</w:t>
            </w:r>
            <w:r w:rsidRPr="00FB09BA">
              <w:rPr>
                <w:rFonts w:ascii="Times New Roman" w:hAnsi="Times New Roman"/>
              </w:rPr>
              <w:t>额外减排措</w:t>
            </w:r>
            <w:r w:rsidRPr="00FB09BA">
              <w:rPr>
                <w:rFonts w:ascii="Times New Roman" w:hAnsi="Times New Roman" w:hint="eastAsia"/>
              </w:rPr>
              <w:t>设置</w:t>
            </w:r>
            <w:r w:rsidRPr="00FB09BA">
              <w:rPr>
                <w:rFonts w:ascii="Times New Roman" w:hAnsi="Times New Roman"/>
              </w:rPr>
              <w:t>。</w:t>
            </w:r>
          </w:p>
          <w:p w14:paraId="06D50D55" w14:textId="77777777" w:rsidR="00CA60FE" w:rsidRPr="00FB09BA" w:rsidRDefault="00000000">
            <w:pPr>
              <w:rPr>
                <w:rFonts w:ascii="Times New Roman" w:hAnsi="Times New Roman"/>
              </w:rPr>
            </w:pPr>
            <w:r w:rsidRPr="00FB09BA">
              <w:rPr>
                <w:rFonts w:ascii="Times New Roman" w:hAnsi="Times New Roman" w:hint="eastAsia"/>
              </w:rPr>
              <w:t>5</w:t>
            </w:r>
            <w:r w:rsidRPr="00FB09BA">
              <w:rPr>
                <w:rFonts w:ascii="Times New Roman" w:hAnsi="Times New Roman" w:hint="eastAsia"/>
              </w:rPr>
              <w:t>）</w:t>
            </w:r>
            <w:r w:rsidRPr="00FB09BA">
              <w:rPr>
                <w:rFonts w:ascii="Times New Roman" w:hAnsi="Times New Roman"/>
              </w:rPr>
              <w:t>重复步骤，分别测试三种规划类型的创建流程，验证功能一致性。</w:t>
            </w:r>
          </w:p>
        </w:tc>
      </w:tr>
      <w:tr w:rsidR="00CA60FE" w14:paraId="16A19486" w14:textId="77777777">
        <w:trPr>
          <w:trHeight w:val="247"/>
          <w:jc w:val="center"/>
        </w:trPr>
        <w:tc>
          <w:tcPr>
            <w:tcW w:w="2120" w:type="dxa"/>
            <w:vMerge w:val="restart"/>
            <w:vAlign w:val="center"/>
          </w:tcPr>
          <w:p w14:paraId="154874B1"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17B15610"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093F5A4A"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可成功选择运营碳中和、供应链碳中和、供应链净零排放三种规划</w:t>
            </w:r>
            <w:r w:rsidRPr="00FB09BA">
              <w:rPr>
                <w:rFonts w:ascii="Times New Roman" w:hAnsi="Times New Roman"/>
              </w:rPr>
              <w:lastRenderedPageBreak/>
              <w:t>类型。</w:t>
            </w:r>
          </w:p>
          <w:p w14:paraId="5E777E61"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规划基本信息录入模块完整，所有必填字段（如规划名称、规划周期）均可正常填写和保存。</w:t>
            </w:r>
          </w:p>
          <w:p w14:paraId="2938439B"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排放源选择功能可用且支持多选操作。</w:t>
            </w:r>
          </w:p>
          <w:p w14:paraId="6E864827"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针对选定排放源可设置减排措施，所有必填信息（措施名称、预期减排</w:t>
            </w:r>
            <w:r w:rsidRPr="00FB09BA">
              <w:rPr>
                <w:rFonts w:ascii="Times New Roman" w:hAnsi="Times New Roman" w:hint="eastAsia"/>
              </w:rPr>
              <w:t>比例</w:t>
            </w:r>
            <w:r w:rsidRPr="00FB09BA">
              <w:rPr>
                <w:rFonts w:ascii="Times New Roman" w:hAnsi="Times New Roman"/>
              </w:rPr>
              <w:t>等）均可录入，且能与排放源关联保存。</w:t>
            </w:r>
          </w:p>
          <w:p w14:paraId="308AFEDF" w14:textId="77777777" w:rsidR="00CA60FE" w:rsidRPr="00FB09BA" w:rsidRDefault="00000000">
            <w:pPr>
              <w:rPr>
                <w:rFonts w:ascii="Times New Roman" w:hAnsi="Times New Roman"/>
              </w:rPr>
            </w:pPr>
            <w:r w:rsidRPr="00FB09BA">
              <w:rPr>
                <w:rFonts w:ascii="Times New Roman" w:hAnsi="Times New Roman" w:hint="eastAsia"/>
              </w:rPr>
              <w:t>5</w:t>
            </w:r>
            <w:r w:rsidRPr="00FB09BA">
              <w:rPr>
                <w:rFonts w:ascii="Times New Roman" w:hAnsi="Times New Roman" w:hint="eastAsia"/>
              </w:rPr>
              <w:t>）</w:t>
            </w:r>
            <w:r w:rsidRPr="00FB09BA">
              <w:rPr>
                <w:rFonts w:ascii="Times New Roman" w:hAnsi="Times New Roman"/>
              </w:rPr>
              <w:t>支持添加额外减排措施，录入的信息可正常提交并显示在规划详情中。</w:t>
            </w:r>
          </w:p>
          <w:p w14:paraId="5F6090D8" w14:textId="77777777" w:rsidR="00CA60FE" w:rsidRPr="00FB09BA" w:rsidRDefault="00000000">
            <w:pPr>
              <w:rPr>
                <w:rFonts w:ascii="Times New Roman" w:hAnsi="Times New Roman"/>
              </w:rPr>
            </w:pPr>
            <w:r w:rsidRPr="00FB09BA">
              <w:rPr>
                <w:rFonts w:ascii="Times New Roman" w:hAnsi="Times New Roman" w:hint="eastAsia"/>
              </w:rPr>
              <w:t>6</w:t>
            </w:r>
            <w:r w:rsidRPr="00FB09BA">
              <w:rPr>
                <w:rFonts w:ascii="Times New Roman" w:hAnsi="Times New Roman" w:hint="eastAsia"/>
              </w:rPr>
              <w:t>）</w:t>
            </w:r>
            <w:r w:rsidRPr="00FB09BA">
              <w:rPr>
                <w:rFonts w:ascii="Times New Roman" w:hAnsi="Times New Roman"/>
              </w:rPr>
              <w:t>三种规划类型的创建流程均能完整执行，最终可生成包含基本信息、排放源、减排措施及额外措施的规划</w:t>
            </w:r>
            <w:r w:rsidRPr="00FB09BA">
              <w:rPr>
                <w:rFonts w:ascii="Times New Roman" w:hAnsi="Times New Roman" w:hint="eastAsia"/>
              </w:rPr>
              <w:t>内容</w:t>
            </w:r>
            <w:r w:rsidRPr="00FB09BA">
              <w:rPr>
                <w:rFonts w:ascii="Times New Roman" w:hAnsi="Times New Roman"/>
              </w:rPr>
              <w:t>。</w:t>
            </w:r>
          </w:p>
        </w:tc>
      </w:tr>
      <w:tr w:rsidR="00CA60FE" w14:paraId="0B70DA5C" w14:textId="77777777">
        <w:trPr>
          <w:trHeight w:val="245"/>
          <w:jc w:val="center"/>
        </w:trPr>
        <w:tc>
          <w:tcPr>
            <w:tcW w:w="2120" w:type="dxa"/>
            <w:vMerge/>
            <w:vAlign w:val="center"/>
          </w:tcPr>
          <w:p w14:paraId="4FCB9B4A" w14:textId="77777777" w:rsidR="00CA60FE" w:rsidRPr="00FB09BA" w:rsidRDefault="00CA60FE">
            <w:pPr>
              <w:rPr>
                <w:rFonts w:ascii="Times New Roman" w:hAnsi="Times New Roman"/>
              </w:rPr>
            </w:pPr>
          </w:p>
        </w:tc>
        <w:tc>
          <w:tcPr>
            <w:tcW w:w="957" w:type="dxa"/>
            <w:vAlign w:val="center"/>
          </w:tcPr>
          <w:p w14:paraId="51115214"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2086AE32" w14:textId="77777777" w:rsidR="00CA60FE" w:rsidRPr="00FB09BA" w:rsidRDefault="00000000">
            <w:pPr>
              <w:rPr>
                <w:rFonts w:ascii="Times New Roman" w:hAnsi="Times New Roman"/>
              </w:rPr>
            </w:pPr>
            <w:r w:rsidRPr="00FB09BA">
              <w:rPr>
                <w:rFonts w:ascii="Times New Roman" w:hAnsi="Times New Roman"/>
              </w:rPr>
              <w:t>在达到标准级要求之外，还应满足以下要求：</w:t>
            </w:r>
          </w:p>
          <w:p w14:paraId="69D58157"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规划基本信息录入支持</w:t>
            </w:r>
            <w:r w:rsidRPr="00FB09BA">
              <w:rPr>
                <w:rFonts w:ascii="Times New Roman" w:hAnsi="Times New Roman" w:hint="eastAsia"/>
              </w:rPr>
              <w:t>批量设置年产能增长率。</w:t>
            </w:r>
          </w:p>
          <w:p w14:paraId="3ECFC3E4"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）支持根据选择规划类型智能匹配对应的排放源。</w:t>
            </w:r>
          </w:p>
          <w:p w14:paraId="439AE123"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）支持根据排放源智能匹配对应的减排措施。</w:t>
            </w:r>
          </w:p>
          <w:p w14:paraId="27BBD75B"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）支持智能分配各排放源不同年度的减排比例。</w:t>
            </w:r>
          </w:p>
          <w:p w14:paraId="6C417727" w14:textId="77777777" w:rsidR="00CA60FE" w:rsidRPr="00FB09BA" w:rsidRDefault="00000000">
            <w:pPr>
              <w:rPr>
                <w:rFonts w:ascii="Times New Roman" w:hAnsi="Times New Roman"/>
              </w:rPr>
            </w:pPr>
            <w:r w:rsidRPr="00FB09BA">
              <w:rPr>
                <w:rFonts w:ascii="Times New Roman" w:hAnsi="Times New Roman" w:hint="eastAsia"/>
              </w:rPr>
              <w:t>5</w:t>
            </w:r>
            <w:r w:rsidRPr="00FB09BA">
              <w:rPr>
                <w:rFonts w:ascii="Times New Roman" w:hAnsi="Times New Roman" w:hint="eastAsia"/>
              </w:rPr>
              <w:t>）额外减排措施设置时可直观查看各年度的规划碳排详情。</w:t>
            </w:r>
          </w:p>
          <w:p w14:paraId="2684FCBE" w14:textId="77777777" w:rsidR="00CA60FE" w:rsidRPr="00FB09BA" w:rsidRDefault="00000000">
            <w:pPr>
              <w:rPr>
                <w:rFonts w:ascii="Times New Roman" w:hAnsi="Times New Roman"/>
              </w:rPr>
            </w:pPr>
            <w:r w:rsidRPr="00FB09BA">
              <w:rPr>
                <w:rFonts w:ascii="Times New Roman" w:hAnsi="Times New Roman" w:hint="eastAsia"/>
              </w:rPr>
              <w:t>6</w:t>
            </w:r>
            <w:r w:rsidRPr="00FB09BA">
              <w:rPr>
                <w:rFonts w:ascii="Times New Roman" w:hAnsi="Times New Roman" w:hint="eastAsia"/>
              </w:rPr>
              <w:t>）</w:t>
            </w:r>
            <w:r w:rsidRPr="00FB09BA">
              <w:rPr>
                <w:rFonts w:ascii="Times New Roman" w:hAnsi="Times New Roman"/>
              </w:rPr>
              <w:t>三种规划类型的创建进度可保存为草稿，支持中途退出后重新编辑，且数据不丢失。</w:t>
            </w:r>
          </w:p>
          <w:p w14:paraId="56E0DC50" w14:textId="77777777" w:rsidR="00CA60FE" w:rsidRPr="00FB09BA" w:rsidRDefault="00CA60FE">
            <w:pPr>
              <w:rPr>
                <w:rFonts w:ascii="Times New Roman" w:hAnsi="Times New Roman"/>
              </w:rPr>
            </w:pPr>
          </w:p>
        </w:tc>
      </w:tr>
      <w:tr w:rsidR="00CA60FE" w14:paraId="68D5B0C8" w14:textId="77777777">
        <w:trPr>
          <w:trHeight w:val="245"/>
          <w:jc w:val="center"/>
        </w:trPr>
        <w:tc>
          <w:tcPr>
            <w:tcW w:w="2120" w:type="dxa"/>
            <w:vMerge/>
            <w:vAlign w:val="center"/>
          </w:tcPr>
          <w:p w14:paraId="0375A11D" w14:textId="77777777" w:rsidR="00CA60FE" w:rsidRPr="00FB09BA" w:rsidRDefault="00CA60FE">
            <w:pPr>
              <w:rPr>
                <w:rFonts w:ascii="Times New Roman" w:hAnsi="Times New Roman"/>
              </w:rPr>
            </w:pPr>
          </w:p>
        </w:tc>
        <w:tc>
          <w:tcPr>
            <w:tcW w:w="957" w:type="dxa"/>
            <w:vAlign w:val="center"/>
          </w:tcPr>
          <w:p w14:paraId="52B29706"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2D6B16BA" w14:textId="77777777" w:rsidR="00B938E1" w:rsidRPr="00FB09BA" w:rsidRDefault="00B938E1" w:rsidP="00B938E1">
            <w:pPr>
              <w:rPr>
                <w:rFonts w:ascii="Times New Roman" w:hAnsi="Times New Roman"/>
              </w:rPr>
            </w:pPr>
            <w:r w:rsidRPr="00FB09BA">
              <w:rPr>
                <w:rFonts w:ascii="Times New Roman" w:hAnsi="Times New Roman" w:hint="eastAsia"/>
              </w:rPr>
              <w:t>在达到优秀级要求之外，还应满足以下要求：</w:t>
            </w:r>
          </w:p>
          <w:p w14:paraId="0053ABBA" w14:textId="47DAA9D9" w:rsidR="00B938E1" w:rsidRPr="00FB09BA" w:rsidRDefault="00B938E1" w:rsidP="00B938E1">
            <w:pPr>
              <w:rPr>
                <w:rFonts w:ascii="Times New Roman" w:hAnsi="Times New Roman"/>
              </w:rPr>
            </w:pPr>
            <w:r w:rsidRPr="00FB09BA">
              <w:rPr>
                <w:rFonts w:ascii="Times New Roman" w:hAnsi="Times New Roman" w:hint="eastAsia"/>
              </w:rPr>
              <w:t>1</w:t>
            </w:r>
            <w:r w:rsidRPr="00FB09BA">
              <w:rPr>
                <w:rFonts w:ascii="Times New Roman" w:hAnsi="Times New Roman" w:hint="eastAsia"/>
              </w:rPr>
              <w:t>）规划基本信息录入时，支持产能相关因子影响比与历史数据联动，自动生成合理建议值，且可手动微调。</w:t>
            </w:r>
          </w:p>
          <w:p w14:paraId="24EF9CFE" w14:textId="256CF1AE" w:rsidR="00B938E1" w:rsidRPr="00FB09BA" w:rsidRDefault="00B938E1" w:rsidP="00B938E1">
            <w:pPr>
              <w:rPr>
                <w:rFonts w:ascii="Times New Roman" w:hAnsi="Times New Roman"/>
              </w:rPr>
            </w:pPr>
            <w:r w:rsidRPr="00FB09BA">
              <w:rPr>
                <w:rFonts w:ascii="Times New Roman" w:hAnsi="Times New Roman" w:hint="eastAsia"/>
              </w:rPr>
              <w:t>2</w:t>
            </w:r>
            <w:r w:rsidRPr="00FB09BA">
              <w:rPr>
                <w:rFonts w:ascii="Times New Roman" w:hAnsi="Times New Roman" w:hint="eastAsia"/>
              </w:rPr>
              <w:t>）排放源选择支持按排放占比排序，高亮显示高排放源，并提供各排放源的历史排放数据及趋势图表供参考。</w:t>
            </w:r>
          </w:p>
          <w:p w14:paraId="17668C60" w14:textId="5AE343EA" w:rsidR="00B938E1" w:rsidRPr="00FB09BA" w:rsidRDefault="00B938E1" w:rsidP="00B938E1">
            <w:pPr>
              <w:rPr>
                <w:rFonts w:ascii="Times New Roman" w:hAnsi="Times New Roman"/>
              </w:rPr>
            </w:pPr>
            <w:r w:rsidRPr="00FB09BA">
              <w:rPr>
                <w:rFonts w:ascii="Times New Roman" w:hAnsi="Times New Roman" w:hint="eastAsia"/>
              </w:rPr>
              <w:t>3</w:t>
            </w:r>
            <w:r w:rsidRPr="00FB09BA">
              <w:rPr>
                <w:rFonts w:ascii="Times New Roman" w:hAnsi="Times New Roman" w:hint="eastAsia"/>
              </w:rPr>
              <w:t>）减排措施设置支持关联行业最佳实践案例库，点击措施可查看类似案例的实施效果及数据，辅助用户决策。</w:t>
            </w:r>
          </w:p>
          <w:p w14:paraId="54240768" w14:textId="3ED27E7B" w:rsidR="00B938E1" w:rsidRPr="00FB09BA" w:rsidRDefault="00B938E1" w:rsidP="00B938E1">
            <w:pPr>
              <w:rPr>
                <w:rFonts w:ascii="Times New Roman" w:hAnsi="Times New Roman"/>
              </w:rPr>
            </w:pPr>
            <w:r w:rsidRPr="00FB09BA">
              <w:rPr>
                <w:rFonts w:ascii="Times New Roman" w:hAnsi="Times New Roman" w:hint="eastAsia"/>
              </w:rPr>
              <w:t>4</w:t>
            </w:r>
            <w:r w:rsidRPr="00FB09BA">
              <w:rPr>
                <w:rFonts w:ascii="Times New Roman" w:hAnsi="Times New Roman" w:hint="eastAsia"/>
              </w:rPr>
              <w:t>）额外减排措施添加时，系统能自动评估措施的潜在减排量，并结合规划周期预测对整体目标的贡献度。</w:t>
            </w:r>
          </w:p>
          <w:p w14:paraId="28589194" w14:textId="56287FF9" w:rsidR="00CA60FE" w:rsidRPr="00FB09BA" w:rsidRDefault="00B938E1" w:rsidP="00B938E1">
            <w:pPr>
              <w:rPr>
                <w:rFonts w:ascii="Times New Roman" w:hAnsi="Times New Roman"/>
              </w:rPr>
            </w:pPr>
            <w:r w:rsidRPr="00FB09BA">
              <w:rPr>
                <w:rFonts w:ascii="Times New Roman" w:hAnsi="Times New Roman" w:hint="eastAsia"/>
              </w:rPr>
              <w:t>5</w:t>
            </w:r>
            <w:r w:rsidRPr="00FB09BA">
              <w:rPr>
                <w:rFonts w:ascii="Times New Roman" w:hAnsi="Times New Roman" w:hint="eastAsia"/>
              </w:rPr>
              <w:t>）规划保存后生成可视化规划蓝图，直观呈现各年度排放源、减排措施与目标的关联关系，且支持导出高清图片。</w:t>
            </w:r>
          </w:p>
        </w:tc>
      </w:tr>
    </w:tbl>
    <w:p w14:paraId="68EBD693" w14:textId="77777777" w:rsidR="00CA60FE" w:rsidRDefault="00CA60FE"/>
    <w:p w14:paraId="3A93B126" w14:textId="77777777" w:rsidR="00CA60FE" w:rsidRDefault="00000000">
      <w:pPr>
        <w:pStyle w:val="3"/>
        <w:numPr>
          <w:ilvl w:val="2"/>
          <w:numId w:val="2"/>
        </w:numPr>
        <w:ind w:firstLineChars="0"/>
      </w:pPr>
      <w:r>
        <w:t>规划</w:t>
      </w:r>
      <w:r>
        <w:rPr>
          <w:rFonts w:hint="eastAsia"/>
        </w:rPr>
        <w:t>结果</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0BD0A847" w14:textId="77777777">
        <w:trPr>
          <w:trHeight w:val="20"/>
          <w:jc w:val="center"/>
        </w:trPr>
        <w:tc>
          <w:tcPr>
            <w:tcW w:w="2120" w:type="dxa"/>
            <w:vAlign w:val="center"/>
          </w:tcPr>
          <w:p w14:paraId="4EFFE049"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494C366C" w14:textId="28AE59C2" w:rsidR="00CA60FE" w:rsidRPr="00FB09BA" w:rsidRDefault="00FB7236">
            <w:pPr>
              <w:rPr>
                <w:rFonts w:ascii="Times New Roman" w:hAnsi="Times New Roman"/>
              </w:rPr>
            </w:pPr>
            <w:r w:rsidRPr="00FB09BA">
              <w:rPr>
                <w:rFonts w:ascii="Times New Roman" w:hAnsi="Times New Roman" w:hint="eastAsia"/>
              </w:rPr>
              <w:t>50</w:t>
            </w:r>
          </w:p>
        </w:tc>
      </w:tr>
      <w:tr w:rsidR="00CA60FE" w14:paraId="61355A37" w14:textId="77777777">
        <w:trPr>
          <w:trHeight w:val="292"/>
          <w:jc w:val="center"/>
        </w:trPr>
        <w:tc>
          <w:tcPr>
            <w:tcW w:w="2120" w:type="dxa"/>
            <w:vAlign w:val="center"/>
          </w:tcPr>
          <w:p w14:paraId="5ED45381"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1294600C" w14:textId="77777777" w:rsidR="00CA60FE" w:rsidRPr="00FB09BA" w:rsidRDefault="00000000">
            <w:pPr>
              <w:rPr>
                <w:rFonts w:ascii="Times New Roman" w:hAnsi="Times New Roman"/>
              </w:rPr>
            </w:pPr>
            <w:r w:rsidRPr="00FB09BA">
              <w:rPr>
                <w:rFonts w:ascii="Times New Roman" w:hAnsi="Times New Roman"/>
              </w:rPr>
              <w:t>规划</w:t>
            </w:r>
            <w:r w:rsidRPr="00FB09BA">
              <w:rPr>
                <w:rFonts w:ascii="Times New Roman" w:hAnsi="Times New Roman" w:hint="eastAsia"/>
              </w:rPr>
              <w:t>结果</w:t>
            </w:r>
          </w:p>
        </w:tc>
      </w:tr>
      <w:tr w:rsidR="00CA60FE" w14:paraId="7D1DCB92" w14:textId="77777777">
        <w:trPr>
          <w:trHeight w:val="40"/>
          <w:jc w:val="center"/>
        </w:trPr>
        <w:tc>
          <w:tcPr>
            <w:tcW w:w="2120" w:type="dxa"/>
            <w:vAlign w:val="center"/>
          </w:tcPr>
          <w:p w14:paraId="56D2D01D"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7086C418" w14:textId="77777777" w:rsidR="00CA60FE" w:rsidRPr="00FB09BA" w:rsidRDefault="00000000">
            <w:pPr>
              <w:rPr>
                <w:rFonts w:ascii="Times New Roman" w:hAnsi="Times New Roman"/>
              </w:rPr>
            </w:pPr>
            <w:r w:rsidRPr="00FB09BA">
              <w:rPr>
                <w:rFonts w:ascii="Times New Roman" w:hAnsi="Times New Roman"/>
              </w:rPr>
              <w:t>测试系统依据规划设置自动核算规划目标达成情况的功能，以及用户在未达标时便捷调整规划以确保目标实现的能力。</w:t>
            </w:r>
          </w:p>
        </w:tc>
      </w:tr>
      <w:tr w:rsidR="00CA60FE" w14:paraId="29DAD8A3" w14:textId="77777777">
        <w:trPr>
          <w:trHeight w:val="40"/>
          <w:jc w:val="center"/>
        </w:trPr>
        <w:tc>
          <w:tcPr>
            <w:tcW w:w="2120" w:type="dxa"/>
            <w:vAlign w:val="center"/>
          </w:tcPr>
          <w:p w14:paraId="7B178DCE"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51A81C15" w14:textId="77777777" w:rsidR="00CA60FE" w:rsidRPr="00FB09BA" w:rsidRDefault="00000000">
            <w:pPr>
              <w:rPr>
                <w:rFonts w:ascii="Times New Roman" w:hAnsi="Times New Roman"/>
              </w:rPr>
            </w:pPr>
            <w:r w:rsidRPr="00FB09BA">
              <w:rPr>
                <w:rFonts w:ascii="Times New Roman" w:hAnsi="Times New Roman"/>
              </w:rPr>
              <w:t>系统可根据规划中的排放源、减排措施等设置，自动核算实际数据与规划目标的差异，判断是否达成目标。</w:t>
            </w:r>
            <w:r w:rsidRPr="00FB09BA">
              <w:rPr>
                <w:rFonts w:ascii="Times New Roman" w:hAnsi="Times New Roman"/>
              </w:rPr>
              <w:t>​</w:t>
            </w:r>
          </w:p>
          <w:p w14:paraId="394A4266" w14:textId="77777777" w:rsidR="00CA60FE" w:rsidRPr="00FB09BA" w:rsidRDefault="00000000">
            <w:pPr>
              <w:rPr>
                <w:rFonts w:ascii="Times New Roman" w:hAnsi="Times New Roman"/>
              </w:rPr>
            </w:pPr>
            <w:r w:rsidRPr="00FB09BA">
              <w:rPr>
                <w:rFonts w:ascii="Times New Roman" w:hAnsi="Times New Roman"/>
              </w:rPr>
              <w:t>若未达标，系统需清晰展示未达标的具体环节（如某排放源减排量不足），并提供便捷的规划调整入口。</w:t>
            </w:r>
            <w:r w:rsidRPr="00FB09BA">
              <w:rPr>
                <w:rFonts w:ascii="Times New Roman" w:hAnsi="Times New Roman"/>
              </w:rPr>
              <w:t>​</w:t>
            </w:r>
          </w:p>
          <w:p w14:paraId="70E204B0" w14:textId="77777777" w:rsidR="00CA60FE" w:rsidRPr="00FB09BA" w:rsidRDefault="00000000">
            <w:pPr>
              <w:rPr>
                <w:rFonts w:ascii="Times New Roman" w:hAnsi="Times New Roman"/>
              </w:rPr>
            </w:pPr>
            <w:r w:rsidRPr="00FB09BA">
              <w:rPr>
                <w:rFonts w:ascii="Times New Roman" w:hAnsi="Times New Roman"/>
              </w:rPr>
              <w:t>支持用户对规划中的排放源、减排措施等进行修改，修改后系统能重新核算目标达成情况。</w:t>
            </w:r>
          </w:p>
        </w:tc>
      </w:tr>
      <w:tr w:rsidR="00CA60FE" w14:paraId="16864BF0" w14:textId="77777777">
        <w:trPr>
          <w:trHeight w:val="471"/>
          <w:jc w:val="center"/>
        </w:trPr>
        <w:tc>
          <w:tcPr>
            <w:tcW w:w="2120" w:type="dxa"/>
            <w:vAlign w:val="center"/>
          </w:tcPr>
          <w:p w14:paraId="4BB5B311"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14A36274"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选取已创建的规划（涵盖三种类型），查看系统是否自动核算并显示目标达成情况。</w:t>
            </w:r>
            <w:r w:rsidRPr="00FB09BA">
              <w:rPr>
                <w:rFonts w:ascii="Times New Roman" w:hAnsi="Times New Roman"/>
              </w:rPr>
              <w:t>​</w:t>
            </w:r>
          </w:p>
          <w:p w14:paraId="5B04B65C"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人为设置数据使规划未达标，检查系统是否清晰提示未达标。</w:t>
            </w:r>
            <w:r w:rsidRPr="00FB09BA">
              <w:rPr>
                <w:rFonts w:ascii="Times New Roman" w:hAnsi="Times New Roman"/>
              </w:rPr>
              <w:t>​</w:t>
            </w:r>
          </w:p>
          <w:p w14:paraId="5ED4C66E" w14:textId="77777777" w:rsidR="00CA60FE" w:rsidRPr="00FB09BA" w:rsidRDefault="00000000">
            <w:pPr>
              <w:rPr>
                <w:rFonts w:ascii="Times New Roman" w:hAnsi="Times New Roman"/>
              </w:rPr>
            </w:pPr>
            <w:r w:rsidRPr="00FB09BA">
              <w:rPr>
                <w:rFonts w:ascii="Times New Roman" w:hAnsi="Times New Roman" w:hint="eastAsia"/>
              </w:rPr>
              <w:lastRenderedPageBreak/>
              <w:t>3</w:t>
            </w:r>
            <w:r w:rsidRPr="00FB09BA">
              <w:rPr>
                <w:rFonts w:ascii="Times New Roman" w:hAnsi="Times New Roman" w:hint="eastAsia"/>
              </w:rPr>
              <w:t>）</w:t>
            </w:r>
            <w:r w:rsidRPr="00FB09BA">
              <w:rPr>
                <w:rFonts w:ascii="Times New Roman" w:hAnsi="Times New Roman"/>
              </w:rPr>
              <w:t>从提示入口进入规划调整页面，修改减排措施（如提高预期减排量），保存后查看系统是否重新核算并更新结果。</w:t>
            </w:r>
            <w:r w:rsidRPr="00FB09BA">
              <w:rPr>
                <w:rFonts w:ascii="Times New Roman" w:hAnsi="Times New Roman"/>
              </w:rPr>
              <w:t>​</w:t>
            </w:r>
          </w:p>
          <w:p w14:paraId="23CD5017"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重复测试不同类型规划的核算与调整流程。</w:t>
            </w:r>
          </w:p>
        </w:tc>
      </w:tr>
      <w:tr w:rsidR="00CA60FE" w14:paraId="60C15C0F" w14:textId="77777777">
        <w:trPr>
          <w:trHeight w:val="247"/>
          <w:jc w:val="center"/>
        </w:trPr>
        <w:tc>
          <w:tcPr>
            <w:tcW w:w="2120" w:type="dxa"/>
            <w:vMerge w:val="restart"/>
            <w:vAlign w:val="center"/>
          </w:tcPr>
          <w:p w14:paraId="391BF7E6" w14:textId="77777777" w:rsidR="00CA60FE" w:rsidRPr="00FB09BA" w:rsidRDefault="00000000">
            <w:pPr>
              <w:rPr>
                <w:rFonts w:ascii="Times New Roman" w:hAnsi="Times New Roman"/>
              </w:rPr>
            </w:pPr>
            <w:r w:rsidRPr="00FB09BA">
              <w:rPr>
                <w:rFonts w:ascii="Times New Roman" w:hAnsi="Times New Roman"/>
              </w:rPr>
              <w:lastRenderedPageBreak/>
              <w:t>预期结果</w:t>
            </w:r>
          </w:p>
        </w:tc>
        <w:tc>
          <w:tcPr>
            <w:tcW w:w="957" w:type="dxa"/>
            <w:vAlign w:val="center"/>
          </w:tcPr>
          <w:p w14:paraId="010217DD"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485A1C94"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系统能准确自动核算规划目标达成情况，明确显示达标或未达标。</w:t>
            </w: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未达标时，清晰指出未达标的具体</w:t>
            </w:r>
            <w:r w:rsidRPr="00FB09BA">
              <w:rPr>
                <w:rFonts w:ascii="Times New Roman" w:hAnsi="Times New Roman" w:hint="eastAsia"/>
              </w:rPr>
              <w:t>原因</w:t>
            </w:r>
            <w:r w:rsidRPr="00FB09BA">
              <w:rPr>
                <w:rFonts w:ascii="Times New Roman" w:hAnsi="Times New Roman"/>
              </w:rPr>
              <w:t>。</w:t>
            </w:r>
            <w:r w:rsidRPr="00FB09BA">
              <w:rPr>
                <w:rFonts w:ascii="Times New Roman" w:hAnsi="Times New Roman"/>
              </w:rPr>
              <w:t>​</w:t>
            </w:r>
          </w:p>
          <w:p w14:paraId="44072273"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提供便捷的调整入口，用户可修改规划内容，修改后系统能重新核算。</w:t>
            </w:r>
          </w:p>
        </w:tc>
      </w:tr>
      <w:tr w:rsidR="00CA60FE" w14:paraId="1144CA71" w14:textId="77777777">
        <w:trPr>
          <w:trHeight w:val="245"/>
          <w:jc w:val="center"/>
        </w:trPr>
        <w:tc>
          <w:tcPr>
            <w:tcW w:w="2120" w:type="dxa"/>
            <w:vMerge/>
            <w:vAlign w:val="center"/>
          </w:tcPr>
          <w:p w14:paraId="74F593D2" w14:textId="77777777" w:rsidR="00CA60FE" w:rsidRPr="00FB09BA" w:rsidRDefault="00CA60FE">
            <w:pPr>
              <w:rPr>
                <w:rFonts w:ascii="Times New Roman" w:hAnsi="Times New Roman"/>
              </w:rPr>
            </w:pPr>
          </w:p>
        </w:tc>
        <w:tc>
          <w:tcPr>
            <w:tcW w:w="957" w:type="dxa"/>
            <w:vAlign w:val="center"/>
          </w:tcPr>
          <w:p w14:paraId="0C34E078"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639414C3" w14:textId="77777777" w:rsidR="00CA60FE" w:rsidRPr="00FB09BA" w:rsidRDefault="00000000">
            <w:pPr>
              <w:rPr>
                <w:rFonts w:ascii="Times New Roman" w:hAnsi="Times New Roman"/>
              </w:rPr>
            </w:pPr>
            <w:r w:rsidRPr="00FB09BA">
              <w:rPr>
                <w:rFonts w:ascii="Times New Roman" w:hAnsi="Times New Roman" w:hint="eastAsia"/>
              </w:rPr>
              <w:t>在达到标准级要求外，还需：</w:t>
            </w:r>
            <w:r w:rsidRPr="00FB09BA">
              <w:rPr>
                <w:rFonts w:ascii="MS Gothic" w:eastAsia="MS Gothic" w:hAnsi="MS Gothic" w:cs="MS Gothic" w:hint="eastAsia"/>
              </w:rPr>
              <w:t>​</w:t>
            </w:r>
          </w:p>
          <w:p w14:paraId="42ED6D62"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）系统核算时提供详细数据对比图表。</w:t>
            </w:r>
            <w:r w:rsidRPr="00FB09BA">
              <w:rPr>
                <w:rFonts w:ascii="MS Gothic" w:eastAsia="MS Gothic" w:hAnsi="MS Gothic" w:cs="MS Gothic" w:hint="eastAsia"/>
              </w:rPr>
              <w:t>​</w:t>
            </w:r>
          </w:p>
          <w:p w14:paraId="298A1BB3"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）未达标时，智能推荐调整建议，针对某排放源推荐更有效的减排措施）。</w:t>
            </w:r>
            <w:r w:rsidRPr="00FB09BA">
              <w:rPr>
                <w:rFonts w:ascii="MS Gothic" w:eastAsia="MS Gothic" w:hAnsi="MS Gothic" w:cs="MS Gothic" w:hint="eastAsia"/>
              </w:rPr>
              <w:t>​</w:t>
            </w:r>
          </w:p>
          <w:p w14:paraId="3255665D"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）支持批量调整多项减排措施，且重新核算速度快（响应时间≤</w:t>
            </w:r>
            <w:r w:rsidRPr="00FB09BA">
              <w:rPr>
                <w:rFonts w:ascii="Times New Roman" w:hAnsi="Times New Roman" w:hint="eastAsia"/>
              </w:rPr>
              <w:t xml:space="preserve">3 </w:t>
            </w:r>
            <w:r w:rsidRPr="00FB09BA">
              <w:rPr>
                <w:rFonts w:ascii="Times New Roman" w:hAnsi="Times New Roman" w:hint="eastAsia"/>
              </w:rPr>
              <w:t>秒）。</w:t>
            </w:r>
          </w:p>
        </w:tc>
      </w:tr>
      <w:tr w:rsidR="00CA60FE" w14:paraId="21B5A762" w14:textId="77777777">
        <w:trPr>
          <w:trHeight w:val="245"/>
          <w:jc w:val="center"/>
        </w:trPr>
        <w:tc>
          <w:tcPr>
            <w:tcW w:w="2120" w:type="dxa"/>
            <w:vMerge/>
            <w:vAlign w:val="center"/>
          </w:tcPr>
          <w:p w14:paraId="1716FD90" w14:textId="77777777" w:rsidR="00CA60FE" w:rsidRPr="00FB09BA" w:rsidRDefault="00CA60FE">
            <w:pPr>
              <w:rPr>
                <w:rFonts w:ascii="Times New Roman" w:hAnsi="Times New Roman"/>
              </w:rPr>
            </w:pPr>
          </w:p>
        </w:tc>
        <w:tc>
          <w:tcPr>
            <w:tcW w:w="957" w:type="dxa"/>
            <w:vAlign w:val="center"/>
          </w:tcPr>
          <w:p w14:paraId="680A2CBD"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53B8F8BF" w14:textId="77777777" w:rsidR="00416330" w:rsidRPr="00FB09BA" w:rsidRDefault="00416330" w:rsidP="00416330">
            <w:pPr>
              <w:rPr>
                <w:rFonts w:ascii="Times New Roman" w:hAnsi="Times New Roman"/>
              </w:rPr>
            </w:pPr>
            <w:r w:rsidRPr="00FB09BA">
              <w:rPr>
                <w:rFonts w:ascii="Times New Roman" w:hAnsi="Times New Roman" w:hint="eastAsia"/>
              </w:rPr>
              <w:t>在达到优秀级要求之外，还需：</w:t>
            </w:r>
          </w:p>
          <w:p w14:paraId="7A2B8F46" w14:textId="79A79E05" w:rsidR="00416330" w:rsidRPr="00FB09BA" w:rsidRDefault="00416330" w:rsidP="00416330">
            <w:pPr>
              <w:rPr>
                <w:rFonts w:ascii="Times New Roman" w:hAnsi="Times New Roman"/>
              </w:rPr>
            </w:pPr>
            <w:r w:rsidRPr="00FB09BA">
              <w:rPr>
                <w:rFonts w:ascii="Times New Roman" w:hAnsi="Times New Roman" w:hint="eastAsia"/>
              </w:rPr>
              <w:t>1</w:t>
            </w:r>
            <w:r w:rsidRPr="00FB09BA">
              <w:rPr>
                <w:rFonts w:ascii="Times New Roman" w:hAnsi="Times New Roman" w:hint="eastAsia"/>
              </w:rPr>
              <w:t>）核算结果支持按规划类型生成差异化分析报告，包含各排放源减排贡献度、目标偏差根因追溯（如措施执行不到位、数据采集误差）。</w:t>
            </w:r>
          </w:p>
          <w:p w14:paraId="7424731A" w14:textId="1F60247B" w:rsidR="00416330" w:rsidRPr="00FB09BA" w:rsidRDefault="00416330" w:rsidP="00416330">
            <w:pPr>
              <w:rPr>
                <w:rFonts w:ascii="Times New Roman" w:hAnsi="Times New Roman"/>
              </w:rPr>
            </w:pPr>
            <w:r w:rsidRPr="00FB09BA">
              <w:rPr>
                <w:rFonts w:ascii="Times New Roman" w:hAnsi="Times New Roman" w:hint="eastAsia"/>
              </w:rPr>
              <w:t>2</w:t>
            </w:r>
            <w:r w:rsidRPr="00FB09BA">
              <w:rPr>
                <w:rFonts w:ascii="Times New Roman" w:hAnsi="Times New Roman" w:hint="eastAsia"/>
              </w:rPr>
              <w:t>）智能推荐调整建议时，关联历史成功案例的减排数据，标注建议措施的实施成本与预期效益比。</w:t>
            </w:r>
          </w:p>
          <w:p w14:paraId="3560A442" w14:textId="0EF163E3" w:rsidR="00416330" w:rsidRPr="00FB09BA" w:rsidRDefault="00416330" w:rsidP="00416330">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）支持调整方案模拟测算，用户可预览不同调整组合（如多项措施同时变更）对目标达成的影响，再确定最终修改。</w:t>
            </w:r>
          </w:p>
          <w:p w14:paraId="69634E09" w14:textId="39B1BC8F" w:rsidR="00CA60FE" w:rsidRPr="00FB09BA" w:rsidRDefault="00416330" w:rsidP="00416330">
            <w:pPr>
              <w:rPr>
                <w:rFonts w:ascii="Times New Roman" w:hAnsi="Times New Roman"/>
              </w:rPr>
            </w:pPr>
            <w:r w:rsidRPr="00FB09BA">
              <w:rPr>
                <w:rFonts w:ascii="Times New Roman" w:hAnsi="Times New Roman" w:hint="eastAsia"/>
              </w:rPr>
              <w:t>4</w:t>
            </w:r>
            <w:r w:rsidRPr="00FB09BA">
              <w:rPr>
                <w:rFonts w:ascii="Times New Roman" w:hAnsi="Times New Roman" w:hint="eastAsia"/>
              </w:rPr>
              <w:t>）提供规划调整历史版本管理，可查看各版本修改内容、核算结果及调整前后的目标差值，支持版本回溯。</w:t>
            </w:r>
          </w:p>
        </w:tc>
      </w:tr>
    </w:tbl>
    <w:p w14:paraId="50E31498" w14:textId="77777777" w:rsidR="00CA60FE" w:rsidRDefault="00CA60FE">
      <w:pPr>
        <w:rPr>
          <w:szCs w:val="21"/>
        </w:rPr>
      </w:pPr>
    </w:p>
    <w:p w14:paraId="3299FBB0" w14:textId="77777777" w:rsidR="00CA60FE" w:rsidRDefault="00000000">
      <w:pPr>
        <w:pStyle w:val="3"/>
        <w:numPr>
          <w:ilvl w:val="2"/>
          <w:numId w:val="2"/>
        </w:numPr>
        <w:ind w:firstLineChars="0"/>
      </w:pPr>
      <w:r>
        <w:t>规划</w:t>
      </w:r>
      <w:r>
        <w:rPr>
          <w:rFonts w:hint="eastAsia"/>
        </w:rPr>
        <w:t>分析</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71860A20" w14:textId="77777777">
        <w:trPr>
          <w:trHeight w:val="20"/>
          <w:jc w:val="center"/>
        </w:trPr>
        <w:tc>
          <w:tcPr>
            <w:tcW w:w="2120" w:type="dxa"/>
            <w:vAlign w:val="center"/>
          </w:tcPr>
          <w:p w14:paraId="58595B10"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770763A1" w14:textId="7C834940" w:rsidR="00CA60FE" w:rsidRPr="00FB09BA" w:rsidRDefault="00FB7236">
            <w:pPr>
              <w:rPr>
                <w:rFonts w:ascii="Times New Roman" w:hAnsi="Times New Roman"/>
              </w:rPr>
            </w:pPr>
            <w:r w:rsidRPr="00FB09BA">
              <w:rPr>
                <w:rFonts w:ascii="Times New Roman" w:hAnsi="Times New Roman" w:hint="eastAsia"/>
              </w:rPr>
              <w:t>51</w:t>
            </w:r>
          </w:p>
        </w:tc>
      </w:tr>
      <w:tr w:rsidR="00CA60FE" w14:paraId="4E3F253A" w14:textId="77777777">
        <w:trPr>
          <w:trHeight w:val="292"/>
          <w:jc w:val="center"/>
        </w:trPr>
        <w:tc>
          <w:tcPr>
            <w:tcW w:w="2120" w:type="dxa"/>
            <w:vAlign w:val="center"/>
          </w:tcPr>
          <w:p w14:paraId="3E3F6A62"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21E0F5B7" w14:textId="77777777" w:rsidR="00CA60FE" w:rsidRPr="00FB09BA" w:rsidRDefault="00000000">
            <w:pPr>
              <w:rPr>
                <w:rFonts w:ascii="Times New Roman" w:hAnsi="Times New Roman"/>
              </w:rPr>
            </w:pPr>
            <w:r w:rsidRPr="00FB09BA">
              <w:rPr>
                <w:rFonts w:ascii="Times New Roman" w:hAnsi="Times New Roman" w:hint="eastAsia"/>
              </w:rPr>
              <w:t>规划分析</w:t>
            </w:r>
          </w:p>
        </w:tc>
      </w:tr>
      <w:tr w:rsidR="00CA60FE" w14:paraId="111523F2" w14:textId="77777777">
        <w:trPr>
          <w:trHeight w:val="40"/>
          <w:jc w:val="center"/>
        </w:trPr>
        <w:tc>
          <w:tcPr>
            <w:tcW w:w="2120" w:type="dxa"/>
            <w:vAlign w:val="center"/>
          </w:tcPr>
          <w:p w14:paraId="6784014D"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4E32E201" w14:textId="77777777" w:rsidR="00CA60FE" w:rsidRPr="00FB09BA" w:rsidRDefault="00000000">
            <w:pPr>
              <w:rPr>
                <w:rFonts w:ascii="Times New Roman" w:hAnsi="Times New Roman"/>
              </w:rPr>
            </w:pPr>
            <w:r w:rsidRPr="00FB09BA">
              <w:rPr>
                <w:rFonts w:ascii="Times New Roman" w:hAnsi="Times New Roman"/>
              </w:rPr>
              <w:t>测试系统展示规划碳排相关数据、净排趋势、减碳措施占比及明细的功能，验证其为优化减碳策略提供依据的有效性。</w:t>
            </w:r>
          </w:p>
        </w:tc>
      </w:tr>
      <w:tr w:rsidR="00CA60FE" w14:paraId="62AFCADF" w14:textId="77777777">
        <w:trPr>
          <w:trHeight w:val="40"/>
          <w:jc w:val="center"/>
        </w:trPr>
        <w:tc>
          <w:tcPr>
            <w:tcW w:w="2120" w:type="dxa"/>
            <w:vAlign w:val="center"/>
          </w:tcPr>
          <w:p w14:paraId="7310BDBF"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644C497C" w14:textId="77777777" w:rsidR="00CA60FE" w:rsidRPr="00FB09BA" w:rsidRDefault="00000000">
            <w:pPr>
              <w:rPr>
                <w:rFonts w:ascii="Times New Roman" w:hAnsi="Times New Roman"/>
              </w:rPr>
            </w:pPr>
            <w:r w:rsidRPr="00FB09BA">
              <w:rPr>
                <w:rFonts w:ascii="Times New Roman" w:hAnsi="Times New Roman"/>
              </w:rPr>
              <w:t>能按年度展示规划碳排数据，依据规划类型分别呈现净排放、碳减排、碳抵消、碳清除数据。</w:t>
            </w:r>
            <w:r w:rsidRPr="00FB09BA">
              <w:rPr>
                <w:rFonts w:ascii="Times New Roman" w:hAnsi="Times New Roman"/>
              </w:rPr>
              <w:t>​</w:t>
            </w:r>
          </w:p>
          <w:p w14:paraId="5DAC190D" w14:textId="77777777" w:rsidR="00CA60FE" w:rsidRPr="00FB09BA" w:rsidRDefault="00000000">
            <w:pPr>
              <w:rPr>
                <w:rFonts w:ascii="Times New Roman" w:hAnsi="Times New Roman"/>
              </w:rPr>
            </w:pPr>
            <w:r w:rsidRPr="00FB09BA">
              <w:rPr>
                <w:rFonts w:ascii="Times New Roman" w:hAnsi="Times New Roman"/>
              </w:rPr>
              <w:t>支持切换查看净排趋势数据，同时可查看规划分析明细列表数据。</w:t>
            </w:r>
            <w:r w:rsidRPr="00FB09BA">
              <w:rPr>
                <w:rFonts w:ascii="Times New Roman" w:hAnsi="Times New Roman"/>
              </w:rPr>
              <w:t>​</w:t>
            </w:r>
          </w:p>
          <w:p w14:paraId="2E49DCFE" w14:textId="77777777" w:rsidR="00CA60FE" w:rsidRPr="00FB09BA" w:rsidRDefault="00000000">
            <w:pPr>
              <w:rPr>
                <w:rFonts w:ascii="Times New Roman" w:hAnsi="Times New Roman"/>
              </w:rPr>
            </w:pPr>
            <w:r w:rsidRPr="00FB09BA">
              <w:rPr>
                <w:rFonts w:ascii="Times New Roman" w:hAnsi="Times New Roman"/>
              </w:rPr>
              <w:t>汇总不同减碳措施的减碳比例，便于了解各措施在整体减碳中的占比，且支持查看相关明细数据。</w:t>
            </w:r>
            <w:r w:rsidRPr="00FB09BA">
              <w:rPr>
                <w:rFonts w:ascii="Times New Roman" w:hAnsi="Times New Roman"/>
              </w:rPr>
              <w:t>​</w:t>
            </w:r>
          </w:p>
        </w:tc>
      </w:tr>
      <w:tr w:rsidR="00CA60FE" w14:paraId="67DEE9E8" w14:textId="77777777">
        <w:trPr>
          <w:trHeight w:val="471"/>
          <w:jc w:val="center"/>
        </w:trPr>
        <w:tc>
          <w:tcPr>
            <w:tcW w:w="2120" w:type="dxa"/>
            <w:vAlign w:val="center"/>
          </w:tcPr>
          <w:p w14:paraId="0D06BB9C"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5658070B"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选取已生成的三种类型规划，进入规划分析页面，检查是否按年度展示对应碳排数据，且数据类别与规划类型匹配。</w:t>
            </w:r>
            <w:r w:rsidRPr="00FB09BA">
              <w:rPr>
                <w:rFonts w:ascii="Times New Roman" w:hAnsi="Times New Roman"/>
              </w:rPr>
              <w:t>​</w:t>
            </w:r>
          </w:p>
          <w:p w14:paraId="0A1313C1"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操作切换按钮，查看是否能正常显示净排趋势数据，同时检查是否有规划分析明细列表及数据完整性。</w:t>
            </w:r>
            <w:r w:rsidRPr="00FB09BA">
              <w:rPr>
                <w:rFonts w:ascii="Times New Roman" w:hAnsi="Times New Roman"/>
              </w:rPr>
              <w:t>​</w:t>
            </w:r>
          </w:p>
          <w:p w14:paraId="18E99607"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查看减碳措施减碳比例汇总区域，确认是否清晰展示各措施占比，尝试查看相关明细数据，检验能否正常</w:t>
            </w:r>
            <w:r w:rsidRPr="00FB09BA">
              <w:rPr>
                <w:rFonts w:ascii="Times New Roman" w:hAnsi="Times New Roman" w:hint="eastAsia"/>
              </w:rPr>
              <w:t>显示</w:t>
            </w:r>
            <w:r w:rsidRPr="00FB09BA">
              <w:rPr>
                <w:rFonts w:ascii="Times New Roman" w:hAnsi="Times New Roman"/>
              </w:rPr>
              <w:t>。</w:t>
            </w:r>
            <w:r w:rsidRPr="00FB09BA">
              <w:rPr>
                <w:rFonts w:ascii="Times New Roman" w:hAnsi="Times New Roman"/>
              </w:rPr>
              <w:t>​</w:t>
            </w:r>
          </w:p>
          <w:p w14:paraId="542D45E3"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对不同类型规划重复上述测试步骤。</w:t>
            </w:r>
          </w:p>
        </w:tc>
      </w:tr>
      <w:tr w:rsidR="00CA60FE" w14:paraId="54041A54" w14:textId="77777777">
        <w:trPr>
          <w:trHeight w:val="247"/>
          <w:jc w:val="center"/>
        </w:trPr>
        <w:tc>
          <w:tcPr>
            <w:tcW w:w="2120" w:type="dxa"/>
            <w:vMerge w:val="restart"/>
            <w:vAlign w:val="center"/>
          </w:tcPr>
          <w:p w14:paraId="6DC05E51"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07EF3EFE"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0050499B"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按年度准确展示各规划的碳排数据，净排放、碳减排等数据类别与规划类型对应且清晰呈现。</w:t>
            </w:r>
            <w:r w:rsidRPr="00FB09BA">
              <w:rPr>
                <w:rFonts w:ascii="Times New Roman" w:hAnsi="Times New Roman"/>
              </w:rPr>
              <w:t>​</w:t>
            </w:r>
          </w:p>
          <w:p w14:paraId="23245CAF"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可顺利切换查看净排趋势数据，规划分析明细列表数据完整、准确。</w:t>
            </w:r>
            <w:r w:rsidRPr="00FB09BA">
              <w:rPr>
                <w:rFonts w:ascii="Times New Roman" w:hAnsi="Times New Roman"/>
              </w:rPr>
              <w:t>​</w:t>
            </w:r>
          </w:p>
          <w:p w14:paraId="450460D8"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汇总不同减碳措施的减碳比例，且支持查看相关明细数据。</w:t>
            </w:r>
          </w:p>
        </w:tc>
      </w:tr>
      <w:tr w:rsidR="00CA60FE" w14:paraId="3AEDC9D0" w14:textId="77777777">
        <w:trPr>
          <w:trHeight w:val="245"/>
          <w:jc w:val="center"/>
        </w:trPr>
        <w:tc>
          <w:tcPr>
            <w:tcW w:w="2120" w:type="dxa"/>
            <w:vMerge/>
            <w:vAlign w:val="center"/>
          </w:tcPr>
          <w:p w14:paraId="3C72FCE1" w14:textId="77777777" w:rsidR="00CA60FE" w:rsidRPr="00FB09BA" w:rsidRDefault="00CA60FE">
            <w:pPr>
              <w:rPr>
                <w:rFonts w:ascii="Times New Roman" w:hAnsi="Times New Roman"/>
              </w:rPr>
            </w:pPr>
          </w:p>
        </w:tc>
        <w:tc>
          <w:tcPr>
            <w:tcW w:w="957" w:type="dxa"/>
            <w:vAlign w:val="center"/>
          </w:tcPr>
          <w:p w14:paraId="225C20F4"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4368E29E" w14:textId="77777777" w:rsidR="00CA60FE" w:rsidRPr="00FB09BA" w:rsidRDefault="00000000">
            <w:pPr>
              <w:rPr>
                <w:rFonts w:ascii="Times New Roman" w:hAnsi="Times New Roman"/>
              </w:rPr>
            </w:pPr>
            <w:r w:rsidRPr="00FB09BA">
              <w:rPr>
                <w:rFonts w:ascii="Times New Roman" w:hAnsi="Times New Roman"/>
              </w:rPr>
              <w:t>在达到标准级要求外，还需：</w:t>
            </w:r>
            <w:r w:rsidRPr="00FB09BA">
              <w:rPr>
                <w:rFonts w:ascii="Times New Roman" w:hAnsi="Times New Roman"/>
              </w:rPr>
              <w:t>​</w:t>
            </w:r>
          </w:p>
          <w:p w14:paraId="29CAA729" w14:textId="77777777" w:rsidR="00CA60FE" w:rsidRPr="00FB09BA" w:rsidRDefault="00000000">
            <w:pPr>
              <w:rPr>
                <w:rFonts w:ascii="Times New Roman" w:hAnsi="Times New Roman"/>
              </w:rPr>
            </w:pPr>
            <w:r w:rsidRPr="00FB09BA">
              <w:rPr>
                <w:rFonts w:ascii="Times New Roman" w:hAnsi="Times New Roman" w:hint="eastAsia"/>
              </w:rPr>
              <w:lastRenderedPageBreak/>
              <w:t>1</w:t>
            </w:r>
            <w:r w:rsidRPr="00FB09BA">
              <w:rPr>
                <w:rFonts w:ascii="Times New Roman" w:hAnsi="Times New Roman" w:hint="eastAsia"/>
              </w:rPr>
              <w:t>）</w:t>
            </w:r>
            <w:r w:rsidRPr="00FB09BA">
              <w:rPr>
                <w:rFonts w:ascii="Times New Roman" w:hAnsi="Times New Roman"/>
              </w:rPr>
              <w:t>净排趋势数据支持图表切换（如折线图、柱状图）。</w:t>
            </w:r>
            <w:r w:rsidRPr="00FB09BA">
              <w:rPr>
                <w:rFonts w:ascii="Times New Roman" w:hAnsi="Times New Roman"/>
              </w:rPr>
              <w:t>​</w:t>
            </w:r>
          </w:p>
          <w:p w14:paraId="5E7B889D"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减碳措施占比支持按占比高低排序，且明细数据可导出</w:t>
            </w:r>
            <w:r w:rsidRPr="00FB09BA">
              <w:rPr>
                <w:rFonts w:ascii="Times New Roman" w:hAnsi="Times New Roman" w:hint="eastAsia"/>
              </w:rPr>
              <w:t>。</w:t>
            </w:r>
          </w:p>
          <w:p w14:paraId="4434DC21"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）支持导出规划分析报告。</w:t>
            </w:r>
            <w:r w:rsidRPr="00FB09BA">
              <w:rPr>
                <w:rFonts w:ascii="Times New Roman" w:hAnsi="Times New Roman"/>
              </w:rPr>
              <w:t>​</w:t>
            </w:r>
          </w:p>
        </w:tc>
      </w:tr>
      <w:tr w:rsidR="00CA60FE" w14:paraId="5CA79755" w14:textId="77777777">
        <w:trPr>
          <w:trHeight w:val="245"/>
          <w:jc w:val="center"/>
        </w:trPr>
        <w:tc>
          <w:tcPr>
            <w:tcW w:w="2120" w:type="dxa"/>
            <w:vMerge/>
            <w:vAlign w:val="center"/>
          </w:tcPr>
          <w:p w14:paraId="4F63F2A6" w14:textId="77777777" w:rsidR="00CA60FE" w:rsidRPr="00FB09BA" w:rsidRDefault="00CA60FE">
            <w:pPr>
              <w:rPr>
                <w:rFonts w:ascii="Times New Roman" w:hAnsi="Times New Roman"/>
              </w:rPr>
            </w:pPr>
          </w:p>
        </w:tc>
        <w:tc>
          <w:tcPr>
            <w:tcW w:w="957" w:type="dxa"/>
            <w:vAlign w:val="center"/>
          </w:tcPr>
          <w:p w14:paraId="4860AC16"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4F86C96E" w14:textId="77777777" w:rsidR="00620EB2" w:rsidRPr="00FB09BA" w:rsidRDefault="00620EB2" w:rsidP="00620EB2">
            <w:pPr>
              <w:rPr>
                <w:rFonts w:ascii="Times New Roman" w:hAnsi="Times New Roman"/>
              </w:rPr>
            </w:pPr>
            <w:r w:rsidRPr="00FB09BA">
              <w:rPr>
                <w:rFonts w:ascii="Times New Roman" w:hAnsi="Times New Roman" w:hint="eastAsia"/>
              </w:rPr>
              <w:t>在达到优秀级要求之外，还应满足以下要求：</w:t>
            </w:r>
          </w:p>
          <w:p w14:paraId="00EA5795" w14:textId="011D1EA7" w:rsidR="00620EB2" w:rsidRPr="00FB09BA" w:rsidRDefault="00620EB2" w:rsidP="00620EB2">
            <w:pPr>
              <w:rPr>
                <w:rFonts w:ascii="Times New Roman" w:hAnsi="Times New Roman"/>
              </w:rPr>
            </w:pPr>
            <w:r w:rsidRPr="00FB09BA">
              <w:rPr>
                <w:rFonts w:ascii="Times New Roman" w:hAnsi="Times New Roman" w:hint="eastAsia"/>
              </w:rPr>
              <w:t>1</w:t>
            </w:r>
            <w:r w:rsidRPr="00FB09BA">
              <w:rPr>
                <w:rFonts w:ascii="Times New Roman" w:hAnsi="Times New Roman" w:hint="eastAsia"/>
              </w:rPr>
              <w:t>）净排趋势数据支持多维度对比分析（如不同规划类型同期对比、同类型规划不同年度对比），并可添加参考线（如行业基准值）。</w:t>
            </w:r>
          </w:p>
          <w:p w14:paraId="392EA1B5" w14:textId="4FD33ABB" w:rsidR="00620EB2" w:rsidRPr="00FB09BA" w:rsidRDefault="00620EB2" w:rsidP="00620EB2">
            <w:pPr>
              <w:rPr>
                <w:rFonts w:ascii="Times New Roman" w:hAnsi="Times New Roman"/>
              </w:rPr>
            </w:pPr>
            <w:r w:rsidRPr="00FB09BA">
              <w:rPr>
                <w:rFonts w:ascii="Times New Roman" w:hAnsi="Times New Roman" w:hint="eastAsia"/>
              </w:rPr>
              <w:t>2</w:t>
            </w:r>
            <w:r w:rsidRPr="00FB09BA">
              <w:rPr>
                <w:rFonts w:ascii="Times New Roman" w:hAnsi="Times New Roman" w:hint="eastAsia"/>
              </w:rPr>
              <w:t>）减碳措施占比支持联动查看措施实施成本与减碳效益比，辅助评估措施性价比。</w:t>
            </w:r>
          </w:p>
          <w:p w14:paraId="3FB6A368" w14:textId="2D7C78C9" w:rsidR="00CA60FE" w:rsidRPr="00FB09BA" w:rsidRDefault="00620EB2" w:rsidP="00620EB2">
            <w:pPr>
              <w:rPr>
                <w:rFonts w:ascii="Times New Roman" w:hAnsi="Times New Roman"/>
              </w:rPr>
            </w:pPr>
            <w:r w:rsidRPr="00FB09BA">
              <w:rPr>
                <w:rFonts w:ascii="Times New Roman" w:hAnsi="Times New Roman" w:hint="eastAsia"/>
              </w:rPr>
              <w:t>3</w:t>
            </w:r>
            <w:r w:rsidRPr="00FB09BA">
              <w:rPr>
                <w:rFonts w:ascii="Times New Roman" w:hAnsi="Times New Roman" w:hint="eastAsia"/>
              </w:rPr>
              <w:t>）规划分析报告支持自定义内容模块（如重点突出趋势分析、措施效果），且可设置自动生成周期（如季度、年度）。</w:t>
            </w:r>
          </w:p>
        </w:tc>
      </w:tr>
    </w:tbl>
    <w:p w14:paraId="24658DD1" w14:textId="77777777" w:rsidR="00CA60FE" w:rsidRDefault="00CA60FE">
      <w:pPr>
        <w:rPr>
          <w:szCs w:val="21"/>
        </w:rPr>
      </w:pPr>
    </w:p>
    <w:p w14:paraId="66FE6104" w14:textId="77777777" w:rsidR="00CA60FE" w:rsidRDefault="00000000">
      <w:pPr>
        <w:pStyle w:val="3"/>
        <w:numPr>
          <w:ilvl w:val="2"/>
          <w:numId w:val="2"/>
        </w:numPr>
        <w:ind w:firstLineChars="0"/>
      </w:pPr>
      <w:r>
        <w:t>规划</w:t>
      </w:r>
      <w:r>
        <w:rPr>
          <w:rFonts w:hint="eastAsia"/>
        </w:rPr>
        <w:t>配置</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3082A94B" w14:textId="77777777">
        <w:trPr>
          <w:trHeight w:val="20"/>
          <w:jc w:val="center"/>
        </w:trPr>
        <w:tc>
          <w:tcPr>
            <w:tcW w:w="2120" w:type="dxa"/>
            <w:vAlign w:val="center"/>
          </w:tcPr>
          <w:p w14:paraId="47DCCB57"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7C71B03A" w14:textId="2D28F07B" w:rsidR="00CA60FE" w:rsidRPr="00FB09BA" w:rsidRDefault="00FB7236">
            <w:pPr>
              <w:rPr>
                <w:rFonts w:ascii="Times New Roman" w:hAnsi="Times New Roman"/>
              </w:rPr>
            </w:pPr>
            <w:r w:rsidRPr="00FB09BA">
              <w:rPr>
                <w:rFonts w:ascii="Times New Roman" w:hAnsi="Times New Roman" w:hint="eastAsia"/>
              </w:rPr>
              <w:t>52</w:t>
            </w:r>
          </w:p>
        </w:tc>
      </w:tr>
      <w:tr w:rsidR="00CA60FE" w14:paraId="6C5097A9" w14:textId="77777777">
        <w:trPr>
          <w:trHeight w:val="292"/>
          <w:jc w:val="center"/>
        </w:trPr>
        <w:tc>
          <w:tcPr>
            <w:tcW w:w="2120" w:type="dxa"/>
            <w:vAlign w:val="center"/>
          </w:tcPr>
          <w:p w14:paraId="1FA55E44"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261E1D23" w14:textId="77777777" w:rsidR="00CA60FE" w:rsidRPr="00FB09BA" w:rsidRDefault="00000000">
            <w:pPr>
              <w:rPr>
                <w:rFonts w:ascii="Times New Roman" w:hAnsi="Times New Roman"/>
              </w:rPr>
            </w:pPr>
            <w:r w:rsidRPr="00FB09BA">
              <w:rPr>
                <w:rFonts w:ascii="Times New Roman" w:hAnsi="Times New Roman"/>
              </w:rPr>
              <w:t>规划</w:t>
            </w:r>
            <w:r w:rsidRPr="00FB09BA">
              <w:rPr>
                <w:rFonts w:ascii="Times New Roman" w:hAnsi="Times New Roman" w:hint="eastAsia"/>
              </w:rPr>
              <w:t>配置</w:t>
            </w:r>
          </w:p>
        </w:tc>
      </w:tr>
      <w:tr w:rsidR="00CA60FE" w14:paraId="0EA7F8B0" w14:textId="77777777">
        <w:trPr>
          <w:trHeight w:val="90"/>
          <w:jc w:val="center"/>
        </w:trPr>
        <w:tc>
          <w:tcPr>
            <w:tcW w:w="2120" w:type="dxa"/>
            <w:vAlign w:val="center"/>
          </w:tcPr>
          <w:p w14:paraId="6AD72754"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5B0CA1CC" w14:textId="77777777" w:rsidR="00CA60FE" w:rsidRPr="00FB09BA" w:rsidRDefault="00000000">
            <w:pPr>
              <w:rPr>
                <w:rFonts w:ascii="Times New Roman" w:hAnsi="Times New Roman"/>
              </w:rPr>
            </w:pPr>
            <w:r w:rsidRPr="00FB09BA">
              <w:rPr>
                <w:rFonts w:ascii="Times New Roman" w:hAnsi="Times New Roman"/>
              </w:rPr>
              <w:t>测试系统对碳中和措施（碳减排、碳抵消等）及产能相关因子影响比系数的管理功能，验证自动匹配及自定义配置的有效性，确保规划配置的效率与灵活性。</w:t>
            </w:r>
          </w:p>
        </w:tc>
      </w:tr>
      <w:tr w:rsidR="00CA60FE" w14:paraId="75F3ED92" w14:textId="77777777">
        <w:trPr>
          <w:trHeight w:val="40"/>
          <w:jc w:val="center"/>
        </w:trPr>
        <w:tc>
          <w:tcPr>
            <w:tcW w:w="2120" w:type="dxa"/>
            <w:vAlign w:val="center"/>
          </w:tcPr>
          <w:p w14:paraId="5CFC28CA"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50B5B7B5" w14:textId="77777777" w:rsidR="00CA60FE" w:rsidRPr="00FB09BA" w:rsidRDefault="00000000">
            <w:pPr>
              <w:rPr>
                <w:rFonts w:ascii="Times New Roman" w:hAnsi="Times New Roman"/>
              </w:rPr>
            </w:pPr>
            <w:r w:rsidRPr="00FB09BA">
              <w:rPr>
                <w:rFonts w:ascii="Times New Roman" w:hAnsi="Times New Roman"/>
              </w:rPr>
              <w:t>支持管理碳减排、碳抵消、额外碳抵消、碳清除四类碳中和措施，并维护各措施对应的关键字，实现规划配置时的自动匹配。</w:t>
            </w:r>
            <w:r w:rsidRPr="00FB09BA">
              <w:rPr>
                <w:rFonts w:ascii="Times New Roman" w:hAnsi="Times New Roman"/>
              </w:rPr>
              <w:t>​</w:t>
            </w:r>
          </w:p>
          <w:p w14:paraId="66556AED" w14:textId="77777777" w:rsidR="00CA60FE" w:rsidRPr="00FB09BA" w:rsidRDefault="00000000">
            <w:pPr>
              <w:rPr>
                <w:rFonts w:ascii="Times New Roman" w:hAnsi="Times New Roman"/>
              </w:rPr>
            </w:pPr>
            <w:r w:rsidRPr="00FB09BA">
              <w:rPr>
                <w:rFonts w:ascii="Times New Roman" w:hAnsi="Times New Roman"/>
              </w:rPr>
              <w:t>可管理不同排放源的产能相关因子影响比系数，规划配置时默认匹配该系数，同时支持用户自定义修改。</w:t>
            </w:r>
          </w:p>
        </w:tc>
      </w:tr>
      <w:tr w:rsidR="00CA60FE" w14:paraId="6F0782CB" w14:textId="77777777">
        <w:trPr>
          <w:trHeight w:val="471"/>
          <w:jc w:val="center"/>
        </w:trPr>
        <w:tc>
          <w:tcPr>
            <w:tcW w:w="2120" w:type="dxa"/>
            <w:vAlign w:val="center"/>
          </w:tcPr>
          <w:p w14:paraId="29EDF453"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28C2D86A"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进入规划配置功能页，检查是否能对碳中和措施进行增删改操作，且可维护各措施的关键字。</w:t>
            </w:r>
            <w:r w:rsidRPr="00FB09BA">
              <w:rPr>
                <w:rFonts w:ascii="Times New Roman" w:hAnsi="Times New Roman"/>
              </w:rPr>
              <w:t>​</w:t>
            </w:r>
          </w:p>
          <w:p w14:paraId="55F52031"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在创建规划的配置环节，触发措施匹配功能，查看是否能基于关键字自动匹配相关碳中和措施。</w:t>
            </w:r>
            <w:r w:rsidRPr="00FB09BA">
              <w:rPr>
                <w:rFonts w:ascii="Times New Roman" w:hAnsi="Times New Roman"/>
              </w:rPr>
              <w:t>​</w:t>
            </w:r>
          </w:p>
          <w:p w14:paraId="37E0CECB"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查看产能相关因子影响比系数管理模块，检查是否可设置不同排放源的系数，且在规划配置时默认加载。</w:t>
            </w:r>
            <w:r w:rsidRPr="00FB09BA">
              <w:rPr>
                <w:rFonts w:ascii="Times New Roman" w:hAnsi="Times New Roman"/>
              </w:rPr>
              <w:t>​</w:t>
            </w:r>
          </w:p>
          <w:p w14:paraId="466A172A"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在规划配置中尝试修改，检查自定义配置是否生效并保存。</w:t>
            </w:r>
          </w:p>
        </w:tc>
      </w:tr>
      <w:tr w:rsidR="00CA60FE" w14:paraId="41BF50C8" w14:textId="77777777">
        <w:trPr>
          <w:trHeight w:val="247"/>
          <w:jc w:val="center"/>
        </w:trPr>
        <w:tc>
          <w:tcPr>
            <w:tcW w:w="2120" w:type="dxa"/>
            <w:vMerge w:val="restart"/>
            <w:vAlign w:val="center"/>
          </w:tcPr>
          <w:p w14:paraId="0E318C1A"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1DD87992"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14BC8B64"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碳中和措施可正常管理，关键字维护功能可用，规划配置时能基于关键字自动匹配相关措施。</w:t>
            </w:r>
            <w:r w:rsidRPr="00FB09BA">
              <w:rPr>
                <w:rFonts w:ascii="Times New Roman" w:hAnsi="Times New Roman"/>
              </w:rPr>
              <w:t>​</w:t>
            </w:r>
          </w:p>
          <w:p w14:paraId="203C3B65"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各排放源的产能相关因子影响比系数可管理，规划配置时默认匹配正确，且支持用户自定义修改并保存。</w:t>
            </w:r>
          </w:p>
        </w:tc>
      </w:tr>
      <w:tr w:rsidR="00CA60FE" w14:paraId="765F144F" w14:textId="77777777">
        <w:trPr>
          <w:trHeight w:val="245"/>
          <w:jc w:val="center"/>
        </w:trPr>
        <w:tc>
          <w:tcPr>
            <w:tcW w:w="2120" w:type="dxa"/>
            <w:vMerge/>
            <w:vAlign w:val="center"/>
          </w:tcPr>
          <w:p w14:paraId="638AE03F" w14:textId="77777777" w:rsidR="00CA60FE" w:rsidRPr="00FB09BA" w:rsidRDefault="00CA60FE">
            <w:pPr>
              <w:rPr>
                <w:rFonts w:ascii="Times New Roman" w:hAnsi="Times New Roman"/>
              </w:rPr>
            </w:pPr>
          </w:p>
        </w:tc>
        <w:tc>
          <w:tcPr>
            <w:tcW w:w="957" w:type="dxa"/>
            <w:vAlign w:val="center"/>
          </w:tcPr>
          <w:p w14:paraId="61C9B7B0"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1298BCDF"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碳中和措施关键字支持模糊匹配，且可显示匹配度排序，同时提供措施使用频率统计。</w:t>
            </w:r>
            <w:r w:rsidRPr="00FB09BA">
              <w:rPr>
                <w:rFonts w:ascii="Times New Roman" w:hAnsi="Times New Roman"/>
              </w:rPr>
              <w:t>​</w:t>
            </w:r>
          </w:p>
          <w:p w14:paraId="08927A00"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）平台应预设相关配置，方便用户直接选择。</w:t>
            </w:r>
          </w:p>
        </w:tc>
      </w:tr>
      <w:tr w:rsidR="00CA60FE" w14:paraId="7BC2705B" w14:textId="77777777">
        <w:trPr>
          <w:trHeight w:val="245"/>
          <w:jc w:val="center"/>
        </w:trPr>
        <w:tc>
          <w:tcPr>
            <w:tcW w:w="2120" w:type="dxa"/>
            <w:vMerge/>
            <w:vAlign w:val="center"/>
          </w:tcPr>
          <w:p w14:paraId="389B1163" w14:textId="77777777" w:rsidR="00CA60FE" w:rsidRPr="00FB09BA" w:rsidRDefault="00CA60FE">
            <w:pPr>
              <w:rPr>
                <w:rFonts w:ascii="Times New Roman" w:hAnsi="Times New Roman"/>
              </w:rPr>
            </w:pPr>
          </w:p>
        </w:tc>
        <w:tc>
          <w:tcPr>
            <w:tcW w:w="957" w:type="dxa"/>
            <w:vAlign w:val="center"/>
          </w:tcPr>
          <w:p w14:paraId="2FF6D204"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7B3B654E" w14:textId="77777777" w:rsidR="000B2536" w:rsidRPr="00FB09BA" w:rsidRDefault="000B2536" w:rsidP="000B2536">
            <w:pPr>
              <w:rPr>
                <w:rFonts w:ascii="Times New Roman" w:hAnsi="Times New Roman"/>
              </w:rPr>
            </w:pPr>
            <w:r w:rsidRPr="00FB09BA">
              <w:rPr>
                <w:rFonts w:ascii="Times New Roman" w:hAnsi="Times New Roman"/>
              </w:rPr>
              <w:t>在达到优秀级要求之外，还应满足以下要求：</w:t>
            </w:r>
          </w:p>
          <w:p w14:paraId="30AA60CA" w14:textId="6E2B90B8" w:rsidR="000B2536" w:rsidRPr="00FB09BA" w:rsidRDefault="000B2536" w:rsidP="000B2536">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碳中和措施管理支持批量导入导出，且导入时自动校验措施信息完整性，对缺失关键字的措施进行标记提醒。</w:t>
            </w:r>
          </w:p>
          <w:p w14:paraId="134FFE2D" w14:textId="16E02398" w:rsidR="000B2536" w:rsidRPr="00FB09BA" w:rsidRDefault="000B2536" w:rsidP="000B2536">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自动匹配碳中和措施时，除基于关键字外，还能结合历史规划中措施的应用场景和效果，智能推荐更适配的措施。</w:t>
            </w:r>
          </w:p>
          <w:p w14:paraId="7ED6C130" w14:textId="49215E04" w:rsidR="000B2536" w:rsidRPr="00FB09BA" w:rsidRDefault="000B2536" w:rsidP="000B2536">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产能相关因子影响比系数管理支持按行业、规模等维度进行分类管理，且系统会定期更新行业平均系数作为参考值。</w:t>
            </w:r>
          </w:p>
          <w:p w14:paraId="2AE3AF22" w14:textId="29D42607" w:rsidR="00CA60FE" w:rsidRPr="00FB09BA" w:rsidRDefault="000B2536" w:rsidP="000B2536">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用户自定义修改产能相关因子影响比系数后，系统会自动记录修改轨迹，包括修改人、修改时间、修改前后的值，并支持历史版本查询。</w:t>
            </w:r>
          </w:p>
        </w:tc>
      </w:tr>
    </w:tbl>
    <w:p w14:paraId="6D5D5E6C" w14:textId="77777777" w:rsidR="00CA60FE" w:rsidRDefault="00CA60FE">
      <w:pPr>
        <w:rPr>
          <w:szCs w:val="21"/>
          <w:highlight w:val="yellow"/>
        </w:rPr>
      </w:pPr>
    </w:p>
    <w:p w14:paraId="6EF46378" w14:textId="77777777" w:rsidR="00CA60FE" w:rsidRDefault="00000000">
      <w:pPr>
        <w:pStyle w:val="2"/>
        <w:numPr>
          <w:ilvl w:val="1"/>
          <w:numId w:val="2"/>
        </w:numPr>
        <w:spacing w:line="480" w:lineRule="auto"/>
        <w:rPr>
          <w:sz w:val="21"/>
          <w:szCs w:val="21"/>
          <w:lang w:val="en-US"/>
        </w:rPr>
      </w:pPr>
      <w:r>
        <w:rPr>
          <w:rFonts w:hint="eastAsia"/>
          <w:sz w:val="21"/>
          <w:szCs w:val="21"/>
          <w:lang w:val="en-US"/>
        </w:rPr>
        <w:lastRenderedPageBreak/>
        <w:t>设备管理测试</w:t>
      </w:r>
    </w:p>
    <w:p w14:paraId="3098EDDA" w14:textId="77777777" w:rsidR="00CA60FE" w:rsidRDefault="00000000">
      <w:pPr>
        <w:pStyle w:val="3"/>
        <w:numPr>
          <w:ilvl w:val="2"/>
          <w:numId w:val="2"/>
        </w:numPr>
        <w:ind w:firstLineChars="0"/>
      </w:pPr>
      <w:r>
        <w:rPr>
          <w:rFonts w:hint="eastAsia"/>
        </w:rPr>
        <w:t>设备库管理</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09971619" w14:textId="77777777">
        <w:trPr>
          <w:trHeight w:val="20"/>
          <w:jc w:val="center"/>
        </w:trPr>
        <w:tc>
          <w:tcPr>
            <w:tcW w:w="2120" w:type="dxa"/>
            <w:vAlign w:val="center"/>
          </w:tcPr>
          <w:p w14:paraId="75E99664" w14:textId="77777777" w:rsidR="00CA60FE" w:rsidRPr="00FB09BA" w:rsidRDefault="00000000">
            <w:pPr>
              <w:rPr>
                <w:rFonts w:ascii="Times New Roman" w:hAnsi="Times New Roman"/>
              </w:rPr>
            </w:pPr>
            <w:r w:rsidRPr="00FB09BA">
              <w:rPr>
                <w:rFonts w:ascii="Times New Roman" w:hAnsi="Times New Roman" w:hint="eastAsia"/>
              </w:rPr>
              <w:t>测试编号</w:t>
            </w:r>
          </w:p>
        </w:tc>
        <w:tc>
          <w:tcPr>
            <w:tcW w:w="7460" w:type="dxa"/>
            <w:gridSpan w:val="2"/>
            <w:vAlign w:val="center"/>
          </w:tcPr>
          <w:p w14:paraId="1D3B5E23" w14:textId="77B223F9" w:rsidR="00CA60FE" w:rsidRPr="00FB09BA" w:rsidRDefault="00FB7236">
            <w:pPr>
              <w:rPr>
                <w:rFonts w:ascii="Times New Roman" w:hAnsi="Times New Roman"/>
              </w:rPr>
            </w:pPr>
            <w:r w:rsidRPr="00FB09BA">
              <w:rPr>
                <w:rFonts w:ascii="Times New Roman" w:hAnsi="Times New Roman" w:hint="eastAsia"/>
              </w:rPr>
              <w:t>53</w:t>
            </w:r>
          </w:p>
        </w:tc>
      </w:tr>
      <w:tr w:rsidR="00CA60FE" w14:paraId="711136E1" w14:textId="77777777">
        <w:trPr>
          <w:trHeight w:val="240"/>
          <w:jc w:val="center"/>
        </w:trPr>
        <w:tc>
          <w:tcPr>
            <w:tcW w:w="2120" w:type="dxa"/>
            <w:vAlign w:val="center"/>
          </w:tcPr>
          <w:p w14:paraId="04376519" w14:textId="77777777" w:rsidR="00CA60FE" w:rsidRPr="00FB09BA" w:rsidRDefault="00000000">
            <w:pPr>
              <w:rPr>
                <w:rFonts w:ascii="Times New Roman" w:hAnsi="Times New Roman"/>
              </w:rPr>
            </w:pPr>
            <w:r w:rsidRPr="00FB09BA">
              <w:rPr>
                <w:rFonts w:ascii="Times New Roman" w:hAnsi="Times New Roman" w:hint="eastAsia"/>
              </w:rPr>
              <w:t>测试项目</w:t>
            </w:r>
          </w:p>
        </w:tc>
        <w:tc>
          <w:tcPr>
            <w:tcW w:w="7460" w:type="dxa"/>
            <w:gridSpan w:val="2"/>
            <w:vAlign w:val="center"/>
          </w:tcPr>
          <w:p w14:paraId="5C2E2368" w14:textId="77777777" w:rsidR="00CA60FE" w:rsidRPr="00FB09BA" w:rsidRDefault="00000000">
            <w:pPr>
              <w:rPr>
                <w:rFonts w:ascii="Times New Roman" w:hAnsi="Times New Roman"/>
              </w:rPr>
            </w:pPr>
            <w:r w:rsidRPr="00FB09BA">
              <w:rPr>
                <w:rFonts w:ascii="Times New Roman" w:hAnsi="Times New Roman" w:hint="eastAsia"/>
              </w:rPr>
              <w:t>设备库管理</w:t>
            </w:r>
          </w:p>
        </w:tc>
      </w:tr>
      <w:tr w:rsidR="00CA60FE" w14:paraId="066F1095" w14:textId="77777777">
        <w:trPr>
          <w:trHeight w:val="40"/>
          <w:jc w:val="center"/>
        </w:trPr>
        <w:tc>
          <w:tcPr>
            <w:tcW w:w="2120" w:type="dxa"/>
            <w:vAlign w:val="center"/>
          </w:tcPr>
          <w:p w14:paraId="3C73375F" w14:textId="77777777" w:rsidR="00CA60FE" w:rsidRPr="00FB09BA" w:rsidRDefault="00000000">
            <w:pPr>
              <w:rPr>
                <w:rFonts w:ascii="Times New Roman" w:hAnsi="Times New Roman"/>
              </w:rPr>
            </w:pPr>
            <w:r w:rsidRPr="00FB09BA">
              <w:rPr>
                <w:rFonts w:ascii="Times New Roman" w:hAnsi="Times New Roman" w:hint="eastAsia"/>
              </w:rPr>
              <w:t>测试目的</w:t>
            </w:r>
          </w:p>
        </w:tc>
        <w:tc>
          <w:tcPr>
            <w:tcW w:w="7460" w:type="dxa"/>
            <w:gridSpan w:val="2"/>
            <w:vAlign w:val="center"/>
          </w:tcPr>
          <w:p w14:paraId="2B200510" w14:textId="77777777" w:rsidR="00CA60FE" w:rsidRPr="00FB09BA" w:rsidRDefault="00000000">
            <w:pPr>
              <w:rPr>
                <w:rFonts w:ascii="Times New Roman" w:hAnsi="Times New Roman"/>
              </w:rPr>
            </w:pPr>
            <w:r w:rsidRPr="00FB09BA">
              <w:rPr>
                <w:rFonts w:ascii="Times New Roman" w:hAnsi="Times New Roman" w:hint="eastAsia"/>
              </w:rPr>
              <w:t>支持对各类联调成功的设备进行设备类型、厂家、型号、测点、规则、告警进行管理</w:t>
            </w:r>
          </w:p>
        </w:tc>
      </w:tr>
      <w:tr w:rsidR="00CA60FE" w14:paraId="45B3B6A9" w14:textId="77777777">
        <w:trPr>
          <w:trHeight w:val="40"/>
          <w:jc w:val="center"/>
        </w:trPr>
        <w:tc>
          <w:tcPr>
            <w:tcW w:w="2120" w:type="dxa"/>
            <w:vAlign w:val="center"/>
          </w:tcPr>
          <w:p w14:paraId="6DDBC877" w14:textId="77777777" w:rsidR="00CA60FE" w:rsidRPr="00FB09BA" w:rsidRDefault="00000000">
            <w:pPr>
              <w:rPr>
                <w:rFonts w:ascii="Times New Roman" w:hAnsi="Times New Roman"/>
              </w:rPr>
            </w:pPr>
            <w:r w:rsidRPr="00FB09BA">
              <w:rPr>
                <w:rFonts w:ascii="Times New Roman" w:hAnsi="Times New Roman" w:hint="eastAsia"/>
              </w:rPr>
              <w:t>技术要求</w:t>
            </w:r>
          </w:p>
        </w:tc>
        <w:tc>
          <w:tcPr>
            <w:tcW w:w="7460" w:type="dxa"/>
            <w:gridSpan w:val="2"/>
            <w:vAlign w:val="center"/>
          </w:tcPr>
          <w:p w14:paraId="23A6811B" w14:textId="77777777" w:rsidR="00CA60FE" w:rsidRPr="00FB09BA" w:rsidRDefault="00000000">
            <w:pPr>
              <w:rPr>
                <w:rFonts w:ascii="Times New Roman" w:hAnsi="Times New Roman"/>
              </w:rPr>
            </w:pPr>
            <w:r w:rsidRPr="00FB09BA">
              <w:rPr>
                <w:rFonts w:ascii="Times New Roman" w:hAnsi="Times New Roman" w:hint="eastAsia"/>
              </w:rPr>
              <w:t>支持按照设备类型进行测点规范管理，统一底层数据模型，支持测点分类管理，支持导出等</w:t>
            </w:r>
          </w:p>
        </w:tc>
      </w:tr>
      <w:tr w:rsidR="00CA60FE" w14:paraId="1AA33FA8" w14:textId="77777777">
        <w:trPr>
          <w:trHeight w:val="471"/>
          <w:jc w:val="center"/>
        </w:trPr>
        <w:tc>
          <w:tcPr>
            <w:tcW w:w="2120" w:type="dxa"/>
            <w:vAlign w:val="center"/>
          </w:tcPr>
          <w:p w14:paraId="1A7340AC" w14:textId="77777777" w:rsidR="00CA60FE" w:rsidRPr="00FB09BA" w:rsidRDefault="00000000">
            <w:pPr>
              <w:rPr>
                <w:rFonts w:ascii="Times New Roman" w:hAnsi="Times New Roman"/>
              </w:rPr>
            </w:pPr>
            <w:r w:rsidRPr="00FB09BA">
              <w:rPr>
                <w:rFonts w:ascii="Times New Roman" w:hAnsi="Times New Roman" w:hint="eastAsia"/>
              </w:rPr>
              <w:t>测试步骤</w:t>
            </w:r>
          </w:p>
        </w:tc>
        <w:tc>
          <w:tcPr>
            <w:tcW w:w="7460" w:type="dxa"/>
            <w:gridSpan w:val="2"/>
          </w:tcPr>
          <w:p w14:paraId="5284C0B4"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、按照设备类型进行物模型管理</w:t>
            </w:r>
          </w:p>
          <w:p w14:paraId="49E19866"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、自动新增设备库时候，按照设备类型进行测点分类查询及编辑管理</w:t>
            </w:r>
          </w:p>
          <w:p w14:paraId="6EA0672E"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、设备测点告警规则可编辑</w:t>
            </w:r>
          </w:p>
        </w:tc>
      </w:tr>
      <w:tr w:rsidR="00CA60FE" w14:paraId="1EAF1495" w14:textId="77777777">
        <w:trPr>
          <w:trHeight w:val="247"/>
          <w:jc w:val="center"/>
        </w:trPr>
        <w:tc>
          <w:tcPr>
            <w:tcW w:w="2120" w:type="dxa"/>
            <w:vMerge w:val="restart"/>
            <w:vAlign w:val="center"/>
          </w:tcPr>
          <w:p w14:paraId="03CDD1BF" w14:textId="77777777" w:rsidR="00CA60FE" w:rsidRPr="00FB09BA" w:rsidRDefault="00000000">
            <w:pPr>
              <w:rPr>
                <w:rFonts w:ascii="Times New Roman" w:hAnsi="Times New Roman"/>
              </w:rPr>
            </w:pPr>
            <w:r w:rsidRPr="00FB09BA">
              <w:rPr>
                <w:rFonts w:ascii="Times New Roman" w:hAnsi="Times New Roman" w:hint="eastAsia"/>
              </w:rPr>
              <w:t>预期结果</w:t>
            </w:r>
          </w:p>
        </w:tc>
        <w:tc>
          <w:tcPr>
            <w:tcW w:w="957" w:type="dxa"/>
            <w:vAlign w:val="center"/>
          </w:tcPr>
          <w:p w14:paraId="09F44B55" w14:textId="77777777" w:rsidR="00CA60FE" w:rsidRPr="00FB09BA" w:rsidRDefault="00000000">
            <w:pPr>
              <w:rPr>
                <w:rFonts w:ascii="Times New Roman" w:hAnsi="Times New Roman"/>
              </w:rPr>
            </w:pPr>
            <w:r w:rsidRPr="00FB09BA">
              <w:rPr>
                <w:rFonts w:ascii="Times New Roman" w:hAnsi="Times New Roman" w:hint="eastAsia"/>
              </w:rPr>
              <w:t>标准级</w:t>
            </w:r>
          </w:p>
        </w:tc>
        <w:tc>
          <w:tcPr>
            <w:tcW w:w="6503" w:type="dxa"/>
            <w:vAlign w:val="center"/>
          </w:tcPr>
          <w:p w14:paraId="7BFA9F2B" w14:textId="77777777" w:rsidR="00CA60FE" w:rsidRPr="00FB09BA" w:rsidRDefault="00000000">
            <w:pPr>
              <w:rPr>
                <w:rFonts w:ascii="Times New Roman" w:hAnsi="Times New Roman"/>
              </w:rPr>
            </w:pPr>
            <w:r w:rsidRPr="00FB09BA">
              <w:rPr>
                <w:rFonts w:ascii="Times New Roman" w:hAnsi="Times New Roman" w:hint="eastAsia"/>
              </w:rPr>
              <w:t>支持数据校核，数据导出</w:t>
            </w:r>
          </w:p>
          <w:p w14:paraId="58B923AA" w14:textId="77777777" w:rsidR="00CA60FE" w:rsidRPr="00FB09BA" w:rsidRDefault="00000000">
            <w:pPr>
              <w:rPr>
                <w:rFonts w:ascii="Times New Roman" w:hAnsi="Times New Roman"/>
              </w:rPr>
            </w:pPr>
            <w:r w:rsidRPr="00FB09BA">
              <w:rPr>
                <w:rFonts w:ascii="Times New Roman" w:hAnsi="Times New Roman" w:hint="eastAsia"/>
              </w:rPr>
              <w:t>支持设备测点管理、告警规则管理等</w:t>
            </w:r>
          </w:p>
          <w:p w14:paraId="519A11F0" w14:textId="77777777" w:rsidR="00CA60FE" w:rsidRPr="00FB09BA" w:rsidRDefault="00000000">
            <w:pPr>
              <w:rPr>
                <w:rFonts w:ascii="Times New Roman" w:hAnsi="Times New Roman"/>
              </w:rPr>
            </w:pPr>
            <w:r w:rsidRPr="00FB09BA">
              <w:rPr>
                <w:rFonts w:ascii="Times New Roman" w:hAnsi="Times New Roman" w:hint="eastAsia"/>
              </w:rPr>
              <w:t>支持设备类型、厂家型号等查询</w:t>
            </w:r>
          </w:p>
        </w:tc>
      </w:tr>
      <w:tr w:rsidR="00CA60FE" w14:paraId="0C9EDF51" w14:textId="77777777">
        <w:trPr>
          <w:trHeight w:val="245"/>
          <w:jc w:val="center"/>
        </w:trPr>
        <w:tc>
          <w:tcPr>
            <w:tcW w:w="2120" w:type="dxa"/>
            <w:vMerge/>
            <w:vAlign w:val="center"/>
          </w:tcPr>
          <w:p w14:paraId="3DB55D4A" w14:textId="77777777" w:rsidR="00CA60FE" w:rsidRPr="00FB09BA" w:rsidRDefault="00CA60FE">
            <w:pPr>
              <w:rPr>
                <w:rFonts w:ascii="Times New Roman" w:hAnsi="Times New Roman"/>
              </w:rPr>
            </w:pPr>
          </w:p>
        </w:tc>
        <w:tc>
          <w:tcPr>
            <w:tcW w:w="957" w:type="dxa"/>
            <w:vAlign w:val="center"/>
          </w:tcPr>
          <w:p w14:paraId="71C8AC75" w14:textId="77777777" w:rsidR="00CA60FE" w:rsidRPr="00FB09BA" w:rsidRDefault="00000000">
            <w:pPr>
              <w:rPr>
                <w:rFonts w:ascii="Times New Roman" w:hAnsi="Times New Roman"/>
              </w:rPr>
            </w:pPr>
            <w:r w:rsidRPr="00FB09BA">
              <w:rPr>
                <w:rFonts w:ascii="Times New Roman" w:hAnsi="Times New Roman" w:hint="eastAsia"/>
              </w:rPr>
              <w:t>优秀级</w:t>
            </w:r>
          </w:p>
        </w:tc>
        <w:tc>
          <w:tcPr>
            <w:tcW w:w="6503" w:type="dxa"/>
            <w:vAlign w:val="center"/>
          </w:tcPr>
          <w:p w14:paraId="3A8CF6C5" w14:textId="77777777" w:rsidR="00CA60FE" w:rsidRPr="00FB09BA" w:rsidRDefault="00000000">
            <w:pPr>
              <w:rPr>
                <w:rFonts w:ascii="Times New Roman" w:hAnsi="Times New Roman"/>
              </w:rPr>
            </w:pPr>
            <w:r w:rsidRPr="00FB09BA">
              <w:rPr>
                <w:rFonts w:ascii="Times New Roman" w:hAnsi="Times New Roman" w:hint="eastAsia"/>
              </w:rPr>
              <w:t>在达到标准级要求之外，还应达到如下要求：</w:t>
            </w:r>
          </w:p>
          <w:p w14:paraId="4CE3BD8E" w14:textId="77777777" w:rsidR="00CA60FE" w:rsidRPr="00FB09BA" w:rsidRDefault="00000000">
            <w:pPr>
              <w:rPr>
                <w:rFonts w:ascii="Times New Roman" w:hAnsi="Times New Roman"/>
              </w:rPr>
            </w:pPr>
            <w:r w:rsidRPr="00FB09BA">
              <w:rPr>
                <w:rFonts w:ascii="Times New Roman" w:hAnsi="Times New Roman" w:hint="eastAsia"/>
              </w:rPr>
              <w:t>支持无代码编写，进行设备库创建</w:t>
            </w:r>
          </w:p>
          <w:p w14:paraId="57EBD031" w14:textId="77777777" w:rsidR="00CA60FE" w:rsidRPr="00FB09BA" w:rsidRDefault="00000000">
            <w:pPr>
              <w:rPr>
                <w:rFonts w:ascii="Times New Roman" w:hAnsi="Times New Roman"/>
              </w:rPr>
            </w:pPr>
            <w:r w:rsidRPr="00FB09BA">
              <w:rPr>
                <w:rFonts w:ascii="Times New Roman" w:hAnsi="Times New Roman" w:hint="eastAsia"/>
              </w:rPr>
              <w:t>支持虚拟设备库创建</w:t>
            </w:r>
          </w:p>
        </w:tc>
      </w:tr>
      <w:tr w:rsidR="00CA60FE" w14:paraId="752687B5" w14:textId="77777777">
        <w:trPr>
          <w:trHeight w:val="245"/>
          <w:jc w:val="center"/>
        </w:trPr>
        <w:tc>
          <w:tcPr>
            <w:tcW w:w="2120" w:type="dxa"/>
            <w:vMerge/>
            <w:vAlign w:val="center"/>
          </w:tcPr>
          <w:p w14:paraId="45E9CF09" w14:textId="77777777" w:rsidR="00CA60FE" w:rsidRPr="00FB09BA" w:rsidRDefault="00CA60FE">
            <w:pPr>
              <w:rPr>
                <w:rFonts w:ascii="Times New Roman" w:hAnsi="Times New Roman"/>
              </w:rPr>
            </w:pPr>
          </w:p>
        </w:tc>
        <w:tc>
          <w:tcPr>
            <w:tcW w:w="957" w:type="dxa"/>
            <w:vAlign w:val="center"/>
          </w:tcPr>
          <w:p w14:paraId="35B87758" w14:textId="77777777" w:rsidR="00CA60FE" w:rsidRPr="00FB09BA" w:rsidRDefault="00000000">
            <w:pPr>
              <w:rPr>
                <w:rFonts w:ascii="Times New Roman" w:hAnsi="Times New Roman"/>
              </w:rPr>
            </w:pPr>
            <w:r w:rsidRPr="00FB09BA">
              <w:rPr>
                <w:rFonts w:ascii="Times New Roman" w:hAnsi="Times New Roman" w:hint="eastAsia"/>
              </w:rPr>
              <w:t>卓越级</w:t>
            </w:r>
          </w:p>
        </w:tc>
        <w:tc>
          <w:tcPr>
            <w:tcW w:w="6503" w:type="dxa"/>
            <w:vAlign w:val="center"/>
          </w:tcPr>
          <w:p w14:paraId="25D962FB" w14:textId="77777777" w:rsidR="008A22C7" w:rsidRPr="00FB09BA" w:rsidRDefault="008A22C7" w:rsidP="008A22C7">
            <w:pPr>
              <w:rPr>
                <w:rFonts w:ascii="Times New Roman" w:hAnsi="Times New Roman"/>
              </w:rPr>
            </w:pPr>
            <w:r w:rsidRPr="00FB09BA">
              <w:rPr>
                <w:rFonts w:ascii="Times New Roman" w:hAnsi="Times New Roman" w:hint="eastAsia"/>
              </w:rPr>
              <w:t>在达到优秀级要求之外，还应满足以下要求：</w:t>
            </w:r>
          </w:p>
          <w:p w14:paraId="1FB6EAF6" w14:textId="6579435E" w:rsidR="008A22C7" w:rsidRPr="00FB09BA" w:rsidRDefault="008A22C7" w:rsidP="008A22C7">
            <w:pPr>
              <w:rPr>
                <w:rFonts w:ascii="Times New Roman" w:hAnsi="Times New Roman"/>
              </w:rPr>
            </w:pPr>
            <w:r w:rsidRPr="00FB09BA">
              <w:rPr>
                <w:rFonts w:ascii="Times New Roman" w:hAnsi="Times New Roman" w:hint="eastAsia"/>
              </w:rPr>
              <w:t>1</w:t>
            </w:r>
            <w:r w:rsidRPr="00FB09BA">
              <w:rPr>
                <w:rFonts w:ascii="Times New Roman" w:hAnsi="Times New Roman" w:hint="eastAsia"/>
              </w:rPr>
              <w:t>）支持设备类型与测点规范的智能关联，当新增设备类型时，自动推荐适配的测点模板，且可基于历史数据生成测点配置建议。</w:t>
            </w:r>
          </w:p>
          <w:p w14:paraId="4760A68D" w14:textId="234787E7" w:rsidR="008A22C7" w:rsidRPr="00FB09BA" w:rsidRDefault="008A22C7" w:rsidP="008A22C7">
            <w:pPr>
              <w:rPr>
                <w:rFonts w:ascii="Times New Roman" w:hAnsi="Times New Roman"/>
              </w:rPr>
            </w:pPr>
            <w:r w:rsidRPr="00FB09BA">
              <w:rPr>
                <w:rFonts w:ascii="Times New Roman" w:hAnsi="Times New Roman" w:hint="eastAsia"/>
              </w:rPr>
              <w:t>2</w:t>
            </w:r>
            <w:r w:rsidRPr="00FB09BA">
              <w:rPr>
                <w:rFonts w:ascii="Times New Roman" w:hAnsi="Times New Roman" w:hint="eastAsia"/>
              </w:rPr>
              <w:t>）无代码创建设备库时，提供可视化拖拽界面，支持测点参数、告警阈值等配置的一键复制与批量应用，同时实时生成配置预览效果。</w:t>
            </w:r>
          </w:p>
          <w:p w14:paraId="61E23820" w14:textId="3F90390C" w:rsidR="008A22C7" w:rsidRPr="00FB09BA" w:rsidRDefault="008A22C7" w:rsidP="008A22C7">
            <w:pPr>
              <w:rPr>
                <w:rFonts w:ascii="Times New Roman" w:hAnsi="Times New Roman"/>
              </w:rPr>
            </w:pPr>
            <w:r w:rsidRPr="00FB09BA">
              <w:rPr>
                <w:rFonts w:ascii="Times New Roman" w:hAnsi="Times New Roman" w:hint="eastAsia"/>
              </w:rPr>
              <w:t>3</w:t>
            </w:r>
            <w:r w:rsidRPr="00FB09BA">
              <w:rPr>
                <w:rFonts w:ascii="Times New Roman" w:hAnsi="Times New Roman" w:hint="eastAsia"/>
              </w:rPr>
              <w:t>）虚拟设备库支持与真实设备数据联动，可模拟不同工况下的设备运行状态及测点数据变化，用于测试告警规则的有效性。</w:t>
            </w:r>
          </w:p>
          <w:p w14:paraId="3E9019B6" w14:textId="07452F38" w:rsidR="008A22C7" w:rsidRPr="00FB09BA" w:rsidRDefault="008A22C7" w:rsidP="008A22C7">
            <w:pPr>
              <w:rPr>
                <w:rFonts w:ascii="Times New Roman" w:hAnsi="Times New Roman"/>
              </w:rPr>
            </w:pPr>
            <w:r w:rsidRPr="00FB09BA">
              <w:rPr>
                <w:rFonts w:ascii="Times New Roman" w:hAnsi="Times New Roman" w:hint="eastAsia"/>
              </w:rPr>
              <w:t>4</w:t>
            </w:r>
            <w:r w:rsidRPr="00FB09BA">
              <w:rPr>
                <w:rFonts w:ascii="Times New Roman" w:hAnsi="Times New Roman" w:hint="eastAsia"/>
              </w:rPr>
              <w:t>）设备库管理支持版本控制，可查看各版本的修改记录（如测点增减、规则调整），并能一键回退至指定版本，保障配置的可追溯性。</w:t>
            </w:r>
          </w:p>
          <w:p w14:paraId="00C7341A" w14:textId="6BB21E10" w:rsidR="00CA60FE" w:rsidRPr="00FB09BA" w:rsidRDefault="008A22C7" w:rsidP="008A22C7">
            <w:pPr>
              <w:rPr>
                <w:rFonts w:ascii="Times New Roman" w:hAnsi="Times New Roman"/>
              </w:rPr>
            </w:pPr>
            <w:r w:rsidRPr="00FB09BA">
              <w:rPr>
                <w:rFonts w:ascii="Times New Roman" w:hAnsi="Times New Roman" w:hint="eastAsia"/>
              </w:rPr>
              <w:t>5</w:t>
            </w:r>
            <w:r w:rsidRPr="00FB09BA">
              <w:rPr>
                <w:rFonts w:ascii="Times New Roman" w:hAnsi="Times New Roman" w:hint="eastAsia"/>
              </w:rPr>
              <w:t>）提供设备库健康度评估功能，自动检测测点配置冲突、告警规则冗余等问题，并给出优化建议，提升设备库管理的规范性。</w:t>
            </w:r>
          </w:p>
        </w:tc>
      </w:tr>
    </w:tbl>
    <w:p w14:paraId="623128C8" w14:textId="77777777" w:rsidR="00CA60FE" w:rsidRDefault="00CA60FE"/>
    <w:p w14:paraId="12F679F8" w14:textId="77777777" w:rsidR="00CA60FE" w:rsidRDefault="00000000">
      <w:pPr>
        <w:pStyle w:val="3"/>
        <w:numPr>
          <w:ilvl w:val="2"/>
          <w:numId w:val="2"/>
        </w:numPr>
        <w:ind w:firstLineChars="0"/>
      </w:pPr>
      <w:r>
        <w:rPr>
          <w:rFonts w:hint="eastAsia"/>
        </w:rPr>
        <w:t>设备台账管理</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1F90CD3F" w14:textId="77777777">
        <w:trPr>
          <w:trHeight w:val="20"/>
          <w:jc w:val="center"/>
        </w:trPr>
        <w:tc>
          <w:tcPr>
            <w:tcW w:w="2120" w:type="dxa"/>
            <w:vAlign w:val="center"/>
          </w:tcPr>
          <w:p w14:paraId="14B1D57F" w14:textId="77777777" w:rsidR="00CA60FE" w:rsidRPr="00FB09BA" w:rsidRDefault="00000000">
            <w:pPr>
              <w:rPr>
                <w:rFonts w:ascii="Times New Roman" w:hAnsi="Times New Roman"/>
              </w:rPr>
            </w:pPr>
            <w:r w:rsidRPr="00FB09BA">
              <w:rPr>
                <w:rFonts w:ascii="Times New Roman" w:hAnsi="Times New Roman" w:hint="eastAsia"/>
              </w:rPr>
              <w:t>测试编号</w:t>
            </w:r>
          </w:p>
        </w:tc>
        <w:tc>
          <w:tcPr>
            <w:tcW w:w="7460" w:type="dxa"/>
            <w:gridSpan w:val="2"/>
            <w:vAlign w:val="center"/>
          </w:tcPr>
          <w:p w14:paraId="055817AC" w14:textId="0E4EEFA0" w:rsidR="00CA60FE" w:rsidRPr="00FB09BA" w:rsidRDefault="00FB7236">
            <w:pPr>
              <w:rPr>
                <w:rFonts w:ascii="Times New Roman" w:hAnsi="Times New Roman"/>
              </w:rPr>
            </w:pPr>
            <w:r w:rsidRPr="00FB09BA">
              <w:rPr>
                <w:rFonts w:ascii="Times New Roman" w:hAnsi="Times New Roman" w:hint="eastAsia"/>
              </w:rPr>
              <w:t>54</w:t>
            </w:r>
          </w:p>
        </w:tc>
      </w:tr>
      <w:tr w:rsidR="00CA60FE" w14:paraId="556F4F85" w14:textId="77777777">
        <w:trPr>
          <w:trHeight w:val="240"/>
          <w:jc w:val="center"/>
        </w:trPr>
        <w:tc>
          <w:tcPr>
            <w:tcW w:w="2120" w:type="dxa"/>
            <w:vAlign w:val="center"/>
          </w:tcPr>
          <w:p w14:paraId="111EA05D" w14:textId="77777777" w:rsidR="00CA60FE" w:rsidRPr="00FB09BA" w:rsidRDefault="00000000">
            <w:pPr>
              <w:rPr>
                <w:rFonts w:ascii="Times New Roman" w:hAnsi="Times New Roman"/>
              </w:rPr>
            </w:pPr>
            <w:r w:rsidRPr="00FB09BA">
              <w:rPr>
                <w:rFonts w:ascii="Times New Roman" w:hAnsi="Times New Roman" w:hint="eastAsia"/>
              </w:rPr>
              <w:t>测试项目</w:t>
            </w:r>
          </w:p>
        </w:tc>
        <w:tc>
          <w:tcPr>
            <w:tcW w:w="7460" w:type="dxa"/>
            <w:gridSpan w:val="2"/>
            <w:vAlign w:val="center"/>
          </w:tcPr>
          <w:p w14:paraId="5EFAC548" w14:textId="77777777" w:rsidR="00CA60FE" w:rsidRPr="00FB09BA" w:rsidRDefault="00000000">
            <w:pPr>
              <w:rPr>
                <w:rFonts w:ascii="Times New Roman" w:hAnsi="Times New Roman"/>
              </w:rPr>
            </w:pPr>
            <w:r w:rsidRPr="00FB09BA">
              <w:rPr>
                <w:rFonts w:ascii="Times New Roman" w:hAnsi="Times New Roman" w:hint="eastAsia"/>
              </w:rPr>
              <w:t>设备台账管理</w:t>
            </w:r>
          </w:p>
        </w:tc>
      </w:tr>
      <w:tr w:rsidR="00CA60FE" w14:paraId="1474645D" w14:textId="77777777">
        <w:trPr>
          <w:trHeight w:val="40"/>
          <w:jc w:val="center"/>
        </w:trPr>
        <w:tc>
          <w:tcPr>
            <w:tcW w:w="2120" w:type="dxa"/>
            <w:vAlign w:val="center"/>
          </w:tcPr>
          <w:p w14:paraId="2A4A7E87" w14:textId="77777777" w:rsidR="00CA60FE" w:rsidRPr="00FB09BA" w:rsidRDefault="00000000">
            <w:pPr>
              <w:rPr>
                <w:rFonts w:ascii="Times New Roman" w:hAnsi="Times New Roman"/>
              </w:rPr>
            </w:pPr>
            <w:r w:rsidRPr="00FB09BA">
              <w:rPr>
                <w:rFonts w:ascii="Times New Roman" w:hAnsi="Times New Roman" w:hint="eastAsia"/>
              </w:rPr>
              <w:t>测试目的</w:t>
            </w:r>
          </w:p>
        </w:tc>
        <w:tc>
          <w:tcPr>
            <w:tcW w:w="7460" w:type="dxa"/>
            <w:gridSpan w:val="2"/>
            <w:vAlign w:val="center"/>
          </w:tcPr>
          <w:p w14:paraId="06E4D963" w14:textId="77777777" w:rsidR="00CA60FE" w:rsidRPr="00FB09BA" w:rsidRDefault="00000000">
            <w:pPr>
              <w:rPr>
                <w:rFonts w:ascii="Times New Roman" w:hAnsi="Times New Roman"/>
              </w:rPr>
            </w:pPr>
            <w:r w:rsidRPr="00FB09BA">
              <w:rPr>
                <w:rFonts w:ascii="Times New Roman" w:hAnsi="Times New Roman" w:hint="eastAsia"/>
              </w:rPr>
              <w:t>支持按照区域、通讯拓扑、设备类型进行设备台账管理</w:t>
            </w:r>
          </w:p>
        </w:tc>
      </w:tr>
      <w:tr w:rsidR="00CA60FE" w14:paraId="4F97561B" w14:textId="77777777">
        <w:trPr>
          <w:trHeight w:val="40"/>
          <w:jc w:val="center"/>
        </w:trPr>
        <w:tc>
          <w:tcPr>
            <w:tcW w:w="2120" w:type="dxa"/>
            <w:vAlign w:val="center"/>
          </w:tcPr>
          <w:p w14:paraId="503AFC81" w14:textId="77777777" w:rsidR="00CA60FE" w:rsidRPr="00FB09BA" w:rsidRDefault="00000000">
            <w:pPr>
              <w:rPr>
                <w:rFonts w:ascii="Times New Roman" w:hAnsi="Times New Roman"/>
              </w:rPr>
            </w:pPr>
            <w:r w:rsidRPr="00FB09BA">
              <w:rPr>
                <w:rFonts w:ascii="Times New Roman" w:hAnsi="Times New Roman" w:hint="eastAsia"/>
              </w:rPr>
              <w:t>技术要求</w:t>
            </w:r>
          </w:p>
        </w:tc>
        <w:tc>
          <w:tcPr>
            <w:tcW w:w="7460" w:type="dxa"/>
            <w:gridSpan w:val="2"/>
            <w:vAlign w:val="center"/>
          </w:tcPr>
          <w:p w14:paraId="01F5CDF7" w14:textId="77777777" w:rsidR="00CA60FE" w:rsidRPr="00FB09BA" w:rsidRDefault="00000000">
            <w:pPr>
              <w:rPr>
                <w:rFonts w:ascii="Times New Roman" w:hAnsi="Times New Roman"/>
              </w:rPr>
            </w:pPr>
            <w:r w:rsidRPr="00FB09BA">
              <w:rPr>
                <w:rFonts w:ascii="Times New Roman" w:hAnsi="Times New Roman" w:hint="eastAsia"/>
              </w:rPr>
              <w:t>支持从设备库进行设备台账创建，支持虚拟设备组设备创建，支持公式设置</w:t>
            </w:r>
          </w:p>
          <w:p w14:paraId="4DEB1BD3" w14:textId="77777777" w:rsidR="00CA60FE" w:rsidRPr="00FB09BA" w:rsidRDefault="00000000">
            <w:pPr>
              <w:rPr>
                <w:rFonts w:ascii="Times New Roman" w:hAnsi="Times New Roman"/>
              </w:rPr>
            </w:pPr>
            <w:r w:rsidRPr="00FB09BA">
              <w:rPr>
                <w:rFonts w:ascii="Times New Roman" w:hAnsi="Times New Roman" w:hint="eastAsia"/>
              </w:rPr>
              <w:t>支持设备进行计量、通讯、上下级关系等设定</w:t>
            </w:r>
          </w:p>
        </w:tc>
      </w:tr>
      <w:tr w:rsidR="00CA60FE" w14:paraId="4ADFCB68" w14:textId="77777777">
        <w:trPr>
          <w:trHeight w:val="471"/>
          <w:jc w:val="center"/>
        </w:trPr>
        <w:tc>
          <w:tcPr>
            <w:tcW w:w="2120" w:type="dxa"/>
            <w:vAlign w:val="center"/>
          </w:tcPr>
          <w:p w14:paraId="7BCF1C3A" w14:textId="77777777" w:rsidR="00CA60FE" w:rsidRPr="00FB09BA" w:rsidRDefault="00000000">
            <w:pPr>
              <w:rPr>
                <w:rFonts w:ascii="Times New Roman" w:hAnsi="Times New Roman"/>
              </w:rPr>
            </w:pPr>
            <w:r w:rsidRPr="00FB09BA">
              <w:rPr>
                <w:rFonts w:ascii="Times New Roman" w:hAnsi="Times New Roman" w:hint="eastAsia"/>
              </w:rPr>
              <w:t>测试步骤</w:t>
            </w:r>
          </w:p>
        </w:tc>
        <w:tc>
          <w:tcPr>
            <w:tcW w:w="7460" w:type="dxa"/>
            <w:gridSpan w:val="2"/>
          </w:tcPr>
          <w:p w14:paraId="537AD5C7"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、按照台账按照设备库进行创建</w:t>
            </w:r>
          </w:p>
          <w:p w14:paraId="2A68251C"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、支持设备协议及采集频率管理，支持虚拟设备创建</w:t>
            </w:r>
          </w:p>
          <w:p w14:paraId="786479A3"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、支持设备通讯关系创建及绑定</w:t>
            </w:r>
          </w:p>
          <w:p w14:paraId="419B5395"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、支持设备台账导出</w:t>
            </w:r>
          </w:p>
          <w:p w14:paraId="7EE24E39" w14:textId="77777777" w:rsidR="00CA60FE" w:rsidRPr="00FB09BA" w:rsidRDefault="00000000">
            <w:pPr>
              <w:rPr>
                <w:rFonts w:ascii="Times New Roman" w:hAnsi="Times New Roman"/>
              </w:rPr>
            </w:pPr>
            <w:r w:rsidRPr="00FB09BA">
              <w:rPr>
                <w:rFonts w:ascii="Times New Roman" w:hAnsi="Times New Roman" w:hint="eastAsia"/>
              </w:rPr>
              <w:t>5</w:t>
            </w:r>
            <w:r w:rsidRPr="00FB09BA">
              <w:rPr>
                <w:rFonts w:ascii="Times New Roman" w:hAnsi="Times New Roman" w:hint="eastAsia"/>
              </w:rPr>
              <w:t>、设备测点按照设备物模型进行管理</w:t>
            </w:r>
          </w:p>
        </w:tc>
      </w:tr>
      <w:tr w:rsidR="00CA60FE" w14:paraId="33A2AA97" w14:textId="77777777">
        <w:trPr>
          <w:trHeight w:val="247"/>
          <w:jc w:val="center"/>
        </w:trPr>
        <w:tc>
          <w:tcPr>
            <w:tcW w:w="2120" w:type="dxa"/>
            <w:vMerge w:val="restart"/>
            <w:vAlign w:val="center"/>
          </w:tcPr>
          <w:p w14:paraId="068B2170" w14:textId="77777777" w:rsidR="00CA60FE" w:rsidRPr="00FB09BA" w:rsidRDefault="00000000">
            <w:pPr>
              <w:rPr>
                <w:rFonts w:ascii="Times New Roman" w:hAnsi="Times New Roman"/>
              </w:rPr>
            </w:pPr>
            <w:r w:rsidRPr="00FB09BA">
              <w:rPr>
                <w:rFonts w:ascii="Times New Roman" w:hAnsi="Times New Roman" w:hint="eastAsia"/>
              </w:rPr>
              <w:t>预期结果</w:t>
            </w:r>
          </w:p>
        </w:tc>
        <w:tc>
          <w:tcPr>
            <w:tcW w:w="957" w:type="dxa"/>
            <w:vAlign w:val="center"/>
          </w:tcPr>
          <w:p w14:paraId="228E7232" w14:textId="77777777" w:rsidR="00CA60FE" w:rsidRPr="00FB09BA" w:rsidRDefault="00000000">
            <w:pPr>
              <w:rPr>
                <w:rFonts w:ascii="Times New Roman" w:hAnsi="Times New Roman"/>
              </w:rPr>
            </w:pPr>
            <w:r w:rsidRPr="00FB09BA">
              <w:rPr>
                <w:rFonts w:ascii="Times New Roman" w:hAnsi="Times New Roman" w:hint="eastAsia"/>
              </w:rPr>
              <w:t>标准级</w:t>
            </w:r>
          </w:p>
        </w:tc>
        <w:tc>
          <w:tcPr>
            <w:tcW w:w="6503" w:type="dxa"/>
            <w:vAlign w:val="center"/>
          </w:tcPr>
          <w:p w14:paraId="4DBFBDF5" w14:textId="77777777" w:rsidR="00CA60FE" w:rsidRPr="00FB09BA" w:rsidRDefault="00000000">
            <w:pPr>
              <w:rPr>
                <w:rFonts w:ascii="Times New Roman" w:hAnsi="Times New Roman"/>
              </w:rPr>
            </w:pPr>
            <w:r w:rsidRPr="00FB09BA">
              <w:rPr>
                <w:rFonts w:ascii="Times New Roman" w:hAnsi="Times New Roman" w:hint="eastAsia"/>
              </w:rPr>
              <w:t>支持数据校核，数据导出</w:t>
            </w:r>
          </w:p>
          <w:p w14:paraId="4FE73905" w14:textId="77777777" w:rsidR="00CA60FE" w:rsidRPr="00FB09BA" w:rsidRDefault="00000000">
            <w:pPr>
              <w:rPr>
                <w:rFonts w:ascii="Times New Roman" w:hAnsi="Times New Roman"/>
              </w:rPr>
            </w:pPr>
            <w:r w:rsidRPr="00FB09BA">
              <w:rPr>
                <w:rFonts w:ascii="Times New Roman" w:hAnsi="Times New Roman" w:hint="eastAsia"/>
              </w:rPr>
              <w:t>支持设备测点管理等</w:t>
            </w:r>
          </w:p>
          <w:p w14:paraId="7483468F" w14:textId="77777777" w:rsidR="00CA60FE" w:rsidRPr="00FB09BA" w:rsidRDefault="00000000">
            <w:pPr>
              <w:rPr>
                <w:rFonts w:ascii="Times New Roman" w:hAnsi="Times New Roman"/>
              </w:rPr>
            </w:pPr>
            <w:r w:rsidRPr="00FB09BA">
              <w:rPr>
                <w:rFonts w:ascii="Times New Roman" w:hAnsi="Times New Roman" w:hint="eastAsia"/>
              </w:rPr>
              <w:t>支持设备类型、厂家型号等查询</w:t>
            </w:r>
          </w:p>
          <w:p w14:paraId="6B36E2AB" w14:textId="77777777" w:rsidR="00CA60FE" w:rsidRPr="00FB09BA" w:rsidRDefault="00000000">
            <w:pPr>
              <w:rPr>
                <w:rFonts w:ascii="Times New Roman" w:hAnsi="Times New Roman"/>
              </w:rPr>
            </w:pPr>
            <w:r w:rsidRPr="00FB09BA">
              <w:rPr>
                <w:rFonts w:ascii="Times New Roman" w:hAnsi="Times New Roman" w:hint="eastAsia"/>
              </w:rPr>
              <w:lastRenderedPageBreak/>
              <w:t>对设备台账进行标准单位转化</w:t>
            </w:r>
          </w:p>
        </w:tc>
      </w:tr>
      <w:tr w:rsidR="00CA60FE" w14:paraId="1F0627C5" w14:textId="77777777">
        <w:trPr>
          <w:trHeight w:val="245"/>
          <w:jc w:val="center"/>
        </w:trPr>
        <w:tc>
          <w:tcPr>
            <w:tcW w:w="2120" w:type="dxa"/>
            <w:vMerge/>
            <w:vAlign w:val="center"/>
          </w:tcPr>
          <w:p w14:paraId="02772F10" w14:textId="77777777" w:rsidR="00CA60FE" w:rsidRPr="00FB09BA" w:rsidRDefault="00CA60FE">
            <w:pPr>
              <w:rPr>
                <w:rFonts w:ascii="Times New Roman" w:hAnsi="Times New Roman"/>
              </w:rPr>
            </w:pPr>
          </w:p>
        </w:tc>
        <w:tc>
          <w:tcPr>
            <w:tcW w:w="957" w:type="dxa"/>
            <w:vAlign w:val="center"/>
          </w:tcPr>
          <w:p w14:paraId="315521E0" w14:textId="77777777" w:rsidR="00CA60FE" w:rsidRPr="00FB09BA" w:rsidRDefault="00000000">
            <w:pPr>
              <w:rPr>
                <w:rFonts w:ascii="Times New Roman" w:hAnsi="Times New Roman"/>
              </w:rPr>
            </w:pPr>
            <w:r w:rsidRPr="00FB09BA">
              <w:rPr>
                <w:rFonts w:ascii="Times New Roman" w:hAnsi="Times New Roman" w:hint="eastAsia"/>
              </w:rPr>
              <w:t>优秀级</w:t>
            </w:r>
          </w:p>
        </w:tc>
        <w:tc>
          <w:tcPr>
            <w:tcW w:w="6503" w:type="dxa"/>
            <w:vAlign w:val="center"/>
          </w:tcPr>
          <w:p w14:paraId="2A015689" w14:textId="77777777" w:rsidR="00CA60FE" w:rsidRPr="00FB09BA" w:rsidRDefault="00000000">
            <w:pPr>
              <w:rPr>
                <w:rFonts w:ascii="Times New Roman" w:hAnsi="Times New Roman"/>
              </w:rPr>
            </w:pPr>
            <w:r w:rsidRPr="00FB09BA">
              <w:rPr>
                <w:rFonts w:ascii="Times New Roman" w:hAnsi="Times New Roman" w:hint="eastAsia"/>
              </w:rPr>
              <w:t>在达到标准级要求之外，还应达到如下要求：</w:t>
            </w:r>
          </w:p>
          <w:p w14:paraId="10618D2E" w14:textId="59B746CD" w:rsidR="00CA60FE" w:rsidRPr="00FB09BA" w:rsidRDefault="00A05B59">
            <w:pPr>
              <w:rPr>
                <w:rFonts w:ascii="Times New Roman" w:hAnsi="Times New Roman"/>
              </w:rPr>
            </w:pPr>
            <w:r w:rsidRPr="00FB09BA">
              <w:rPr>
                <w:rFonts w:ascii="Times New Roman" w:hAnsi="Times New Roman" w:hint="eastAsia"/>
              </w:rPr>
              <w:t>1</w:t>
            </w:r>
            <w:r w:rsidRPr="00FB09BA">
              <w:rPr>
                <w:rFonts w:ascii="Times New Roman" w:hAnsi="Times New Roman" w:hint="eastAsia"/>
              </w:rPr>
              <w:t>）支持无代码编写，进行设备台账创建</w:t>
            </w:r>
          </w:p>
          <w:p w14:paraId="0971D529" w14:textId="6DF5AEA9" w:rsidR="00CA60FE" w:rsidRPr="00FB09BA" w:rsidRDefault="00A05B59">
            <w:pPr>
              <w:rPr>
                <w:rFonts w:ascii="Times New Roman" w:hAnsi="Times New Roman"/>
              </w:rPr>
            </w:pPr>
            <w:r w:rsidRPr="00FB09BA">
              <w:rPr>
                <w:rFonts w:ascii="Times New Roman" w:hAnsi="Times New Roman" w:hint="eastAsia"/>
              </w:rPr>
              <w:t>2</w:t>
            </w:r>
            <w:r w:rsidRPr="00FB09BA">
              <w:rPr>
                <w:rFonts w:ascii="Times New Roman" w:hAnsi="Times New Roman" w:hint="eastAsia"/>
              </w:rPr>
              <w:t>）支持无代码编写，虚拟设备公式设置及映射管理</w:t>
            </w:r>
          </w:p>
          <w:p w14:paraId="6F0B4941" w14:textId="2DFD6F86" w:rsidR="00CA60FE" w:rsidRPr="00FB09BA" w:rsidRDefault="00A05B59">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w:t>
            </w:r>
            <w:r w:rsidRPr="00FB09BA">
              <w:rPr>
                <w:rFonts w:ascii="Times New Roman" w:hAnsi="Times New Roman" w:hint="eastAsia"/>
              </w:rPr>
              <w:t>API</w:t>
            </w:r>
            <w:r w:rsidRPr="00FB09BA">
              <w:rPr>
                <w:rFonts w:ascii="Times New Roman" w:hAnsi="Times New Roman" w:hint="eastAsia"/>
              </w:rPr>
              <w:t>方式对接</w:t>
            </w:r>
          </w:p>
        </w:tc>
      </w:tr>
      <w:tr w:rsidR="00CA60FE" w14:paraId="7B233E1E" w14:textId="77777777">
        <w:trPr>
          <w:trHeight w:val="245"/>
          <w:jc w:val="center"/>
        </w:trPr>
        <w:tc>
          <w:tcPr>
            <w:tcW w:w="2120" w:type="dxa"/>
            <w:vMerge/>
            <w:vAlign w:val="center"/>
          </w:tcPr>
          <w:p w14:paraId="4A306C49" w14:textId="77777777" w:rsidR="00CA60FE" w:rsidRPr="00FB09BA" w:rsidRDefault="00CA60FE">
            <w:pPr>
              <w:rPr>
                <w:rFonts w:ascii="Times New Roman" w:hAnsi="Times New Roman"/>
              </w:rPr>
            </w:pPr>
          </w:p>
        </w:tc>
        <w:tc>
          <w:tcPr>
            <w:tcW w:w="957" w:type="dxa"/>
            <w:vAlign w:val="center"/>
          </w:tcPr>
          <w:p w14:paraId="3EB6FD71" w14:textId="77777777" w:rsidR="00CA60FE" w:rsidRPr="00FB09BA" w:rsidRDefault="00000000">
            <w:pPr>
              <w:rPr>
                <w:rFonts w:ascii="Times New Roman" w:hAnsi="Times New Roman"/>
              </w:rPr>
            </w:pPr>
            <w:r w:rsidRPr="00FB09BA">
              <w:rPr>
                <w:rFonts w:ascii="Times New Roman" w:hAnsi="Times New Roman" w:hint="eastAsia"/>
              </w:rPr>
              <w:t>卓越级</w:t>
            </w:r>
          </w:p>
        </w:tc>
        <w:tc>
          <w:tcPr>
            <w:tcW w:w="6503" w:type="dxa"/>
            <w:vAlign w:val="center"/>
          </w:tcPr>
          <w:p w14:paraId="590A74A1" w14:textId="77777777" w:rsidR="00AF6C2B" w:rsidRPr="00FB09BA" w:rsidRDefault="00AF6C2B" w:rsidP="00AF6C2B">
            <w:pPr>
              <w:rPr>
                <w:rFonts w:ascii="Times New Roman" w:hAnsi="Times New Roman"/>
              </w:rPr>
            </w:pPr>
            <w:r w:rsidRPr="00FB09BA">
              <w:rPr>
                <w:rFonts w:ascii="Times New Roman" w:hAnsi="Times New Roman" w:hint="eastAsia"/>
              </w:rPr>
              <w:t>在达到优秀级要求之外，还应满足以下要求：</w:t>
            </w:r>
          </w:p>
          <w:p w14:paraId="01292107" w14:textId="35292630" w:rsidR="00AF6C2B" w:rsidRPr="00FB09BA" w:rsidRDefault="00AF6C2B" w:rsidP="00AF6C2B">
            <w:pPr>
              <w:rPr>
                <w:rFonts w:ascii="Times New Roman" w:hAnsi="Times New Roman"/>
              </w:rPr>
            </w:pPr>
            <w:r w:rsidRPr="00FB09BA">
              <w:rPr>
                <w:rFonts w:ascii="Times New Roman" w:hAnsi="Times New Roman" w:hint="eastAsia"/>
              </w:rPr>
              <w:t>1</w:t>
            </w:r>
            <w:r w:rsidRPr="00FB09BA">
              <w:rPr>
                <w:rFonts w:ascii="Times New Roman" w:hAnsi="Times New Roman" w:hint="eastAsia"/>
              </w:rPr>
              <w:t>）无代码创建设备台账时，支持设备信息的智能填充，可根据设备类型、厂家型号自动关联设备库中的测点规范及历史配置，减少手动输入量。</w:t>
            </w:r>
          </w:p>
          <w:p w14:paraId="21E4C989" w14:textId="64C2BA6D" w:rsidR="00AF6C2B" w:rsidRPr="00FB09BA" w:rsidRDefault="00AF6C2B" w:rsidP="00AF6C2B">
            <w:pPr>
              <w:rPr>
                <w:rFonts w:ascii="Times New Roman" w:hAnsi="Times New Roman"/>
              </w:rPr>
            </w:pPr>
            <w:r w:rsidRPr="00FB09BA">
              <w:rPr>
                <w:rFonts w:ascii="Times New Roman" w:hAnsi="Times New Roman" w:hint="eastAsia"/>
              </w:rPr>
              <w:t>2</w:t>
            </w:r>
            <w:r w:rsidRPr="00FB09BA">
              <w:rPr>
                <w:rFonts w:ascii="Times New Roman" w:hAnsi="Times New Roman" w:hint="eastAsia"/>
              </w:rPr>
              <w:t>）虚拟设备公式设置支持公式逻辑的可视化校验，实时提示公式语法错误及参数异常，且提供常用公式模板库供直接调用。</w:t>
            </w:r>
          </w:p>
          <w:p w14:paraId="611444E4" w14:textId="73BECB21" w:rsidR="00AF6C2B" w:rsidRPr="00FB09BA" w:rsidRDefault="00AF6C2B" w:rsidP="00AF6C2B">
            <w:pPr>
              <w:rPr>
                <w:rFonts w:ascii="Times New Roman" w:hAnsi="Times New Roman"/>
              </w:rPr>
            </w:pPr>
            <w:r w:rsidRPr="00FB09BA">
              <w:rPr>
                <w:rFonts w:ascii="Times New Roman" w:hAnsi="Times New Roman" w:hint="eastAsia"/>
              </w:rPr>
              <w:t xml:space="preserve">API </w:t>
            </w:r>
            <w:r w:rsidRPr="00FB09BA">
              <w:rPr>
                <w:rFonts w:ascii="Times New Roman" w:hAnsi="Times New Roman" w:hint="eastAsia"/>
              </w:rPr>
              <w:t>对接支持双向数据同步，外部系统修改设备信息时，平台能自动</w:t>
            </w:r>
            <w:r w:rsidRPr="00FB09BA">
              <w:rPr>
                <w:rFonts w:ascii="Times New Roman" w:hAnsi="Times New Roman" w:hint="eastAsia"/>
              </w:rPr>
              <w:t>3</w:t>
            </w:r>
            <w:r w:rsidRPr="00FB09BA">
              <w:rPr>
                <w:rFonts w:ascii="Times New Roman" w:hAnsi="Times New Roman" w:hint="eastAsia"/>
              </w:rPr>
              <w:t>）更新台账数据并记录同步日志，同时支持对接状态的实时监控与告警。</w:t>
            </w:r>
          </w:p>
          <w:p w14:paraId="0D25B87D" w14:textId="47E1A835" w:rsidR="00CA60FE" w:rsidRPr="00FB09BA" w:rsidRDefault="00AF6C2B" w:rsidP="00AF6C2B">
            <w:pPr>
              <w:rPr>
                <w:rFonts w:ascii="Times New Roman" w:hAnsi="Times New Roman"/>
              </w:rPr>
            </w:pPr>
            <w:r w:rsidRPr="00FB09BA">
              <w:rPr>
                <w:rFonts w:ascii="Times New Roman" w:hAnsi="Times New Roman" w:hint="eastAsia"/>
              </w:rPr>
              <w:t>4</w:t>
            </w:r>
            <w:r w:rsidRPr="00FB09BA">
              <w:rPr>
                <w:rFonts w:ascii="Times New Roman" w:hAnsi="Times New Roman" w:hint="eastAsia"/>
              </w:rPr>
              <w:t>）支持设备台账的批量导入与智能校验，导入时自动识别重复设备、信息缺失等问题并标记，同时提供一键修正功能，提升台账维护效率。</w:t>
            </w:r>
          </w:p>
        </w:tc>
      </w:tr>
    </w:tbl>
    <w:p w14:paraId="7C0B66F8" w14:textId="77777777" w:rsidR="00CA60FE" w:rsidRDefault="00CA60FE"/>
    <w:p w14:paraId="5C7A2E2E" w14:textId="77777777" w:rsidR="00CA60FE" w:rsidRDefault="00000000">
      <w:pPr>
        <w:pStyle w:val="2"/>
        <w:numPr>
          <w:ilvl w:val="1"/>
          <w:numId w:val="2"/>
        </w:numPr>
        <w:spacing w:line="480" w:lineRule="auto"/>
        <w:rPr>
          <w:sz w:val="21"/>
          <w:szCs w:val="21"/>
          <w:lang w:val="en-US"/>
        </w:rPr>
      </w:pPr>
      <w:r>
        <w:rPr>
          <w:rFonts w:hint="eastAsia"/>
          <w:sz w:val="21"/>
          <w:szCs w:val="21"/>
          <w:lang w:val="en-US"/>
        </w:rPr>
        <w:t>用户中心测试</w:t>
      </w:r>
    </w:p>
    <w:p w14:paraId="564A7EBD" w14:textId="77777777" w:rsidR="00CA60FE" w:rsidRDefault="00000000">
      <w:pPr>
        <w:pStyle w:val="3"/>
        <w:numPr>
          <w:ilvl w:val="2"/>
          <w:numId w:val="2"/>
        </w:numPr>
        <w:ind w:firstLineChars="0"/>
      </w:pPr>
      <w:r>
        <w:rPr>
          <w:rFonts w:hint="eastAsia"/>
        </w:rPr>
        <w:t>个人信息管理</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1D7145EF" w14:textId="77777777">
        <w:trPr>
          <w:trHeight w:val="20"/>
          <w:jc w:val="center"/>
        </w:trPr>
        <w:tc>
          <w:tcPr>
            <w:tcW w:w="2120" w:type="dxa"/>
            <w:vAlign w:val="center"/>
          </w:tcPr>
          <w:p w14:paraId="02ED054F"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59F169B6" w14:textId="3483C5B4" w:rsidR="00CA60FE" w:rsidRPr="00FB09BA" w:rsidRDefault="00FB7236">
            <w:pPr>
              <w:rPr>
                <w:rFonts w:ascii="Times New Roman" w:hAnsi="Times New Roman"/>
              </w:rPr>
            </w:pPr>
            <w:r w:rsidRPr="00FB09BA">
              <w:rPr>
                <w:rFonts w:ascii="Times New Roman" w:hAnsi="Times New Roman" w:hint="eastAsia"/>
              </w:rPr>
              <w:t>55</w:t>
            </w:r>
          </w:p>
        </w:tc>
      </w:tr>
      <w:tr w:rsidR="00CA60FE" w14:paraId="22830B75" w14:textId="77777777">
        <w:trPr>
          <w:trHeight w:val="292"/>
          <w:jc w:val="center"/>
        </w:trPr>
        <w:tc>
          <w:tcPr>
            <w:tcW w:w="2120" w:type="dxa"/>
            <w:vAlign w:val="center"/>
          </w:tcPr>
          <w:p w14:paraId="1D94B200"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6C7D6B1C" w14:textId="77777777" w:rsidR="00CA60FE" w:rsidRPr="00FB09BA" w:rsidRDefault="00000000">
            <w:pPr>
              <w:rPr>
                <w:rFonts w:ascii="Times New Roman" w:hAnsi="Times New Roman"/>
              </w:rPr>
            </w:pPr>
            <w:r w:rsidRPr="00FB09BA">
              <w:rPr>
                <w:rFonts w:ascii="Times New Roman" w:hAnsi="Times New Roman"/>
              </w:rPr>
              <w:t>个人信息管理</w:t>
            </w:r>
          </w:p>
        </w:tc>
      </w:tr>
      <w:tr w:rsidR="00CA60FE" w14:paraId="35E2D275" w14:textId="77777777">
        <w:trPr>
          <w:trHeight w:val="40"/>
          <w:jc w:val="center"/>
        </w:trPr>
        <w:tc>
          <w:tcPr>
            <w:tcW w:w="2120" w:type="dxa"/>
            <w:vAlign w:val="center"/>
          </w:tcPr>
          <w:p w14:paraId="185B4BC4"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017663E4" w14:textId="77777777" w:rsidR="00CA60FE" w:rsidRPr="00FB09BA" w:rsidRDefault="00000000">
            <w:pPr>
              <w:rPr>
                <w:rFonts w:ascii="Times New Roman" w:hAnsi="Times New Roman"/>
              </w:rPr>
            </w:pPr>
            <w:r w:rsidRPr="00FB09BA">
              <w:rPr>
                <w:rFonts w:ascii="Times New Roman" w:hAnsi="Times New Roman"/>
              </w:rPr>
              <w:t>测试个人信息管理功能，验证用户能否正常查看、修改、维护个人基本信息，确保功能符合信息化平台个人信息设置的常规要求。</w:t>
            </w:r>
          </w:p>
        </w:tc>
      </w:tr>
      <w:tr w:rsidR="00CA60FE" w14:paraId="66DB6E86" w14:textId="77777777">
        <w:trPr>
          <w:trHeight w:val="40"/>
          <w:jc w:val="center"/>
        </w:trPr>
        <w:tc>
          <w:tcPr>
            <w:tcW w:w="2120" w:type="dxa"/>
            <w:vAlign w:val="center"/>
          </w:tcPr>
          <w:p w14:paraId="59B0A7EC"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6926F0BC" w14:textId="77777777" w:rsidR="00CA60FE" w:rsidRPr="00FB09BA" w:rsidRDefault="00000000">
            <w:pPr>
              <w:rPr>
                <w:rFonts w:ascii="Times New Roman" w:hAnsi="Times New Roman"/>
              </w:rPr>
            </w:pPr>
            <w:r w:rsidRPr="00FB09BA">
              <w:rPr>
                <w:rFonts w:ascii="Times New Roman" w:hAnsi="Times New Roman"/>
              </w:rPr>
              <w:t>支持用户查看个人基本信息，包括姓名、手机号、邮箱等。</w:t>
            </w:r>
          </w:p>
          <w:p w14:paraId="15EE3AA2" w14:textId="77777777" w:rsidR="00CA60FE" w:rsidRPr="00FB09BA" w:rsidRDefault="00000000">
            <w:pPr>
              <w:rPr>
                <w:rFonts w:ascii="Times New Roman" w:hAnsi="Times New Roman"/>
              </w:rPr>
            </w:pPr>
            <w:r w:rsidRPr="00FB09BA">
              <w:rPr>
                <w:rFonts w:ascii="Times New Roman" w:hAnsi="Times New Roman"/>
              </w:rPr>
              <w:t>允许用户修改可编辑的个人信息（如手机号、邮箱、性别等），修改后信息能及时更新保存。</w:t>
            </w:r>
            <w:r w:rsidRPr="00FB09BA">
              <w:rPr>
                <w:rFonts w:ascii="Times New Roman" w:hAnsi="Times New Roman"/>
              </w:rPr>
              <w:t>​</w:t>
            </w:r>
          </w:p>
          <w:p w14:paraId="6F4C26A0" w14:textId="77777777" w:rsidR="00CA60FE" w:rsidRPr="00FB09BA" w:rsidRDefault="00000000">
            <w:pPr>
              <w:rPr>
                <w:rFonts w:ascii="Times New Roman" w:hAnsi="Times New Roman"/>
              </w:rPr>
            </w:pPr>
            <w:r w:rsidRPr="00FB09BA">
              <w:rPr>
                <w:rFonts w:ascii="Times New Roman" w:hAnsi="Times New Roman"/>
              </w:rPr>
              <w:t>提供密码修改功能，支持用户通过原密码验证后设置新密码，且新密码需符合安全规则（如长度不少于</w:t>
            </w:r>
            <w:r w:rsidRPr="00FB09BA">
              <w:rPr>
                <w:rFonts w:ascii="Times New Roman" w:hAnsi="Times New Roman"/>
              </w:rPr>
              <w:t xml:space="preserve"> 8 </w:t>
            </w:r>
            <w:r w:rsidRPr="00FB09BA">
              <w:rPr>
                <w:rFonts w:ascii="Times New Roman" w:hAnsi="Times New Roman"/>
              </w:rPr>
              <w:t>位、包含字母和数字）。</w:t>
            </w:r>
            <w:r w:rsidRPr="00FB09BA">
              <w:rPr>
                <w:rFonts w:ascii="Times New Roman" w:hAnsi="Times New Roman"/>
              </w:rPr>
              <w:t>​</w:t>
            </w:r>
          </w:p>
          <w:p w14:paraId="5772B6CB" w14:textId="77777777" w:rsidR="00CA60FE" w:rsidRPr="00FB09BA" w:rsidRDefault="00000000">
            <w:pPr>
              <w:rPr>
                <w:rFonts w:ascii="Times New Roman" w:hAnsi="Times New Roman"/>
              </w:rPr>
            </w:pPr>
            <w:r w:rsidRPr="00FB09BA">
              <w:rPr>
                <w:rFonts w:ascii="Times New Roman" w:hAnsi="Times New Roman"/>
              </w:rPr>
              <w:t>支持上传和更换个人头像，头像图片格式符合要求（如</w:t>
            </w:r>
            <w:r w:rsidRPr="00FB09BA">
              <w:rPr>
                <w:rFonts w:ascii="Times New Roman" w:hAnsi="Times New Roman"/>
              </w:rPr>
              <w:t xml:space="preserve"> jpg</w:t>
            </w:r>
            <w:r w:rsidRPr="00FB09BA">
              <w:rPr>
                <w:rFonts w:ascii="Times New Roman" w:hAnsi="Times New Roman"/>
              </w:rPr>
              <w:t>、</w:t>
            </w:r>
            <w:proofErr w:type="spellStart"/>
            <w:r w:rsidRPr="00FB09BA">
              <w:rPr>
                <w:rFonts w:ascii="Times New Roman" w:hAnsi="Times New Roman"/>
              </w:rPr>
              <w:t>png</w:t>
            </w:r>
            <w:proofErr w:type="spellEnd"/>
            <w:r w:rsidRPr="00FB09BA">
              <w:rPr>
                <w:rFonts w:ascii="Times New Roman" w:hAnsi="Times New Roman"/>
              </w:rPr>
              <w:t>），且上传后能正常显示。</w:t>
            </w:r>
          </w:p>
        </w:tc>
      </w:tr>
      <w:tr w:rsidR="00CA60FE" w14:paraId="682C043E" w14:textId="77777777">
        <w:trPr>
          <w:trHeight w:val="471"/>
          <w:jc w:val="center"/>
        </w:trPr>
        <w:tc>
          <w:tcPr>
            <w:tcW w:w="2120" w:type="dxa"/>
            <w:vAlign w:val="center"/>
          </w:tcPr>
          <w:p w14:paraId="0B2BF049"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2FADDFAF"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进入用户中心的个人信息页面，检查是否完整展示姓名、手机号等个人基本信息。</w:t>
            </w:r>
            <w:r w:rsidRPr="00FB09BA">
              <w:rPr>
                <w:rFonts w:ascii="Times New Roman" w:hAnsi="Times New Roman"/>
              </w:rPr>
              <w:t>​</w:t>
            </w:r>
          </w:p>
          <w:p w14:paraId="3C6B1B22"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尝试修改可编辑的信息（如更换手机号），提交后查看信息是否更新成功。</w:t>
            </w:r>
          </w:p>
          <w:p w14:paraId="73FCCA07"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进入密码修改模块，输入原密码和符合规则的新密码，提交后验证能否用新密码登录。</w:t>
            </w:r>
            <w:r w:rsidRPr="00FB09BA">
              <w:rPr>
                <w:rFonts w:ascii="Times New Roman" w:hAnsi="Times New Roman"/>
              </w:rPr>
              <w:t>​</w:t>
            </w:r>
          </w:p>
          <w:p w14:paraId="43DF7736"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上传符合格式要求的图片作为头像，检查是否能成功上传并显示。</w:t>
            </w:r>
            <w:r w:rsidRPr="00FB09BA">
              <w:rPr>
                <w:rFonts w:ascii="Times New Roman" w:hAnsi="Times New Roman"/>
              </w:rPr>
              <w:t>​</w:t>
            </w:r>
          </w:p>
          <w:p w14:paraId="6EED3871" w14:textId="77777777" w:rsidR="00CA60FE" w:rsidRPr="00FB09BA" w:rsidRDefault="00000000">
            <w:pPr>
              <w:rPr>
                <w:rFonts w:ascii="Times New Roman" w:hAnsi="Times New Roman"/>
              </w:rPr>
            </w:pPr>
            <w:r w:rsidRPr="00FB09BA">
              <w:rPr>
                <w:rFonts w:ascii="Times New Roman" w:hAnsi="Times New Roman" w:hint="eastAsia"/>
              </w:rPr>
              <w:t>5</w:t>
            </w:r>
            <w:r w:rsidRPr="00FB09BA">
              <w:rPr>
                <w:rFonts w:ascii="Times New Roman" w:hAnsi="Times New Roman" w:hint="eastAsia"/>
              </w:rPr>
              <w:t>）</w:t>
            </w:r>
            <w:r w:rsidRPr="00FB09BA">
              <w:rPr>
                <w:rFonts w:ascii="Times New Roman" w:hAnsi="Times New Roman"/>
              </w:rPr>
              <w:t>尝试上传不符合格式的图片，查看是否有相应的错误提示。</w:t>
            </w:r>
          </w:p>
          <w:p w14:paraId="1D9B417C" w14:textId="77777777" w:rsidR="00CA60FE" w:rsidRPr="00FB09BA" w:rsidRDefault="00000000">
            <w:pPr>
              <w:rPr>
                <w:rFonts w:ascii="Times New Roman" w:hAnsi="Times New Roman"/>
              </w:rPr>
            </w:pPr>
            <w:r w:rsidRPr="00FB09BA">
              <w:rPr>
                <w:rFonts w:ascii="Times New Roman" w:hAnsi="Times New Roman" w:hint="eastAsia"/>
              </w:rPr>
              <w:t>6</w:t>
            </w:r>
            <w:r w:rsidRPr="00FB09BA">
              <w:rPr>
                <w:rFonts w:ascii="Times New Roman" w:hAnsi="Times New Roman" w:hint="eastAsia"/>
              </w:rPr>
              <w:t>）平台外观支持深色、浅色版本设置，查看是否生效。</w:t>
            </w:r>
          </w:p>
        </w:tc>
      </w:tr>
      <w:tr w:rsidR="00CA60FE" w14:paraId="429A87D6" w14:textId="77777777">
        <w:trPr>
          <w:trHeight w:val="247"/>
          <w:jc w:val="center"/>
        </w:trPr>
        <w:tc>
          <w:tcPr>
            <w:tcW w:w="2120" w:type="dxa"/>
            <w:vMerge w:val="restart"/>
            <w:vAlign w:val="center"/>
          </w:tcPr>
          <w:p w14:paraId="7BABA253"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027F4843"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6803DA6D"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个人基本信息展示完整、准确，无信息缺失或错误。</w:t>
            </w:r>
            <w:r w:rsidRPr="00FB09BA">
              <w:rPr>
                <w:rFonts w:ascii="Times New Roman" w:hAnsi="Times New Roman"/>
              </w:rPr>
              <w:t>​</w:t>
            </w:r>
          </w:p>
          <w:p w14:paraId="76DF6841"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编辑信息修改功能正常，提交后信息即时更新并保存。</w:t>
            </w:r>
            <w:r w:rsidRPr="00FB09BA">
              <w:rPr>
                <w:rFonts w:ascii="Times New Roman" w:hAnsi="Times New Roman"/>
              </w:rPr>
              <w:t>​</w:t>
            </w:r>
          </w:p>
          <w:p w14:paraId="73AF8297"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密码修改功能可用，符合安全规则的新密码设置成功后，能正常登录系统。</w:t>
            </w:r>
            <w:r w:rsidRPr="00FB09BA">
              <w:rPr>
                <w:rFonts w:ascii="Times New Roman" w:hAnsi="Times New Roman"/>
              </w:rPr>
              <w:t>​</w:t>
            </w:r>
          </w:p>
          <w:p w14:paraId="2F31DA29"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支持上传符合格式的头像，上传后在个人信息页面正确显示。</w:t>
            </w:r>
            <w:r w:rsidRPr="00FB09BA">
              <w:rPr>
                <w:rFonts w:ascii="Times New Roman" w:hAnsi="Times New Roman"/>
              </w:rPr>
              <w:t>​</w:t>
            </w:r>
          </w:p>
          <w:p w14:paraId="268B21C0" w14:textId="77777777" w:rsidR="00CA60FE" w:rsidRPr="00FB09BA" w:rsidRDefault="00000000">
            <w:pPr>
              <w:rPr>
                <w:rFonts w:ascii="Times New Roman" w:hAnsi="Times New Roman"/>
              </w:rPr>
            </w:pPr>
            <w:r w:rsidRPr="00FB09BA">
              <w:rPr>
                <w:rFonts w:ascii="Times New Roman" w:hAnsi="Times New Roman" w:hint="eastAsia"/>
              </w:rPr>
              <w:t>5</w:t>
            </w:r>
            <w:r w:rsidRPr="00FB09BA">
              <w:rPr>
                <w:rFonts w:ascii="Times New Roman" w:hAnsi="Times New Roman" w:hint="eastAsia"/>
              </w:rPr>
              <w:t>）</w:t>
            </w:r>
            <w:r w:rsidRPr="00FB09BA">
              <w:rPr>
                <w:rFonts w:ascii="Times New Roman" w:hAnsi="Times New Roman"/>
              </w:rPr>
              <w:t>上传不符合格式的图片时，系统能给出明确的错误提示</w:t>
            </w:r>
          </w:p>
        </w:tc>
      </w:tr>
      <w:tr w:rsidR="00CA60FE" w14:paraId="41998B1C" w14:textId="77777777">
        <w:trPr>
          <w:trHeight w:val="245"/>
          <w:jc w:val="center"/>
        </w:trPr>
        <w:tc>
          <w:tcPr>
            <w:tcW w:w="2120" w:type="dxa"/>
            <w:vMerge/>
            <w:vAlign w:val="center"/>
          </w:tcPr>
          <w:p w14:paraId="3D59E25A" w14:textId="77777777" w:rsidR="00CA60FE" w:rsidRPr="00FB09BA" w:rsidRDefault="00CA60FE">
            <w:pPr>
              <w:rPr>
                <w:rFonts w:ascii="Times New Roman" w:hAnsi="Times New Roman"/>
              </w:rPr>
            </w:pPr>
          </w:p>
        </w:tc>
        <w:tc>
          <w:tcPr>
            <w:tcW w:w="957" w:type="dxa"/>
            <w:vAlign w:val="center"/>
          </w:tcPr>
          <w:p w14:paraId="3C4D66B8"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006A7A63" w14:textId="77777777" w:rsidR="00CA60FE" w:rsidRPr="00FB09BA" w:rsidRDefault="00000000">
            <w:pPr>
              <w:rPr>
                <w:rFonts w:ascii="Times New Roman" w:hAnsi="Times New Roman"/>
              </w:rPr>
            </w:pPr>
            <w:r w:rsidRPr="00FB09BA">
              <w:rPr>
                <w:rFonts w:ascii="Times New Roman" w:hAnsi="Times New Roman" w:hint="eastAsia"/>
              </w:rPr>
              <w:t>在达到标准级要求之外，还需：</w:t>
            </w:r>
          </w:p>
          <w:p w14:paraId="0FE5DDC4"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个人信息修改时，提供实时数据校验（如手机号格式是否正确、邮箱是否有效）。</w:t>
            </w:r>
            <w:r w:rsidRPr="00FB09BA">
              <w:rPr>
                <w:rFonts w:ascii="Times New Roman" w:hAnsi="Times New Roman"/>
              </w:rPr>
              <w:t>​</w:t>
            </w:r>
          </w:p>
          <w:p w14:paraId="00796BB8"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密码修改时，提供密码强度检测（如弱、中、强），并给出优化建议。</w:t>
            </w:r>
            <w:r w:rsidRPr="00FB09BA">
              <w:rPr>
                <w:rFonts w:ascii="Times New Roman" w:hAnsi="Times New Roman"/>
              </w:rPr>
              <w:t>​</w:t>
            </w:r>
          </w:p>
          <w:p w14:paraId="4D2623B5"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头像上传支持裁剪功能，用户可调整图片显示区域，且上传后自动压缩以适配页面显示。</w:t>
            </w:r>
            <w:r w:rsidRPr="00FB09BA">
              <w:rPr>
                <w:rFonts w:ascii="Times New Roman" w:hAnsi="Times New Roman"/>
              </w:rPr>
              <w:t>​</w:t>
            </w:r>
          </w:p>
          <w:p w14:paraId="4B34BF3E"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rPr>
              <w:t>）支持平台外观主题切换。</w:t>
            </w:r>
          </w:p>
        </w:tc>
      </w:tr>
      <w:tr w:rsidR="00CA60FE" w14:paraId="11AC4D14" w14:textId="77777777">
        <w:trPr>
          <w:trHeight w:val="245"/>
          <w:jc w:val="center"/>
        </w:trPr>
        <w:tc>
          <w:tcPr>
            <w:tcW w:w="2120" w:type="dxa"/>
            <w:vMerge/>
            <w:vAlign w:val="center"/>
          </w:tcPr>
          <w:p w14:paraId="3A7A85FE" w14:textId="77777777" w:rsidR="00CA60FE" w:rsidRPr="00FB09BA" w:rsidRDefault="00CA60FE">
            <w:pPr>
              <w:rPr>
                <w:rFonts w:ascii="Times New Roman" w:hAnsi="Times New Roman"/>
              </w:rPr>
            </w:pPr>
          </w:p>
        </w:tc>
        <w:tc>
          <w:tcPr>
            <w:tcW w:w="957" w:type="dxa"/>
            <w:vAlign w:val="center"/>
          </w:tcPr>
          <w:p w14:paraId="09732C6E"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10B3D7C7" w14:textId="77777777" w:rsidR="00AF6C2B" w:rsidRPr="00FB09BA" w:rsidRDefault="00AF6C2B" w:rsidP="00AF6C2B">
            <w:pPr>
              <w:rPr>
                <w:rFonts w:ascii="Times New Roman" w:hAnsi="Times New Roman"/>
              </w:rPr>
            </w:pPr>
            <w:r w:rsidRPr="00FB09BA">
              <w:rPr>
                <w:rFonts w:ascii="Times New Roman" w:hAnsi="Times New Roman" w:hint="eastAsia"/>
              </w:rPr>
              <w:t>在达到优秀级要求之外，还应满足以下要求：</w:t>
            </w:r>
          </w:p>
          <w:p w14:paraId="5E69A1BE" w14:textId="792A8D90" w:rsidR="00AF6C2B" w:rsidRPr="00FB09BA" w:rsidRDefault="00AF6C2B" w:rsidP="00AF6C2B">
            <w:pPr>
              <w:rPr>
                <w:rFonts w:ascii="Times New Roman" w:hAnsi="Times New Roman"/>
              </w:rPr>
            </w:pPr>
            <w:r w:rsidRPr="00FB09BA">
              <w:rPr>
                <w:rFonts w:ascii="Times New Roman" w:hAnsi="Times New Roman" w:hint="eastAsia"/>
              </w:rPr>
              <w:t>1</w:t>
            </w:r>
            <w:r w:rsidRPr="00FB09BA">
              <w:rPr>
                <w:rFonts w:ascii="Times New Roman" w:hAnsi="Times New Roman" w:hint="eastAsia"/>
              </w:rPr>
              <w:t>）个人信息修改支持操作日志记录，包含修改时间、修改内容、操作</w:t>
            </w:r>
            <w:r w:rsidRPr="00FB09BA">
              <w:rPr>
                <w:rFonts w:ascii="Times New Roman" w:hAnsi="Times New Roman" w:hint="eastAsia"/>
              </w:rPr>
              <w:t xml:space="preserve"> IP </w:t>
            </w:r>
            <w:r w:rsidRPr="00FB09BA">
              <w:rPr>
                <w:rFonts w:ascii="Times New Roman" w:hAnsi="Times New Roman" w:hint="eastAsia"/>
              </w:rPr>
              <w:t>等信息，且支持历史版本回溯查看。</w:t>
            </w:r>
          </w:p>
          <w:p w14:paraId="156ED58F" w14:textId="589A2DBB" w:rsidR="00AF6C2B" w:rsidRPr="00FB09BA" w:rsidRDefault="00AF6C2B" w:rsidP="00AF6C2B">
            <w:pPr>
              <w:rPr>
                <w:rFonts w:ascii="Times New Roman" w:hAnsi="Times New Roman"/>
              </w:rPr>
            </w:pPr>
            <w:r w:rsidRPr="00FB09BA">
              <w:rPr>
                <w:rFonts w:ascii="Times New Roman" w:hAnsi="Times New Roman" w:hint="eastAsia"/>
              </w:rPr>
              <w:t>2</w:t>
            </w:r>
            <w:r w:rsidRPr="00FB09BA">
              <w:rPr>
                <w:rFonts w:ascii="Times New Roman" w:hAnsi="Times New Roman" w:hint="eastAsia"/>
              </w:rPr>
              <w:t>）密码修改时，自动检测新密码与历史密码的相似度，相似度超过</w:t>
            </w:r>
            <w:r w:rsidRPr="00FB09BA">
              <w:rPr>
                <w:rFonts w:ascii="Times New Roman" w:hAnsi="Times New Roman" w:hint="eastAsia"/>
              </w:rPr>
              <w:t xml:space="preserve"> 70% </w:t>
            </w:r>
            <w:r w:rsidRPr="00FB09BA">
              <w:rPr>
                <w:rFonts w:ascii="Times New Roman" w:hAnsi="Times New Roman" w:hint="eastAsia"/>
              </w:rPr>
              <w:t>时给出提示，同时支持设置密码有效期，到期前自动提醒更换。</w:t>
            </w:r>
          </w:p>
          <w:p w14:paraId="58039921" w14:textId="02554ABE" w:rsidR="00AF6C2B" w:rsidRPr="00FB09BA" w:rsidRDefault="00AF6C2B" w:rsidP="00AF6C2B">
            <w:pPr>
              <w:rPr>
                <w:rFonts w:ascii="Times New Roman" w:hAnsi="Times New Roman"/>
              </w:rPr>
            </w:pPr>
            <w:r w:rsidRPr="00FB09BA">
              <w:rPr>
                <w:rFonts w:ascii="Times New Roman" w:hAnsi="Times New Roman" w:hint="eastAsia"/>
              </w:rPr>
              <w:t>3</w:t>
            </w:r>
            <w:r w:rsidRPr="00FB09BA">
              <w:rPr>
                <w:rFonts w:ascii="Times New Roman" w:hAnsi="Times New Roman" w:hint="eastAsia"/>
              </w:rPr>
              <w:t>）头像上传支持多尺寸自适应，根据不同场景（如个人主页、评论区）自动适配显示尺寸，且支持一键恢复默认头像。</w:t>
            </w:r>
          </w:p>
          <w:p w14:paraId="227C328F" w14:textId="0C487CFE" w:rsidR="00CA60FE" w:rsidRPr="00FB09BA" w:rsidRDefault="00AF6C2B" w:rsidP="00AF6C2B">
            <w:pPr>
              <w:rPr>
                <w:rFonts w:ascii="Times New Roman" w:hAnsi="Times New Roman"/>
              </w:rPr>
            </w:pPr>
            <w:r w:rsidRPr="00FB09BA">
              <w:rPr>
                <w:rFonts w:ascii="Times New Roman" w:hAnsi="Times New Roman" w:hint="eastAsia"/>
              </w:rPr>
              <w:t>4</w:t>
            </w:r>
            <w:r w:rsidRPr="00FB09BA">
              <w:rPr>
                <w:rFonts w:ascii="Times New Roman" w:hAnsi="Times New Roman" w:hint="eastAsia"/>
              </w:rPr>
              <w:t>）平台主题切换除深色、浅色模式外，支持自定义主题色设置，用户可选择主色调、强调色等，且切换后所有页面元素样式同步更新。</w:t>
            </w:r>
          </w:p>
        </w:tc>
      </w:tr>
    </w:tbl>
    <w:p w14:paraId="1A15A36D" w14:textId="77777777" w:rsidR="00CA60FE" w:rsidRDefault="00CA60FE"/>
    <w:p w14:paraId="4B2B580D" w14:textId="77777777" w:rsidR="00CA60FE" w:rsidRDefault="00000000">
      <w:pPr>
        <w:pStyle w:val="3"/>
        <w:numPr>
          <w:ilvl w:val="2"/>
          <w:numId w:val="2"/>
        </w:numPr>
        <w:ind w:firstLineChars="0"/>
      </w:pPr>
      <w:r>
        <w:rPr>
          <w:rFonts w:hint="eastAsia"/>
        </w:rPr>
        <w:t>组织与成员管理</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6B2194DB" w14:textId="77777777">
        <w:trPr>
          <w:trHeight w:val="20"/>
          <w:jc w:val="center"/>
        </w:trPr>
        <w:tc>
          <w:tcPr>
            <w:tcW w:w="2120" w:type="dxa"/>
            <w:vAlign w:val="center"/>
          </w:tcPr>
          <w:p w14:paraId="58DDC130"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4E493FCE" w14:textId="5A0FE6AD" w:rsidR="00CA60FE" w:rsidRPr="00FB09BA" w:rsidRDefault="00FB7236">
            <w:pPr>
              <w:rPr>
                <w:rFonts w:ascii="Times New Roman" w:hAnsi="Times New Roman"/>
              </w:rPr>
            </w:pPr>
            <w:r w:rsidRPr="00FB09BA">
              <w:rPr>
                <w:rFonts w:ascii="Times New Roman" w:hAnsi="Times New Roman" w:hint="eastAsia"/>
              </w:rPr>
              <w:t>56</w:t>
            </w:r>
          </w:p>
        </w:tc>
      </w:tr>
      <w:tr w:rsidR="00CA60FE" w14:paraId="33A0F441" w14:textId="77777777">
        <w:trPr>
          <w:trHeight w:val="292"/>
          <w:jc w:val="center"/>
        </w:trPr>
        <w:tc>
          <w:tcPr>
            <w:tcW w:w="2120" w:type="dxa"/>
            <w:vAlign w:val="center"/>
          </w:tcPr>
          <w:p w14:paraId="0258794B"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1731DCBC" w14:textId="77777777" w:rsidR="00CA60FE" w:rsidRPr="00FB09BA" w:rsidRDefault="00000000">
            <w:pPr>
              <w:rPr>
                <w:rFonts w:ascii="Times New Roman" w:hAnsi="Times New Roman"/>
              </w:rPr>
            </w:pPr>
            <w:r w:rsidRPr="00FB09BA">
              <w:rPr>
                <w:rFonts w:ascii="Times New Roman" w:hAnsi="Times New Roman"/>
              </w:rPr>
              <w:t>组织与成员管理</w:t>
            </w:r>
          </w:p>
          <w:p w14:paraId="6EEDCB66" w14:textId="77777777" w:rsidR="00CA60FE" w:rsidRPr="00FB09BA" w:rsidRDefault="00CA60FE">
            <w:pPr>
              <w:rPr>
                <w:rFonts w:ascii="Times New Roman" w:hAnsi="Times New Roman"/>
              </w:rPr>
            </w:pPr>
          </w:p>
        </w:tc>
      </w:tr>
      <w:tr w:rsidR="00CA60FE" w14:paraId="1C944EC1" w14:textId="77777777">
        <w:trPr>
          <w:trHeight w:val="40"/>
          <w:jc w:val="center"/>
        </w:trPr>
        <w:tc>
          <w:tcPr>
            <w:tcW w:w="2120" w:type="dxa"/>
            <w:vAlign w:val="center"/>
          </w:tcPr>
          <w:p w14:paraId="40C7202E"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322A51E3" w14:textId="77777777" w:rsidR="00CA60FE" w:rsidRPr="00FB09BA" w:rsidRDefault="00000000">
            <w:pPr>
              <w:rPr>
                <w:rFonts w:ascii="Times New Roman" w:hAnsi="Times New Roman"/>
              </w:rPr>
            </w:pPr>
            <w:r w:rsidRPr="00FB09BA">
              <w:rPr>
                <w:rFonts w:ascii="Times New Roman" w:hAnsi="Times New Roman"/>
              </w:rPr>
              <w:t>测试平台对组织架构的搭建、维护及成员的添加、管理等功能，验证其是否满足组织与成员管理方面的基本需求，确保组织层级清晰、成员管理高效。</w:t>
            </w:r>
          </w:p>
        </w:tc>
      </w:tr>
      <w:tr w:rsidR="00CA60FE" w14:paraId="40D3933D" w14:textId="77777777">
        <w:trPr>
          <w:trHeight w:val="40"/>
          <w:jc w:val="center"/>
        </w:trPr>
        <w:tc>
          <w:tcPr>
            <w:tcW w:w="2120" w:type="dxa"/>
            <w:vAlign w:val="center"/>
          </w:tcPr>
          <w:p w14:paraId="009DFB10"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47B54A16" w14:textId="77777777" w:rsidR="00CA60FE" w:rsidRPr="00FB09BA" w:rsidRDefault="00000000">
            <w:pPr>
              <w:rPr>
                <w:rFonts w:ascii="Times New Roman" w:hAnsi="Times New Roman"/>
              </w:rPr>
            </w:pPr>
            <w:r w:rsidRPr="00FB09BA">
              <w:rPr>
                <w:rFonts w:ascii="Times New Roman" w:hAnsi="Times New Roman"/>
              </w:rPr>
              <w:t>支持组织架构的创建、修改、删除，可设置多级组织，并能展示组织层级关系。</w:t>
            </w:r>
          </w:p>
          <w:p w14:paraId="10E80D75" w14:textId="77777777" w:rsidR="00CA60FE" w:rsidRPr="00FB09BA" w:rsidRDefault="00000000">
            <w:pPr>
              <w:rPr>
                <w:rFonts w:ascii="Times New Roman" w:hAnsi="Times New Roman"/>
              </w:rPr>
            </w:pPr>
            <w:r w:rsidRPr="00FB09BA">
              <w:rPr>
                <w:rFonts w:ascii="Times New Roman" w:hAnsi="Times New Roman"/>
              </w:rPr>
              <w:t>允许在各组织下添加成员，成员信息需包含姓名、所属组织、职位、联系方式等，且支持批量导入成员。</w:t>
            </w:r>
            <w:r w:rsidRPr="00FB09BA">
              <w:rPr>
                <w:rFonts w:ascii="Times New Roman" w:hAnsi="Times New Roman"/>
              </w:rPr>
              <w:t>​</w:t>
            </w:r>
          </w:p>
          <w:p w14:paraId="3158E9D1" w14:textId="77777777" w:rsidR="00CA60FE" w:rsidRPr="00FB09BA" w:rsidRDefault="00000000">
            <w:pPr>
              <w:rPr>
                <w:rFonts w:ascii="Times New Roman" w:hAnsi="Times New Roman"/>
              </w:rPr>
            </w:pPr>
            <w:r w:rsidRPr="00FB09BA">
              <w:rPr>
                <w:rFonts w:ascii="Times New Roman" w:hAnsi="Times New Roman"/>
              </w:rPr>
              <w:t>可对成员进行权限分配（如管理员、普通成员），并能修改成员所属组织或移除成员。</w:t>
            </w:r>
            <w:r w:rsidRPr="00FB09BA">
              <w:rPr>
                <w:rFonts w:ascii="Times New Roman" w:hAnsi="Times New Roman"/>
              </w:rPr>
              <w:t>​</w:t>
            </w:r>
          </w:p>
          <w:p w14:paraId="3B0EC620" w14:textId="77777777" w:rsidR="00CA60FE" w:rsidRPr="00FB09BA" w:rsidRDefault="00000000">
            <w:pPr>
              <w:rPr>
                <w:rFonts w:ascii="Times New Roman" w:hAnsi="Times New Roman"/>
              </w:rPr>
            </w:pPr>
            <w:r w:rsidRPr="00FB09BA">
              <w:rPr>
                <w:rFonts w:ascii="Times New Roman" w:hAnsi="Times New Roman"/>
              </w:rPr>
              <w:t>提供组织与成员信息的查询功能，支持按组织名称、成员姓名等关键词搜索。</w:t>
            </w:r>
          </w:p>
        </w:tc>
      </w:tr>
      <w:tr w:rsidR="00CA60FE" w14:paraId="50B3925D" w14:textId="77777777">
        <w:trPr>
          <w:trHeight w:val="471"/>
          <w:jc w:val="center"/>
        </w:trPr>
        <w:tc>
          <w:tcPr>
            <w:tcW w:w="2120" w:type="dxa"/>
            <w:vAlign w:val="center"/>
          </w:tcPr>
          <w:p w14:paraId="0FC46E4B"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7DC7F2A2"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进入组织管理页面，尝试创建多级组织架构，检查是否能成功保存并展示层级关系。</w:t>
            </w:r>
            <w:r w:rsidRPr="00FB09BA">
              <w:rPr>
                <w:rFonts w:ascii="Times New Roman" w:hAnsi="Times New Roman"/>
              </w:rPr>
              <w:t>​</w:t>
            </w:r>
          </w:p>
          <w:p w14:paraId="7AB42450"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选择某一组织，手动添加成员并填写信息，同时尝试通过表格批量导入成员，查看成员是否成功加入该组织。</w:t>
            </w:r>
            <w:r w:rsidRPr="00FB09BA">
              <w:rPr>
                <w:rFonts w:ascii="Times New Roman" w:hAnsi="Times New Roman"/>
              </w:rPr>
              <w:t>​</w:t>
            </w:r>
          </w:p>
          <w:p w14:paraId="6BE20DD1"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对已添加的成员进行权限分配，修改其所属组织，再将某一成员从组织中移除，验证操作是否生效。</w:t>
            </w:r>
            <w:r w:rsidRPr="00FB09BA">
              <w:rPr>
                <w:rFonts w:ascii="Times New Roman" w:hAnsi="Times New Roman"/>
              </w:rPr>
              <w:t>​</w:t>
            </w:r>
          </w:p>
          <w:p w14:paraId="5A38F566"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使用搜索功能，分别按组织名称和成员姓名查询，检查结果是否准确。</w:t>
            </w:r>
            <w:r w:rsidRPr="00FB09BA">
              <w:rPr>
                <w:rFonts w:ascii="Times New Roman" w:hAnsi="Times New Roman"/>
              </w:rPr>
              <w:t>​</w:t>
            </w:r>
          </w:p>
          <w:p w14:paraId="562B283D" w14:textId="77777777" w:rsidR="00CA60FE" w:rsidRPr="00FB09BA" w:rsidRDefault="00000000">
            <w:pPr>
              <w:rPr>
                <w:rFonts w:ascii="Times New Roman" w:hAnsi="Times New Roman"/>
              </w:rPr>
            </w:pPr>
            <w:r w:rsidRPr="00FB09BA">
              <w:rPr>
                <w:rFonts w:ascii="Times New Roman" w:hAnsi="Times New Roman" w:hint="eastAsia"/>
              </w:rPr>
              <w:t>5</w:t>
            </w:r>
            <w:r w:rsidRPr="00FB09BA">
              <w:rPr>
                <w:rFonts w:ascii="Times New Roman" w:hAnsi="Times New Roman" w:hint="eastAsia"/>
              </w:rPr>
              <w:t>）</w:t>
            </w:r>
            <w:r w:rsidRPr="00FB09BA">
              <w:rPr>
                <w:rFonts w:ascii="Times New Roman" w:hAnsi="Times New Roman"/>
              </w:rPr>
              <w:t>尝试删除某一存在成员的组织，查看系统是否有提示（如</w:t>
            </w:r>
            <w:r w:rsidRPr="00FB09BA">
              <w:rPr>
                <w:rFonts w:ascii="Times New Roman" w:hAnsi="Times New Roman"/>
              </w:rPr>
              <w:t xml:space="preserve"> “</w:t>
            </w:r>
            <w:r w:rsidRPr="00FB09BA">
              <w:rPr>
                <w:rFonts w:ascii="Times New Roman" w:hAnsi="Times New Roman"/>
              </w:rPr>
              <w:t>该组织存在成员，是否确认删除</w:t>
            </w:r>
            <w:r w:rsidRPr="00FB09BA">
              <w:rPr>
                <w:rFonts w:ascii="Times New Roman" w:hAnsi="Times New Roman"/>
              </w:rPr>
              <w:t>”</w:t>
            </w:r>
            <w:r w:rsidRPr="00FB09BA">
              <w:rPr>
                <w:rFonts w:ascii="Times New Roman" w:hAnsi="Times New Roman"/>
              </w:rPr>
              <w:t>）。</w:t>
            </w:r>
          </w:p>
        </w:tc>
      </w:tr>
      <w:tr w:rsidR="00CA60FE" w14:paraId="71E22710" w14:textId="77777777">
        <w:trPr>
          <w:trHeight w:val="247"/>
          <w:jc w:val="center"/>
        </w:trPr>
        <w:tc>
          <w:tcPr>
            <w:tcW w:w="2120" w:type="dxa"/>
            <w:vMerge w:val="restart"/>
            <w:vAlign w:val="center"/>
          </w:tcPr>
          <w:p w14:paraId="1402CA56"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4A1902D5"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3C8E8B0F"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组织架构可正常创建、修改、删除，多级组织层级关系展示清晰，无错乱。</w:t>
            </w:r>
            <w:r w:rsidRPr="00FB09BA">
              <w:rPr>
                <w:rFonts w:ascii="Times New Roman" w:hAnsi="Times New Roman"/>
              </w:rPr>
              <w:t>​</w:t>
            </w:r>
          </w:p>
          <w:p w14:paraId="43798495"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支持手动添加和批量导入成员，成员信息准确显示在所属组织</w:t>
            </w:r>
            <w:r w:rsidRPr="00FB09BA">
              <w:rPr>
                <w:rFonts w:ascii="Times New Roman" w:hAnsi="Times New Roman"/>
              </w:rPr>
              <w:t>​</w:t>
            </w:r>
          </w:p>
          <w:p w14:paraId="27E02292"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成员权限分配、所属组织修改及移除操作有效，且记录准确。</w:t>
            </w:r>
            <w:r w:rsidRPr="00FB09BA">
              <w:rPr>
                <w:rFonts w:ascii="Times New Roman" w:hAnsi="Times New Roman"/>
              </w:rPr>
              <w:t>​</w:t>
            </w:r>
          </w:p>
          <w:p w14:paraId="5C9AF7BB"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搜索功能可用，能快速定位到目标组织或成员。</w:t>
            </w:r>
            <w:r w:rsidRPr="00FB09BA">
              <w:rPr>
                <w:rFonts w:ascii="Times New Roman" w:hAnsi="Times New Roman"/>
              </w:rPr>
              <w:t>​</w:t>
            </w:r>
          </w:p>
          <w:p w14:paraId="401E9FB8" w14:textId="77777777" w:rsidR="00CA60FE" w:rsidRPr="00FB09BA" w:rsidRDefault="00000000">
            <w:pPr>
              <w:rPr>
                <w:rFonts w:ascii="Times New Roman" w:hAnsi="Times New Roman"/>
              </w:rPr>
            </w:pPr>
            <w:r w:rsidRPr="00FB09BA">
              <w:rPr>
                <w:rFonts w:ascii="Times New Roman" w:hAnsi="Times New Roman" w:hint="eastAsia"/>
              </w:rPr>
              <w:t>5</w:t>
            </w:r>
            <w:r w:rsidRPr="00FB09BA">
              <w:rPr>
                <w:rFonts w:ascii="Times New Roman" w:hAnsi="Times New Roman" w:hint="eastAsia"/>
              </w:rPr>
              <w:t>）</w:t>
            </w:r>
            <w:r w:rsidRPr="00FB09BA">
              <w:rPr>
                <w:rFonts w:ascii="Times New Roman" w:hAnsi="Times New Roman"/>
              </w:rPr>
              <w:t>删除存在成员的组织时，系统有明确提示，避免误操作。</w:t>
            </w:r>
          </w:p>
        </w:tc>
      </w:tr>
      <w:tr w:rsidR="00CA60FE" w14:paraId="6D10AC82" w14:textId="77777777">
        <w:trPr>
          <w:trHeight w:val="245"/>
          <w:jc w:val="center"/>
        </w:trPr>
        <w:tc>
          <w:tcPr>
            <w:tcW w:w="2120" w:type="dxa"/>
            <w:vMerge/>
            <w:vAlign w:val="center"/>
          </w:tcPr>
          <w:p w14:paraId="0C018D1F" w14:textId="77777777" w:rsidR="00CA60FE" w:rsidRPr="00FB09BA" w:rsidRDefault="00CA60FE">
            <w:pPr>
              <w:rPr>
                <w:rFonts w:ascii="Times New Roman" w:hAnsi="Times New Roman"/>
              </w:rPr>
            </w:pPr>
          </w:p>
        </w:tc>
        <w:tc>
          <w:tcPr>
            <w:tcW w:w="957" w:type="dxa"/>
            <w:vAlign w:val="center"/>
          </w:tcPr>
          <w:p w14:paraId="328F9EED"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4AD0BA92" w14:textId="77777777" w:rsidR="00CA60FE" w:rsidRPr="00FB09BA" w:rsidRDefault="00000000">
            <w:pPr>
              <w:rPr>
                <w:rFonts w:ascii="Times New Roman" w:hAnsi="Times New Roman"/>
              </w:rPr>
            </w:pPr>
            <w:r w:rsidRPr="00FB09BA">
              <w:rPr>
                <w:rFonts w:ascii="Times New Roman" w:hAnsi="Times New Roman"/>
              </w:rPr>
              <w:t>在达到标准级要求之外，还需：</w:t>
            </w:r>
            <w:r w:rsidRPr="00FB09BA">
              <w:rPr>
                <w:rFonts w:ascii="Times New Roman" w:hAnsi="Times New Roman"/>
              </w:rPr>
              <w:t>​</w:t>
            </w:r>
          </w:p>
          <w:p w14:paraId="44925006"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批量导入成员时，系统能自动校验数据格式，对不符合要求的信息标注错误原因。</w:t>
            </w:r>
            <w:r w:rsidRPr="00FB09BA">
              <w:rPr>
                <w:rFonts w:ascii="Times New Roman" w:hAnsi="Times New Roman"/>
              </w:rPr>
              <w:t>​</w:t>
            </w:r>
          </w:p>
          <w:p w14:paraId="3C14DFFB"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支持成员信息的批量导出，且可根据组织筛选导出成员列表。</w:t>
            </w:r>
            <w:r w:rsidRPr="00FB09BA">
              <w:rPr>
                <w:rFonts w:ascii="Times New Roman" w:hAnsi="Times New Roman"/>
              </w:rPr>
              <w:t>​</w:t>
            </w:r>
          </w:p>
          <w:p w14:paraId="07E165F2"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提供组织与成员变动的日志记录，可查看创建、修改、删除等操作的时间和操作人员。</w:t>
            </w:r>
            <w:r w:rsidRPr="00FB09BA">
              <w:rPr>
                <w:rFonts w:ascii="Times New Roman" w:hAnsi="Times New Roman"/>
              </w:rPr>
              <w:t>​</w:t>
            </w:r>
          </w:p>
        </w:tc>
      </w:tr>
      <w:tr w:rsidR="00CA60FE" w14:paraId="5802B386" w14:textId="77777777">
        <w:trPr>
          <w:trHeight w:val="245"/>
          <w:jc w:val="center"/>
        </w:trPr>
        <w:tc>
          <w:tcPr>
            <w:tcW w:w="2120" w:type="dxa"/>
            <w:vMerge/>
            <w:vAlign w:val="center"/>
          </w:tcPr>
          <w:p w14:paraId="33B6EEE3" w14:textId="77777777" w:rsidR="00CA60FE" w:rsidRPr="00FB09BA" w:rsidRDefault="00CA60FE">
            <w:pPr>
              <w:rPr>
                <w:rFonts w:ascii="Times New Roman" w:hAnsi="Times New Roman"/>
              </w:rPr>
            </w:pPr>
          </w:p>
        </w:tc>
        <w:tc>
          <w:tcPr>
            <w:tcW w:w="957" w:type="dxa"/>
            <w:vAlign w:val="center"/>
          </w:tcPr>
          <w:p w14:paraId="0BF75774"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524C050D" w14:textId="77777777" w:rsidR="00982337" w:rsidRPr="00FB09BA" w:rsidRDefault="00982337" w:rsidP="00982337">
            <w:pPr>
              <w:rPr>
                <w:rFonts w:ascii="Times New Roman" w:hAnsi="Times New Roman"/>
              </w:rPr>
            </w:pPr>
            <w:r w:rsidRPr="00FB09BA">
              <w:rPr>
                <w:rFonts w:ascii="Times New Roman" w:hAnsi="Times New Roman" w:hint="eastAsia"/>
              </w:rPr>
              <w:t>在达到优秀级要求之外，还应满足以下要求：</w:t>
            </w:r>
          </w:p>
          <w:p w14:paraId="496A9DC9" w14:textId="044FABC7" w:rsidR="00982337" w:rsidRPr="00FB09BA" w:rsidRDefault="00982337" w:rsidP="00982337">
            <w:pPr>
              <w:rPr>
                <w:rFonts w:ascii="Times New Roman" w:hAnsi="Times New Roman"/>
              </w:rPr>
            </w:pPr>
            <w:r w:rsidRPr="00FB09BA">
              <w:rPr>
                <w:rFonts w:ascii="Times New Roman" w:hAnsi="Times New Roman" w:hint="eastAsia"/>
              </w:rPr>
              <w:t>1</w:t>
            </w:r>
            <w:r w:rsidRPr="00FB09BA">
              <w:rPr>
                <w:rFonts w:ascii="Times New Roman" w:hAnsi="Times New Roman" w:hint="eastAsia"/>
              </w:rPr>
              <w:t>）组织架构支持可视化拖拽调整，可通过拖拽快速变更组织层级关系，且调整过程中实时显示影响范围（如涉及的成员数量）。</w:t>
            </w:r>
          </w:p>
          <w:p w14:paraId="1A340E99" w14:textId="0F300D62" w:rsidR="00982337" w:rsidRPr="00FB09BA" w:rsidRDefault="00982337" w:rsidP="00982337">
            <w:pPr>
              <w:rPr>
                <w:rFonts w:ascii="Times New Roman" w:hAnsi="Times New Roman"/>
              </w:rPr>
            </w:pPr>
            <w:r w:rsidRPr="00FB09BA">
              <w:rPr>
                <w:rFonts w:ascii="Times New Roman" w:hAnsi="Times New Roman" w:hint="eastAsia"/>
              </w:rPr>
              <w:t>2</w:t>
            </w:r>
            <w:r w:rsidRPr="00FB09BA">
              <w:rPr>
                <w:rFonts w:ascii="Times New Roman" w:hAnsi="Times New Roman" w:hint="eastAsia"/>
              </w:rPr>
              <w:t>）成员权限分配支持按角色模板批量配置，预设管理员、部门主管等常用角色权限，同时支持自定义角色权限组合并保存为模板。</w:t>
            </w:r>
          </w:p>
          <w:p w14:paraId="5A20D09B" w14:textId="200D65A9" w:rsidR="00982337" w:rsidRPr="00FB09BA" w:rsidRDefault="00982337" w:rsidP="00982337">
            <w:pPr>
              <w:rPr>
                <w:rFonts w:ascii="Times New Roman" w:hAnsi="Times New Roman"/>
              </w:rPr>
            </w:pPr>
            <w:r w:rsidRPr="00FB09BA">
              <w:rPr>
                <w:rFonts w:ascii="Times New Roman" w:hAnsi="Times New Roman" w:hint="eastAsia"/>
              </w:rPr>
              <w:t>3</w:t>
            </w:r>
            <w:r w:rsidRPr="00FB09BA">
              <w:rPr>
                <w:rFonts w:ascii="Times New Roman" w:hAnsi="Times New Roman" w:hint="eastAsia"/>
              </w:rPr>
              <w:t>）支持组织与成员数据的联动分析，生成组织规模、成员活跃度等统计图表，辅助管理者掌握组织运营情况。</w:t>
            </w:r>
          </w:p>
          <w:p w14:paraId="2AE2C094" w14:textId="32DDB465" w:rsidR="00CA60FE" w:rsidRPr="00FB09BA" w:rsidRDefault="00982337" w:rsidP="00982337">
            <w:pPr>
              <w:rPr>
                <w:rFonts w:ascii="Times New Roman" w:hAnsi="Times New Roman"/>
              </w:rPr>
            </w:pPr>
            <w:r w:rsidRPr="00FB09BA">
              <w:rPr>
                <w:rFonts w:ascii="Times New Roman" w:hAnsi="Times New Roman" w:hint="eastAsia"/>
              </w:rPr>
              <w:t>4</w:t>
            </w:r>
            <w:r w:rsidRPr="00FB09BA">
              <w:rPr>
                <w:rFonts w:ascii="Times New Roman" w:hAnsi="Times New Roman" w:hint="eastAsia"/>
              </w:rPr>
              <w:t>）成员信息管理支持与企业通讯录等第三方系统对接，实现数据同步更新，且同步过程有日志记录，确保信息一致性。</w:t>
            </w:r>
          </w:p>
        </w:tc>
      </w:tr>
    </w:tbl>
    <w:p w14:paraId="7AADF9A3" w14:textId="77777777" w:rsidR="00CA60FE" w:rsidRDefault="00CA60FE"/>
    <w:p w14:paraId="7F4ED9DF" w14:textId="77777777" w:rsidR="00CA60FE" w:rsidRDefault="00000000">
      <w:pPr>
        <w:pStyle w:val="3"/>
        <w:numPr>
          <w:ilvl w:val="2"/>
          <w:numId w:val="2"/>
        </w:numPr>
        <w:ind w:firstLineChars="0"/>
      </w:pPr>
      <w:r>
        <w:rPr>
          <w:rFonts w:hint="eastAsia"/>
        </w:rPr>
        <w:t>角色管理</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0C19D257" w14:textId="77777777">
        <w:trPr>
          <w:trHeight w:val="20"/>
          <w:jc w:val="center"/>
        </w:trPr>
        <w:tc>
          <w:tcPr>
            <w:tcW w:w="2120" w:type="dxa"/>
            <w:vAlign w:val="center"/>
          </w:tcPr>
          <w:p w14:paraId="0F09435D"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716A0A4B" w14:textId="45F43D78" w:rsidR="00CA60FE" w:rsidRPr="00FB09BA" w:rsidRDefault="001F5004">
            <w:pPr>
              <w:rPr>
                <w:rFonts w:ascii="Times New Roman" w:hAnsi="Times New Roman"/>
              </w:rPr>
            </w:pPr>
            <w:r w:rsidRPr="00FB09BA">
              <w:rPr>
                <w:rFonts w:ascii="Times New Roman" w:hAnsi="Times New Roman" w:hint="eastAsia"/>
              </w:rPr>
              <w:t>57</w:t>
            </w:r>
          </w:p>
        </w:tc>
      </w:tr>
      <w:tr w:rsidR="00CA60FE" w14:paraId="17DE9D5D" w14:textId="77777777">
        <w:trPr>
          <w:trHeight w:val="292"/>
          <w:jc w:val="center"/>
        </w:trPr>
        <w:tc>
          <w:tcPr>
            <w:tcW w:w="2120" w:type="dxa"/>
            <w:vAlign w:val="center"/>
          </w:tcPr>
          <w:p w14:paraId="55A70715"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03C7824E" w14:textId="77777777" w:rsidR="00CA60FE" w:rsidRPr="00FB09BA" w:rsidRDefault="00000000">
            <w:pPr>
              <w:rPr>
                <w:rFonts w:ascii="Times New Roman" w:hAnsi="Times New Roman"/>
              </w:rPr>
            </w:pPr>
            <w:r w:rsidRPr="00FB09BA">
              <w:rPr>
                <w:rFonts w:ascii="Times New Roman" w:hAnsi="Times New Roman"/>
              </w:rPr>
              <w:t>角色管理</w:t>
            </w:r>
          </w:p>
        </w:tc>
      </w:tr>
      <w:tr w:rsidR="00CA60FE" w14:paraId="7776EF71" w14:textId="77777777">
        <w:trPr>
          <w:trHeight w:val="40"/>
          <w:jc w:val="center"/>
        </w:trPr>
        <w:tc>
          <w:tcPr>
            <w:tcW w:w="2120" w:type="dxa"/>
            <w:vAlign w:val="center"/>
          </w:tcPr>
          <w:p w14:paraId="5247C702"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26AA89D8" w14:textId="77777777" w:rsidR="00CA60FE" w:rsidRPr="00FB09BA" w:rsidRDefault="00000000">
            <w:pPr>
              <w:rPr>
                <w:rFonts w:ascii="Times New Roman" w:hAnsi="Times New Roman"/>
              </w:rPr>
            </w:pPr>
            <w:r w:rsidRPr="00FB09BA">
              <w:rPr>
                <w:rFonts w:ascii="Times New Roman" w:hAnsi="Times New Roman"/>
              </w:rPr>
              <w:t>测试平台对角色的创建、修改、删除及权限分配等功能，验证其是否满足角色管理方面的基本需求，确保角色定义清晰、权限分配合理。</w:t>
            </w:r>
          </w:p>
        </w:tc>
      </w:tr>
      <w:tr w:rsidR="00CA60FE" w14:paraId="44A271A7" w14:textId="77777777">
        <w:trPr>
          <w:trHeight w:val="40"/>
          <w:jc w:val="center"/>
        </w:trPr>
        <w:tc>
          <w:tcPr>
            <w:tcW w:w="2120" w:type="dxa"/>
            <w:vAlign w:val="center"/>
          </w:tcPr>
          <w:p w14:paraId="28CCC94C"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53533D34" w14:textId="77777777" w:rsidR="00CA60FE" w:rsidRPr="00FB09BA" w:rsidRDefault="00000000">
            <w:pPr>
              <w:rPr>
                <w:rFonts w:ascii="Times New Roman" w:hAnsi="Times New Roman"/>
              </w:rPr>
            </w:pPr>
            <w:r w:rsidRPr="00FB09BA">
              <w:rPr>
                <w:rFonts w:ascii="Times New Roman" w:hAnsi="Times New Roman"/>
              </w:rPr>
              <w:t>支持角色的创建、修改、删除操作，角色信息需包含角色名称、角色描述等</w:t>
            </w:r>
            <w:r w:rsidRPr="00FB09BA">
              <w:rPr>
                <w:rFonts w:ascii="Times New Roman" w:hAnsi="Times New Roman" w:hint="eastAsia"/>
              </w:rPr>
              <w:t>。</w:t>
            </w:r>
          </w:p>
          <w:p w14:paraId="3B5FD081" w14:textId="77777777" w:rsidR="00CA60FE" w:rsidRPr="00FB09BA" w:rsidRDefault="00000000">
            <w:pPr>
              <w:rPr>
                <w:rFonts w:ascii="Times New Roman" w:hAnsi="Times New Roman"/>
              </w:rPr>
            </w:pPr>
            <w:r w:rsidRPr="00FB09BA">
              <w:rPr>
                <w:rFonts w:ascii="Times New Roman" w:hAnsi="Times New Roman"/>
              </w:rPr>
              <w:t>可对角色进行权限分配，权限范围涵盖平台各功能模块的操作权限（如查看、编辑）。</w:t>
            </w:r>
            <w:r w:rsidRPr="00FB09BA">
              <w:rPr>
                <w:rFonts w:ascii="Times New Roman" w:hAnsi="Times New Roman"/>
              </w:rPr>
              <w:t>​​</w:t>
            </w:r>
          </w:p>
          <w:p w14:paraId="65CEABD2" w14:textId="77777777" w:rsidR="00CA60FE" w:rsidRPr="00FB09BA" w:rsidRDefault="00000000">
            <w:pPr>
              <w:rPr>
                <w:rFonts w:ascii="Times New Roman" w:hAnsi="Times New Roman"/>
              </w:rPr>
            </w:pPr>
            <w:r w:rsidRPr="00FB09BA">
              <w:rPr>
                <w:rFonts w:ascii="Times New Roman" w:hAnsi="Times New Roman"/>
              </w:rPr>
              <w:t>提供角色信息的查询功能，支持按角色名称等关键词搜索。</w:t>
            </w:r>
          </w:p>
        </w:tc>
      </w:tr>
      <w:tr w:rsidR="00CA60FE" w14:paraId="4B5125A0" w14:textId="77777777">
        <w:trPr>
          <w:trHeight w:val="471"/>
          <w:jc w:val="center"/>
        </w:trPr>
        <w:tc>
          <w:tcPr>
            <w:tcW w:w="2120" w:type="dxa"/>
            <w:vAlign w:val="center"/>
          </w:tcPr>
          <w:p w14:paraId="26EEEFC2"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3770A205"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进入角色管理页面，尝试创建新角色，填写角色名称和描述，检查是否能成功保存。</w:t>
            </w:r>
            <w:r w:rsidRPr="00FB09BA">
              <w:rPr>
                <w:rFonts w:ascii="Times New Roman" w:hAnsi="Times New Roman"/>
              </w:rPr>
              <w:t>​</w:t>
            </w:r>
          </w:p>
          <w:p w14:paraId="77046AA9"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选择某一角色，为其分配不同功能模块的权限，检查权限设置是否能正常保存。</w:t>
            </w:r>
            <w:r w:rsidRPr="00FB09BA">
              <w:rPr>
                <w:rFonts w:ascii="Times New Roman" w:hAnsi="Times New Roman"/>
              </w:rPr>
              <w:t>​</w:t>
            </w:r>
          </w:p>
          <w:p w14:paraId="7F7CD538"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对已创建的角色进行修改（如修改角色描述）和删除操作，验证操作是否生效。</w:t>
            </w:r>
            <w:r w:rsidRPr="00FB09BA">
              <w:rPr>
                <w:rFonts w:ascii="Times New Roman" w:hAnsi="Times New Roman"/>
              </w:rPr>
              <w:t>​</w:t>
            </w:r>
          </w:p>
          <w:p w14:paraId="730CC0E6"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使用搜索功能，按角色名称查询，检查结果是否准确。</w:t>
            </w:r>
          </w:p>
        </w:tc>
      </w:tr>
      <w:tr w:rsidR="00CA60FE" w14:paraId="4112B427" w14:textId="77777777">
        <w:trPr>
          <w:trHeight w:val="247"/>
          <w:jc w:val="center"/>
        </w:trPr>
        <w:tc>
          <w:tcPr>
            <w:tcW w:w="2120" w:type="dxa"/>
            <w:vMerge w:val="restart"/>
            <w:vAlign w:val="center"/>
          </w:tcPr>
          <w:p w14:paraId="031D3E86"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13F45487"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1F5B7B37"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角色可正常创建、修改、删除，角色信息准确展示。</w:t>
            </w:r>
            <w:r w:rsidRPr="00FB09BA">
              <w:rPr>
                <w:rFonts w:ascii="Times New Roman" w:hAnsi="Times New Roman"/>
              </w:rPr>
              <w:t>​</w:t>
            </w:r>
          </w:p>
          <w:p w14:paraId="1392B1FE"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能为角色分配各功能模块的权限</w:t>
            </w:r>
            <w:r w:rsidRPr="00FB09BA">
              <w:rPr>
                <w:rFonts w:ascii="Times New Roman" w:hAnsi="Times New Roman" w:hint="eastAsia"/>
              </w:rPr>
              <w:t>和数据权限</w:t>
            </w:r>
            <w:r w:rsidRPr="00FB09BA">
              <w:rPr>
                <w:rFonts w:ascii="Times New Roman" w:hAnsi="Times New Roman"/>
              </w:rPr>
              <w:t>，权限设置与角色关联正确。</w:t>
            </w:r>
            <w:r w:rsidRPr="00FB09BA">
              <w:rPr>
                <w:rFonts w:ascii="Times New Roman" w:hAnsi="Times New Roman"/>
              </w:rPr>
              <w:t>​</w:t>
            </w:r>
          </w:p>
          <w:p w14:paraId="7DC31BE9"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搜索功能可用，能快速定位到目标角色。</w:t>
            </w:r>
          </w:p>
        </w:tc>
      </w:tr>
      <w:tr w:rsidR="00CA60FE" w14:paraId="75A1B59A" w14:textId="77777777">
        <w:trPr>
          <w:trHeight w:val="245"/>
          <w:jc w:val="center"/>
        </w:trPr>
        <w:tc>
          <w:tcPr>
            <w:tcW w:w="2120" w:type="dxa"/>
            <w:vMerge/>
            <w:vAlign w:val="center"/>
          </w:tcPr>
          <w:p w14:paraId="05961569" w14:textId="77777777" w:rsidR="00CA60FE" w:rsidRPr="00FB09BA" w:rsidRDefault="00CA60FE">
            <w:pPr>
              <w:rPr>
                <w:rFonts w:ascii="Times New Roman" w:hAnsi="Times New Roman"/>
              </w:rPr>
            </w:pPr>
          </w:p>
        </w:tc>
        <w:tc>
          <w:tcPr>
            <w:tcW w:w="957" w:type="dxa"/>
            <w:vAlign w:val="center"/>
          </w:tcPr>
          <w:p w14:paraId="69C01D6E"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0A35FF53" w14:textId="77777777" w:rsidR="00CA60FE" w:rsidRPr="00FB09BA" w:rsidRDefault="00000000">
            <w:pPr>
              <w:rPr>
                <w:rFonts w:ascii="Times New Roman" w:hAnsi="Times New Roman"/>
              </w:rPr>
            </w:pPr>
            <w:r w:rsidRPr="00FB09BA">
              <w:rPr>
                <w:rFonts w:ascii="Times New Roman" w:hAnsi="Times New Roman"/>
              </w:rPr>
              <w:t>在达到标准级要求之外，还需：</w:t>
            </w:r>
            <w:r w:rsidRPr="00FB09BA">
              <w:rPr>
                <w:rFonts w:ascii="Times New Roman" w:hAnsi="Times New Roman"/>
              </w:rPr>
              <w:t>​</w:t>
            </w:r>
          </w:p>
          <w:p w14:paraId="5490B804"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）支持查看角色分配的对应。</w:t>
            </w:r>
          </w:p>
          <w:p w14:paraId="4EF05961"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删除已分配给成员的角色时，系统有明确提示（如</w:t>
            </w:r>
            <w:r w:rsidRPr="00FB09BA">
              <w:rPr>
                <w:rFonts w:ascii="Times New Roman" w:hAnsi="Times New Roman"/>
              </w:rPr>
              <w:t xml:space="preserve"> “</w:t>
            </w:r>
            <w:r w:rsidRPr="00FB09BA">
              <w:rPr>
                <w:rFonts w:ascii="Times New Roman" w:hAnsi="Times New Roman"/>
              </w:rPr>
              <w:t>该角色已分配给</w:t>
            </w:r>
            <w:r w:rsidRPr="00FB09BA">
              <w:rPr>
                <w:rFonts w:ascii="Times New Roman" w:hAnsi="Times New Roman"/>
              </w:rPr>
              <w:t xml:space="preserve"> XX </w:t>
            </w:r>
            <w:r w:rsidRPr="00FB09BA">
              <w:rPr>
                <w:rFonts w:ascii="Times New Roman" w:hAnsi="Times New Roman"/>
              </w:rPr>
              <w:t>名成员，是否确认删除</w:t>
            </w:r>
            <w:r w:rsidRPr="00FB09BA">
              <w:rPr>
                <w:rFonts w:ascii="Times New Roman" w:hAnsi="Times New Roman"/>
              </w:rPr>
              <w:t>”</w:t>
            </w:r>
            <w:r w:rsidRPr="00FB09BA">
              <w:rPr>
                <w:rFonts w:ascii="Times New Roman" w:hAnsi="Times New Roman"/>
              </w:rPr>
              <w:t>）。</w:t>
            </w:r>
          </w:p>
        </w:tc>
      </w:tr>
      <w:tr w:rsidR="00CA60FE" w14:paraId="3A7649BE" w14:textId="77777777">
        <w:trPr>
          <w:trHeight w:val="245"/>
          <w:jc w:val="center"/>
        </w:trPr>
        <w:tc>
          <w:tcPr>
            <w:tcW w:w="2120" w:type="dxa"/>
            <w:vMerge/>
            <w:vAlign w:val="center"/>
          </w:tcPr>
          <w:p w14:paraId="57C0CD34" w14:textId="77777777" w:rsidR="00CA60FE" w:rsidRPr="00FB09BA" w:rsidRDefault="00CA60FE">
            <w:pPr>
              <w:rPr>
                <w:rFonts w:ascii="Times New Roman" w:hAnsi="Times New Roman"/>
              </w:rPr>
            </w:pPr>
          </w:p>
        </w:tc>
        <w:tc>
          <w:tcPr>
            <w:tcW w:w="957" w:type="dxa"/>
            <w:vAlign w:val="center"/>
          </w:tcPr>
          <w:p w14:paraId="1A8D3243"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50B66380" w14:textId="77777777" w:rsidR="00B77922" w:rsidRPr="00FB09BA" w:rsidRDefault="00B77922" w:rsidP="00B77922">
            <w:pPr>
              <w:rPr>
                <w:rFonts w:ascii="Times New Roman" w:hAnsi="Times New Roman"/>
              </w:rPr>
            </w:pPr>
            <w:r w:rsidRPr="00FB09BA">
              <w:rPr>
                <w:rFonts w:ascii="Times New Roman" w:hAnsi="Times New Roman" w:hint="eastAsia"/>
              </w:rPr>
              <w:t>在达到优秀级要求之外，还应满足以下要求：</w:t>
            </w:r>
          </w:p>
          <w:p w14:paraId="00140A35" w14:textId="042FDD3F" w:rsidR="00B77922" w:rsidRPr="00FB09BA" w:rsidRDefault="00B77922" w:rsidP="00B77922">
            <w:pPr>
              <w:rPr>
                <w:rFonts w:ascii="Times New Roman" w:hAnsi="Times New Roman"/>
              </w:rPr>
            </w:pPr>
            <w:r w:rsidRPr="00FB09BA">
              <w:rPr>
                <w:rFonts w:ascii="Times New Roman" w:hAnsi="Times New Roman" w:hint="eastAsia"/>
              </w:rPr>
              <w:t>1</w:t>
            </w:r>
            <w:r w:rsidRPr="00FB09BA">
              <w:rPr>
                <w:rFonts w:ascii="Times New Roman" w:hAnsi="Times New Roman" w:hint="eastAsia"/>
              </w:rPr>
              <w:t>）权限分配支持按功能模块细分操作粒度，并可针对单模块设置数据权限范围（如全部数据、本组织数据）。</w:t>
            </w:r>
          </w:p>
          <w:p w14:paraId="1BD84B87" w14:textId="3714B4A1" w:rsidR="00B77922" w:rsidRPr="00FB09BA" w:rsidRDefault="00B77922" w:rsidP="00B77922">
            <w:pPr>
              <w:rPr>
                <w:rFonts w:ascii="Times New Roman" w:hAnsi="Times New Roman"/>
              </w:rPr>
            </w:pPr>
            <w:r w:rsidRPr="00FB09BA">
              <w:rPr>
                <w:rFonts w:ascii="Times New Roman" w:hAnsi="Times New Roman" w:hint="eastAsia"/>
              </w:rPr>
              <w:t>2</w:t>
            </w:r>
            <w:r w:rsidRPr="00FB09BA">
              <w:rPr>
                <w:rFonts w:ascii="Times New Roman" w:hAnsi="Times New Roman" w:hint="eastAsia"/>
              </w:rPr>
              <w:t>）支持角色复制功能，可基于现有角色快速创建新角色并调整权限，减少重复配置操作。</w:t>
            </w:r>
          </w:p>
          <w:p w14:paraId="53D63D54" w14:textId="48877129" w:rsidR="00B77922" w:rsidRPr="00FB09BA" w:rsidRDefault="00B77922" w:rsidP="00B77922">
            <w:pPr>
              <w:rPr>
                <w:rFonts w:ascii="Times New Roman" w:hAnsi="Times New Roman"/>
              </w:rPr>
            </w:pPr>
            <w:r w:rsidRPr="00FB09BA">
              <w:rPr>
                <w:rFonts w:ascii="Times New Roman" w:hAnsi="Times New Roman" w:hint="eastAsia"/>
              </w:rPr>
              <w:lastRenderedPageBreak/>
              <w:t>3</w:t>
            </w:r>
            <w:r w:rsidRPr="00FB09BA">
              <w:rPr>
                <w:rFonts w:ascii="Times New Roman" w:hAnsi="Times New Roman" w:hint="eastAsia"/>
              </w:rPr>
              <w:t>）提供角色权限对比功能，可直观展示两个角色在各模块权限上的差异，便于权限优化。</w:t>
            </w:r>
          </w:p>
          <w:p w14:paraId="5CFBAB56" w14:textId="052B7E95" w:rsidR="00B77922" w:rsidRPr="00FB09BA" w:rsidRDefault="00B77922" w:rsidP="00B77922">
            <w:pPr>
              <w:rPr>
                <w:rFonts w:ascii="Times New Roman" w:hAnsi="Times New Roman"/>
              </w:rPr>
            </w:pPr>
            <w:r w:rsidRPr="00FB09BA">
              <w:rPr>
                <w:rFonts w:ascii="Times New Roman" w:hAnsi="Times New Roman" w:hint="eastAsia"/>
              </w:rPr>
              <w:t>4</w:t>
            </w:r>
            <w:r w:rsidRPr="00FB09BA">
              <w:rPr>
                <w:rFonts w:ascii="Times New Roman" w:hAnsi="Times New Roman" w:hint="eastAsia"/>
              </w:rPr>
              <w:t>）角色修改历史全程记录，包含权限变更详情、操作人及时间，且支持按时间维度回溯查看角色权限演变过程。</w:t>
            </w:r>
          </w:p>
          <w:p w14:paraId="35CDFD2C" w14:textId="559AF5EC" w:rsidR="00CA60FE" w:rsidRPr="00FB09BA" w:rsidRDefault="00B77922" w:rsidP="00B77922">
            <w:pPr>
              <w:rPr>
                <w:rFonts w:ascii="Times New Roman" w:hAnsi="Times New Roman"/>
              </w:rPr>
            </w:pPr>
            <w:r w:rsidRPr="00FB09BA">
              <w:rPr>
                <w:rFonts w:ascii="Times New Roman" w:hAnsi="Times New Roman" w:hint="eastAsia"/>
              </w:rPr>
              <w:t>5</w:t>
            </w:r>
            <w:r w:rsidRPr="00FB09BA">
              <w:rPr>
                <w:rFonts w:ascii="Times New Roman" w:hAnsi="Times New Roman" w:hint="eastAsia"/>
              </w:rPr>
              <w:t>）支持角色权限预览，配置过程中可模拟角色视角查看功能访问范围，提前验证权限配置效果。</w:t>
            </w:r>
          </w:p>
        </w:tc>
      </w:tr>
    </w:tbl>
    <w:p w14:paraId="66F7BFCF" w14:textId="77777777" w:rsidR="00CA60FE" w:rsidRDefault="00CA60FE"/>
    <w:p w14:paraId="49865478" w14:textId="77777777" w:rsidR="00CA60FE" w:rsidRDefault="00000000">
      <w:pPr>
        <w:pStyle w:val="3"/>
        <w:numPr>
          <w:ilvl w:val="2"/>
          <w:numId w:val="2"/>
        </w:numPr>
        <w:ind w:firstLineChars="0"/>
      </w:pPr>
      <w:r>
        <w:rPr>
          <w:rFonts w:hint="eastAsia"/>
        </w:rPr>
        <w:t>权限管理</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3AF767AD" w14:textId="77777777">
        <w:trPr>
          <w:trHeight w:val="20"/>
          <w:jc w:val="center"/>
        </w:trPr>
        <w:tc>
          <w:tcPr>
            <w:tcW w:w="2120" w:type="dxa"/>
            <w:vAlign w:val="center"/>
          </w:tcPr>
          <w:p w14:paraId="41636B7E"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1E1F89D5" w14:textId="107C4AD4" w:rsidR="00CA60FE" w:rsidRPr="00FB09BA" w:rsidRDefault="001F5004">
            <w:pPr>
              <w:rPr>
                <w:rFonts w:ascii="Times New Roman" w:hAnsi="Times New Roman"/>
              </w:rPr>
            </w:pPr>
            <w:r w:rsidRPr="00FB09BA">
              <w:rPr>
                <w:rFonts w:ascii="Times New Roman" w:hAnsi="Times New Roman" w:hint="eastAsia"/>
              </w:rPr>
              <w:t>58</w:t>
            </w:r>
          </w:p>
        </w:tc>
      </w:tr>
      <w:tr w:rsidR="00CA60FE" w14:paraId="7CBA4137" w14:textId="77777777">
        <w:trPr>
          <w:trHeight w:val="292"/>
          <w:jc w:val="center"/>
        </w:trPr>
        <w:tc>
          <w:tcPr>
            <w:tcW w:w="2120" w:type="dxa"/>
            <w:vAlign w:val="center"/>
          </w:tcPr>
          <w:p w14:paraId="405133A3"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0636BB40" w14:textId="77777777" w:rsidR="00CA60FE" w:rsidRPr="00FB09BA" w:rsidRDefault="00000000">
            <w:pPr>
              <w:rPr>
                <w:rFonts w:ascii="Times New Roman" w:hAnsi="Times New Roman"/>
              </w:rPr>
            </w:pPr>
            <w:r w:rsidRPr="00FB09BA">
              <w:rPr>
                <w:rFonts w:ascii="Times New Roman" w:hAnsi="Times New Roman"/>
              </w:rPr>
              <w:t>权限管理</w:t>
            </w:r>
          </w:p>
        </w:tc>
      </w:tr>
      <w:tr w:rsidR="00CA60FE" w14:paraId="59070082" w14:textId="77777777">
        <w:trPr>
          <w:trHeight w:val="40"/>
          <w:jc w:val="center"/>
        </w:trPr>
        <w:tc>
          <w:tcPr>
            <w:tcW w:w="2120" w:type="dxa"/>
            <w:vAlign w:val="center"/>
          </w:tcPr>
          <w:p w14:paraId="1064D950"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07F18EFC" w14:textId="77777777" w:rsidR="00CA60FE" w:rsidRPr="00FB09BA" w:rsidRDefault="00000000">
            <w:pPr>
              <w:rPr>
                <w:rFonts w:ascii="Times New Roman" w:hAnsi="Times New Roman"/>
              </w:rPr>
            </w:pPr>
            <w:r w:rsidRPr="00FB09BA">
              <w:rPr>
                <w:rFonts w:ascii="Times New Roman" w:hAnsi="Times New Roman"/>
              </w:rPr>
              <w:t>测试平台对权限的分配、回收、查看等功能，验证其是否满足通用信息化平台在权限管理方面的基本需求，确保权限控制精准、操作便捷。</w:t>
            </w:r>
          </w:p>
        </w:tc>
      </w:tr>
      <w:tr w:rsidR="00CA60FE" w14:paraId="1BD1C630" w14:textId="77777777">
        <w:trPr>
          <w:trHeight w:val="556"/>
          <w:jc w:val="center"/>
        </w:trPr>
        <w:tc>
          <w:tcPr>
            <w:tcW w:w="2120" w:type="dxa"/>
            <w:vAlign w:val="center"/>
          </w:tcPr>
          <w:p w14:paraId="7CAB6672"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568620D8" w14:textId="77777777" w:rsidR="00CA60FE" w:rsidRPr="00FB09BA" w:rsidRDefault="00000000">
            <w:pPr>
              <w:rPr>
                <w:rFonts w:ascii="Times New Roman" w:hAnsi="Times New Roman"/>
              </w:rPr>
            </w:pPr>
            <w:r w:rsidRPr="00FB09BA">
              <w:rPr>
                <w:rFonts w:ascii="Times New Roman" w:hAnsi="Times New Roman"/>
              </w:rPr>
              <w:t>支持为用户或角色分配具体权限，权限需细化到</w:t>
            </w:r>
            <w:r w:rsidRPr="00FB09BA">
              <w:rPr>
                <w:rFonts w:ascii="Times New Roman" w:hAnsi="Times New Roman" w:hint="eastAsia"/>
              </w:rPr>
              <w:t>功能菜单权限和数据权限。</w:t>
            </w:r>
          </w:p>
          <w:p w14:paraId="72A6DADA" w14:textId="77777777" w:rsidR="00CA60FE" w:rsidRPr="00FB09BA" w:rsidRDefault="00000000">
            <w:pPr>
              <w:rPr>
                <w:rFonts w:ascii="Times New Roman" w:hAnsi="Times New Roman"/>
              </w:rPr>
            </w:pPr>
            <w:r w:rsidRPr="00FB09BA">
              <w:rPr>
                <w:rFonts w:ascii="Times New Roman" w:hAnsi="Times New Roman"/>
              </w:rPr>
              <w:t>可对已分配的权限进行回收操作，支持单个权限回收或批量权限调整。</w:t>
            </w:r>
            <w:r w:rsidRPr="00FB09BA">
              <w:rPr>
                <w:rFonts w:ascii="Times New Roman" w:hAnsi="Times New Roman"/>
              </w:rPr>
              <w:t>​</w:t>
            </w:r>
          </w:p>
          <w:p w14:paraId="0626DBFA" w14:textId="77777777" w:rsidR="00CA60FE" w:rsidRPr="00FB09BA" w:rsidRDefault="00000000">
            <w:pPr>
              <w:rPr>
                <w:rFonts w:ascii="Times New Roman" w:hAnsi="Times New Roman"/>
              </w:rPr>
            </w:pPr>
            <w:r w:rsidRPr="00FB09BA">
              <w:rPr>
                <w:rFonts w:ascii="Times New Roman" w:hAnsi="Times New Roman"/>
              </w:rPr>
              <w:t>提供权限查询功能，能查看用户或角色已拥有的权限列表。</w:t>
            </w:r>
            <w:r w:rsidRPr="00FB09BA">
              <w:rPr>
                <w:rFonts w:ascii="Times New Roman" w:hAnsi="Times New Roman"/>
              </w:rPr>
              <w:t>​</w:t>
            </w:r>
          </w:p>
        </w:tc>
      </w:tr>
      <w:tr w:rsidR="00CA60FE" w14:paraId="5048FB3C" w14:textId="77777777">
        <w:trPr>
          <w:trHeight w:val="471"/>
          <w:jc w:val="center"/>
        </w:trPr>
        <w:tc>
          <w:tcPr>
            <w:tcW w:w="2120" w:type="dxa"/>
            <w:vAlign w:val="center"/>
          </w:tcPr>
          <w:p w14:paraId="59ACD409"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564F4ABD"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进入权限管理页面，选择用户或角色，为其分配不同功能模块的权限</w:t>
            </w:r>
            <w:r w:rsidRPr="00FB09BA">
              <w:rPr>
                <w:rFonts w:ascii="Times New Roman" w:hAnsi="Times New Roman" w:hint="eastAsia"/>
              </w:rPr>
              <w:t>和数据权限</w:t>
            </w:r>
            <w:r w:rsidRPr="00FB09BA">
              <w:rPr>
                <w:rFonts w:ascii="Times New Roman" w:hAnsi="Times New Roman"/>
              </w:rPr>
              <w:t>，检查是否能成功保存。</w:t>
            </w:r>
            <w:r w:rsidRPr="00FB09BA">
              <w:rPr>
                <w:rFonts w:ascii="Times New Roman" w:hAnsi="Times New Roman"/>
              </w:rPr>
              <w:t>​</w:t>
            </w:r>
          </w:p>
          <w:p w14:paraId="3AF31CF6"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对已分配权限的用户或角色，尝试回收部分权限，查看权限回收是否生效。</w:t>
            </w:r>
          </w:p>
          <w:p w14:paraId="1BAADD37"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选择某一用户或角色，使用权限查询功能，检查显示的权限列表是否与实际分配情况一致。</w:t>
            </w:r>
            <w:r w:rsidRPr="00FB09BA">
              <w:rPr>
                <w:rFonts w:ascii="Times New Roman" w:hAnsi="Times New Roman"/>
              </w:rPr>
              <w:t>​</w:t>
            </w:r>
          </w:p>
          <w:p w14:paraId="04F54447"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进行多次权限变更操作，查看</w:t>
            </w:r>
            <w:r w:rsidRPr="00FB09BA">
              <w:rPr>
                <w:rFonts w:ascii="Times New Roman" w:hAnsi="Times New Roman" w:hint="eastAsia"/>
              </w:rPr>
              <w:t>权限是否无误</w:t>
            </w:r>
            <w:r w:rsidRPr="00FB09BA">
              <w:rPr>
                <w:rFonts w:ascii="Times New Roman" w:hAnsi="Times New Roman"/>
              </w:rPr>
              <w:t>。</w:t>
            </w:r>
          </w:p>
        </w:tc>
      </w:tr>
      <w:tr w:rsidR="00CA60FE" w14:paraId="4F9D90EE" w14:textId="77777777">
        <w:trPr>
          <w:trHeight w:val="247"/>
          <w:jc w:val="center"/>
        </w:trPr>
        <w:tc>
          <w:tcPr>
            <w:tcW w:w="2120" w:type="dxa"/>
            <w:vMerge w:val="restart"/>
            <w:vAlign w:val="center"/>
          </w:tcPr>
          <w:p w14:paraId="1ADB036B"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5F1ED272"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3C7C508E"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可成功为用户或角色分配权限，权限与用户</w:t>
            </w:r>
            <w:r w:rsidRPr="00FB09BA">
              <w:rPr>
                <w:rFonts w:ascii="Times New Roman" w:hAnsi="Times New Roman"/>
              </w:rPr>
              <w:t xml:space="preserve"> / </w:t>
            </w:r>
            <w:r w:rsidRPr="00FB09BA">
              <w:rPr>
                <w:rFonts w:ascii="Times New Roman" w:hAnsi="Times New Roman"/>
              </w:rPr>
              <w:t>角色关联准确。</w:t>
            </w:r>
            <w:r w:rsidRPr="00FB09BA">
              <w:rPr>
                <w:rFonts w:ascii="Times New Roman" w:hAnsi="Times New Roman"/>
              </w:rPr>
              <w:t>​</w:t>
            </w:r>
          </w:p>
          <w:p w14:paraId="082B3C12"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权限回收操作有效，回收后用户或角色无法再执行对应操作。</w:t>
            </w:r>
            <w:r w:rsidRPr="00FB09BA">
              <w:rPr>
                <w:rFonts w:ascii="Times New Roman" w:hAnsi="Times New Roman"/>
              </w:rPr>
              <w:t>​</w:t>
            </w:r>
          </w:p>
          <w:p w14:paraId="7DAC21E7"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权限查询功能可用，能清晰展示用户或角色的权限详情。</w:t>
            </w:r>
          </w:p>
        </w:tc>
      </w:tr>
      <w:tr w:rsidR="00CA60FE" w14:paraId="1F020D12" w14:textId="77777777">
        <w:trPr>
          <w:trHeight w:val="245"/>
          <w:jc w:val="center"/>
        </w:trPr>
        <w:tc>
          <w:tcPr>
            <w:tcW w:w="2120" w:type="dxa"/>
            <w:vMerge/>
            <w:vAlign w:val="center"/>
          </w:tcPr>
          <w:p w14:paraId="6ACDD798" w14:textId="77777777" w:rsidR="00CA60FE" w:rsidRPr="00FB09BA" w:rsidRDefault="00CA60FE">
            <w:pPr>
              <w:rPr>
                <w:rFonts w:ascii="Times New Roman" w:hAnsi="Times New Roman"/>
              </w:rPr>
            </w:pPr>
          </w:p>
        </w:tc>
        <w:tc>
          <w:tcPr>
            <w:tcW w:w="957" w:type="dxa"/>
            <w:vAlign w:val="center"/>
          </w:tcPr>
          <w:p w14:paraId="75D4D9F4"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01BA4986" w14:textId="77777777" w:rsidR="00CA60FE" w:rsidRPr="00FB09BA" w:rsidRDefault="00000000">
            <w:pPr>
              <w:rPr>
                <w:rFonts w:ascii="Times New Roman" w:hAnsi="Times New Roman"/>
              </w:rPr>
            </w:pPr>
            <w:r w:rsidRPr="00FB09BA">
              <w:rPr>
                <w:rFonts w:ascii="Times New Roman" w:hAnsi="Times New Roman"/>
              </w:rPr>
              <w:t>在达到标准级要求之外，还需：</w:t>
            </w:r>
            <w:r w:rsidRPr="00FB09BA">
              <w:rPr>
                <w:rFonts w:ascii="Times New Roman" w:hAnsi="Times New Roman"/>
              </w:rPr>
              <w:t>​</w:t>
            </w:r>
          </w:p>
          <w:p w14:paraId="62A35219"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支持权限模板功能，可将常用权限组合保存为模板，便于快速分配。</w:t>
            </w:r>
            <w:r w:rsidRPr="00FB09BA">
              <w:rPr>
                <w:rFonts w:ascii="Times New Roman" w:hAnsi="Times New Roman"/>
              </w:rPr>
              <w:t>​</w:t>
            </w:r>
          </w:p>
          <w:p w14:paraId="2E9180AC"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对关键权限（如删除、批量修改）的分配与回收，系统有二次确认提示。</w:t>
            </w:r>
          </w:p>
        </w:tc>
      </w:tr>
      <w:tr w:rsidR="00CA60FE" w14:paraId="2079E1A1" w14:textId="77777777">
        <w:trPr>
          <w:trHeight w:val="245"/>
          <w:jc w:val="center"/>
        </w:trPr>
        <w:tc>
          <w:tcPr>
            <w:tcW w:w="2120" w:type="dxa"/>
            <w:vMerge/>
            <w:vAlign w:val="center"/>
          </w:tcPr>
          <w:p w14:paraId="2CBC2310" w14:textId="77777777" w:rsidR="00CA60FE" w:rsidRPr="00FB09BA" w:rsidRDefault="00CA60FE">
            <w:pPr>
              <w:rPr>
                <w:rFonts w:ascii="Times New Roman" w:hAnsi="Times New Roman"/>
              </w:rPr>
            </w:pPr>
          </w:p>
        </w:tc>
        <w:tc>
          <w:tcPr>
            <w:tcW w:w="957" w:type="dxa"/>
            <w:vAlign w:val="center"/>
          </w:tcPr>
          <w:p w14:paraId="4899E724"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5CECCCC7" w14:textId="77777777" w:rsidR="00162251" w:rsidRPr="00FB09BA" w:rsidRDefault="00162251" w:rsidP="00162251">
            <w:pPr>
              <w:rPr>
                <w:rFonts w:ascii="Times New Roman" w:hAnsi="Times New Roman"/>
              </w:rPr>
            </w:pPr>
            <w:r w:rsidRPr="00FB09BA">
              <w:rPr>
                <w:rFonts w:ascii="Times New Roman" w:hAnsi="Times New Roman" w:hint="eastAsia"/>
              </w:rPr>
              <w:t>在达到优秀级要求之外，还应满足以下要求：</w:t>
            </w:r>
          </w:p>
          <w:p w14:paraId="0378C344" w14:textId="76A52944" w:rsidR="00162251" w:rsidRPr="00FB09BA" w:rsidRDefault="00162251" w:rsidP="00162251">
            <w:pPr>
              <w:rPr>
                <w:rFonts w:ascii="Times New Roman" w:hAnsi="Times New Roman"/>
              </w:rPr>
            </w:pPr>
            <w:r w:rsidRPr="00FB09BA">
              <w:rPr>
                <w:rFonts w:ascii="Times New Roman" w:hAnsi="Times New Roman" w:hint="eastAsia"/>
              </w:rPr>
              <w:t>1</w:t>
            </w:r>
            <w:r w:rsidRPr="00FB09BA">
              <w:rPr>
                <w:rFonts w:ascii="Times New Roman" w:hAnsi="Times New Roman" w:hint="eastAsia"/>
              </w:rPr>
              <w:t>）权限分配支持按用户组批量操作，可将多个用户归入同一用户组并统一分配权限，同时支持用户组与角色权限的叠加计算，实现更灵活的权限控制。</w:t>
            </w:r>
          </w:p>
          <w:p w14:paraId="4AE7BA6E" w14:textId="0EB1996F" w:rsidR="00162251" w:rsidRPr="00FB09BA" w:rsidRDefault="00162251" w:rsidP="00162251">
            <w:pPr>
              <w:rPr>
                <w:rFonts w:ascii="Times New Roman" w:hAnsi="Times New Roman"/>
              </w:rPr>
            </w:pPr>
            <w:r w:rsidRPr="00FB09BA">
              <w:rPr>
                <w:rFonts w:ascii="Times New Roman" w:hAnsi="Times New Roman" w:hint="eastAsia"/>
              </w:rPr>
              <w:t>2</w:t>
            </w:r>
            <w:r w:rsidRPr="00FB09BA">
              <w:rPr>
                <w:rFonts w:ascii="Times New Roman" w:hAnsi="Times New Roman" w:hint="eastAsia"/>
              </w:rPr>
              <w:t>）提供权限生效时效设置，可指定权限的生效时间和失效时间（如临时授予某用户一周的审批权限），到期后自动回收权限，无需手动操作。</w:t>
            </w:r>
          </w:p>
          <w:p w14:paraId="36E7E6AD" w14:textId="1C5EFD17" w:rsidR="00162251" w:rsidRPr="00FB09BA" w:rsidRDefault="00162251" w:rsidP="00162251">
            <w:pPr>
              <w:rPr>
                <w:rFonts w:ascii="Times New Roman" w:hAnsi="Times New Roman"/>
              </w:rPr>
            </w:pPr>
            <w:r w:rsidRPr="00FB09BA">
              <w:rPr>
                <w:rFonts w:ascii="Times New Roman" w:hAnsi="Times New Roman" w:hint="eastAsia"/>
              </w:rPr>
              <w:t>3</w:t>
            </w:r>
            <w:r w:rsidRPr="00FB09BA">
              <w:rPr>
                <w:rFonts w:ascii="Times New Roman" w:hAnsi="Times New Roman" w:hint="eastAsia"/>
              </w:rPr>
              <w:t>）权限变更全程记录操作日志，包含变更类型（分配</w:t>
            </w:r>
            <w:r w:rsidRPr="00FB09BA">
              <w:rPr>
                <w:rFonts w:ascii="Times New Roman" w:hAnsi="Times New Roman" w:hint="eastAsia"/>
              </w:rPr>
              <w:t xml:space="preserve"> / </w:t>
            </w:r>
            <w:r w:rsidRPr="00FB09BA">
              <w:rPr>
                <w:rFonts w:ascii="Times New Roman" w:hAnsi="Times New Roman" w:hint="eastAsia"/>
              </w:rPr>
              <w:t>回收）、涉及权限、操作人、操作时间及变更原因，日志不可篡改且支持按用户、时间、权限类型等多维度筛选查询。</w:t>
            </w:r>
          </w:p>
          <w:p w14:paraId="5345311C" w14:textId="0D30BB0C" w:rsidR="00CA60FE" w:rsidRPr="00FB09BA" w:rsidRDefault="00162251" w:rsidP="00162251">
            <w:pPr>
              <w:rPr>
                <w:rFonts w:ascii="Times New Roman" w:hAnsi="Times New Roman"/>
              </w:rPr>
            </w:pPr>
            <w:r w:rsidRPr="00FB09BA">
              <w:rPr>
                <w:rFonts w:ascii="Times New Roman" w:hAnsi="Times New Roman" w:hint="eastAsia"/>
              </w:rPr>
              <w:t>4</w:t>
            </w:r>
            <w:r w:rsidRPr="00FB09BA">
              <w:rPr>
                <w:rFonts w:ascii="Times New Roman" w:hAnsi="Times New Roman" w:hint="eastAsia"/>
              </w:rPr>
              <w:t>）针对超管权限等特殊权限，支持多人审批机制，权限分配需经过指定审批人审核通过后方可生效，且审批过程记录可追溯。</w:t>
            </w:r>
          </w:p>
        </w:tc>
      </w:tr>
    </w:tbl>
    <w:p w14:paraId="7ED1AAE3" w14:textId="77777777" w:rsidR="00CA60FE" w:rsidRDefault="00CA60FE"/>
    <w:p w14:paraId="4C95B8A8" w14:textId="77777777" w:rsidR="00CA60FE" w:rsidRDefault="00000000">
      <w:pPr>
        <w:pStyle w:val="1"/>
        <w:numPr>
          <w:ilvl w:val="0"/>
          <w:numId w:val="2"/>
        </w:numPr>
        <w:spacing w:line="480" w:lineRule="auto"/>
        <w:rPr>
          <w:sz w:val="28"/>
          <w:szCs w:val="28"/>
        </w:rPr>
      </w:pPr>
      <w:r>
        <w:rPr>
          <w:rFonts w:hint="eastAsia"/>
          <w:sz w:val="28"/>
          <w:szCs w:val="28"/>
        </w:rPr>
        <w:lastRenderedPageBreak/>
        <w:t>平台性能测试</w:t>
      </w:r>
    </w:p>
    <w:p w14:paraId="26D9D7FB" w14:textId="77777777" w:rsidR="00CA60FE" w:rsidRDefault="00000000">
      <w:pPr>
        <w:pStyle w:val="2"/>
        <w:numPr>
          <w:ilvl w:val="1"/>
          <w:numId w:val="2"/>
        </w:numPr>
        <w:spacing w:line="480" w:lineRule="auto"/>
        <w:rPr>
          <w:sz w:val="21"/>
          <w:szCs w:val="21"/>
          <w:lang w:val="en-US"/>
        </w:rPr>
      </w:pPr>
      <w:r>
        <w:rPr>
          <w:rFonts w:hint="eastAsia"/>
          <w:sz w:val="21"/>
          <w:szCs w:val="21"/>
          <w:lang w:val="en-US"/>
        </w:rPr>
        <w:t>接口响应时间</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44ECFB4D" w14:textId="77777777">
        <w:trPr>
          <w:trHeight w:val="20"/>
          <w:jc w:val="center"/>
        </w:trPr>
        <w:tc>
          <w:tcPr>
            <w:tcW w:w="2120" w:type="dxa"/>
            <w:vAlign w:val="center"/>
          </w:tcPr>
          <w:p w14:paraId="0E3F6E96"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32821F06" w14:textId="0B769FC1" w:rsidR="00CA60FE" w:rsidRPr="00FB09BA" w:rsidRDefault="001F5004">
            <w:pPr>
              <w:rPr>
                <w:rFonts w:ascii="Times New Roman" w:hAnsi="Times New Roman"/>
              </w:rPr>
            </w:pPr>
            <w:r w:rsidRPr="00FB09BA">
              <w:rPr>
                <w:rFonts w:ascii="Times New Roman" w:hAnsi="Times New Roman" w:hint="eastAsia"/>
              </w:rPr>
              <w:t>59</w:t>
            </w:r>
          </w:p>
        </w:tc>
      </w:tr>
      <w:tr w:rsidR="00CA60FE" w14:paraId="3E94EDD0" w14:textId="77777777">
        <w:trPr>
          <w:trHeight w:val="292"/>
          <w:jc w:val="center"/>
        </w:trPr>
        <w:tc>
          <w:tcPr>
            <w:tcW w:w="2120" w:type="dxa"/>
            <w:vAlign w:val="center"/>
          </w:tcPr>
          <w:p w14:paraId="527195CF"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6A8D020F" w14:textId="77777777" w:rsidR="00CA60FE" w:rsidRPr="00FB09BA" w:rsidRDefault="00000000">
            <w:pPr>
              <w:rPr>
                <w:rFonts w:ascii="Times New Roman" w:hAnsi="Times New Roman"/>
              </w:rPr>
            </w:pPr>
            <w:r w:rsidRPr="00FB09BA">
              <w:rPr>
                <w:rFonts w:ascii="Times New Roman" w:hAnsi="Times New Roman"/>
              </w:rPr>
              <w:t>接口响应时间</w:t>
            </w:r>
          </w:p>
        </w:tc>
      </w:tr>
      <w:tr w:rsidR="00CA60FE" w14:paraId="01AC13E7" w14:textId="77777777">
        <w:trPr>
          <w:trHeight w:val="40"/>
          <w:jc w:val="center"/>
        </w:trPr>
        <w:tc>
          <w:tcPr>
            <w:tcW w:w="2120" w:type="dxa"/>
            <w:vAlign w:val="center"/>
          </w:tcPr>
          <w:p w14:paraId="727421C5"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6C408145" w14:textId="77777777" w:rsidR="00CA60FE" w:rsidRPr="00FB09BA" w:rsidRDefault="00000000">
            <w:pPr>
              <w:rPr>
                <w:rFonts w:ascii="Times New Roman" w:hAnsi="Times New Roman"/>
              </w:rPr>
            </w:pPr>
            <w:r w:rsidRPr="00FB09BA">
              <w:rPr>
                <w:rFonts w:ascii="Times New Roman" w:hAnsi="Times New Roman"/>
              </w:rPr>
              <w:t>测试平台各类核心接口在不同负载情况下的响应时间，验证接口是否能在规定时间内完成数据交互，确保平台运行流畅，提升用户体验。</w:t>
            </w:r>
          </w:p>
        </w:tc>
      </w:tr>
      <w:tr w:rsidR="00CA60FE" w14:paraId="6DDB6169" w14:textId="77777777">
        <w:trPr>
          <w:trHeight w:val="556"/>
          <w:jc w:val="center"/>
        </w:trPr>
        <w:tc>
          <w:tcPr>
            <w:tcW w:w="2120" w:type="dxa"/>
            <w:vAlign w:val="center"/>
          </w:tcPr>
          <w:p w14:paraId="418444AF"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0A4BB729" w14:textId="77777777" w:rsidR="00CA60FE" w:rsidRPr="00FB09BA" w:rsidRDefault="00000000">
            <w:pPr>
              <w:jc w:val="left"/>
              <w:rPr>
                <w:rFonts w:ascii="Times New Roman" w:hAnsi="Times New Roman"/>
              </w:rPr>
            </w:pPr>
            <w:r w:rsidRPr="00FB09BA">
              <w:rPr>
                <w:rFonts w:ascii="Times New Roman" w:hAnsi="Times New Roman"/>
              </w:rPr>
              <w:t>平台核心接口（如规划创建接口、任务发布接口、数据查询接口等）在正常负载（单用户或低并发）下，响应时间需</w:t>
            </w:r>
            <w:r w:rsidRPr="00FB09BA">
              <w:rPr>
                <w:rFonts w:ascii="Times New Roman" w:hAnsi="Times New Roman"/>
              </w:rPr>
              <w:t xml:space="preserve">≤2 </w:t>
            </w:r>
            <w:r w:rsidRPr="00FB09BA">
              <w:rPr>
                <w:rFonts w:ascii="Times New Roman" w:hAnsi="Times New Roman"/>
              </w:rPr>
              <w:t>秒。</w:t>
            </w:r>
            <w:r w:rsidRPr="00FB09BA">
              <w:rPr>
                <w:rFonts w:ascii="Times New Roman" w:hAnsi="Times New Roman"/>
              </w:rPr>
              <w:t>​</w:t>
            </w:r>
          </w:p>
          <w:p w14:paraId="15BE5240" w14:textId="77777777" w:rsidR="00CA60FE" w:rsidRPr="00FB09BA" w:rsidRDefault="00000000">
            <w:pPr>
              <w:jc w:val="left"/>
              <w:rPr>
                <w:rFonts w:ascii="Times New Roman" w:hAnsi="Times New Roman"/>
              </w:rPr>
            </w:pPr>
            <w:r w:rsidRPr="00FB09BA">
              <w:rPr>
                <w:rFonts w:ascii="Times New Roman" w:hAnsi="Times New Roman"/>
              </w:rPr>
              <w:t>在中等负载（</w:t>
            </w:r>
            <w:r w:rsidRPr="00FB09BA">
              <w:rPr>
                <w:rFonts w:ascii="Times New Roman" w:hAnsi="Times New Roman"/>
              </w:rPr>
              <w:t xml:space="preserve">50-100 </w:t>
            </w:r>
            <w:r w:rsidRPr="00FB09BA">
              <w:rPr>
                <w:rFonts w:ascii="Times New Roman" w:hAnsi="Times New Roman"/>
              </w:rPr>
              <w:t>并发用户）下，核心接口响应时间需</w:t>
            </w:r>
            <w:r w:rsidRPr="00FB09BA">
              <w:rPr>
                <w:rFonts w:ascii="Times New Roman" w:hAnsi="Times New Roman"/>
              </w:rPr>
              <w:t xml:space="preserve">≤3 </w:t>
            </w:r>
            <w:r w:rsidRPr="00FB09BA">
              <w:rPr>
                <w:rFonts w:ascii="Times New Roman" w:hAnsi="Times New Roman"/>
              </w:rPr>
              <w:t>秒</w:t>
            </w:r>
            <w:r w:rsidRPr="00FB09BA">
              <w:rPr>
                <w:rFonts w:ascii="Times New Roman" w:hAnsi="Times New Roman" w:hint="eastAsia"/>
              </w:rPr>
              <w:t>，且</w:t>
            </w:r>
            <w:r w:rsidRPr="00FB09BA">
              <w:rPr>
                <w:rFonts w:ascii="Times New Roman" w:hAnsi="Times New Roman"/>
              </w:rPr>
              <w:t>无超时情况</w:t>
            </w:r>
            <w:r w:rsidRPr="00FB09BA">
              <w:rPr>
                <w:rFonts w:ascii="Times New Roman" w:hAnsi="Times New Roman" w:hint="eastAsia"/>
              </w:rPr>
              <w:t>。</w:t>
            </w:r>
          </w:p>
          <w:p w14:paraId="41661720" w14:textId="77777777" w:rsidR="00CA60FE" w:rsidRPr="00FB09BA" w:rsidRDefault="00000000">
            <w:pPr>
              <w:jc w:val="left"/>
              <w:rPr>
                <w:rFonts w:ascii="Times New Roman" w:hAnsi="Times New Roman"/>
              </w:rPr>
            </w:pPr>
            <w:r w:rsidRPr="00FB09BA">
              <w:rPr>
                <w:rFonts w:ascii="Times New Roman" w:hAnsi="Times New Roman"/>
              </w:rPr>
              <w:t>在高负载（</w:t>
            </w:r>
            <w:r w:rsidRPr="00FB09BA">
              <w:rPr>
                <w:rFonts w:ascii="Times New Roman" w:hAnsi="Times New Roman"/>
              </w:rPr>
              <w:t xml:space="preserve">100-200 </w:t>
            </w:r>
            <w:r w:rsidRPr="00FB09BA">
              <w:rPr>
                <w:rFonts w:ascii="Times New Roman" w:hAnsi="Times New Roman"/>
              </w:rPr>
              <w:t>并发用户）下，核心接口响应时间需</w:t>
            </w:r>
            <w:r w:rsidRPr="00FB09BA">
              <w:rPr>
                <w:rFonts w:ascii="Times New Roman" w:hAnsi="Times New Roman"/>
              </w:rPr>
              <w:t xml:space="preserve">≤5 </w:t>
            </w:r>
            <w:r w:rsidRPr="00FB09BA">
              <w:rPr>
                <w:rFonts w:ascii="Times New Roman" w:hAnsi="Times New Roman"/>
              </w:rPr>
              <w:t>秒，超时率不得超过</w:t>
            </w:r>
            <w:r w:rsidRPr="00FB09BA">
              <w:rPr>
                <w:rFonts w:ascii="Times New Roman" w:hAnsi="Times New Roman"/>
              </w:rPr>
              <w:t xml:space="preserve"> 5%</w:t>
            </w:r>
            <w:r w:rsidRPr="00FB09BA">
              <w:rPr>
                <w:rFonts w:ascii="Times New Roman" w:hAnsi="Times New Roman"/>
              </w:rPr>
              <w:t>。</w:t>
            </w:r>
            <w:r w:rsidRPr="00FB09BA">
              <w:rPr>
                <w:rFonts w:ascii="Times New Roman" w:hAnsi="Times New Roman"/>
              </w:rPr>
              <w:t>​</w:t>
            </w:r>
          </w:p>
          <w:p w14:paraId="0491F11C" w14:textId="77777777" w:rsidR="00CA60FE" w:rsidRPr="00FB09BA" w:rsidRDefault="00000000">
            <w:pPr>
              <w:jc w:val="left"/>
              <w:rPr>
                <w:rFonts w:ascii="Times New Roman" w:hAnsi="Times New Roman"/>
              </w:rPr>
            </w:pPr>
            <w:r w:rsidRPr="00FB09BA">
              <w:rPr>
                <w:rFonts w:ascii="Times New Roman" w:hAnsi="Times New Roman"/>
              </w:rPr>
              <w:t>非核心接口（如日志查询、历史记录接口等）在正常负载下响应时间需</w:t>
            </w:r>
            <w:r w:rsidRPr="00FB09BA">
              <w:rPr>
                <w:rFonts w:ascii="Times New Roman" w:hAnsi="Times New Roman"/>
              </w:rPr>
              <w:t xml:space="preserve">≤3 </w:t>
            </w:r>
            <w:r w:rsidRPr="00FB09BA">
              <w:rPr>
                <w:rFonts w:ascii="Times New Roman" w:hAnsi="Times New Roman"/>
              </w:rPr>
              <w:t>秒，高负载下响应时间需</w:t>
            </w:r>
            <w:r w:rsidRPr="00FB09BA">
              <w:rPr>
                <w:rFonts w:ascii="Times New Roman" w:hAnsi="Times New Roman"/>
              </w:rPr>
              <w:t xml:space="preserve">≤8 </w:t>
            </w:r>
            <w:r w:rsidRPr="00FB09BA">
              <w:rPr>
                <w:rFonts w:ascii="Times New Roman" w:hAnsi="Times New Roman"/>
              </w:rPr>
              <w:t>秒。</w:t>
            </w:r>
          </w:p>
        </w:tc>
      </w:tr>
      <w:tr w:rsidR="00CA60FE" w14:paraId="40097953" w14:textId="77777777">
        <w:trPr>
          <w:trHeight w:val="471"/>
          <w:jc w:val="center"/>
        </w:trPr>
        <w:tc>
          <w:tcPr>
            <w:tcW w:w="2120" w:type="dxa"/>
            <w:vAlign w:val="center"/>
          </w:tcPr>
          <w:p w14:paraId="1434F9B9"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4F5CFC5B"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梳理平台核心接口与非核心接口清单，明确各接口的功能及调用场景。</w:t>
            </w:r>
            <w:r w:rsidRPr="00FB09BA">
              <w:rPr>
                <w:rFonts w:ascii="Times New Roman" w:hAnsi="Times New Roman"/>
              </w:rPr>
              <w:t>​</w:t>
            </w:r>
          </w:p>
          <w:p w14:paraId="3D4A1A35"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使用性能测试工具模拟单用户请求，分别调用各核心接口和非核心接口，记录响应时间，重复测试</w:t>
            </w:r>
            <w:r w:rsidRPr="00FB09BA">
              <w:rPr>
                <w:rFonts w:ascii="Times New Roman" w:hAnsi="Times New Roman"/>
              </w:rPr>
              <w:t xml:space="preserve"> 10 </w:t>
            </w:r>
            <w:r w:rsidRPr="00FB09BA">
              <w:rPr>
                <w:rFonts w:ascii="Times New Roman" w:hAnsi="Times New Roman"/>
              </w:rPr>
              <w:t>次取平均值。</w:t>
            </w:r>
            <w:r w:rsidRPr="00FB09BA">
              <w:rPr>
                <w:rFonts w:ascii="Times New Roman" w:hAnsi="Times New Roman"/>
              </w:rPr>
              <w:t>​</w:t>
            </w:r>
          </w:p>
          <w:p w14:paraId="5EDC335A"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模拟中等负载场景（设置</w:t>
            </w:r>
            <w:r w:rsidRPr="00FB09BA">
              <w:rPr>
                <w:rFonts w:ascii="Times New Roman" w:hAnsi="Times New Roman"/>
              </w:rPr>
              <w:t xml:space="preserve"> 50-100 </w:t>
            </w:r>
            <w:r w:rsidRPr="00FB09BA">
              <w:rPr>
                <w:rFonts w:ascii="Times New Roman" w:hAnsi="Times New Roman"/>
              </w:rPr>
              <w:t>并发用户），持续调用核心接口</w:t>
            </w:r>
            <w:r w:rsidRPr="00FB09BA">
              <w:rPr>
                <w:rFonts w:ascii="Times New Roman" w:hAnsi="Times New Roman"/>
              </w:rPr>
              <w:t xml:space="preserve"> 30 </w:t>
            </w:r>
            <w:r w:rsidRPr="00FB09BA">
              <w:rPr>
                <w:rFonts w:ascii="Times New Roman" w:hAnsi="Times New Roman"/>
              </w:rPr>
              <w:t>分钟，记录每秒钟的响应时间及超时次数。</w:t>
            </w:r>
            <w:r w:rsidRPr="00FB09BA">
              <w:rPr>
                <w:rFonts w:ascii="Times New Roman" w:hAnsi="Times New Roman"/>
              </w:rPr>
              <w:t>​</w:t>
            </w:r>
          </w:p>
          <w:p w14:paraId="40AAE434"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模拟高负载场景（设置</w:t>
            </w:r>
            <w:r w:rsidRPr="00FB09BA">
              <w:rPr>
                <w:rFonts w:ascii="Times New Roman" w:hAnsi="Times New Roman"/>
              </w:rPr>
              <w:t xml:space="preserve"> 100-200 </w:t>
            </w:r>
            <w:r w:rsidRPr="00FB09BA">
              <w:rPr>
                <w:rFonts w:ascii="Times New Roman" w:hAnsi="Times New Roman"/>
              </w:rPr>
              <w:t>并发用户），持续调用核心接口</w:t>
            </w:r>
            <w:r w:rsidRPr="00FB09BA">
              <w:rPr>
                <w:rFonts w:ascii="Times New Roman" w:hAnsi="Times New Roman"/>
              </w:rPr>
              <w:t xml:space="preserve"> 30 </w:t>
            </w:r>
            <w:r w:rsidRPr="00FB09BA">
              <w:rPr>
                <w:rFonts w:ascii="Times New Roman" w:hAnsi="Times New Roman"/>
              </w:rPr>
              <w:t>分钟，记录响应时间、超时率及接口稳定性（是否出现崩溃）。</w:t>
            </w:r>
            <w:r w:rsidRPr="00FB09BA">
              <w:rPr>
                <w:rFonts w:ascii="Times New Roman" w:hAnsi="Times New Roman"/>
              </w:rPr>
              <w:t>​</w:t>
            </w:r>
          </w:p>
          <w:p w14:paraId="770176EE" w14:textId="77777777" w:rsidR="00CA60FE" w:rsidRPr="00FB09BA" w:rsidRDefault="00000000">
            <w:pPr>
              <w:rPr>
                <w:rFonts w:ascii="Times New Roman" w:hAnsi="Times New Roman"/>
              </w:rPr>
            </w:pPr>
            <w:r w:rsidRPr="00FB09BA">
              <w:rPr>
                <w:rFonts w:ascii="Times New Roman" w:hAnsi="Times New Roman" w:hint="eastAsia"/>
              </w:rPr>
              <w:t>5</w:t>
            </w:r>
            <w:r w:rsidRPr="00FB09BA">
              <w:rPr>
                <w:rFonts w:ascii="Times New Roman" w:hAnsi="Times New Roman" w:hint="eastAsia"/>
              </w:rPr>
              <w:t>）</w:t>
            </w:r>
            <w:r w:rsidRPr="00FB09BA">
              <w:rPr>
                <w:rFonts w:ascii="Times New Roman" w:hAnsi="Times New Roman"/>
              </w:rPr>
              <w:t>对非核心接口重复步骤</w:t>
            </w:r>
            <w:r w:rsidRPr="00FB09BA">
              <w:rPr>
                <w:rFonts w:ascii="Times New Roman" w:hAnsi="Times New Roman"/>
              </w:rPr>
              <w:t xml:space="preserve"> 2-4</w:t>
            </w:r>
            <w:r w:rsidRPr="00FB09BA">
              <w:rPr>
                <w:rFonts w:ascii="Times New Roman" w:hAnsi="Times New Roman"/>
              </w:rPr>
              <w:t>，验证其在不同负载下的响应时间是否符合</w:t>
            </w:r>
            <w:r w:rsidRPr="00FB09BA">
              <w:rPr>
                <w:rFonts w:ascii="Times New Roman" w:hAnsi="Times New Roman" w:hint="eastAsia"/>
              </w:rPr>
              <w:t>要求。</w:t>
            </w:r>
          </w:p>
          <w:p w14:paraId="0E3C72B6" w14:textId="77777777" w:rsidR="00CA60FE" w:rsidRPr="00FB09BA" w:rsidRDefault="00000000">
            <w:pPr>
              <w:rPr>
                <w:rFonts w:ascii="Times New Roman" w:hAnsi="Times New Roman"/>
              </w:rPr>
            </w:pPr>
            <w:r w:rsidRPr="00FB09BA">
              <w:rPr>
                <w:rFonts w:ascii="Times New Roman" w:hAnsi="Times New Roman" w:hint="eastAsia"/>
              </w:rPr>
              <w:t>6</w:t>
            </w:r>
            <w:r w:rsidRPr="00FB09BA">
              <w:rPr>
                <w:rFonts w:ascii="Times New Roman" w:hAnsi="Times New Roman" w:hint="eastAsia"/>
              </w:rPr>
              <w:t>）</w:t>
            </w:r>
            <w:r w:rsidRPr="00FB09BA">
              <w:rPr>
                <w:rFonts w:ascii="Times New Roman" w:hAnsi="Times New Roman"/>
              </w:rPr>
              <w:t>测试结束后，汇总各接口在不同负载下的响应时间数据，与技术要求进行对比分析。</w:t>
            </w:r>
          </w:p>
        </w:tc>
      </w:tr>
      <w:tr w:rsidR="00CA60FE" w14:paraId="2C332493" w14:textId="77777777">
        <w:trPr>
          <w:trHeight w:val="247"/>
          <w:jc w:val="center"/>
        </w:trPr>
        <w:tc>
          <w:tcPr>
            <w:tcW w:w="2120" w:type="dxa"/>
            <w:vMerge w:val="restart"/>
            <w:vAlign w:val="center"/>
          </w:tcPr>
          <w:p w14:paraId="46802A63"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3DE6EB83"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5EE5C85F"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核心接口在正常负载下平均响应时间</w:t>
            </w:r>
            <w:r w:rsidRPr="00FB09BA">
              <w:rPr>
                <w:rFonts w:ascii="Times New Roman" w:hAnsi="Times New Roman"/>
              </w:rPr>
              <w:t xml:space="preserve">≤2 </w:t>
            </w:r>
            <w:r w:rsidRPr="00FB09BA">
              <w:rPr>
                <w:rFonts w:ascii="Times New Roman" w:hAnsi="Times New Roman"/>
              </w:rPr>
              <w:t>秒，无超时。</w:t>
            </w:r>
            <w:r w:rsidRPr="00FB09BA">
              <w:rPr>
                <w:rFonts w:ascii="Times New Roman" w:hAnsi="Times New Roman"/>
              </w:rPr>
              <w:t>​</w:t>
            </w:r>
          </w:p>
          <w:p w14:paraId="3044BECD"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核心接口在中等负载下响应时间</w:t>
            </w:r>
            <w:r w:rsidRPr="00FB09BA">
              <w:rPr>
                <w:rFonts w:ascii="Times New Roman" w:hAnsi="Times New Roman"/>
              </w:rPr>
              <w:t xml:space="preserve">≤3 </w:t>
            </w:r>
            <w:r w:rsidRPr="00FB09BA">
              <w:rPr>
                <w:rFonts w:ascii="Times New Roman" w:hAnsi="Times New Roman"/>
              </w:rPr>
              <w:t>秒，超时次数为</w:t>
            </w:r>
            <w:r w:rsidRPr="00FB09BA">
              <w:rPr>
                <w:rFonts w:ascii="Times New Roman" w:hAnsi="Times New Roman"/>
              </w:rPr>
              <w:t xml:space="preserve"> 0</w:t>
            </w:r>
            <w:r w:rsidRPr="00FB09BA">
              <w:rPr>
                <w:rFonts w:ascii="Times New Roman" w:hAnsi="Times New Roman"/>
              </w:rPr>
              <w:t>。</w:t>
            </w:r>
            <w:r w:rsidRPr="00FB09BA">
              <w:rPr>
                <w:rFonts w:ascii="Times New Roman" w:hAnsi="Times New Roman"/>
              </w:rPr>
              <w:t>​</w:t>
            </w:r>
          </w:p>
          <w:p w14:paraId="58589397"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核心接口在高负载下响应时间</w:t>
            </w:r>
            <w:r w:rsidRPr="00FB09BA">
              <w:rPr>
                <w:rFonts w:ascii="Times New Roman" w:hAnsi="Times New Roman"/>
              </w:rPr>
              <w:t xml:space="preserve">≤5 </w:t>
            </w:r>
            <w:r w:rsidRPr="00FB09BA">
              <w:rPr>
                <w:rFonts w:ascii="Times New Roman" w:hAnsi="Times New Roman"/>
              </w:rPr>
              <w:t>秒，超时率</w:t>
            </w:r>
            <w:r w:rsidRPr="00FB09BA">
              <w:rPr>
                <w:rFonts w:ascii="Times New Roman" w:hAnsi="Times New Roman"/>
              </w:rPr>
              <w:t>≤5%</w:t>
            </w:r>
            <w:r w:rsidRPr="00FB09BA">
              <w:rPr>
                <w:rFonts w:ascii="Times New Roman" w:hAnsi="Times New Roman"/>
              </w:rPr>
              <w:t>，且接口运行稳定，无崩溃。</w:t>
            </w:r>
            <w:r w:rsidRPr="00FB09BA">
              <w:rPr>
                <w:rFonts w:ascii="Times New Roman" w:hAnsi="Times New Roman"/>
              </w:rPr>
              <w:t>​</w:t>
            </w:r>
          </w:p>
          <w:p w14:paraId="5922EEE1"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非核心接口在正常负载下平均响应时间</w:t>
            </w:r>
            <w:r w:rsidRPr="00FB09BA">
              <w:rPr>
                <w:rFonts w:ascii="Times New Roman" w:hAnsi="Times New Roman"/>
              </w:rPr>
              <w:t xml:space="preserve">≤3 </w:t>
            </w:r>
            <w:r w:rsidRPr="00FB09BA">
              <w:rPr>
                <w:rFonts w:ascii="Times New Roman" w:hAnsi="Times New Roman"/>
              </w:rPr>
              <w:t>秒，高负载下响应时间</w:t>
            </w:r>
            <w:r w:rsidRPr="00FB09BA">
              <w:rPr>
                <w:rFonts w:ascii="Times New Roman" w:hAnsi="Times New Roman"/>
              </w:rPr>
              <w:t xml:space="preserve">≤8 </w:t>
            </w:r>
            <w:r w:rsidRPr="00FB09BA">
              <w:rPr>
                <w:rFonts w:ascii="Times New Roman" w:hAnsi="Times New Roman"/>
              </w:rPr>
              <w:t>秒，超时率</w:t>
            </w:r>
            <w:r w:rsidRPr="00FB09BA">
              <w:rPr>
                <w:rFonts w:ascii="Times New Roman" w:hAnsi="Times New Roman"/>
              </w:rPr>
              <w:t>≤10%</w:t>
            </w:r>
            <w:r w:rsidRPr="00FB09BA">
              <w:rPr>
                <w:rFonts w:ascii="Times New Roman" w:hAnsi="Times New Roman"/>
              </w:rPr>
              <w:t>。</w:t>
            </w:r>
          </w:p>
        </w:tc>
      </w:tr>
      <w:tr w:rsidR="00CA60FE" w14:paraId="320E8381" w14:textId="77777777">
        <w:trPr>
          <w:trHeight w:val="245"/>
          <w:jc w:val="center"/>
        </w:trPr>
        <w:tc>
          <w:tcPr>
            <w:tcW w:w="2120" w:type="dxa"/>
            <w:vMerge/>
            <w:vAlign w:val="center"/>
          </w:tcPr>
          <w:p w14:paraId="410EF863" w14:textId="77777777" w:rsidR="00CA60FE" w:rsidRPr="00FB09BA" w:rsidRDefault="00CA60FE">
            <w:pPr>
              <w:rPr>
                <w:rFonts w:ascii="Times New Roman" w:hAnsi="Times New Roman"/>
              </w:rPr>
            </w:pPr>
          </w:p>
        </w:tc>
        <w:tc>
          <w:tcPr>
            <w:tcW w:w="957" w:type="dxa"/>
            <w:vAlign w:val="center"/>
          </w:tcPr>
          <w:p w14:paraId="765BD7C3"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3C713FF6" w14:textId="77777777" w:rsidR="00CA60FE" w:rsidRPr="00FB09BA" w:rsidRDefault="00000000">
            <w:pPr>
              <w:rPr>
                <w:rFonts w:ascii="Times New Roman" w:hAnsi="Times New Roman"/>
              </w:rPr>
            </w:pPr>
            <w:r w:rsidRPr="00FB09BA">
              <w:rPr>
                <w:rFonts w:ascii="Times New Roman" w:hAnsi="Times New Roman"/>
              </w:rPr>
              <w:t>在达到标准级要求之外，还需：</w:t>
            </w:r>
            <w:r w:rsidRPr="00FB09BA">
              <w:rPr>
                <w:rFonts w:ascii="Times New Roman" w:hAnsi="Times New Roman"/>
              </w:rPr>
              <w:t>​</w:t>
            </w:r>
          </w:p>
          <w:p w14:paraId="5FAF9E67" w14:textId="77777777" w:rsidR="00CA60FE" w:rsidRPr="00FB09BA" w:rsidRDefault="0000000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核心接口在正常负载下平均响应时间</w:t>
            </w:r>
            <w:r w:rsidRPr="00FB09BA">
              <w:rPr>
                <w:rFonts w:ascii="Times New Roman" w:hAnsi="Times New Roman"/>
              </w:rPr>
              <w:t xml:space="preserve">≤1 </w:t>
            </w:r>
            <w:r w:rsidRPr="00FB09BA">
              <w:rPr>
                <w:rFonts w:ascii="Times New Roman" w:hAnsi="Times New Roman"/>
              </w:rPr>
              <w:t>秒，中等负载下平均响应时间</w:t>
            </w:r>
            <w:r w:rsidRPr="00FB09BA">
              <w:rPr>
                <w:rFonts w:ascii="Times New Roman" w:hAnsi="Times New Roman"/>
              </w:rPr>
              <w:t xml:space="preserve">≤2 </w:t>
            </w:r>
            <w:r w:rsidRPr="00FB09BA">
              <w:rPr>
                <w:rFonts w:ascii="Times New Roman" w:hAnsi="Times New Roman"/>
              </w:rPr>
              <w:t>秒，高负载下平均响应时间</w:t>
            </w:r>
            <w:r w:rsidRPr="00FB09BA">
              <w:rPr>
                <w:rFonts w:ascii="Times New Roman" w:hAnsi="Times New Roman"/>
              </w:rPr>
              <w:t xml:space="preserve">≤4 </w:t>
            </w:r>
            <w:r w:rsidRPr="00FB09BA">
              <w:rPr>
                <w:rFonts w:ascii="Times New Roman" w:hAnsi="Times New Roman"/>
              </w:rPr>
              <w:t>秒，超时率</w:t>
            </w:r>
            <w:r w:rsidRPr="00FB09BA">
              <w:rPr>
                <w:rFonts w:ascii="Times New Roman" w:hAnsi="Times New Roman"/>
              </w:rPr>
              <w:t>≤2%</w:t>
            </w:r>
            <w:r w:rsidRPr="00FB09BA">
              <w:rPr>
                <w:rFonts w:ascii="Times New Roman" w:hAnsi="Times New Roman"/>
              </w:rPr>
              <w:t>。</w:t>
            </w:r>
            <w:r w:rsidRPr="00FB09BA">
              <w:rPr>
                <w:rFonts w:ascii="Times New Roman" w:hAnsi="Times New Roman"/>
              </w:rPr>
              <w:t>​</w:t>
            </w:r>
          </w:p>
          <w:p w14:paraId="6F5CADAE" w14:textId="77777777" w:rsidR="00CA60FE" w:rsidRPr="00FB09BA" w:rsidRDefault="0000000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非核心接口在正常负载下平均响应时间</w:t>
            </w:r>
            <w:r w:rsidRPr="00FB09BA">
              <w:rPr>
                <w:rFonts w:ascii="Times New Roman" w:hAnsi="Times New Roman"/>
              </w:rPr>
              <w:t xml:space="preserve">≤2 </w:t>
            </w:r>
            <w:r w:rsidRPr="00FB09BA">
              <w:rPr>
                <w:rFonts w:ascii="Times New Roman" w:hAnsi="Times New Roman"/>
              </w:rPr>
              <w:t>秒，高负载下平均响应时间</w:t>
            </w:r>
            <w:r w:rsidRPr="00FB09BA">
              <w:rPr>
                <w:rFonts w:ascii="Times New Roman" w:hAnsi="Times New Roman"/>
              </w:rPr>
              <w:t xml:space="preserve">≤6 </w:t>
            </w:r>
            <w:r w:rsidRPr="00FB09BA">
              <w:rPr>
                <w:rFonts w:ascii="Times New Roman" w:hAnsi="Times New Roman"/>
              </w:rPr>
              <w:t>秒，超时率</w:t>
            </w:r>
            <w:r w:rsidRPr="00FB09BA">
              <w:rPr>
                <w:rFonts w:ascii="Times New Roman" w:hAnsi="Times New Roman"/>
              </w:rPr>
              <w:t>≤5%</w:t>
            </w:r>
            <w:r w:rsidRPr="00FB09BA">
              <w:rPr>
                <w:rFonts w:ascii="Times New Roman" w:hAnsi="Times New Roman"/>
              </w:rPr>
              <w:t>。</w:t>
            </w:r>
            <w:r w:rsidRPr="00FB09BA">
              <w:rPr>
                <w:rFonts w:ascii="Times New Roman" w:hAnsi="Times New Roman"/>
              </w:rPr>
              <w:t>​</w:t>
            </w:r>
          </w:p>
          <w:p w14:paraId="517FEB5D" w14:textId="77777777" w:rsidR="00CA60FE" w:rsidRPr="00FB09BA" w:rsidRDefault="0000000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支持接口响应时间阈值自定义设置，超过阈值时系统自动报警并记录异常日志。</w:t>
            </w:r>
            <w:r w:rsidRPr="00FB09BA">
              <w:rPr>
                <w:rFonts w:ascii="Times New Roman" w:hAnsi="Times New Roman"/>
              </w:rPr>
              <w:t>​</w:t>
            </w:r>
          </w:p>
          <w:p w14:paraId="33753211" w14:textId="77777777" w:rsidR="00CA60FE" w:rsidRPr="00FB09BA" w:rsidRDefault="00000000">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提供接口响应时间趋势图表，可查看不同时间段、不同负载下的响应时间变化，便于性能优化分析。</w:t>
            </w:r>
          </w:p>
        </w:tc>
      </w:tr>
      <w:tr w:rsidR="00CA60FE" w14:paraId="69BCFF6A" w14:textId="77777777">
        <w:trPr>
          <w:trHeight w:val="245"/>
          <w:jc w:val="center"/>
        </w:trPr>
        <w:tc>
          <w:tcPr>
            <w:tcW w:w="2120" w:type="dxa"/>
            <w:vMerge/>
            <w:vAlign w:val="center"/>
          </w:tcPr>
          <w:p w14:paraId="71D7B0B8" w14:textId="77777777" w:rsidR="00CA60FE" w:rsidRPr="00FB09BA" w:rsidRDefault="00CA60FE">
            <w:pPr>
              <w:rPr>
                <w:rFonts w:ascii="Times New Roman" w:hAnsi="Times New Roman"/>
              </w:rPr>
            </w:pPr>
          </w:p>
        </w:tc>
        <w:tc>
          <w:tcPr>
            <w:tcW w:w="957" w:type="dxa"/>
            <w:vAlign w:val="center"/>
          </w:tcPr>
          <w:p w14:paraId="7AA38045"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026E4521" w14:textId="77777777" w:rsidR="00E7422E" w:rsidRPr="00FB09BA" w:rsidRDefault="00E7422E" w:rsidP="00E7422E">
            <w:pPr>
              <w:rPr>
                <w:rFonts w:ascii="Times New Roman" w:hAnsi="Times New Roman"/>
              </w:rPr>
            </w:pPr>
            <w:r w:rsidRPr="00FB09BA">
              <w:rPr>
                <w:rFonts w:ascii="Times New Roman" w:hAnsi="Times New Roman" w:hint="eastAsia"/>
              </w:rPr>
              <w:t>在达到优秀级要求之外，还应满足以下要求：</w:t>
            </w:r>
          </w:p>
          <w:p w14:paraId="5B5EB723" w14:textId="72C39189" w:rsidR="00E7422E" w:rsidRPr="00FB09BA" w:rsidRDefault="00E7422E" w:rsidP="00E7422E">
            <w:pPr>
              <w:rPr>
                <w:rFonts w:ascii="Times New Roman" w:hAnsi="Times New Roman"/>
              </w:rPr>
            </w:pPr>
            <w:r w:rsidRPr="00FB09BA">
              <w:rPr>
                <w:rFonts w:ascii="Times New Roman" w:hAnsi="Times New Roman" w:hint="eastAsia"/>
              </w:rPr>
              <w:t>1</w:t>
            </w:r>
            <w:r w:rsidRPr="00FB09BA">
              <w:rPr>
                <w:rFonts w:ascii="Times New Roman" w:hAnsi="Times New Roman" w:hint="eastAsia"/>
              </w:rPr>
              <w:t>）核心接口在超高负载（</w:t>
            </w:r>
            <w:r w:rsidRPr="00FB09BA">
              <w:rPr>
                <w:rFonts w:ascii="Times New Roman" w:hAnsi="Times New Roman" w:hint="eastAsia"/>
              </w:rPr>
              <w:t xml:space="preserve">200-300 </w:t>
            </w:r>
            <w:r w:rsidRPr="00FB09BA">
              <w:rPr>
                <w:rFonts w:ascii="Times New Roman" w:hAnsi="Times New Roman" w:hint="eastAsia"/>
              </w:rPr>
              <w:t>并发用户）下，平均响应时间≤</w:t>
            </w:r>
            <w:r w:rsidRPr="00FB09BA">
              <w:rPr>
                <w:rFonts w:ascii="Times New Roman" w:hAnsi="Times New Roman" w:hint="eastAsia"/>
              </w:rPr>
              <w:t xml:space="preserve">6 </w:t>
            </w:r>
            <w:r w:rsidRPr="00FB09BA">
              <w:rPr>
                <w:rFonts w:ascii="Times New Roman" w:hAnsi="Times New Roman" w:hint="eastAsia"/>
              </w:rPr>
              <w:t>秒，超时率≤</w:t>
            </w:r>
            <w:r w:rsidRPr="00FB09BA">
              <w:rPr>
                <w:rFonts w:ascii="Times New Roman" w:hAnsi="Times New Roman" w:hint="eastAsia"/>
              </w:rPr>
              <w:t>3%</w:t>
            </w:r>
            <w:r w:rsidRPr="00FB09BA">
              <w:rPr>
                <w:rFonts w:ascii="Times New Roman" w:hAnsi="Times New Roman" w:hint="eastAsia"/>
              </w:rPr>
              <w:t>，且能自动启动负载均衡机制，将请求合理分配至不同服务器节点。</w:t>
            </w:r>
          </w:p>
          <w:p w14:paraId="5BA4A3BD" w14:textId="1DCD3D27" w:rsidR="00E7422E" w:rsidRPr="00FB09BA" w:rsidRDefault="00E7422E" w:rsidP="00E7422E">
            <w:pPr>
              <w:rPr>
                <w:rFonts w:ascii="Times New Roman" w:hAnsi="Times New Roman"/>
              </w:rPr>
            </w:pPr>
            <w:r w:rsidRPr="00FB09BA">
              <w:rPr>
                <w:rFonts w:ascii="Times New Roman" w:hAnsi="Times New Roman" w:hint="eastAsia"/>
              </w:rPr>
              <w:t>2</w:t>
            </w:r>
            <w:r w:rsidRPr="00FB09BA">
              <w:rPr>
                <w:rFonts w:ascii="Times New Roman" w:hAnsi="Times New Roman" w:hint="eastAsia"/>
              </w:rPr>
              <w:t>）支持接口响应时间的实时监控看板，可按接口类型、负载情况等维</w:t>
            </w:r>
            <w:r w:rsidRPr="00FB09BA">
              <w:rPr>
                <w:rFonts w:ascii="Times New Roman" w:hAnsi="Times New Roman" w:hint="eastAsia"/>
              </w:rPr>
              <w:lastRenderedPageBreak/>
              <w:t>度拆分展示，同时标注历史峰值及当前性能评级（如优秀、良好、待优化）。</w:t>
            </w:r>
          </w:p>
          <w:p w14:paraId="562A7B53" w14:textId="246F248D" w:rsidR="00E7422E" w:rsidRPr="00FB09BA" w:rsidRDefault="00E7422E" w:rsidP="00E7422E">
            <w:pPr>
              <w:rPr>
                <w:rFonts w:ascii="Times New Roman" w:hAnsi="Times New Roman"/>
              </w:rPr>
            </w:pPr>
            <w:r w:rsidRPr="00FB09BA">
              <w:rPr>
                <w:rFonts w:ascii="Times New Roman" w:hAnsi="Times New Roman" w:hint="eastAsia"/>
              </w:rPr>
              <w:t>3</w:t>
            </w:r>
            <w:r w:rsidRPr="00FB09BA">
              <w:rPr>
                <w:rFonts w:ascii="Times New Roman" w:hAnsi="Times New Roman" w:hint="eastAsia"/>
              </w:rPr>
              <w:t>）系统能智能分析接口响应时间变化趋势，当连续</w:t>
            </w:r>
            <w:r w:rsidRPr="00FB09BA">
              <w:rPr>
                <w:rFonts w:ascii="Times New Roman" w:hAnsi="Times New Roman" w:hint="eastAsia"/>
              </w:rPr>
              <w:t xml:space="preserve"> 5 </w:t>
            </w:r>
            <w:r w:rsidRPr="00FB09BA">
              <w:rPr>
                <w:rFonts w:ascii="Times New Roman" w:hAnsi="Times New Roman" w:hint="eastAsia"/>
              </w:rPr>
              <w:t>分钟内响应时间超过设定阈值的</w:t>
            </w:r>
            <w:r w:rsidRPr="00FB09BA">
              <w:rPr>
                <w:rFonts w:ascii="Times New Roman" w:hAnsi="Times New Roman" w:hint="eastAsia"/>
              </w:rPr>
              <w:t xml:space="preserve"> 80% </w:t>
            </w:r>
            <w:r w:rsidRPr="00FB09BA">
              <w:rPr>
                <w:rFonts w:ascii="Times New Roman" w:hAnsi="Times New Roman" w:hint="eastAsia"/>
              </w:rPr>
              <w:t>时，自动推送预警信息至管理员，并附带可能的性能瓶颈分析（如数据库查询缓慢、网络延迟）。</w:t>
            </w:r>
          </w:p>
          <w:p w14:paraId="6D7CD9D0" w14:textId="01FFFE59" w:rsidR="00CA60FE" w:rsidRPr="00FB09BA" w:rsidRDefault="00E7422E" w:rsidP="00E7422E">
            <w:pPr>
              <w:rPr>
                <w:rFonts w:ascii="Times New Roman" w:hAnsi="Times New Roman"/>
              </w:rPr>
            </w:pPr>
            <w:r w:rsidRPr="00FB09BA">
              <w:rPr>
                <w:rFonts w:ascii="Times New Roman" w:hAnsi="Times New Roman" w:hint="eastAsia"/>
              </w:rPr>
              <w:t>4</w:t>
            </w:r>
            <w:r w:rsidRPr="00FB09BA">
              <w:rPr>
                <w:rFonts w:ascii="Times New Roman" w:hAnsi="Times New Roman" w:hint="eastAsia"/>
              </w:rPr>
              <w:t>）非核心接口在超高负载下，平均响应时间≤</w:t>
            </w:r>
            <w:r w:rsidRPr="00FB09BA">
              <w:rPr>
                <w:rFonts w:ascii="Times New Roman" w:hAnsi="Times New Roman" w:hint="eastAsia"/>
              </w:rPr>
              <w:t xml:space="preserve">7 </w:t>
            </w:r>
            <w:r w:rsidRPr="00FB09BA">
              <w:rPr>
                <w:rFonts w:ascii="Times New Roman" w:hAnsi="Times New Roman" w:hint="eastAsia"/>
              </w:rPr>
              <w:t>秒，超时率≤</w:t>
            </w:r>
            <w:r w:rsidRPr="00FB09BA">
              <w:rPr>
                <w:rFonts w:ascii="Times New Roman" w:hAnsi="Times New Roman" w:hint="eastAsia"/>
              </w:rPr>
              <w:t>4%</w:t>
            </w:r>
            <w:r w:rsidRPr="00FB09BA">
              <w:rPr>
                <w:rFonts w:ascii="Times New Roman" w:hAnsi="Times New Roman" w:hint="eastAsia"/>
              </w:rPr>
              <w:t>，且支持按优先级动态调整资源分配，确保核心接口在极端情况下的性能不受非核心接口过度影响。</w:t>
            </w:r>
          </w:p>
        </w:tc>
      </w:tr>
    </w:tbl>
    <w:p w14:paraId="129F7348" w14:textId="77777777" w:rsidR="00CA60FE" w:rsidRDefault="00CA60FE"/>
    <w:p w14:paraId="0A16489B" w14:textId="77777777" w:rsidR="00CA60FE" w:rsidRDefault="00000000">
      <w:pPr>
        <w:pStyle w:val="2"/>
        <w:numPr>
          <w:ilvl w:val="1"/>
          <w:numId w:val="2"/>
        </w:numPr>
        <w:spacing w:line="480" w:lineRule="auto"/>
        <w:rPr>
          <w:sz w:val="21"/>
          <w:szCs w:val="21"/>
          <w:lang w:val="en-US"/>
        </w:rPr>
      </w:pPr>
      <w:r>
        <w:rPr>
          <w:rFonts w:hint="eastAsia"/>
          <w:sz w:val="21"/>
          <w:szCs w:val="21"/>
          <w:lang w:val="en-US"/>
        </w:rPr>
        <w:t>运行稳定性</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468DBD83" w14:textId="77777777">
        <w:trPr>
          <w:trHeight w:val="20"/>
          <w:jc w:val="center"/>
        </w:trPr>
        <w:tc>
          <w:tcPr>
            <w:tcW w:w="2120" w:type="dxa"/>
            <w:vAlign w:val="center"/>
          </w:tcPr>
          <w:p w14:paraId="13EC25AC" w14:textId="77777777" w:rsidR="00CA60FE" w:rsidRPr="00FB09BA" w:rsidRDefault="00000000">
            <w:pPr>
              <w:rPr>
                <w:rFonts w:ascii="Times New Roman" w:hAnsi="Times New Roman"/>
              </w:rPr>
            </w:pPr>
            <w:r w:rsidRPr="00FB09BA">
              <w:rPr>
                <w:rFonts w:ascii="Times New Roman" w:hAnsi="Times New Roman" w:hint="eastAsia"/>
              </w:rPr>
              <w:t>测试编号</w:t>
            </w:r>
          </w:p>
        </w:tc>
        <w:tc>
          <w:tcPr>
            <w:tcW w:w="7460" w:type="dxa"/>
            <w:gridSpan w:val="2"/>
            <w:vAlign w:val="center"/>
          </w:tcPr>
          <w:p w14:paraId="656DF646" w14:textId="5585FF41" w:rsidR="00CA60FE" w:rsidRPr="00FB09BA" w:rsidRDefault="001F5004">
            <w:pPr>
              <w:rPr>
                <w:rFonts w:ascii="Times New Roman" w:hAnsi="Times New Roman"/>
              </w:rPr>
            </w:pPr>
            <w:r w:rsidRPr="00FB09BA">
              <w:rPr>
                <w:rFonts w:ascii="Times New Roman" w:hAnsi="Times New Roman" w:hint="eastAsia"/>
              </w:rPr>
              <w:t>60</w:t>
            </w:r>
          </w:p>
        </w:tc>
      </w:tr>
      <w:tr w:rsidR="00CA60FE" w14:paraId="7B392440" w14:textId="77777777">
        <w:trPr>
          <w:trHeight w:val="292"/>
          <w:jc w:val="center"/>
        </w:trPr>
        <w:tc>
          <w:tcPr>
            <w:tcW w:w="2120" w:type="dxa"/>
            <w:vAlign w:val="center"/>
          </w:tcPr>
          <w:p w14:paraId="46AC1B83" w14:textId="77777777" w:rsidR="00CA60FE" w:rsidRPr="00FB09BA" w:rsidRDefault="00000000">
            <w:pPr>
              <w:rPr>
                <w:rFonts w:ascii="Times New Roman" w:hAnsi="Times New Roman"/>
              </w:rPr>
            </w:pPr>
            <w:r w:rsidRPr="00FB09BA">
              <w:rPr>
                <w:rFonts w:ascii="Times New Roman" w:hAnsi="Times New Roman" w:hint="eastAsia"/>
              </w:rPr>
              <w:t>测试项目</w:t>
            </w:r>
          </w:p>
        </w:tc>
        <w:tc>
          <w:tcPr>
            <w:tcW w:w="7460" w:type="dxa"/>
            <w:gridSpan w:val="2"/>
            <w:vAlign w:val="center"/>
          </w:tcPr>
          <w:p w14:paraId="53A85106" w14:textId="77777777" w:rsidR="00CA60FE" w:rsidRPr="00FB09BA" w:rsidRDefault="00000000">
            <w:pPr>
              <w:rPr>
                <w:rFonts w:ascii="Times New Roman" w:hAnsi="Times New Roman"/>
              </w:rPr>
            </w:pPr>
            <w:r w:rsidRPr="00FB09BA">
              <w:rPr>
                <w:rFonts w:ascii="Times New Roman" w:hAnsi="Times New Roman" w:hint="eastAsia"/>
              </w:rPr>
              <w:t>运行稳定性</w:t>
            </w:r>
          </w:p>
        </w:tc>
      </w:tr>
      <w:tr w:rsidR="00CA60FE" w14:paraId="3EB83CD8" w14:textId="77777777">
        <w:trPr>
          <w:trHeight w:val="40"/>
          <w:jc w:val="center"/>
        </w:trPr>
        <w:tc>
          <w:tcPr>
            <w:tcW w:w="2120" w:type="dxa"/>
            <w:vAlign w:val="center"/>
          </w:tcPr>
          <w:p w14:paraId="5A30999E" w14:textId="77777777" w:rsidR="00CA60FE" w:rsidRPr="00FB09BA" w:rsidRDefault="00000000">
            <w:pPr>
              <w:rPr>
                <w:rFonts w:ascii="Times New Roman" w:hAnsi="Times New Roman"/>
              </w:rPr>
            </w:pPr>
            <w:r w:rsidRPr="00FB09BA">
              <w:rPr>
                <w:rFonts w:ascii="Times New Roman" w:hAnsi="Times New Roman" w:hint="eastAsia"/>
              </w:rPr>
              <w:t>测试目的</w:t>
            </w:r>
          </w:p>
        </w:tc>
        <w:tc>
          <w:tcPr>
            <w:tcW w:w="7460" w:type="dxa"/>
            <w:gridSpan w:val="2"/>
            <w:vAlign w:val="center"/>
          </w:tcPr>
          <w:p w14:paraId="158231AB" w14:textId="77777777" w:rsidR="00CA60FE" w:rsidRPr="00FB09BA" w:rsidRDefault="00000000">
            <w:pPr>
              <w:rPr>
                <w:rFonts w:ascii="Times New Roman" w:hAnsi="Times New Roman"/>
              </w:rPr>
            </w:pPr>
            <w:r w:rsidRPr="00FB09BA">
              <w:rPr>
                <w:rFonts w:ascii="Times New Roman" w:hAnsi="Times New Roman" w:hint="eastAsia"/>
              </w:rPr>
              <w:t>测试平台在不同负载强度和持续运行时长下的稳定性能，验证其是否能保持正常功能输出、无异常中断或数据丢失，确保平台长期可靠运行。</w:t>
            </w:r>
          </w:p>
        </w:tc>
      </w:tr>
      <w:tr w:rsidR="00CA60FE" w14:paraId="0356816C" w14:textId="77777777">
        <w:trPr>
          <w:trHeight w:val="556"/>
          <w:jc w:val="center"/>
        </w:trPr>
        <w:tc>
          <w:tcPr>
            <w:tcW w:w="2120" w:type="dxa"/>
            <w:vAlign w:val="center"/>
          </w:tcPr>
          <w:p w14:paraId="3D030E80" w14:textId="77777777" w:rsidR="00CA60FE" w:rsidRPr="00FB09BA" w:rsidRDefault="00000000">
            <w:pPr>
              <w:rPr>
                <w:rFonts w:ascii="Times New Roman" w:hAnsi="Times New Roman"/>
              </w:rPr>
            </w:pPr>
            <w:r w:rsidRPr="00FB09BA">
              <w:rPr>
                <w:rFonts w:ascii="Times New Roman" w:hAnsi="Times New Roman" w:hint="eastAsia"/>
              </w:rPr>
              <w:t>技术要求</w:t>
            </w:r>
          </w:p>
        </w:tc>
        <w:tc>
          <w:tcPr>
            <w:tcW w:w="7460" w:type="dxa"/>
            <w:gridSpan w:val="2"/>
            <w:vAlign w:val="center"/>
          </w:tcPr>
          <w:p w14:paraId="39500AC9" w14:textId="77777777" w:rsidR="00CA60FE" w:rsidRPr="00FB09BA" w:rsidRDefault="00000000">
            <w:pPr>
              <w:rPr>
                <w:rFonts w:ascii="Times New Roman" w:hAnsi="Times New Roman"/>
              </w:rPr>
            </w:pPr>
            <w:r w:rsidRPr="00FB09BA">
              <w:rPr>
                <w:rFonts w:ascii="Times New Roman" w:hAnsi="Times New Roman" w:hint="eastAsia"/>
              </w:rPr>
              <w:t>平台在正常负载（单用户或低并发）下持续运行</w:t>
            </w:r>
            <w:r w:rsidRPr="00FB09BA">
              <w:rPr>
                <w:rFonts w:ascii="Times New Roman" w:hAnsi="Times New Roman" w:hint="eastAsia"/>
              </w:rPr>
              <w:t xml:space="preserve"> 24 </w:t>
            </w:r>
            <w:r w:rsidRPr="00FB09BA">
              <w:rPr>
                <w:rFonts w:ascii="Times New Roman" w:hAnsi="Times New Roman" w:hint="eastAsia"/>
              </w:rPr>
              <w:t>小时，需保持功能正常，无崩溃、卡顿或数据异常。</w:t>
            </w:r>
            <w:r w:rsidRPr="00FB09BA">
              <w:rPr>
                <w:rFonts w:ascii="MS Gothic" w:eastAsia="MS Gothic" w:hAnsi="MS Gothic" w:cs="MS Gothic" w:hint="eastAsia"/>
              </w:rPr>
              <w:t>​</w:t>
            </w:r>
          </w:p>
          <w:p w14:paraId="4EBA8308" w14:textId="77777777" w:rsidR="00CA60FE" w:rsidRPr="00FB09BA" w:rsidRDefault="00000000">
            <w:pPr>
              <w:rPr>
                <w:rFonts w:ascii="Times New Roman" w:hAnsi="Times New Roman"/>
              </w:rPr>
            </w:pPr>
            <w:r w:rsidRPr="00FB09BA">
              <w:rPr>
                <w:rFonts w:ascii="Times New Roman" w:hAnsi="Times New Roman" w:hint="eastAsia"/>
              </w:rPr>
              <w:t>在中等负载（</w:t>
            </w:r>
            <w:r w:rsidRPr="00FB09BA">
              <w:rPr>
                <w:rFonts w:ascii="Times New Roman" w:hAnsi="Times New Roman" w:hint="eastAsia"/>
              </w:rPr>
              <w:t xml:space="preserve">50-100 </w:t>
            </w:r>
            <w:r w:rsidRPr="00FB09BA">
              <w:rPr>
                <w:rFonts w:ascii="Times New Roman" w:hAnsi="Times New Roman" w:hint="eastAsia"/>
              </w:rPr>
              <w:t>并发用户）下持续运行</w:t>
            </w:r>
            <w:r w:rsidRPr="00FB09BA">
              <w:rPr>
                <w:rFonts w:ascii="Times New Roman" w:hAnsi="Times New Roman" w:hint="eastAsia"/>
              </w:rPr>
              <w:t xml:space="preserve"> 8 </w:t>
            </w:r>
            <w:r w:rsidRPr="00FB09BA">
              <w:rPr>
                <w:rFonts w:ascii="Times New Roman" w:hAnsi="Times New Roman" w:hint="eastAsia"/>
              </w:rPr>
              <w:t>小时，核心功能（如规划创建、任务处理、数据查询）需正常响应，错误率≤</w:t>
            </w:r>
            <w:r w:rsidRPr="00FB09BA">
              <w:rPr>
                <w:rFonts w:ascii="Times New Roman" w:hAnsi="Times New Roman" w:hint="eastAsia"/>
              </w:rPr>
              <w:t>1%</w:t>
            </w:r>
            <w:r w:rsidRPr="00FB09BA">
              <w:rPr>
                <w:rFonts w:ascii="Times New Roman" w:hAnsi="Times New Roman" w:hint="eastAsia"/>
              </w:rPr>
              <w:t>。</w:t>
            </w:r>
            <w:r w:rsidRPr="00FB09BA">
              <w:rPr>
                <w:rFonts w:ascii="MS Gothic" w:eastAsia="MS Gothic" w:hAnsi="MS Gothic" w:cs="MS Gothic" w:hint="eastAsia"/>
              </w:rPr>
              <w:t>​</w:t>
            </w:r>
          </w:p>
          <w:p w14:paraId="6441A4B8" w14:textId="77777777" w:rsidR="00CA60FE" w:rsidRPr="00FB09BA" w:rsidRDefault="00000000">
            <w:pPr>
              <w:rPr>
                <w:rFonts w:ascii="Times New Roman" w:hAnsi="Times New Roman"/>
              </w:rPr>
            </w:pPr>
            <w:r w:rsidRPr="00FB09BA">
              <w:rPr>
                <w:rFonts w:ascii="Times New Roman" w:hAnsi="Times New Roman" w:hint="eastAsia"/>
              </w:rPr>
              <w:t>在高负载（</w:t>
            </w:r>
            <w:r w:rsidRPr="00FB09BA">
              <w:rPr>
                <w:rFonts w:ascii="Times New Roman" w:hAnsi="Times New Roman" w:hint="eastAsia"/>
              </w:rPr>
              <w:t xml:space="preserve">100-200 </w:t>
            </w:r>
            <w:r w:rsidRPr="00FB09BA">
              <w:rPr>
                <w:rFonts w:ascii="Times New Roman" w:hAnsi="Times New Roman" w:hint="eastAsia"/>
              </w:rPr>
              <w:t>并发用户）下持续运行</w:t>
            </w:r>
            <w:r w:rsidRPr="00FB09BA">
              <w:rPr>
                <w:rFonts w:ascii="Times New Roman" w:hAnsi="Times New Roman" w:hint="eastAsia"/>
              </w:rPr>
              <w:t xml:space="preserve"> 4 </w:t>
            </w:r>
            <w:r w:rsidRPr="00FB09BA">
              <w:rPr>
                <w:rFonts w:ascii="Times New Roman" w:hAnsi="Times New Roman" w:hint="eastAsia"/>
              </w:rPr>
              <w:t>小时，平台需保持运行状态，核心功能错误率≤</w:t>
            </w:r>
            <w:r w:rsidRPr="00FB09BA">
              <w:rPr>
                <w:rFonts w:ascii="Times New Roman" w:hAnsi="Times New Roman" w:hint="eastAsia"/>
              </w:rPr>
              <w:t>3%</w:t>
            </w:r>
            <w:r w:rsidRPr="00FB09BA">
              <w:rPr>
                <w:rFonts w:ascii="Times New Roman" w:hAnsi="Times New Roman" w:hint="eastAsia"/>
              </w:rPr>
              <w:t>，且无数据丢失。</w:t>
            </w:r>
            <w:r w:rsidRPr="00FB09BA">
              <w:rPr>
                <w:rFonts w:ascii="MS Gothic" w:eastAsia="MS Gothic" w:hAnsi="MS Gothic" w:cs="MS Gothic" w:hint="eastAsia"/>
              </w:rPr>
              <w:t>​</w:t>
            </w:r>
          </w:p>
          <w:p w14:paraId="45590661" w14:textId="77777777" w:rsidR="00CA60FE" w:rsidRPr="00FB09BA" w:rsidRDefault="00000000">
            <w:pPr>
              <w:rPr>
                <w:rFonts w:ascii="Times New Roman" w:hAnsi="Times New Roman"/>
              </w:rPr>
            </w:pPr>
            <w:r w:rsidRPr="00FB09BA">
              <w:rPr>
                <w:rFonts w:ascii="Times New Roman" w:hAnsi="Times New Roman" w:hint="eastAsia"/>
              </w:rPr>
              <w:t>平台在负载波动场景（如并发用户数从</w:t>
            </w:r>
            <w:r w:rsidRPr="00FB09BA">
              <w:rPr>
                <w:rFonts w:ascii="Times New Roman" w:hAnsi="Times New Roman" w:hint="eastAsia"/>
              </w:rPr>
              <w:t xml:space="preserve"> 50 </w:t>
            </w:r>
            <w:r w:rsidRPr="00FB09BA">
              <w:rPr>
                <w:rFonts w:ascii="Times New Roman" w:hAnsi="Times New Roman" w:hint="eastAsia"/>
              </w:rPr>
              <w:t>突增至</w:t>
            </w:r>
            <w:r w:rsidRPr="00FB09BA">
              <w:rPr>
                <w:rFonts w:ascii="Times New Roman" w:hAnsi="Times New Roman" w:hint="eastAsia"/>
              </w:rPr>
              <w:t xml:space="preserve"> 200 </w:t>
            </w:r>
            <w:r w:rsidRPr="00FB09BA">
              <w:rPr>
                <w:rFonts w:ascii="Times New Roman" w:hAnsi="Times New Roman" w:hint="eastAsia"/>
              </w:rPr>
              <w:t>再回落至</w:t>
            </w:r>
            <w:r w:rsidRPr="00FB09BA">
              <w:rPr>
                <w:rFonts w:ascii="Times New Roman" w:hAnsi="Times New Roman" w:hint="eastAsia"/>
              </w:rPr>
              <w:t xml:space="preserve"> 50</w:t>
            </w:r>
            <w:r w:rsidRPr="00FB09BA">
              <w:rPr>
                <w:rFonts w:ascii="Times New Roman" w:hAnsi="Times New Roman" w:hint="eastAsia"/>
              </w:rPr>
              <w:t>）下，需能快速适应，无宕机或功能阻塞。</w:t>
            </w:r>
          </w:p>
        </w:tc>
      </w:tr>
      <w:tr w:rsidR="00CA60FE" w14:paraId="10A21DA1" w14:textId="77777777">
        <w:trPr>
          <w:trHeight w:val="471"/>
          <w:jc w:val="center"/>
        </w:trPr>
        <w:tc>
          <w:tcPr>
            <w:tcW w:w="2120" w:type="dxa"/>
            <w:vAlign w:val="center"/>
          </w:tcPr>
          <w:p w14:paraId="28AFB8F8" w14:textId="77777777" w:rsidR="00CA60FE" w:rsidRPr="00FB09BA" w:rsidRDefault="00000000">
            <w:pPr>
              <w:rPr>
                <w:rFonts w:ascii="Times New Roman" w:hAnsi="Times New Roman"/>
              </w:rPr>
            </w:pPr>
            <w:r w:rsidRPr="00FB09BA">
              <w:rPr>
                <w:rFonts w:ascii="Times New Roman" w:hAnsi="Times New Roman" w:hint="eastAsia"/>
              </w:rPr>
              <w:t>测试步骤</w:t>
            </w:r>
          </w:p>
        </w:tc>
        <w:tc>
          <w:tcPr>
            <w:tcW w:w="7460" w:type="dxa"/>
            <w:gridSpan w:val="2"/>
          </w:tcPr>
          <w:p w14:paraId="7857C66D" w14:textId="77777777" w:rsidR="00CA60FE" w:rsidRPr="00FB09BA" w:rsidRDefault="00000000">
            <w:pPr>
              <w:rPr>
                <w:rFonts w:ascii="Times New Roman" w:hAnsi="Times New Roman"/>
              </w:rPr>
            </w:pPr>
            <w:r w:rsidRPr="00FB09BA">
              <w:rPr>
                <w:rFonts w:ascii="Times New Roman" w:hAnsi="Times New Roman" w:hint="eastAsia"/>
              </w:rPr>
              <w:t>搭建测试环境，配置与生产环境一致的硬件、软件及网络条件，初始化平台数据。</w:t>
            </w:r>
            <w:r w:rsidRPr="00FB09BA">
              <w:rPr>
                <w:rFonts w:ascii="MS Gothic" w:eastAsia="MS Gothic" w:hAnsi="MS Gothic" w:cs="MS Gothic" w:hint="eastAsia"/>
              </w:rPr>
              <w:t>​</w:t>
            </w:r>
          </w:p>
          <w:p w14:paraId="5A64369C" w14:textId="77777777" w:rsidR="00CA60FE" w:rsidRPr="00FB09BA" w:rsidRDefault="00000000">
            <w:pPr>
              <w:rPr>
                <w:rFonts w:ascii="Times New Roman" w:hAnsi="Times New Roman"/>
              </w:rPr>
            </w:pPr>
            <w:r w:rsidRPr="00FB09BA">
              <w:rPr>
                <w:rFonts w:ascii="Times New Roman" w:hAnsi="Times New Roman" w:hint="eastAsia"/>
              </w:rPr>
              <w:t>模拟正常负载场景，单用户或低并发用户持续操作平台各功能，记录</w:t>
            </w:r>
            <w:r w:rsidRPr="00FB09BA">
              <w:rPr>
                <w:rFonts w:ascii="Times New Roman" w:hAnsi="Times New Roman" w:hint="eastAsia"/>
              </w:rPr>
              <w:t xml:space="preserve"> 24 </w:t>
            </w:r>
            <w:r w:rsidRPr="00FB09BA">
              <w:rPr>
                <w:rFonts w:ascii="Times New Roman" w:hAnsi="Times New Roman" w:hint="eastAsia"/>
              </w:rPr>
              <w:t>小时内平台运行状态（如是否崩溃、功能响应是否正常）。</w:t>
            </w:r>
            <w:r w:rsidRPr="00FB09BA">
              <w:rPr>
                <w:rFonts w:ascii="MS Gothic" w:eastAsia="MS Gothic" w:hAnsi="MS Gothic" w:cs="MS Gothic" w:hint="eastAsia"/>
              </w:rPr>
              <w:t>​</w:t>
            </w:r>
          </w:p>
          <w:p w14:paraId="518FF7FB" w14:textId="77777777" w:rsidR="00CA60FE" w:rsidRPr="00FB09BA" w:rsidRDefault="00000000">
            <w:pPr>
              <w:rPr>
                <w:rFonts w:ascii="Times New Roman" w:hAnsi="Times New Roman"/>
              </w:rPr>
            </w:pPr>
            <w:r w:rsidRPr="00FB09BA">
              <w:rPr>
                <w:rFonts w:ascii="Times New Roman" w:hAnsi="Times New Roman" w:hint="eastAsia"/>
              </w:rPr>
              <w:t>模拟中等负载场景，通过性能测试工具生成</w:t>
            </w:r>
            <w:r w:rsidRPr="00FB09BA">
              <w:rPr>
                <w:rFonts w:ascii="Times New Roman" w:hAnsi="Times New Roman" w:hint="eastAsia"/>
              </w:rPr>
              <w:t xml:space="preserve"> 50-100 </w:t>
            </w:r>
            <w:r w:rsidRPr="00FB09BA">
              <w:rPr>
                <w:rFonts w:ascii="Times New Roman" w:hAnsi="Times New Roman" w:hint="eastAsia"/>
              </w:rPr>
              <w:t>并发用户，持续调用核心功能接口</w:t>
            </w:r>
            <w:r w:rsidRPr="00FB09BA">
              <w:rPr>
                <w:rFonts w:ascii="Times New Roman" w:hAnsi="Times New Roman" w:hint="eastAsia"/>
              </w:rPr>
              <w:t xml:space="preserve"> 8 </w:t>
            </w:r>
            <w:r w:rsidRPr="00FB09BA">
              <w:rPr>
                <w:rFonts w:ascii="Times New Roman" w:hAnsi="Times New Roman" w:hint="eastAsia"/>
              </w:rPr>
              <w:t>小时，每小时记录一次错误次数、功能响应情况及系统资源占用（</w:t>
            </w:r>
            <w:r w:rsidRPr="00FB09BA">
              <w:rPr>
                <w:rFonts w:ascii="Times New Roman" w:hAnsi="Times New Roman" w:hint="eastAsia"/>
              </w:rPr>
              <w:t>CPU</w:t>
            </w:r>
            <w:r w:rsidRPr="00FB09BA">
              <w:rPr>
                <w:rFonts w:ascii="Times New Roman" w:hAnsi="Times New Roman" w:hint="eastAsia"/>
              </w:rPr>
              <w:t>、内存、磁盘</w:t>
            </w:r>
            <w:r w:rsidRPr="00FB09BA">
              <w:rPr>
                <w:rFonts w:ascii="Times New Roman" w:hAnsi="Times New Roman" w:hint="eastAsia"/>
              </w:rPr>
              <w:t xml:space="preserve"> I/O</w:t>
            </w:r>
            <w:r w:rsidRPr="00FB09BA">
              <w:rPr>
                <w:rFonts w:ascii="Times New Roman" w:hAnsi="Times New Roman" w:hint="eastAsia"/>
              </w:rPr>
              <w:t>）。</w:t>
            </w:r>
            <w:r w:rsidRPr="00FB09BA">
              <w:rPr>
                <w:rFonts w:ascii="MS Gothic" w:eastAsia="MS Gothic" w:hAnsi="MS Gothic" w:cs="MS Gothic" w:hint="eastAsia"/>
              </w:rPr>
              <w:t>​</w:t>
            </w:r>
          </w:p>
          <w:p w14:paraId="1B2934F3" w14:textId="77777777" w:rsidR="00CA60FE" w:rsidRPr="00FB09BA" w:rsidRDefault="00000000">
            <w:pPr>
              <w:rPr>
                <w:rFonts w:ascii="Times New Roman" w:hAnsi="Times New Roman"/>
              </w:rPr>
            </w:pPr>
            <w:r w:rsidRPr="00FB09BA">
              <w:rPr>
                <w:rFonts w:ascii="Times New Roman" w:hAnsi="Times New Roman" w:hint="eastAsia"/>
              </w:rPr>
              <w:t>模拟高负载场景，设置</w:t>
            </w:r>
            <w:r w:rsidRPr="00FB09BA">
              <w:rPr>
                <w:rFonts w:ascii="Times New Roman" w:hAnsi="Times New Roman" w:hint="eastAsia"/>
              </w:rPr>
              <w:t xml:space="preserve"> 100-200 </w:t>
            </w:r>
            <w:r w:rsidRPr="00FB09BA">
              <w:rPr>
                <w:rFonts w:ascii="Times New Roman" w:hAnsi="Times New Roman" w:hint="eastAsia"/>
              </w:rPr>
              <w:t>并发用户持续调用核心功能</w:t>
            </w:r>
            <w:r w:rsidRPr="00FB09BA">
              <w:rPr>
                <w:rFonts w:ascii="Times New Roman" w:hAnsi="Times New Roman" w:hint="eastAsia"/>
              </w:rPr>
              <w:t xml:space="preserve"> 4 </w:t>
            </w:r>
            <w:r w:rsidRPr="00FB09BA">
              <w:rPr>
                <w:rFonts w:ascii="Times New Roman" w:hAnsi="Times New Roman" w:hint="eastAsia"/>
              </w:rPr>
              <w:t>小时，实时监控平台是否宕机，记录错误率及数据完整性（如提交的数据是否完整保存）。</w:t>
            </w:r>
            <w:r w:rsidRPr="00FB09BA">
              <w:rPr>
                <w:rFonts w:ascii="MS Gothic" w:eastAsia="MS Gothic" w:hAnsi="MS Gothic" w:cs="MS Gothic" w:hint="eastAsia"/>
              </w:rPr>
              <w:t>​</w:t>
            </w:r>
          </w:p>
          <w:p w14:paraId="16E0FCD0" w14:textId="77777777" w:rsidR="00CA60FE" w:rsidRPr="00FB09BA" w:rsidRDefault="00000000">
            <w:pPr>
              <w:rPr>
                <w:rFonts w:ascii="Times New Roman" w:hAnsi="Times New Roman"/>
              </w:rPr>
            </w:pPr>
            <w:r w:rsidRPr="00FB09BA">
              <w:rPr>
                <w:rFonts w:ascii="Times New Roman" w:hAnsi="Times New Roman" w:hint="eastAsia"/>
              </w:rPr>
              <w:t>模拟负载波动场景，在</w:t>
            </w:r>
            <w:r w:rsidRPr="00FB09BA">
              <w:rPr>
                <w:rFonts w:ascii="Times New Roman" w:hAnsi="Times New Roman" w:hint="eastAsia"/>
              </w:rPr>
              <w:t xml:space="preserve"> 30 </w:t>
            </w:r>
            <w:r w:rsidRPr="00FB09BA">
              <w:rPr>
                <w:rFonts w:ascii="Times New Roman" w:hAnsi="Times New Roman" w:hint="eastAsia"/>
              </w:rPr>
              <w:t>分钟内将并发用户数从</w:t>
            </w:r>
            <w:r w:rsidRPr="00FB09BA">
              <w:rPr>
                <w:rFonts w:ascii="Times New Roman" w:hAnsi="Times New Roman" w:hint="eastAsia"/>
              </w:rPr>
              <w:t xml:space="preserve"> 50 </w:t>
            </w:r>
            <w:r w:rsidRPr="00FB09BA">
              <w:rPr>
                <w:rFonts w:ascii="Times New Roman" w:hAnsi="Times New Roman" w:hint="eastAsia"/>
              </w:rPr>
              <w:t>逐步增至</w:t>
            </w:r>
            <w:r w:rsidRPr="00FB09BA">
              <w:rPr>
                <w:rFonts w:ascii="Times New Roman" w:hAnsi="Times New Roman" w:hint="eastAsia"/>
              </w:rPr>
              <w:t xml:space="preserve"> 200</w:t>
            </w:r>
            <w:r w:rsidRPr="00FB09BA">
              <w:rPr>
                <w:rFonts w:ascii="Times New Roman" w:hAnsi="Times New Roman" w:hint="eastAsia"/>
              </w:rPr>
              <w:t>，维持</w:t>
            </w:r>
            <w:r w:rsidRPr="00FB09BA">
              <w:rPr>
                <w:rFonts w:ascii="Times New Roman" w:hAnsi="Times New Roman" w:hint="eastAsia"/>
              </w:rPr>
              <w:t xml:space="preserve"> 10 </w:t>
            </w:r>
            <w:r w:rsidRPr="00FB09BA">
              <w:rPr>
                <w:rFonts w:ascii="Times New Roman" w:hAnsi="Times New Roman" w:hint="eastAsia"/>
              </w:rPr>
              <w:t>分钟后再逐步回落至</w:t>
            </w:r>
            <w:r w:rsidRPr="00FB09BA">
              <w:rPr>
                <w:rFonts w:ascii="Times New Roman" w:hAnsi="Times New Roman" w:hint="eastAsia"/>
              </w:rPr>
              <w:t xml:space="preserve"> 50</w:t>
            </w:r>
            <w:r w:rsidRPr="00FB09BA">
              <w:rPr>
                <w:rFonts w:ascii="Times New Roman" w:hAnsi="Times New Roman" w:hint="eastAsia"/>
              </w:rPr>
              <w:t>，观察平台在负载变化过程中的响应是否顺畅，有无功能阻塞。</w:t>
            </w:r>
            <w:r w:rsidRPr="00FB09BA">
              <w:rPr>
                <w:rFonts w:ascii="MS Gothic" w:eastAsia="MS Gothic" w:hAnsi="MS Gothic" w:cs="MS Gothic" w:hint="eastAsia"/>
              </w:rPr>
              <w:t>​</w:t>
            </w:r>
          </w:p>
          <w:p w14:paraId="504F6352" w14:textId="77777777" w:rsidR="00CA60FE" w:rsidRPr="00FB09BA" w:rsidRDefault="00000000">
            <w:pPr>
              <w:rPr>
                <w:rFonts w:ascii="Times New Roman" w:hAnsi="Times New Roman"/>
              </w:rPr>
            </w:pPr>
            <w:r w:rsidRPr="00FB09BA">
              <w:rPr>
                <w:rFonts w:ascii="Times New Roman" w:hAnsi="Times New Roman" w:hint="eastAsia"/>
              </w:rPr>
              <w:t>测试结束后，检查平台日志，统计错误类型、发生频率及数据一致性，评估稳定性表现。</w:t>
            </w:r>
          </w:p>
        </w:tc>
      </w:tr>
      <w:tr w:rsidR="00CA60FE" w14:paraId="1167108A" w14:textId="77777777">
        <w:trPr>
          <w:trHeight w:val="247"/>
          <w:jc w:val="center"/>
        </w:trPr>
        <w:tc>
          <w:tcPr>
            <w:tcW w:w="2120" w:type="dxa"/>
            <w:vMerge w:val="restart"/>
            <w:vAlign w:val="center"/>
          </w:tcPr>
          <w:p w14:paraId="36575EFD" w14:textId="77777777" w:rsidR="00CA60FE" w:rsidRPr="00FB09BA" w:rsidRDefault="00000000">
            <w:pPr>
              <w:rPr>
                <w:rFonts w:ascii="Times New Roman" w:hAnsi="Times New Roman"/>
              </w:rPr>
            </w:pPr>
            <w:r w:rsidRPr="00FB09BA">
              <w:rPr>
                <w:rFonts w:ascii="Times New Roman" w:hAnsi="Times New Roman" w:hint="eastAsia"/>
              </w:rPr>
              <w:t>预期结果</w:t>
            </w:r>
          </w:p>
        </w:tc>
        <w:tc>
          <w:tcPr>
            <w:tcW w:w="957" w:type="dxa"/>
            <w:vAlign w:val="center"/>
          </w:tcPr>
          <w:p w14:paraId="50E3DDE9" w14:textId="77777777" w:rsidR="00CA60FE" w:rsidRPr="00FB09BA" w:rsidRDefault="00000000">
            <w:pPr>
              <w:rPr>
                <w:rFonts w:ascii="Times New Roman" w:hAnsi="Times New Roman"/>
              </w:rPr>
            </w:pPr>
            <w:r w:rsidRPr="00FB09BA">
              <w:rPr>
                <w:rFonts w:ascii="Times New Roman" w:hAnsi="Times New Roman" w:hint="eastAsia"/>
              </w:rPr>
              <w:t>标准级</w:t>
            </w:r>
          </w:p>
        </w:tc>
        <w:tc>
          <w:tcPr>
            <w:tcW w:w="6503" w:type="dxa"/>
            <w:vAlign w:val="center"/>
          </w:tcPr>
          <w:p w14:paraId="50C510DB" w14:textId="77777777" w:rsidR="00CA60FE" w:rsidRPr="00FB09BA" w:rsidRDefault="00000000">
            <w:pPr>
              <w:rPr>
                <w:rFonts w:ascii="Times New Roman" w:hAnsi="Times New Roman"/>
              </w:rPr>
            </w:pPr>
            <w:r w:rsidRPr="00FB09BA">
              <w:rPr>
                <w:rFonts w:ascii="Times New Roman" w:hAnsi="Times New Roman" w:hint="eastAsia"/>
              </w:rPr>
              <w:t>正常负载下持续运行</w:t>
            </w:r>
            <w:r w:rsidRPr="00FB09BA">
              <w:rPr>
                <w:rFonts w:ascii="Times New Roman" w:hAnsi="Times New Roman" w:hint="eastAsia"/>
              </w:rPr>
              <w:t xml:space="preserve"> 24 </w:t>
            </w:r>
            <w:r w:rsidRPr="00FB09BA">
              <w:rPr>
                <w:rFonts w:ascii="Times New Roman" w:hAnsi="Times New Roman" w:hint="eastAsia"/>
              </w:rPr>
              <w:t>小时，平台功能全部正常，无崩溃、卡顿，数据读写准确。</w:t>
            </w:r>
            <w:r w:rsidRPr="00FB09BA">
              <w:rPr>
                <w:rFonts w:ascii="MS Gothic" w:eastAsia="MS Gothic" w:hAnsi="MS Gothic" w:cs="MS Gothic" w:hint="eastAsia"/>
              </w:rPr>
              <w:t>​</w:t>
            </w:r>
          </w:p>
          <w:p w14:paraId="332479E6" w14:textId="77777777" w:rsidR="00CA60FE" w:rsidRPr="00FB09BA" w:rsidRDefault="00000000">
            <w:pPr>
              <w:rPr>
                <w:rFonts w:ascii="Times New Roman" w:hAnsi="Times New Roman"/>
              </w:rPr>
            </w:pPr>
            <w:r w:rsidRPr="00FB09BA">
              <w:rPr>
                <w:rFonts w:ascii="Times New Roman" w:hAnsi="Times New Roman" w:hint="eastAsia"/>
              </w:rPr>
              <w:t>中等负载下持续运行</w:t>
            </w:r>
            <w:r w:rsidRPr="00FB09BA">
              <w:rPr>
                <w:rFonts w:ascii="Times New Roman" w:hAnsi="Times New Roman" w:hint="eastAsia"/>
              </w:rPr>
              <w:t xml:space="preserve"> 8 </w:t>
            </w:r>
            <w:r w:rsidRPr="00FB09BA">
              <w:rPr>
                <w:rFonts w:ascii="Times New Roman" w:hAnsi="Times New Roman" w:hint="eastAsia"/>
              </w:rPr>
              <w:t>小时，核心功能响应正常，错误率≤</w:t>
            </w:r>
            <w:r w:rsidRPr="00FB09BA">
              <w:rPr>
                <w:rFonts w:ascii="Times New Roman" w:hAnsi="Times New Roman" w:hint="eastAsia"/>
              </w:rPr>
              <w:t>1%</w:t>
            </w:r>
            <w:r w:rsidRPr="00FB09BA">
              <w:rPr>
                <w:rFonts w:ascii="Times New Roman" w:hAnsi="Times New Roman" w:hint="eastAsia"/>
              </w:rPr>
              <w:t>，系统资源占用稳定（</w:t>
            </w:r>
            <w:r w:rsidRPr="00FB09BA">
              <w:rPr>
                <w:rFonts w:ascii="Times New Roman" w:hAnsi="Times New Roman" w:hint="eastAsia"/>
              </w:rPr>
              <w:t xml:space="preserve">CPU </w:t>
            </w:r>
            <w:r w:rsidRPr="00FB09BA">
              <w:rPr>
                <w:rFonts w:ascii="Times New Roman" w:hAnsi="Times New Roman" w:hint="eastAsia"/>
              </w:rPr>
              <w:t>使用率≤</w:t>
            </w:r>
            <w:r w:rsidRPr="00FB09BA">
              <w:rPr>
                <w:rFonts w:ascii="Times New Roman" w:hAnsi="Times New Roman" w:hint="eastAsia"/>
              </w:rPr>
              <w:t>70%</w:t>
            </w:r>
            <w:r w:rsidRPr="00FB09BA">
              <w:rPr>
                <w:rFonts w:ascii="Times New Roman" w:hAnsi="Times New Roman" w:hint="eastAsia"/>
              </w:rPr>
              <w:t>，内存使用率≤</w:t>
            </w:r>
            <w:r w:rsidRPr="00FB09BA">
              <w:rPr>
                <w:rFonts w:ascii="Times New Roman" w:hAnsi="Times New Roman" w:hint="eastAsia"/>
              </w:rPr>
              <w:t>80%</w:t>
            </w:r>
            <w:r w:rsidRPr="00FB09BA">
              <w:rPr>
                <w:rFonts w:ascii="Times New Roman" w:hAnsi="Times New Roman" w:hint="eastAsia"/>
              </w:rPr>
              <w:t>）。</w:t>
            </w:r>
            <w:r w:rsidRPr="00FB09BA">
              <w:rPr>
                <w:rFonts w:ascii="MS Gothic" w:eastAsia="MS Gothic" w:hAnsi="MS Gothic" w:cs="MS Gothic" w:hint="eastAsia"/>
              </w:rPr>
              <w:t>​</w:t>
            </w:r>
          </w:p>
          <w:p w14:paraId="19654C51" w14:textId="77777777" w:rsidR="00CA60FE" w:rsidRPr="00FB09BA" w:rsidRDefault="00000000">
            <w:pPr>
              <w:rPr>
                <w:rFonts w:ascii="Times New Roman" w:hAnsi="Times New Roman"/>
              </w:rPr>
            </w:pPr>
            <w:r w:rsidRPr="00FB09BA">
              <w:rPr>
                <w:rFonts w:ascii="Times New Roman" w:hAnsi="Times New Roman" w:hint="eastAsia"/>
              </w:rPr>
              <w:t>高负载下持续运行</w:t>
            </w:r>
            <w:r w:rsidRPr="00FB09BA">
              <w:rPr>
                <w:rFonts w:ascii="Times New Roman" w:hAnsi="Times New Roman" w:hint="eastAsia"/>
              </w:rPr>
              <w:t xml:space="preserve"> 4 </w:t>
            </w:r>
            <w:r w:rsidRPr="00FB09BA">
              <w:rPr>
                <w:rFonts w:ascii="Times New Roman" w:hAnsi="Times New Roman" w:hint="eastAsia"/>
              </w:rPr>
              <w:t>小时，平台未宕机，核心功能错误率≤</w:t>
            </w:r>
            <w:r w:rsidRPr="00FB09BA">
              <w:rPr>
                <w:rFonts w:ascii="Times New Roman" w:hAnsi="Times New Roman" w:hint="eastAsia"/>
              </w:rPr>
              <w:t>3%</w:t>
            </w:r>
            <w:r w:rsidRPr="00FB09BA">
              <w:rPr>
                <w:rFonts w:ascii="Times New Roman" w:hAnsi="Times New Roman" w:hint="eastAsia"/>
              </w:rPr>
              <w:t>，所有提交的数据完整保存，无丢失或损坏。</w:t>
            </w:r>
            <w:r w:rsidRPr="00FB09BA">
              <w:rPr>
                <w:rFonts w:ascii="MS Gothic" w:eastAsia="MS Gothic" w:hAnsi="MS Gothic" w:cs="MS Gothic" w:hint="eastAsia"/>
              </w:rPr>
              <w:t>​</w:t>
            </w:r>
          </w:p>
          <w:p w14:paraId="5E2D7825" w14:textId="77777777" w:rsidR="00CA60FE" w:rsidRPr="00FB09BA" w:rsidRDefault="00000000">
            <w:pPr>
              <w:rPr>
                <w:rFonts w:ascii="Times New Roman" w:hAnsi="Times New Roman"/>
              </w:rPr>
            </w:pPr>
            <w:r w:rsidRPr="00FB09BA">
              <w:rPr>
                <w:rFonts w:ascii="Times New Roman" w:hAnsi="Times New Roman" w:hint="eastAsia"/>
              </w:rPr>
              <w:t>负载波动场景下，平台能快速适应负载变化，无宕机，功能阻塞时间≤</w:t>
            </w:r>
            <w:r w:rsidRPr="00FB09BA">
              <w:rPr>
                <w:rFonts w:ascii="Times New Roman" w:hAnsi="Times New Roman" w:hint="eastAsia"/>
              </w:rPr>
              <w:t xml:space="preserve">10 </w:t>
            </w:r>
            <w:r w:rsidRPr="00FB09BA">
              <w:rPr>
                <w:rFonts w:ascii="Times New Roman" w:hAnsi="Times New Roman" w:hint="eastAsia"/>
              </w:rPr>
              <w:t>秒。</w:t>
            </w:r>
          </w:p>
        </w:tc>
      </w:tr>
      <w:tr w:rsidR="00CA60FE" w14:paraId="6F15EAA3" w14:textId="77777777">
        <w:trPr>
          <w:trHeight w:val="245"/>
          <w:jc w:val="center"/>
        </w:trPr>
        <w:tc>
          <w:tcPr>
            <w:tcW w:w="2120" w:type="dxa"/>
            <w:vMerge/>
            <w:vAlign w:val="center"/>
          </w:tcPr>
          <w:p w14:paraId="39F24398" w14:textId="77777777" w:rsidR="00CA60FE" w:rsidRPr="00FB09BA" w:rsidRDefault="00CA60FE">
            <w:pPr>
              <w:rPr>
                <w:rFonts w:ascii="Times New Roman" w:hAnsi="Times New Roman"/>
              </w:rPr>
            </w:pPr>
          </w:p>
        </w:tc>
        <w:tc>
          <w:tcPr>
            <w:tcW w:w="957" w:type="dxa"/>
            <w:vAlign w:val="center"/>
          </w:tcPr>
          <w:p w14:paraId="1E17E04F" w14:textId="77777777" w:rsidR="00CA60FE" w:rsidRPr="00FB09BA" w:rsidRDefault="00000000">
            <w:pPr>
              <w:rPr>
                <w:rFonts w:ascii="Times New Roman" w:hAnsi="Times New Roman"/>
              </w:rPr>
            </w:pPr>
            <w:r w:rsidRPr="00FB09BA">
              <w:rPr>
                <w:rFonts w:ascii="Times New Roman" w:hAnsi="Times New Roman" w:hint="eastAsia"/>
              </w:rPr>
              <w:t>优秀级</w:t>
            </w:r>
          </w:p>
        </w:tc>
        <w:tc>
          <w:tcPr>
            <w:tcW w:w="6503" w:type="dxa"/>
            <w:vAlign w:val="center"/>
          </w:tcPr>
          <w:p w14:paraId="1504F21F" w14:textId="77777777" w:rsidR="00CA60FE" w:rsidRPr="00FB09BA" w:rsidRDefault="00000000">
            <w:pPr>
              <w:rPr>
                <w:rFonts w:ascii="Times New Roman" w:hAnsi="Times New Roman"/>
              </w:rPr>
            </w:pPr>
            <w:r w:rsidRPr="00FB09BA">
              <w:rPr>
                <w:rFonts w:ascii="Times New Roman" w:hAnsi="Times New Roman" w:hint="eastAsia"/>
              </w:rPr>
              <w:t>在达到标准级要求之外，还需：</w:t>
            </w:r>
            <w:r w:rsidRPr="00FB09BA">
              <w:rPr>
                <w:rFonts w:ascii="MS Gothic" w:eastAsia="MS Gothic" w:hAnsi="MS Gothic" w:cs="MS Gothic" w:hint="eastAsia"/>
              </w:rPr>
              <w:t>​</w:t>
            </w:r>
          </w:p>
          <w:p w14:paraId="79C9444F" w14:textId="04868399" w:rsidR="00CA60FE" w:rsidRPr="00FB09BA" w:rsidRDefault="00490D86">
            <w:pPr>
              <w:rPr>
                <w:rFonts w:ascii="Times New Roman" w:hAnsi="Times New Roman"/>
              </w:rPr>
            </w:pPr>
            <w:r w:rsidRPr="00FB09BA">
              <w:rPr>
                <w:rFonts w:ascii="Times New Roman" w:hAnsi="Times New Roman" w:hint="eastAsia"/>
              </w:rPr>
              <w:t>1</w:t>
            </w:r>
            <w:r w:rsidRPr="00FB09BA">
              <w:rPr>
                <w:rFonts w:ascii="Times New Roman" w:hAnsi="Times New Roman" w:hint="eastAsia"/>
              </w:rPr>
              <w:t>）正常负载下持续运行</w:t>
            </w:r>
            <w:r w:rsidRPr="00FB09BA">
              <w:rPr>
                <w:rFonts w:ascii="Times New Roman" w:hAnsi="Times New Roman" w:hint="eastAsia"/>
              </w:rPr>
              <w:t xml:space="preserve"> 72 </w:t>
            </w:r>
            <w:r w:rsidRPr="00FB09BA">
              <w:rPr>
                <w:rFonts w:ascii="Times New Roman" w:hAnsi="Times New Roman" w:hint="eastAsia"/>
              </w:rPr>
              <w:t>小时，平台性能稳定，功能响应速度无明</w:t>
            </w:r>
            <w:r w:rsidRPr="00FB09BA">
              <w:rPr>
                <w:rFonts w:ascii="Times New Roman" w:hAnsi="Times New Roman" w:hint="eastAsia"/>
              </w:rPr>
              <w:lastRenderedPageBreak/>
              <w:t>显下降（波动幅度≤</w:t>
            </w:r>
            <w:r w:rsidRPr="00FB09BA">
              <w:rPr>
                <w:rFonts w:ascii="Times New Roman" w:hAnsi="Times New Roman" w:hint="eastAsia"/>
              </w:rPr>
              <w:t>10%</w:t>
            </w:r>
            <w:r w:rsidRPr="00FB09BA">
              <w:rPr>
                <w:rFonts w:ascii="Times New Roman" w:hAnsi="Times New Roman" w:hint="eastAsia"/>
              </w:rPr>
              <w:t>）。</w:t>
            </w:r>
            <w:r w:rsidRPr="00FB09BA">
              <w:rPr>
                <w:rFonts w:ascii="MS Gothic" w:eastAsia="MS Gothic" w:hAnsi="MS Gothic" w:cs="MS Gothic" w:hint="eastAsia"/>
              </w:rPr>
              <w:t>​</w:t>
            </w:r>
          </w:p>
          <w:p w14:paraId="394E7B9E" w14:textId="586E7DD0" w:rsidR="00CA60FE" w:rsidRPr="00FB09BA" w:rsidRDefault="00490D86">
            <w:pPr>
              <w:rPr>
                <w:rFonts w:ascii="Times New Roman" w:hAnsi="Times New Roman"/>
              </w:rPr>
            </w:pPr>
            <w:r w:rsidRPr="00FB09BA">
              <w:rPr>
                <w:rFonts w:ascii="Times New Roman" w:hAnsi="Times New Roman" w:hint="eastAsia"/>
              </w:rPr>
              <w:t>2</w:t>
            </w:r>
            <w:r w:rsidRPr="00FB09BA">
              <w:rPr>
                <w:rFonts w:ascii="Times New Roman" w:hAnsi="Times New Roman" w:hint="eastAsia"/>
              </w:rPr>
              <w:t>）中等负载下持续运行</w:t>
            </w:r>
            <w:r w:rsidRPr="00FB09BA">
              <w:rPr>
                <w:rFonts w:ascii="Times New Roman" w:hAnsi="Times New Roman" w:hint="eastAsia"/>
              </w:rPr>
              <w:t xml:space="preserve"> 12 </w:t>
            </w:r>
            <w:r w:rsidRPr="00FB09BA">
              <w:rPr>
                <w:rFonts w:ascii="Times New Roman" w:hAnsi="Times New Roman" w:hint="eastAsia"/>
              </w:rPr>
              <w:t>小时，核心功能错误率≤</w:t>
            </w:r>
            <w:r w:rsidRPr="00FB09BA">
              <w:rPr>
                <w:rFonts w:ascii="Times New Roman" w:hAnsi="Times New Roman" w:hint="eastAsia"/>
              </w:rPr>
              <w:t>0.5%</w:t>
            </w:r>
            <w:r w:rsidRPr="00FB09BA">
              <w:rPr>
                <w:rFonts w:ascii="Times New Roman" w:hAnsi="Times New Roman" w:hint="eastAsia"/>
              </w:rPr>
              <w:t>，系统资源占用均衡（</w:t>
            </w:r>
            <w:r w:rsidRPr="00FB09BA">
              <w:rPr>
                <w:rFonts w:ascii="Times New Roman" w:hAnsi="Times New Roman" w:hint="eastAsia"/>
              </w:rPr>
              <w:t xml:space="preserve">CPU </w:t>
            </w:r>
            <w:r w:rsidRPr="00FB09BA">
              <w:rPr>
                <w:rFonts w:ascii="Times New Roman" w:hAnsi="Times New Roman" w:hint="eastAsia"/>
              </w:rPr>
              <w:t>使用率≤</w:t>
            </w:r>
            <w:r w:rsidRPr="00FB09BA">
              <w:rPr>
                <w:rFonts w:ascii="Times New Roman" w:hAnsi="Times New Roman" w:hint="eastAsia"/>
              </w:rPr>
              <w:t>60%</w:t>
            </w:r>
            <w:r w:rsidRPr="00FB09BA">
              <w:rPr>
                <w:rFonts w:ascii="Times New Roman" w:hAnsi="Times New Roman" w:hint="eastAsia"/>
              </w:rPr>
              <w:t>，内存使用率≤</w:t>
            </w:r>
            <w:r w:rsidRPr="00FB09BA">
              <w:rPr>
                <w:rFonts w:ascii="Times New Roman" w:hAnsi="Times New Roman" w:hint="eastAsia"/>
              </w:rPr>
              <w:t>70%</w:t>
            </w:r>
            <w:r w:rsidRPr="00FB09BA">
              <w:rPr>
                <w:rFonts w:ascii="Times New Roman" w:hAnsi="Times New Roman" w:hint="eastAsia"/>
              </w:rPr>
              <w:t>）。</w:t>
            </w:r>
            <w:r w:rsidRPr="00FB09BA">
              <w:rPr>
                <w:rFonts w:ascii="MS Gothic" w:eastAsia="MS Gothic" w:hAnsi="MS Gothic" w:cs="MS Gothic" w:hint="eastAsia"/>
              </w:rPr>
              <w:t>​</w:t>
            </w:r>
          </w:p>
          <w:p w14:paraId="12E92C0D" w14:textId="47E3EB73" w:rsidR="00CA60FE" w:rsidRPr="00FB09BA" w:rsidRDefault="00490D86">
            <w:pPr>
              <w:rPr>
                <w:rFonts w:ascii="Times New Roman" w:hAnsi="Times New Roman"/>
              </w:rPr>
            </w:pPr>
            <w:r w:rsidRPr="00FB09BA">
              <w:rPr>
                <w:rFonts w:ascii="Times New Roman" w:hAnsi="Times New Roman" w:hint="eastAsia"/>
              </w:rPr>
              <w:t>3</w:t>
            </w:r>
            <w:r w:rsidRPr="00FB09BA">
              <w:rPr>
                <w:rFonts w:ascii="Times New Roman" w:hAnsi="Times New Roman" w:hint="eastAsia"/>
              </w:rPr>
              <w:t>）高负载下持续运行</w:t>
            </w:r>
            <w:r w:rsidRPr="00FB09BA">
              <w:rPr>
                <w:rFonts w:ascii="Times New Roman" w:hAnsi="Times New Roman" w:hint="eastAsia"/>
              </w:rPr>
              <w:t xml:space="preserve"> 6 </w:t>
            </w:r>
            <w:r w:rsidRPr="00FB09BA">
              <w:rPr>
                <w:rFonts w:ascii="Times New Roman" w:hAnsi="Times New Roman" w:hint="eastAsia"/>
              </w:rPr>
              <w:t>小时，核心功能错误率≤</w:t>
            </w:r>
            <w:r w:rsidRPr="00FB09BA">
              <w:rPr>
                <w:rFonts w:ascii="Times New Roman" w:hAnsi="Times New Roman" w:hint="eastAsia"/>
              </w:rPr>
              <w:t>1%</w:t>
            </w:r>
            <w:r w:rsidRPr="00FB09BA">
              <w:rPr>
                <w:rFonts w:ascii="Times New Roman" w:hAnsi="Times New Roman" w:hint="eastAsia"/>
              </w:rPr>
              <w:t>，且平台能自动触发资源调度（如动态扩容）以维持性能。</w:t>
            </w:r>
            <w:r w:rsidRPr="00FB09BA">
              <w:rPr>
                <w:rFonts w:ascii="MS Gothic" w:eastAsia="MS Gothic" w:hAnsi="MS Gothic" w:cs="MS Gothic" w:hint="eastAsia"/>
              </w:rPr>
              <w:t>​</w:t>
            </w:r>
          </w:p>
          <w:p w14:paraId="164BA56C" w14:textId="797A0DDC" w:rsidR="00CA60FE" w:rsidRPr="00FB09BA" w:rsidRDefault="00490D86">
            <w:pPr>
              <w:rPr>
                <w:rFonts w:ascii="Times New Roman" w:hAnsi="Times New Roman"/>
              </w:rPr>
            </w:pPr>
            <w:r w:rsidRPr="00FB09BA">
              <w:rPr>
                <w:rFonts w:ascii="Times New Roman" w:hAnsi="Times New Roman" w:hint="eastAsia"/>
              </w:rPr>
              <w:t>4</w:t>
            </w:r>
            <w:r w:rsidRPr="00FB09BA">
              <w:rPr>
                <w:rFonts w:ascii="Times New Roman" w:hAnsi="Times New Roman" w:hint="eastAsia"/>
              </w:rPr>
              <w:t>）负载波动场景下，无功能阻塞，平台可记录负载变化过程中的性能瓶颈点，并生成优化建议报告。</w:t>
            </w:r>
            <w:r w:rsidRPr="00FB09BA">
              <w:rPr>
                <w:rFonts w:ascii="MS Gothic" w:eastAsia="MS Gothic" w:hAnsi="MS Gothic" w:cs="MS Gothic" w:hint="eastAsia"/>
              </w:rPr>
              <w:t>​</w:t>
            </w:r>
          </w:p>
        </w:tc>
      </w:tr>
      <w:tr w:rsidR="00CA60FE" w14:paraId="6755CF32" w14:textId="77777777">
        <w:trPr>
          <w:trHeight w:val="245"/>
          <w:jc w:val="center"/>
        </w:trPr>
        <w:tc>
          <w:tcPr>
            <w:tcW w:w="2120" w:type="dxa"/>
            <w:vMerge/>
            <w:vAlign w:val="center"/>
          </w:tcPr>
          <w:p w14:paraId="36D75737" w14:textId="77777777" w:rsidR="00CA60FE" w:rsidRPr="00FB09BA" w:rsidRDefault="00CA60FE">
            <w:pPr>
              <w:rPr>
                <w:rFonts w:ascii="Times New Roman" w:hAnsi="Times New Roman"/>
              </w:rPr>
            </w:pPr>
          </w:p>
        </w:tc>
        <w:tc>
          <w:tcPr>
            <w:tcW w:w="957" w:type="dxa"/>
            <w:vAlign w:val="center"/>
          </w:tcPr>
          <w:p w14:paraId="7E39B750" w14:textId="77777777" w:rsidR="00CA60FE" w:rsidRPr="00FB09BA" w:rsidRDefault="00000000">
            <w:pPr>
              <w:rPr>
                <w:rFonts w:ascii="Times New Roman" w:hAnsi="Times New Roman"/>
              </w:rPr>
            </w:pPr>
            <w:r w:rsidRPr="00FB09BA">
              <w:rPr>
                <w:rFonts w:ascii="Times New Roman" w:hAnsi="Times New Roman" w:hint="eastAsia"/>
              </w:rPr>
              <w:t>卓越级</w:t>
            </w:r>
          </w:p>
        </w:tc>
        <w:tc>
          <w:tcPr>
            <w:tcW w:w="6503" w:type="dxa"/>
            <w:vAlign w:val="center"/>
          </w:tcPr>
          <w:p w14:paraId="75480195" w14:textId="77777777" w:rsidR="001471D8" w:rsidRPr="00FB09BA" w:rsidRDefault="001471D8" w:rsidP="001471D8">
            <w:pPr>
              <w:rPr>
                <w:rFonts w:ascii="Times New Roman" w:hAnsi="Times New Roman"/>
              </w:rPr>
            </w:pPr>
            <w:r w:rsidRPr="00FB09BA">
              <w:rPr>
                <w:rFonts w:ascii="Times New Roman" w:hAnsi="Times New Roman" w:hint="eastAsia"/>
              </w:rPr>
              <w:t>在达到优秀级要求之外，还应满足以下要求：</w:t>
            </w:r>
          </w:p>
          <w:p w14:paraId="66719DC6" w14:textId="7ED0070B" w:rsidR="001471D8" w:rsidRPr="00FB09BA" w:rsidRDefault="001471D8" w:rsidP="001471D8">
            <w:pPr>
              <w:rPr>
                <w:rFonts w:ascii="Times New Roman" w:hAnsi="Times New Roman"/>
              </w:rPr>
            </w:pPr>
            <w:r w:rsidRPr="00FB09BA">
              <w:rPr>
                <w:rFonts w:ascii="Times New Roman" w:hAnsi="Times New Roman" w:hint="eastAsia"/>
              </w:rPr>
              <w:t>1</w:t>
            </w:r>
            <w:r w:rsidRPr="00FB09BA">
              <w:rPr>
                <w:rFonts w:ascii="Times New Roman" w:hAnsi="Times New Roman" w:hint="eastAsia"/>
              </w:rPr>
              <w:t>）正常负载下持续运行</w:t>
            </w:r>
            <w:r w:rsidRPr="00FB09BA">
              <w:rPr>
                <w:rFonts w:ascii="Times New Roman" w:hAnsi="Times New Roman" w:hint="eastAsia"/>
              </w:rPr>
              <w:t xml:space="preserve"> 168 </w:t>
            </w:r>
            <w:r w:rsidRPr="00FB09BA">
              <w:rPr>
                <w:rFonts w:ascii="Times New Roman" w:hAnsi="Times New Roman" w:hint="eastAsia"/>
              </w:rPr>
              <w:t>小时（</w:t>
            </w:r>
            <w:r w:rsidRPr="00FB09BA">
              <w:rPr>
                <w:rFonts w:ascii="Times New Roman" w:hAnsi="Times New Roman" w:hint="eastAsia"/>
              </w:rPr>
              <w:t xml:space="preserve">7 </w:t>
            </w:r>
            <w:r w:rsidRPr="00FB09BA">
              <w:rPr>
                <w:rFonts w:ascii="Times New Roman" w:hAnsi="Times New Roman" w:hint="eastAsia"/>
              </w:rPr>
              <w:t>天），平台功能响应速度波动幅度≤</w:t>
            </w:r>
            <w:r w:rsidRPr="00FB09BA">
              <w:rPr>
                <w:rFonts w:ascii="Times New Roman" w:hAnsi="Times New Roman" w:hint="eastAsia"/>
              </w:rPr>
              <w:t>5%</w:t>
            </w:r>
            <w:r w:rsidRPr="00FB09BA">
              <w:rPr>
                <w:rFonts w:ascii="Times New Roman" w:hAnsi="Times New Roman" w:hint="eastAsia"/>
              </w:rPr>
              <w:t>，数据读写延迟稳定在</w:t>
            </w:r>
            <w:r w:rsidRPr="00FB09BA">
              <w:rPr>
                <w:rFonts w:ascii="Times New Roman" w:hAnsi="Times New Roman" w:hint="eastAsia"/>
              </w:rPr>
              <w:t xml:space="preserve"> 50ms </w:t>
            </w:r>
            <w:r w:rsidRPr="00FB09BA">
              <w:rPr>
                <w:rFonts w:ascii="Times New Roman" w:hAnsi="Times New Roman" w:hint="eastAsia"/>
              </w:rPr>
              <w:t>以内，无任何隐性错误（如日志中无异常堆栈信息）。</w:t>
            </w:r>
          </w:p>
          <w:p w14:paraId="2FBE9D75" w14:textId="7A211391" w:rsidR="001471D8" w:rsidRPr="00FB09BA" w:rsidRDefault="001471D8" w:rsidP="001471D8">
            <w:pPr>
              <w:rPr>
                <w:rFonts w:ascii="Times New Roman" w:hAnsi="Times New Roman"/>
              </w:rPr>
            </w:pPr>
            <w:r w:rsidRPr="00FB09BA">
              <w:rPr>
                <w:rFonts w:ascii="Times New Roman" w:hAnsi="Times New Roman" w:hint="eastAsia"/>
              </w:rPr>
              <w:t>2</w:t>
            </w:r>
            <w:r w:rsidRPr="00FB09BA">
              <w:rPr>
                <w:rFonts w:ascii="Times New Roman" w:hAnsi="Times New Roman" w:hint="eastAsia"/>
              </w:rPr>
              <w:t>）中等负载下持续运行</w:t>
            </w:r>
            <w:r w:rsidRPr="00FB09BA">
              <w:rPr>
                <w:rFonts w:ascii="Times New Roman" w:hAnsi="Times New Roman" w:hint="eastAsia"/>
              </w:rPr>
              <w:t xml:space="preserve"> 24 </w:t>
            </w:r>
            <w:r w:rsidRPr="00FB09BA">
              <w:rPr>
                <w:rFonts w:ascii="Times New Roman" w:hAnsi="Times New Roman" w:hint="eastAsia"/>
              </w:rPr>
              <w:t>小时，核心功能错误率≤</w:t>
            </w:r>
            <w:r w:rsidRPr="00FB09BA">
              <w:rPr>
                <w:rFonts w:ascii="Times New Roman" w:hAnsi="Times New Roman" w:hint="eastAsia"/>
              </w:rPr>
              <w:t>0.3%</w:t>
            </w:r>
            <w:r w:rsidRPr="00FB09BA">
              <w:rPr>
                <w:rFonts w:ascii="Times New Roman" w:hAnsi="Times New Roman" w:hint="eastAsia"/>
              </w:rPr>
              <w:t>，系统资源占用动态平衡（</w:t>
            </w:r>
            <w:r w:rsidRPr="00FB09BA">
              <w:rPr>
                <w:rFonts w:ascii="Times New Roman" w:hAnsi="Times New Roman" w:hint="eastAsia"/>
              </w:rPr>
              <w:t xml:space="preserve">CPU </w:t>
            </w:r>
            <w:r w:rsidRPr="00FB09BA">
              <w:rPr>
                <w:rFonts w:ascii="Times New Roman" w:hAnsi="Times New Roman" w:hint="eastAsia"/>
              </w:rPr>
              <w:t>使用率≤</w:t>
            </w:r>
            <w:r w:rsidRPr="00FB09BA">
              <w:rPr>
                <w:rFonts w:ascii="Times New Roman" w:hAnsi="Times New Roman" w:hint="eastAsia"/>
              </w:rPr>
              <w:t>50%</w:t>
            </w:r>
            <w:r w:rsidRPr="00FB09BA">
              <w:rPr>
                <w:rFonts w:ascii="Times New Roman" w:hAnsi="Times New Roman" w:hint="eastAsia"/>
              </w:rPr>
              <w:t>，内存使用率≤</w:t>
            </w:r>
            <w:r w:rsidRPr="00FB09BA">
              <w:rPr>
                <w:rFonts w:ascii="Times New Roman" w:hAnsi="Times New Roman" w:hint="eastAsia"/>
              </w:rPr>
              <w:t>60%</w:t>
            </w:r>
            <w:r w:rsidRPr="00FB09BA">
              <w:rPr>
                <w:rFonts w:ascii="Times New Roman" w:hAnsi="Times New Roman" w:hint="eastAsia"/>
              </w:rPr>
              <w:t>），且支持资源占用阈值自动预警，当某项资源接近阈值时提前推送提醒。</w:t>
            </w:r>
          </w:p>
          <w:p w14:paraId="3EAB53E4" w14:textId="18B4F9F1" w:rsidR="001471D8" w:rsidRPr="00FB09BA" w:rsidRDefault="001471D8" w:rsidP="001471D8">
            <w:pPr>
              <w:rPr>
                <w:rFonts w:ascii="Times New Roman" w:hAnsi="Times New Roman"/>
              </w:rPr>
            </w:pPr>
            <w:r w:rsidRPr="00FB09BA">
              <w:rPr>
                <w:rFonts w:ascii="Times New Roman" w:hAnsi="Times New Roman" w:hint="eastAsia"/>
              </w:rPr>
              <w:t>3</w:t>
            </w:r>
            <w:r w:rsidRPr="00FB09BA">
              <w:rPr>
                <w:rFonts w:ascii="Times New Roman" w:hAnsi="Times New Roman" w:hint="eastAsia"/>
              </w:rPr>
              <w:t>）高负载下持续运行</w:t>
            </w:r>
            <w:r w:rsidRPr="00FB09BA">
              <w:rPr>
                <w:rFonts w:ascii="Times New Roman" w:hAnsi="Times New Roman" w:hint="eastAsia"/>
              </w:rPr>
              <w:t xml:space="preserve"> 12 </w:t>
            </w:r>
            <w:r w:rsidRPr="00FB09BA">
              <w:rPr>
                <w:rFonts w:ascii="Times New Roman" w:hAnsi="Times New Roman" w:hint="eastAsia"/>
              </w:rPr>
              <w:t>小时，核心功能错误率≤</w:t>
            </w:r>
            <w:r w:rsidRPr="00FB09BA">
              <w:rPr>
                <w:rFonts w:ascii="Times New Roman" w:hAnsi="Times New Roman" w:hint="eastAsia"/>
              </w:rPr>
              <w:t>0.5%</w:t>
            </w:r>
            <w:r w:rsidRPr="00FB09BA">
              <w:rPr>
                <w:rFonts w:ascii="Times New Roman" w:hAnsi="Times New Roman" w:hint="eastAsia"/>
              </w:rPr>
              <w:t>，自动资源调度不仅限于动态扩容，还能智能关停非必要后台进程以保障核心功能，同时记录资源调度的详细过程（如扩容节点数量、关停进程名称）。</w:t>
            </w:r>
          </w:p>
          <w:p w14:paraId="073A6C35" w14:textId="1B0A774E" w:rsidR="00CA60FE" w:rsidRPr="00FB09BA" w:rsidRDefault="001471D8" w:rsidP="001471D8">
            <w:pPr>
              <w:rPr>
                <w:rFonts w:ascii="Times New Roman" w:hAnsi="Times New Roman"/>
              </w:rPr>
            </w:pPr>
            <w:r w:rsidRPr="00FB09BA">
              <w:rPr>
                <w:rFonts w:ascii="Times New Roman" w:hAnsi="Times New Roman" w:hint="eastAsia"/>
              </w:rPr>
              <w:t>4</w:t>
            </w:r>
            <w:r w:rsidRPr="00FB09BA">
              <w:rPr>
                <w:rFonts w:ascii="Times New Roman" w:hAnsi="Times New Roman" w:hint="eastAsia"/>
              </w:rPr>
              <w:t>）负载波动场景中，在并发用户数从</w:t>
            </w:r>
            <w:r w:rsidRPr="00FB09BA">
              <w:rPr>
                <w:rFonts w:ascii="Times New Roman" w:hAnsi="Times New Roman" w:hint="eastAsia"/>
              </w:rPr>
              <w:t xml:space="preserve"> 50 </w:t>
            </w:r>
            <w:r w:rsidRPr="00FB09BA">
              <w:rPr>
                <w:rFonts w:ascii="Times New Roman" w:hAnsi="Times New Roman" w:hint="eastAsia"/>
              </w:rPr>
              <w:t>突增至</w:t>
            </w:r>
            <w:r w:rsidRPr="00FB09BA">
              <w:rPr>
                <w:rFonts w:ascii="Times New Roman" w:hAnsi="Times New Roman" w:hint="eastAsia"/>
              </w:rPr>
              <w:t xml:space="preserve"> 300</w:t>
            </w:r>
            <w:r w:rsidRPr="00FB09BA">
              <w:rPr>
                <w:rFonts w:ascii="Times New Roman" w:hAnsi="Times New Roman" w:hint="eastAsia"/>
              </w:rPr>
              <w:t>（超常规高负载）再回落至</w:t>
            </w:r>
            <w:r w:rsidRPr="00FB09BA">
              <w:rPr>
                <w:rFonts w:ascii="Times New Roman" w:hAnsi="Times New Roman" w:hint="eastAsia"/>
              </w:rPr>
              <w:t xml:space="preserve"> 50 </w:t>
            </w:r>
            <w:r w:rsidRPr="00FB09BA">
              <w:rPr>
                <w:rFonts w:ascii="Times New Roman" w:hAnsi="Times New Roman" w:hint="eastAsia"/>
              </w:rPr>
              <w:t>的过程中，平台无功能阻塞，响应延迟增幅≤</w:t>
            </w:r>
            <w:r w:rsidRPr="00FB09BA">
              <w:rPr>
                <w:rFonts w:ascii="Times New Roman" w:hAnsi="Times New Roman" w:hint="eastAsia"/>
              </w:rPr>
              <w:t>20%</w:t>
            </w:r>
            <w:r w:rsidRPr="00FB09BA">
              <w:rPr>
                <w:rFonts w:ascii="Times New Roman" w:hAnsi="Times New Roman" w:hint="eastAsia"/>
              </w:rPr>
              <w:t>，且能自动分析波动过程中的性能拐点，生成针对性的负载优化方案。</w:t>
            </w:r>
          </w:p>
        </w:tc>
      </w:tr>
    </w:tbl>
    <w:p w14:paraId="61FA95DE" w14:textId="77777777" w:rsidR="00CA60FE" w:rsidRDefault="00CA60FE"/>
    <w:p w14:paraId="65544448" w14:textId="77777777" w:rsidR="00CA60FE" w:rsidRDefault="00000000">
      <w:pPr>
        <w:pStyle w:val="2"/>
        <w:numPr>
          <w:ilvl w:val="1"/>
          <w:numId w:val="2"/>
        </w:numPr>
        <w:spacing w:line="480" w:lineRule="auto"/>
        <w:rPr>
          <w:sz w:val="21"/>
          <w:szCs w:val="21"/>
          <w:lang w:val="en-US"/>
        </w:rPr>
      </w:pPr>
      <w:r>
        <w:rPr>
          <w:rFonts w:hint="eastAsia"/>
          <w:sz w:val="21"/>
          <w:szCs w:val="21"/>
          <w:lang w:val="en-US"/>
        </w:rPr>
        <w:t>浏览器兼容性</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25872E18" w14:textId="77777777">
        <w:trPr>
          <w:trHeight w:val="20"/>
          <w:jc w:val="center"/>
        </w:trPr>
        <w:tc>
          <w:tcPr>
            <w:tcW w:w="2120" w:type="dxa"/>
            <w:vAlign w:val="center"/>
          </w:tcPr>
          <w:p w14:paraId="6CCC67CD"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78B72805" w14:textId="6207C46E" w:rsidR="00CA60FE" w:rsidRPr="00FB09BA" w:rsidRDefault="001F5004">
            <w:pPr>
              <w:rPr>
                <w:rFonts w:ascii="Times New Roman" w:hAnsi="Times New Roman"/>
              </w:rPr>
            </w:pPr>
            <w:r w:rsidRPr="00FB09BA">
              <w:rPr>
                <w:rFonts w:ascii="Times New Roman" w:hAnsi="Times New Roman" w:hint="eastAsia"/>
              </w:rPr>
              <w:t>61</w:t>
            </w:r>
          </w:p>
        </w:tc>
      </w:tr>
      <w:tr w:rsidR="00CA60FE" w14:paraId="53568F6E" w14:textId="77777777">
        <w:trPr>
          <w:trHeight w:val="292"/>
          <w:jc w:val="center"/>
        </w:trPr>
        <w:tc>
          <w:tcPr>
            <w:tcW w:w="2120" w:type="dxa"/>
            <w:vAlign w:val="center"/>
          </w:tcPr>
          <w:p w14:paraId="4E00264F"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76CA8B7F" w14:textId="77777777" w:rsidR="00CA60FE" w:rsidRPr="00FB09BA" w:rsidRDefault="00000000">
            <w:pPr>
              <w:rPr>
                <w:rFonts w:ascii="Times New Roman" w:hAnsi="Times New Roman"/>
              </w:rPr>
            </w:pPr>
            <w:r w:rsidRPr="00FB09BA">
              <w:rPr>
                <w:rFonts w:ascii="Times New Roman" w:hAnsi="Times New Roman"/>
              </w:rPr>
              <w:t>浏览器兼容性</w:t>
            </w:r>
          </w:p>
        </w:tc>
      </w:tr>
      <w:tr w:rsidR="00CA60FE" w14:paraId="03C71818" w14:textId="77777777">
        <w:trPr>
          <w:trHeight w:val="40"/>
          <w:jc w:val="center"/>
        </w:trPr>
        <w:tc>
          <w:tcPr>
            <w:tcW w:w="2120" w:type="dxa"/>
            <w:vAlign w:val="center"/>
          </w:tcPr>
          <w:p w14:paraId="3AC95863"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5950973E" w14:textId="77777777" w:rsidR="00CA60FE" w:rsidRPr="00FB09BA" w:rsidRDefault="00000000">
            <w:pPr>
              <w:rPr>
                <w:rFonts w:ascii="Times New Roman" w:hAnsi="Times New Roman"/>
              </w:rPr>
            </w:pPr>
            <w:r w:rsidRPr="00FB09BA">
              <w:rPr>
                <w:rFonts w:ascii="Times New Roman" w:hAnsi="Times New Roman"/>
              </w:rPr>
              <w:t>测试平台在主流浏览器及不同版本中的功能显示与操作流畅性，验证其是否能在各浏览器中正常运行，确保不同用户群体的使用体验一致。</w:t>
            </w:r>
          </w:p>
        </w:tc>
      </w:tr>
      <w:tr w:rsidR="00CA60FE" w14:paraId="29D11B2C" w14:textId="77777777">
        <w:trPr>
          <w:trHeight w:val="556"/>
          <w:jc w:val="center"/>
        </w:trPr>
        <w:tc>
          <w:tcPr>
            <w:tcW w:w="2120" w:type="dxa"/>
            <w:vAlign w:val="center"/>
          </w:tcPr>
          <w:p w14:paraId="07F3F9C9"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35C235D0" w14:textId="77777777" w:rsidR="00CA60FE" w:rsidRPr="00FB09BA" w:rsidRDefault="00000000">
            <w:pPr>
              <w:jc w:val="left"/>
              <w:rPr>
                <w:rFonts w:ascii="Times New Roman" w:hAnsi="Times New Roman"/>
              </w:rPr>
            </w:pPr>
            <w:r w:rsidRPr="00FB09BA">
              <w:rPr>
                <w:rFonts w:ascii="Times New Roman" w:hAnsi="Times New Roman"/>
              </w:rPr>
              <w:t>支持主流浏览器：</w:t>
            </w:r>
            <w:r w:rsidRPr="00FB09BA">
              <w:rPr>
                <w:rFonts w:ascii="Times New Roman" w:hAnsi="Times New Roman"/>
              </w:rPr>
              <w:t>Chrome</w:t>
            </w:r>
            <w:r w:rsidRPr="00FB09BA">
              <w:rPr>
                <w:rFonts w:ascii="Times New Roman" w:hAnsi="Times New Roman"/>
              </w:rPr>
              <w:t>（最新版及前</w:t>
            </w:r>
            <w:r w:rsidRPr="00FB09BA">
              <w:rPr>
                <w:rFonts w:ascii="Times New Roman" w:hAnsi="Times New Roman"/>
              </w:rPr>
              <w:t xml:space="preserve"> 2 </w:t>
            </w:r>
            <w:r w:rsidRPr="00FB09BA">
              <w:rPr>
                <w:rFonts w:ascii="Times New Roman" w:hAnsi="Times New Roman"/>
              </w:rPr>
              <w:t>个版本）、</w:t>
            </w:r>
            <w:r w:rsidRPr="00FB09BA">
              <w:rPr>
                <w:rFonts w:ascii="Times New Roman" w:hAnsi="Times New Roman"/>
              </w:rPr>
              <w:t>Edge</w:t>
            </w:r>
            <w:r w:rsidRPr="00FB09BA">
              <w:rPr>
                <w:rFonts w:ascii="Times New Roman" w:hAnsi="Times New Roman"/>
              </w:rPr>
              <w:t>（最新版及前</w:t>
            </w:r>
            <w:r w:rsidRPr="00FB09BA">
              <w:rPr>
                <w:rFonts w:ascii="Times New Roman" w:hAnsi="Times New Roman"/>
              </w:rPr>
              <w:t xml:space="preserve"> 2 </w:t>
            </w:r>
            <w:r w:rsidRPr="00FB09BA">
              <w:rPr>
                <w:rFonts w:ascii="Times New Roman" w:hAnsi="Times New Roman"/>
              </w:rPr>
              <w:t>个版本）、</w:t>
            </w:r>
            <w:r w:rsidRPr="00FB09BA">
              <w:rPr>
                <w:rFonts w:ascii="Times New Roman" w:hAnsi="Times New Roman"/>
              </w:rPr>
              <w:t>Firefox</w:t>
            </w:r>
            <w:r w:rsidRPr="00FB09BA">
              <w:rPr>
                <w:rFonts w:ascii="Times New Roman" w:hAnsi="Times New Roman"/>
              </w:rPr>
              <w:t>（最新版及前</w:t>
            </w:r>
            <w:r w:rsidRPr="00FB09BA">
              <w:rPr>
                <w:rFonts w:ascii="Times New Roman" w:hAnsi="Times New Roman"/>
              </w:rPr>
              <w:t xml:space="preserve"> 2 </w:t>
            </w:r>
            <w:r w:rsidRPr="00FB09BA">
              <w:rPr>
                <w:rFonts w:ascii="Times New Roman" w:hAnsi="Times New Roman"/>
              </w:rPr>
              <w:t>个版本）、</w:t>
            </w:r>
            <w:r w:rsidRPr="00FB09BA">
              <w:rPr>
                <w:rFonts w:ascii="Times New Roman" w:hAnsi="Times New Roman"/>
              </w:rPr>
              <w:t>Safari</w:t>
            </w:r>
            <w:r w:rsidRPr="00FB09BA">
              <w:rPr>
                <w:rFonts w:ascii="Times New Roman" w:hAnsi="Times New Roman"/>
              </w:rPr>
              <w:t>（最新版及前</w:t>
            </w:r>
            <w:r w:rsidRPr="00FB09BA">
              <w:rPr>
                <w:rFonts w:ascii="Times New Roman" w:hAnsi="Times New Roman"/>
              </w:rPr>
              <w:t xml:space="preserve"> 1 </w:t>
            </w:r>
            <w:r w:rsidRPr="00FB09BA">
              <w:rPr>
                <w:rFonts w:ascii="Times New Roman" w:hAnsi="Times New Roman"/>
              </w:rPr>
              <w:t>个版本）。</w:t>
            </w:r>
          </w:p>
          <w:p w14:paraId="76974354" w14:textId="77777777" w:rsidR="00CA60FE" w:rsidRPr="00FB09BA" w:rsidRDefault="00000000">
            <w:pPr>
              <w:jc w:val="left"/>
              <w:rPr>
                <w:rFonts w:ascii="Times New Roman" w:hAnsi="Times New Roman"/>
              </w:rPr>
            </w:pPr>
            <w:r w:rsidRPr="00FB09BA">
              <w:rPr>
                <w:rFonts w:ascii="Times New Roman" w:hAnsi="Times New Roman"/>
              </w:rPr>
              <w:t>平台所有功能模块（如规划创建、任务管理、数据展示等）在上述浏览器中需正常显示，无布局错乱、元素缺失。</w:t>
            </w:r>
            <w:r w:rsidRPr="00FB09BA">
              <w:rPr>
                <w:rFonts w:ascii="Times New Roman" w:hAnsi="Times New Roman"/>
              </w:rPr>
              <w:t>​</w:t>
            </w:r>
          </w:p>
          <w:p w14:paraId="23FED465" w14:textId="77777777" w:rsidR="00CA60FE" w:rsidRPr="00FB09BA" w:rsidRDefault="00000000">
            <w:pPr>
              <w:jc w:val="left"/>
              <w:rPr>
                <w:rFonts w:ascii="Times New Roman" w:hAnsi="Times New Roman"/>
              </w:rPr>
            </w:pPr>
            <w:r w:rsidRPr="00FB09BA">
              <w:rPr>
                <w:rFonts w:ascii="Times New Roman" w:hAnsi="Times New Roman"/>
              </w:rPr>
              <w:t>各浏览器中，平台操作（如按钮点击、表单提交、页面跳转）需响应正常，无功能失效或错误。</w:t>
            </w:r>
            <w:r w:rsidRPr="00FB09BA">
              <w:rPr>
                <w:rFonts w:ascii="Times New Roman" w:hAnsi="Times New Roman"/>
              </w:rPr>
              <w:t>​</w:t>
            </w:r>
          </w:p>
          <w:p w14:paraId="0226E94F" w14:textId="77777777" w:rsidR="00CA60FE" w:rsidRPr="00FB09BA" w:rsidRDefault="00000000">
            <w:pPr>
              <w:jc w:val="left"/>
              <w:rPr>
                <w:rFonts w:ascii="Times New Roman" w:hAnsi="Times New Roman"/>
              </w:rPr>
            </w:pPr>
            <w:r w:rsidRPr="00FB09BA">
              <w:rPr>
                <w:rFonts w:ascii="Times New Roman" w:hAnsi="Times New Roman"/>
              </w:rPr>
              <w:t>平台中的图表、文件上传</w:t>
            </w:r>
            <w:r w:rsidRPr="00FB09BA">
              <w:rPr>
                <w:rFonts w:ascii="Times New Roman" w:hAnsi="Times New Roman"/>
              </w:rPr>
              <w:t xml:space="preserve"> / </w:t>
            </w:r>
            <w:r w:rsidRPr="00FB09BA">
              <w:rPr>
                <w:rFonts w:ascii="Times New Roman" w:hAnsi="Times New Roman"/>
              </w:rPr>
              <w:t>下载等功能在各浏览器中需兼容，无显示异常或操作失败。</w:t>
            </w:r>
          </w:p>
        </w:tc>
      </w:tr>
      <w:tr w:rsidR="00CA60FE" w14:paraId="450B2B20" w14:textId="77777777">
        <w:trPr>
          <w:trHeight w:val="471"/>
          <w:jc w:val="center"/>
        </w:trPr>
        <w:tc>
          <w:tcPr>
            <w:tcW w:w="2120" w:type="dxa"/>
            <w:vAlign w:val="center"/>
          </w:tcPr>
          <w:p w14:paraId="560C258D"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2B097667" w14:textId="77777777" w:rsidR="00CA60FE" w:rsidRPr="00FB09BA" w:rsidRDefault="00000000">
            <w:pPr>
              <w:rPr>
                <w:rFonts w:ascii="Times New Roman" w:hAnsi="Times New Roman"/>
              </w:rPr>
            </w:pPr>
            <w:r w:rsidRPr="00FB09BA">
              <w:rPr>
                <w:rFonts w:ascii="Times New Roman" w:hAnsi="Times New Roman"/>
              </w:rPr>
              <w:t>梳理平台核心功能模块清单，明确各模块的关键操作和显示元素。</w:t>
            </w:r>
            <w:r w:rsidRPr="00FB09BA">
              <w:rPr>
                <w:rFonts w:ascii="Times New Roman" w:hAnsi="Times New Roman"/>
              </w:rPr>
              <w:t>​</w:t>
            </w:r>
          </w:p>
          <w:p w14:paraId="251021A4" w14:textId="77777777" w:rsidR="00CA60FE" w:rsidRPr="00FB09BA" w:rsidRDefault="00000000">
            <w:pPr>
              <w:rPr>
                <w:rFonts w:ascii="Times New Roman" w:hAnsi="Times New Roman"/>
              </w:rPr>
            </w:pPr>
            <w:r w:rsidRPr="00FB09BA">
              <w:rPr>
                <w:rFonts w:ascii="Times New Roman" w:hAnsi="Times New Roman"/>
              </w:rPr>
              <w:t>在</w:t>
            </w:r>
            <w:r w:rsidRPr="00FB09BA">
              <w:rPr>
                <w:rFonts w:ascii="Times New Roman" w:hAnsi="Times New Roman"/>
              </w:rPr>
              <w:t xml:space="preserve"> Chrome</w:t>
            </w:r>
            <w:r w:rsidRPr="00FB09BA">
              <w:rPr>
                <w:rFonts w:ascii="Times New Roman" w:hAnsi="Times New Roman"/>
              </w:rPr>
              <w:t>、</w:t>
            </w:r>
            <w:r w:rsidRPr="00FB09BA">
              <w:rPr>
                <w:rFonts w:ascii="Times New Roman" w:hAnsi="Times New Roman"/>
              </w:rPr>
              <w:t>Edge</w:t>
            </w:r>
            <w:r w:rsidRPr="00FB09BA">
              <w:rPr>
                <w:rFonts w:ascii="Times New Roman" w:hAnsi="Times New Roman"/>
              </w:rPr>
              <w:t>、</w:t>
            </w:r>
            <w:r w:rsidRPr="00FB09BA">
              <w:rPr>
                <w:rFonts w:ascii="Times New Roman" w:hAnsi="Times New Roman"/>
              </w:rPr>
              <w:t>Firefox</w:t>
            </w:r>
            <w:r w:rsidRPr="00FB09BA">
              <w:rPr>
                <w:rFonts w:ascii="Times New Roman" w:hAnsi="Times New Roman"/>
              </w:rPr>
              <w:t>、</w:t>
            </w:r>
            <w:r w:rsidRPr="00FB09BA">
              <w:rPr>
                <w:rFonts w:ascii="Times New Roman" w:hAnsi="Times New Roman"/>
              </w:rPr>
              <w:t xml:space="preserve">Safari </w:t>
            </w:r>
            <w:r w:rsidRPr="00FB09BA">
              <w:rPr>
                <w:rFonts w:ascii="Times New Roman" w:hAnsi="Times New Roman"/>
              </w:rPr>
              <w:t>的指定版本浏览器中分别安装平台，逐一打开各功能模块。</w:t>
            </w:r>
            <w:r w:rsidRPr="00FB09BA">
              <w:rPr>
                <w:rFonts w:ascii="Times New Roman" w:hAnsi="Times New Roman"/>
              </w:rPr>
              <w:t>​</w:t>
            </w:r>
          </w:p>
          <w:p w14:paraId="76E74A58" w14:textId="77777777" w:rsidR="00CA60FE" w:rsidRPr="00FB09BA" w:rsidRDefault="00000000">
            <w:pPr>
              <w:rPr>
                <w:rFonts w:ascii="Times New Roman" w:hAnsi="Times New Roman"/>
              </w:rPr>
            </w:pPr>
            <w:r w:rsidRPr="00FB09BA">
              <w:rPr>
                <w:rFonts w:ascii="Times New Roman" w:hAnsi="Times New Roman"/>
              </w:rPr>
              <w:t>检查各模块页面布局是否正常，是否存在文字重叠、图片变形、按钮错位等问题。</w:t>
            </w:r>
            <w:r w:rsidRPr="00FB09BA">
              <w:rPr>
                <w:rFonts w:ascii="Times New Roman" w:hAnsi="Times New Roman"/>
              </w:rPr>
              <w:t>​</w:t>
            </w:r>
          </w:p>
          <w:p w14:paraId="221C13E6" w14:textId="77777777" w:rsidR="00CA60FE" w:rsidRPr="00FB09BA" w:rsidRDefault="00000000">
            <w:pPr>
              <w:rPr>
                <w:rFonts w:ascii="Times New Roman" w:hAnsi="Times New Roman"/>
              </w:rPr>
            </w:pPr>
            <w:r w:rsidRPr="00FB09BA">
              <w:rPr>
                <w:rFonts w:ascii="Times New Roman" w:hAnsi="Times New Roman"/>
              </w:rPr>
              <w:t>在各浏览器中执行关键操作：如创建规划、提交任务、查看数据图表、上传</w:t>
            </w:r>
            <w:r w:rsidRPr="00FB09BA">
              <w:rPr>
                <w:rFonts w:ascii="Times New Roman" w:hAnsi="Times New Roman"/>
              </w:rPr>
              <w:t xml:space="preserve"> / </w:t>
            </w:r>
            <w:r w:rsidRPr="00FB09BA">
              <w:rPr>
                <w:rFonts w:ascii="Times New Roman" w:hAnsi="Times New Roman"/>
              </w:rPr>
              <w:t>下载文件等，记录操作是否成功。</w:t>
            </w:r>
            <w:r w:rsidRPr="00FB09BA">
              <w:rPr>
                <w:rFonts w:ascii="Times New Roman" w:hAnsi="Times New Roman"/>
              </w:rPr>
              <w:t>​</w:t>
            </w:r>
          </w:p>
          <w:p w14:paraId="2A3410AF" w14:textId="77777777" w:rsidR="00CA60FE" w:rsidRPr="00FB09BA" w:rsidRDefault="00000000">
            <w:pPr>
              <w:rPr>
                <w:rFonts w:ascii="Times New Roman" w:hAnsi="Times New Roman"/>
              </w:rPr>
            </w:pPr>
            <w:r w:rsidRPr="00FB09BA">
              <w:rPr>
                <w:rFonts w:ascii="Times New Roman" w:hAnsi="Times New Roman"/>
              </w:rPr>
              <w:t>针对各浏览器，测试页面响应速度，是否存在明显卡顿或加载缓慢。</w:t>
            </w:r>
            <w:r w:rsidRPr="00FB09BA">
              <w:rPr>
                <w:rFonts w:ascii="Times New Roman" w:hAnsi="Times New Roman"/>
              </w:rPr>
              <w:t>​</w:t>
            </w:r>
          </w:p>
          <w:p w14:paraId="2A70D0E8" w14:textId="77777777" w:rsidR="00CA60FE" w:rsidRPr="00FB09BA" w:rsidRDefault="00000000">
            <w:pPr>
              <w:rPr>
                <w:rFonts w:ascii="Times New Roman" w:hAnsi="Times New Roman"/>
              </w:rPr>
            </w:pPr>
            <w:r w:rsidRPr="00FB09BA">
              <w:rPr>
                <w:rFonts w:ascii="Times New Roman" w:hAnsi="Times New Roman"/>
              </w:rPr>
              <w:t>对比不同浏览器中的功能表现，统计兼容性问题（如布局错误、功能失效的具体位置和场景）。</w:t>
            </w:r>
          </w:p>
        </w:tc>
      </w:tr>
      <w:tr w:rsidR="00CA60FE" w14:paraId="44400602" w14:textId="77777777">
        <w:trPr>
          <w:trHeight w:val="247"/>
          <w:jc w:val="center"/>
        </w:trPr>
        <w:tc>
          <w:tcPr>
            <w:tcW w:w="2120" w:type="dxa"/>
            <w:vMerge w:val="restart"/>
            <w:vAlign w:val="center"/>
          </w:tcPr>
          <w:p w14:paraId="5882321B"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15C91A97"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5F0DD218" w14:textId="77777777" w:rsidR="00CA60FE" w:rsidRPr="00FB09BA" w:rsidRDefault="00000000">
            <w:pPr>
              <w:jc w:val="left"/>
              <w:rPr>
                <w:rFonts w:ascii="Times New Roman" w:hAnsi="Times New Roman"/>
              </w:rPr>
            </w:pPr>
            <w:r w:rsidRPr="00FB09BA">
              <w:rPr>
                <w:rFonts w:ascii="Times New Roman" w:hAnsi="Times New Roman"/>
              </w:rPr>
              <w:t>平台在指定的主流浏览器及版本中均可正常打开，无无法访问情况。</w:t>
            </w:r>
          </w:p>
          <w:p w14:paraId="3041C83F" w14:textId="77777777" w:rsidR="00CA60FE" w:rsidRPr="00FB09BA" w:rsidRDefault="00000000">
            <w:pPr>
              <w:jc w:val="left"/>
              <w:rPr>
                <w:rFonts w:ascii="Times New Roman" w:hAnsi="Times New Roman"/>
              </w:rPr>
            </w:pPr>
            <w:r w:rsidRPr="00FB09BA">
              <w:rPr>
                <w:rFonts w:ascii="Times New Roman" w:hAnsi="Times New Roman"/>
              </w:rPr>
              <w:lastRenderedPageBreak/>
              <w:t>所有功能模块布局正常，无元素缺失、错位或文字乱码，样式与设计一致。</w:t>
            </w:r>
            <w:r w:rsidRPr="00FB09BA">
              <w:rPr>
                <w:rFonts w:ascii="Times New Roman" w:hAnsi="Times New Roman"/>
              </w:rPr>
              <w:t>​</w:t>
            </w:r>
          </w:p>
          <w:p w14:paraId="66ABF772" w14:textId="77777777" w:rsidR="00CA60FE" w:rsidRPr="00FB09BA" w:rsidRDefault="00000000">
            <w:pPr>
              <w:jc w:val="left"/>
              <w:rPr>
                <w:rFonts w:ascii="Times New Roman" w:hAnsi="Times New Roman"/>
              </w:rPr>
            </w:pPr>
            <w:r w:rsidRPr="00FB09BA">
              <w:rPr>
                <w:rFonts w:ascii="Times New Roman" w:hAnsi="Times New Roman"/>
              </w:rPr>
              <w:t>关键操作（如表单提交、按钮点击）在各浏览器中均能成功执行，无功能失效。</w:t>
            </w:r>
            <w:r w:rsidRPr="00FB09BA">
              <w:rPr>
                <w:rFonts w:ascii="Times New Roman" w:hAnsi="Times New Roman"/>
              </w:rPr>
              <w:t>​</w:t>
            </w:r>
          </w:p>
          <w:p w14:paraId="6E40B318" w14:textId="77777777" w:rsidR="00CA60FE" w:rsidRPr="00FB09BA" w:rsidRDefault="00000000">
            <w:pPr>
              <w:jc w:val="left"/>
              <w:rPr>
                <w:rFonts w:ascii="Times New Roman" w:hAnsi="Times New Roman"/>
              </w:rPr>
            </w:pPr>
            <w:r w:rsidRPr="00FB09BA">
              <w:rPr>
                <w:rFonts w:ascii="Times New Roman" w:hAnsi="Times New Roman"/>
              </w:rPr>
              <w:t>图表显示正常，文件上传</w:t>
            </w:r>
            <w:r w:rsidRPr="00FB09BA">
              <w:rPr>
                <w:rFonts w:ascii="Times New Roman" w:hAnsi="Times New Roman"/>
              </w:rPr>
              <w:t xml:space="preserve"> / </w:t>
            </w:r>
            <w:r w:rsidRPr="00FB09BA">
              <w:rPr>
                <w:rFonts w:ascii="Times New Roman" w:hAnsi="Times New Roman"/>
              </w:rPr>
              <w:t>下载功能可用，无格式错误或操作失败。</w:t>
            </w:r>
          </w:p>
          <w:p w14:paraId="43238206" w14:textId="77777777" w:rsidR="00CA60FE" w:rsidRPr="00FB09BA" w:rsidRDefault="00CA60FE">
            <w:pPr>
              <w:jc w:val="left"/>
              <w:rPr>
                <w:rFonts w:ascii="Times New Roman" w:hAnsi="Times New Roman"/>
              </w:rPr>
            </w:pPr>
          </w:p>
        </w:tc>
      </w:tr>
      <w:tr w:rsidR="00CA60FE" w14:paraId="160AB918" w14:textId="77777777">
        <w:trPr>
          <w:trHeight w:val="245"/>
          <w:jc w:val="center"/>
        </w:trPr>
        <w:tc>
          <w:tcPr>
            <w:tcW w:w="2120" w:type="dxa"/>
            <w:vMerge/>
            <w:vAlign w:val="center"/>
          </w:tcPr>
          <w:p w14:paraId="67334ECB" w14:textId="77777777" w:rsidR="00CA60FE" w:rsidRPr="00FB09BA" w:rsidRDefault="00CA60FE">
            <w:pPr>
              <w:rPr>
                <w:rFonts w:ascii="Times New Roman" w:hAnsi="Times New Roman"/>
              </w:rPr>
            </w:pPr>
          </w:p>
        </w:tc>
        <w:tc>
          <w:tcPr>
            <w:tcW w:w="957" w:type="dxa"/>
            <w:vAlign w:val="center"/>
          </w:tcPr>
          <w:p w14:paraId="3662BA4E"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04922625" w14:textId="77777777" w:rsidR="00CA60FE" w:rsidRPr="00FB09BA" w:rsidRDefault="00000000">
            <w:pPr>
              <w:rPr>
                <w:rFonts w:ascii="Times New Roman" w:hAnsi="Times New Roman"/>
              </w:rPr>
            </w:pPr>
            <w:r w:rsidRPr="00FB09BA">
              <w:rPr>
                <w:rFonts w:ascii="Times New Roman" w:hAnsi="Times New Roman"/>
              </w:rPr>
              <w:t>在达到标准级要求之外，还需：</w:t>
            </w:r>
            <w:r w:rsidRPr="00FB09BA">
              <w:rPr>
                <w:rFonts w:ascii="Times New Roman" w:hAnsi="Times New Roman"/>
              </w:rPr>
              <w:t>​</w:t>
            </w:r>
          </w:p>
          <w:p w14:paraId="75CE0AD1" w14:textId="0A42D7C8" w:rsidR="00CA60FE" w:rsidRPr="00FB09BA" w:rsidRDefault="00E04095">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兼容更多浏览器版本（如</w:t>
            </w:r>
            <w:r w:rsidRPr="00FB09BA">
              <w:rPr>
                <w:rFonts w:ascii="Times New Roman" w:hAnsi="Times New Roman"/>
              </w:rPr>
              <w:t xml:space="preserve"> Chrome </w:t>
            </w:r>
            <w:r w:rsidRPr="00FB09BA">
              <w:rPr>
                <w:rFonts w:ascii="Times New Roman" w:hAnsi="Times New Roman"/>
              </w:rPr>
              <w:t>前</w:t>
            </w:r>
            <w:r w:rsidRPr="00FB09BA">
              <w:rPr>
                <w:rFonts w:ascii="Times New Roman" w:hAnsi="Times New Roman"/>
              </w:rPr>
              <w:t xml:space="preserve"> 3 </w:t>
            </w:r>
            <w:r w:rsidRPr="00FB09BA">
              <w:rPr>
                <w:rFonts w:ascii="Times New Roman" w:hAnsi="Times New Roman"/>
              </w:rPr>
              <w:t>个版本、</w:t>
            </w:r>
            <w:r w:rsidRPr="00FB09BA">
              <w:rPr>
                <w:rFonts w:ascii="Times New Roman" w:hAnsi="Times New Roman"/>
              </w:rPr>
              <w:t xml:space="preserve">Safari </w:t>
            </w:r>
            <w:r w:rsidRPr="00FB09BA">
              <w:rPr>
                <w:rFonts w:ascii="Times New Roman" w:hAnsi="Times New Roman"/>
              </w:rPr>
              <w:t>前</w:t>
            </w:r>
            <w:r w:rsidRPr="00FB09BA">
              <w:rPr>
                <w:rFonts w:ascii="Times New Roman" w:hAnsi="Times New Roman"/>
              </w:rPr>
              <w:t xml:space="preserve"> 2 </w:t>
            </w:r>
            <w:r w:rsidRPr="00FB09BA">
              <w:rPr>
                <w:rFonts w:ascii="Times New Roman" w:hAnsi="Times New Roman"/>
              </w:rPr>
              <w:t>个版本），且在低版本浏览器中核心功能仍可正常使用。</w:t>
            </w:r>
            <w:r w:rsidRPr="00FB09BA">
              <w:rPr>
                <w:rFonts w:ascii="Times New Roman" w:hAnsi="Times New Roman"/>
              </w:rPr>
              <w:t>​</w:t>
            </w:r>
          </w:p>
          <w:p w14:paraId="7C81E8A9" w14:textId="1E3C4171" w:rsidR="00CA60FE" w:rsidRPr="00FB09BA" w:rsidRDefault="00E04095">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各浏览器中平台响应速度差异</w:t>
            </w:r>
            <w:r w:rsidRPr="00FB09BA">
              <w:rPr>
                <w:rFonts w:ascii="Times New Roman" w:hAnsi="Times New Roman"/>
              </w:rPr>
              <w:t xml:space="preserve">≤2 </w:t>
            </w:r>
            <w:r w:rsidRPr="00FB09BA">
              <w:rPr>
                <w:rFonts w:ascii="Times New Roman" w:hAnsi="Times New Roman"/>
              </w:rPr>
              <w:t>秒，操作流畅度基本一致。</w:t>
            </w:r>
            <w:r w:rsidRPr="00FB09BA">
              <w:rPr>
                <w:rFonts w:ascii="Times New Roman" w:hAnsi="Times New Roman"/>
              </w:rPr>
              <w:t>​</w:t>
            </w:r>
          </w:p>
          <w:p w14:paraId="1EC79B73" w14:textId="77777777" w:rsidR="00CA60FE" w:rsidRPr="00FB09BA" w:rsidRDefault="00000000">
            <w:pPr>
              <w:rPr>
                <w:rFonts w:ascii="Times New Roman" w:hAnsi="Times New Roman"/>
              </w:rPr>
            </w:pPr>
            <w:r w:rsidRPr="00FB09BA">
              <w:rPr>
                <w:rFonts w:ascii="Times New Roman" w:hAnsi="Times New Roman"/>
              </w:rPr>
              <w:t>针对浏览器兼容性问题，系统能自动检测并提示用户（如在不支持的浏览器中建议切换至推荐浏览器）。</w:t>
            </w:r>
            <w:r w:rsidRPr="00FB09BA">
              <w:rPr>
                <w:rFonts w:ascii="Times New Roman" w:hAnsi="Times New Roman"/>
              </w:rPr>
              <w:t>​</w:t>
            </w:r>
          </w:p>
          <w:p w14:paraId="6AA34E96" w14:textId="14F79BCD" w:rsidR="00CA60FE" w:rsidRPr="00FB09BA" w:rsidRDefault="00E04095">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提供浏览器兼容性测试报告，记录各浏览器的功能支持情况及优化建议。</w:t>
            </w:r>
          </w:p>
        </w:tc>
      </w:tr>
      <w:tr w:rsidR="00CA60FE" w14:paraId="70774CC8" w14:textId="77777777">
        <w:trPr>
          <w:trHeight w:val="245"/>
          <w:jc w:val="center"/>
        </w:trPr>
        <w:tc>
          <w:tcPr>
            <w:tcW w:w="2120" w:type="dxa"/>
            <w:vMerge/>
            <w:vAlign w:val="center"/>
          </w:tcPr>
          <w:p w14:paraId="346B9713" w14:textId="77777777" w:rsidR="00CA60FE" w:rsidRPr="00FB09BA" w:rsidRDefault="00CA60FE">
            <w:pPr>
              <w:rPr>
                <w:rFonts w:ascii="Times New Roman" w:hAnsi="Times New Roman"/>
              </w:rPr>
            </w:pPr>
          </w:p>
        </w:tc>
        <w:tc>
          <w:tcPr>
            <w:tcW w:w="957" w:type="dxa"/>
            <w:vAlign w:val="center"/>
          </w:tcPr>
          <w:p w14:paraId="1E8F8713"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7D306343" w14:textId="77777777" w:rsidR="00FD3664" w:rsidRPr="00FB09BA" w:rsidRDefault="00FD3664" w:rsidP="00FD3664">
            <w:pPr>
              <w:rPr>
                <w:rFonts w:ascii="Times New Roman" w:hAnsi="Times New Roman"/>
              </w:rPr>
            </w:pPr>
            <w:r w:rsidRPr="00FB09BA">
              <w:rPr>
                <w:rFonts w:ascii="Times New Roman" w:hAnsi="Times New Roman" w:hint="eastAsia"/>
              </w:rPr>
              <w:t>在达到优秀级要求之外，还应满足以下要求：</w:t>
            </w:r>
          </w:p>
          <w:p w14:paraId="445D0297" w14:textId="1BA0CEF3" w:rsidR="00FD3664" w:rsidRPr="00FB09BA" w:rsidRDefault="00A03BFF" w:rsidP="00FD3664">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00FD3664" w:rsidRPr="00FB09BA">
              <w:rPr>
                <w:rFonts w:ascii="Times New Roman" w:hAnsi="Times New Roman" w:hint="eastAsia"/>
              </w:rPr>
              <w:t>兼容浏览器扩展至</w:t>
            </w:r>
            <w:r w:rsidR="00FD3664" w:rsidRPr="00FB09BA">
              <w:rPr>
                <w:rFonts w:ascii="Times New Roman" w:hAnsi="Times New Roman" w:hint="eastAsia"/>
              </w:rPr>
              <w:t xml:space="preserve"> 360 </w:t>
            </w:r>
            <w:r w:rsidR="00FD3664" w:rsidRPr="00FB09BA">
              <w:rPr>
                <w:rFonts w:ascii="Times New Roman" w:hAnsi="Times New Roman" w:hint="eastAsia"/>
              </w:rPr>
              <w:t>安全浏览器（最新版及前</w:t>
            </w:r>
            <w:r w:rsidR="00FD3664" w:rsidRPr="00FB09BA">
              <w:rPr>
                <w:rFonts w:ascii="Times New Roman" w:hAnsi="Times New Roman" w:hint="eastAsia"/>
              </w:rPr>
              <w:t xml:space="preserve"> 2 </w:t>
            </w:r>
            <w:r w:rsidR="00FD3664" w:rsidRPr="00FB09BA">
              <w:rPr>
                <w:rFonts w:ascii="Times New Roman" w:hAnsi="Times New Roman" w:hint="eastAsia"/>
              </w:rPr>
              <w:t>个版本）、</w:t>
            </w:r>
            <w:r w:rsidR="00FD3664" w:rsidRPr="00FB09BA">
              <w:rPr>
                <w:rFonts w:ascii="Times New Roman" w:hAnsi="Times New Roman" w:hint="eastAsia"/>
              </w:rPr>
              <w:t xml:space="preserve">QQ </w:t>
            </w:r>
            <w:r w:rsidR="00FD3664" w:rsidRPr="00FB09BA">
              <w:rPr>
                <w:rFonts w:ascii="Times New Roman" w:hAnsi="Times New Roman" w:hint="eastAsia"/>
              </w:rPr>
              <w:t>浏览器（最新版及前</w:t>
            </w:r>
            <w:r w:rsidR="00FD3664" w:rsidRPr="00FB09BA">
              <w:rPr>
                <w:rFonts w:ascii="Times New Roman" w:hAnsi="Times New Roman" w:hint="eastAsia"/>
              </w:rPr>
              <w:t xml:space="preserve"> 2 </w:t>
            </w:r>
            <w:r w:rsidR="00FD3664" w:rsidRPr="00FB09BA">
              <w:rPr>
                <w:rFonts w:ascii="Times New Roman" w:hAnsi="Times New Roman" w:hint="eastAsia"/>
              </w:rPr>
              <w:t>个版本），且在这些浏览器中复杂交互功能（如拖拽排序、弹窗嵌套操作）运行流畅，无响应延迟。</w:t>
            </w:r>
          </w:p>
          <w:p w14:paraId="3F39416F" w14:textId="61060C07" w:rsidR="00FD3664" w:rsidRPr="00FB09BA" w:rsidRDefault="00A03BFF" w:rsidP="00FD3664">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00FD3664" w:rsidRPr="00FB09BA">
              <w:rPr>
                <w:rFonts w:ascii="Times New Roman" w:hAnsi="Times New Roman" w:hint="eastAsia"/>
              </w:rPr>
              <w:t>各浏览器中平台高清图表（如</w:t>
            </w:r>
            <w:r w:rsidR="00FD3664" w:rsidRPr="00FB09BA">
              <w:rPr>
                <w:rFonts w:ascii="Times New Roman" w:hAnsi="Times New Roman" w:hint="eastAsia"/>
              </w:rPr>
              <w:t xml:space="preserve"> 3D </w:t>
            </w:r>
            <w:r w:rsidR="00FD3664" w:rsidRPr="00FB09BA">
              <w:rPr>
                <w:rFonts w:ascii="Times New Roman" w:hAnsi="Times New Roman" w:hint="eastAsia"/>
              </w:rPr>
              <w:t>碳排放趋势图）渲染精度一致，色彩偏差≤</w:t>
            </w:r>
            <w:r w:rsidR="00FD3664" w:rsidRPr="00FB09BA">
              <w:rPr>
                <w:rFonts w:ascii="Times New Roman" w:hAnsi="Times New Roman" w:hint="eastAsia"/>
              </w:rPr>
              <w:t>3%</w:t>
            </w:r>
            <w:r w:rsidR="00FD3664" w:rsidRPr="00FB09BA">
              <w:rPr>
                <w:rFonts w:ascii="Times New Roman" w:hAnsi="Times New Roman" w:hint="eastAsia"/>
              </w:rPr>
              <w:t>，数据标签显示完整无重叠，且支持图表动态交互（如悬停查看详情）响应时间≤</w:t>
            </w:r>
            <w:r w:rsidR="00FD3664" w:rsidRPr="00FB09BA">
              <w:rPr>
                <w:rFonts w:ascii="Times New Roman" w:hAnsi="Times New Roman" w:hint="eastAsia"/>
              </w:rPr>
              <w:t xml:space="preserve">0.5 </w:t>
            </w:r>
            <w:r w:rsidR="00FD3664" w:rsidRPr="00FB09BA">
              <w:rPr>
                <w:rFonts w:ascii="Times New Roman" w:hAnsi="Times New Roman" w:hint="eastAsia"/>
              </w:rPr>
              <w:t>秒。</w:t>
            </w:r>
          </w:p>
          <w:p w14:paraId="12900C5B" w14:textId="17ED5205" w:rsidR="00FD3664" w:rsidRPr="00FB09BA" w:rsidRDefault="00A03BFF" w:rsidP="00FD3664">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00FD3664" w:rsidRPr="00FB09BA">
              <w:rPr>
                <w:rFonts w:ascii="Times New Roman" w:hAnsi="Times New Roman" w:hint="eastAsia"/>
              </w:rPr>
              <w:t>支持浏览器自动适配模式，当检测到用户使用非主流浏览器时，自动切换至兼容视图，确保核心功能不受影响，同时提供浏览器版本升级引导及功能适配说明。</w:t>
            </w:r>
          </w:p>
          <w:p w14:paraId="033DAF36" w14:textId="3A0C2DD4" w:rsidR="00CA60FE" w:rsidRPr="00FB09BA" w:rsidRDefault="00A03BFF" w:rsidP="00FD3664">
            <w:pPr>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00FD3664" w:rsidRPr="00FB09BA">
              <w:rPr>
                <w:rFonts w:ascii="Times New Roman" w:hAnsi="Times New Roman" w:hint="eastAsia"/>
              </w:rPr>
              <w:t>针对不同浏览器的特性差异，实现样式智能调整，例如在</w:t>
            </w:r>
            <w:r w:rsidR="00FD3664" w:rsidRPr="00FB09BA">
              <w:rPr>
                <w:rFonts w:ascii="Times New Roman" w:hAnsi="Times New Roman" w:hint="eastAsia"/>
              </w:rPr>
              <w:t xml:space="preserve"> Safari </w:t>
            </w:r>
            <w:r w:rsidR="00FD3664" w:rsidRPr="00FB09BA">
              <w:rPr>
                <w:rFonts w:ascii="Times New Roman" w:hAnsi="Times New Roman" w:hint="eastAsia"/>
              </w:rPr>
              <w:t>中优化表单控件显示效果，在</w:t>
            </w:r>
            <w:r w:rsidR="00FD3664" w:rsidRPr="00FB09BA">
              <w:rPr>
                <w:rFonts w:ascii="Times New Roman" w:hAnsi="Times New Roman" w:hint="eastAsia"/>
              </w:rPr>
              <w:t xml:space="preserve"> Firefox </w:t>
            </w:r>
            <w:r w:rsidR="00FD3664" w:rsidRPr="00FB09BA">
              <w:rPr>
                <w:rFonts w:ascii="Times New Roman" w:hAnsi="Times New Roman" w:hint="eastAsia"/>
              </w:rPr>
              <w:t>中适配特殊字体渲染，确保跨浏览器视觉体验统一度≥</w:t>
            </w:r>
            <w:r w:rsidR="00FD3664" w:rsidRPr="00FB09BA">
              <w:rPr>
                <w:rFonts w:ascii="Times New Roman" w:hAnsi="Times New Roman" w:hint="eastAsia"/>
              </w:rPr>
              <w:t>95%</w:t>
            </w:r>
            <w:r w:rsidR="00FD3664" w:rsidRPr="00FB09BA">
              <w:rPr>
                <w:rFonts w:ascii="Times New Roman" w:hAnsi="Times New Roman" w:hint="eastAsia"/>
              </w:rPr>
              <w:t>。</w:t>
            </w:r>
          </w:p>
        </w:tc>
      </w:tr>
    </w:tbl>
    <w:p w14:paraId="2BC98E45" w14:textId="77777777" w:rsidR="00CA60FE" w:rsidRDefault="00CA60FE"/>
    <w:p w14:paraId="6E63AFFA" w14:textId="6F024B9C" w:rsidR="00CA60FE" w:rsidRDefault="00000000">
      <w:pPr>
        <w:pStyle w:val="2"/>
        <w:numPr>
          <w:ilvl w:val="1"/>
          <w:numId w:val="2"/>
        </w:numPr>
        <w:spacing w:line="480" w:lineRule="auto"/>
        <w:rPr>
          <w:sz w:val="21"/>
          <w:szCs w:val="21"/>
          <w:lang w:val="en-US"/>
        </w:rPr>
      </w:pPr>
      <w:r>
        <w:rPr>
          <w:rFonts w:hint="eastAsia"/>
          <w:sz w:val="21"/>
          <w:szCs w:val="21"/>
          <w:lang w:val="en-US"/>
        </w:rPr>
        <w:t>系统</w:t>
      </w:r>
      <w:r w:rsidR="001F5004">
        <w:rPr>
          <w:rFonts w:hint="eastAsia"/>
          <w:sz w:val="21"/>
          <w:szCs w:val="21"/>
          <w:lang w:val="en-US"/>
        </w:rPr>
        <w:t>扩展</w:t>
      </w:r>
      <w:r>
        <w:rPr>
          <w:rFonts w:hint="eastAsia"/>
          <w:sz w:val="21"/>
          <w:szCs w:val="21"/>
          <w:lang w:val="en-US"/>
        </w:rPr>
        <w:t>性</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51858016" w14:textId="77777777">
        <w:trPr>
          <w:trHeight w:val="20"/>
          <w:jc w:val="center"/>
        </w:trPr>
        <w:tc>
          <w:tcPr>
            <w:tcW w:w="2120" w:type="dxa"/>
            <w:vAlign w:val="center"/>
          </w:tcPr>
          <w:p w14:paraId="0162EB88"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4AF26E7D" w14:textId="31A6E6F4" w:rsidR="00CA60FE" w:rsidRPr="00FB09BA" w:rsidRDefault="001F5004">
            <w:pPr>
              <w:rPr>
                <w:rFonts w:ascii="Times New Roman" w:hAnsi="Times New Roman"/>
              </w:rPr>
            </w:pPr>
            <w:r w:rsidRPr="00FB09BA">
              <w:rPr>
                <w:rFonts w:ascii="Times New Roman" w:hAnsi="Times New Roman" w:hint="eastAsia"/>
              </w:rPr>
              <w:t>62</w:t>
            </w:r>
          </w:p>
        </w:tc>
      </w:tr>
      <w:tr w:rsidR="00CA60FE" w14:paraId="04FD8EEA" w14:textId="77777777">
        <w:trPr>
          <w:trHeight w:val="292"/>
          <w:jc w:val="center"/>
        </w:trPr>
        <w:tc>
          <w:tcPr>
            <w:tcW w:w="2120" w:type="dxa"/>
            <w:vAlign w:val="center"/>
          </w:tcPr>
          <w:p w14:paraId="098FA6A9"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66F94CA0" w14:textId="00EA9338" w:rsidR="00CA60FE" w:rsidRPr="00FB09BA" w:rsidRDefault="00000000">
            <w:pPr>
              <w:rPr>
                <w:rFonts w:ascii="Times New Roman" w:hAnsi="Times New Roman"/>
              </w:rPr>
            </w:pPr>
            <w:r w:rsidRPr="00FB09BA">
              <w:rPr>
                <w:rFonts w:ascii="Times New Roman" w:hAnsi="Times New Roman" w:hint="eastAsia"/>
              </w:rPr>
              <w:t>系统</w:t>
            </w:r>
            <w:r w:rsidR="001F5004" w:rsidRPr="00FB09BA">
              <w:rPr>
                <w:rFonts w:ascii="Times New Roman" w:hAnsi="Times New Roman" w:hint="eastAsia"/>
              </w:rPr>
              <w:t>扩展</w:t>
            </w:r>
            <w:r w:rsidRPr="00FB09BA">
              <w:rPr>
                <w:rFonts w:ascii="Times New Roman" w:hAnsi="Times New Roman" w:hint="eastAsia"/>
              </w:rPr>
              <w:t>性</w:t>
            </w:r>
          </w:p>
        </w:tc>
      </w:tr>
      <w:tr w:rsidR="00CA60FE" w14:paraId="1D4BC72B" w14:textId="77777777">
        <w:trPr>
          <w:trHeight w:val="40"/>
          <w:jc w:val="center"/>
        </w:trPr>
        <w:tc>
          <w:tcPr>
            <w:tcW w:w="2120" w:type="dxa"/>
            <w:vAlign w:val="center"/>
          </w:tcPr>
          <w:p w14:paraId="0E6052FE"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205CA5A7" w14:textId="77777777" w:rsidR="00CA60FE" w:rsidRPr="00FB09BA" w:rsidRDefault="00000000">
            <w:pPr>
              <w:rPr>
                <w:rFonts w:ascii="Times New Roman" w:hAnsi="Times New Roman"/>
              </w:rPr>
            </w:pPr>
            <w:r w:rsidRPr="00FB09BA">
              <w:rPr>
                <w:rFonts w:ascii="Times New Roman" w:hAnsi="Times New Roman"/>
              </w:rPr>
              <w:t>测试平台与外部系统的对接能力、接口开放程度及数据交互兼容性，验证其是否能灵活集成外部资源，满足多样化业务场景需求。</w:t>
            </w:r>
          </w:p>
        </w:tc>
      </w:tr>
      <w:tr w:rsidR="00CA60FE" w14:paraId="3D1AD8D4" w14:textId="77777777">
        <w:trPr>
          <w:trHeight w:val="556"/>
          <w:jc w:val="center"/>
        </w:trPr>
        <w:tc>
          <w:tcPr>
            <w:tcW w:w="2120" w:type="dxa"/>
            <w:vAlign w:val="center"/>
          </w:tcPr>
          <w:p w14:paraId="7F248BBE"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3811F109" w14:textId="77777777" w:rsidR="00CA60FE" w:rsidRPr="00FB09BA" w:rsidRDefault="00000000">
            <w:pPr>
              <w:rPr>
                <w:rFonts w:ascii="Times New Roman" w:hAnsi="Times New Roman"/>
              </w:rPr>
            </w:pPr>
            <w:r w:rsidRPr="00FB09BA">
              <w:rPr>
                <w:rFonts w:ascii="Times New Roman" w:hAnsi="Times New Roman"/>
              </w:rPr>
              <w:t>支持主流接口协议（如</w:t>
            </w:r>
            <w:r w:rsidRPr="00FB09BA">
              <w:rPr>
                <w:rFonts w:ascii="Times New Roman" w:hAnsi="Times New Roman"/>
              </w:rPr>
              <w:t xml:space="preserve"> HTTP/HTTPS</w:t>
            </w:r>
            <w:r w:rsidRPr="00FB09BA">
              <w:rPr>
                <w:rFonts w:ascii="Times New Roman" w:hAnsi="Times New Roman"/>
              </w:rPr>
              <w:t>、</w:t>
            </w:r>
            <w:r w:rsidRPr="00FB09BA">
              <w:rPr>
                <w:rFonts w:ascii="Times New Roman" w:hAnsi="Times New Roman"/>
              </w:rPr>
              <w:t>RESTful API</w:t>
            </w:r>
            <w:r w:rsidRPr="00FB09BA">
              <w:rPr>
                <w:rFonts w:ascii="Times New Roman" w:hAnsi="Times New Roman"/>
              </w:rPr>
              <w:t>、</w:t>
            </w:r>
            <w:proofErr w:type="spellStart"/>
            <w:r w:rsidRPr="00FB09BA">
              <w:rPr>
                <w:rFonts w:ascii="Times New Roman" w:hAnsi="Times New Roman"/>
              </w:rPr>
              <w:t>WebService</w:t>
            </w:r>
            <w:proofErr w:type="spellEnd"/>
            <w:r w:rsidRPr="00FB09BA">
              <w:rPr>
                <w:rFonts w:ascii="Times New Roman" w:hAnsi="Times New Roman"/>
              </w:rPr>
              <w:t>），提供标准化接口文档，明确接口参数、格式及调用方式。</w:t>
            </w:r>
            <w:r w:rsidRPr="00FB09BA">
              <w:rPr>
                <w:rFonts w:ascii="Times New Roman" w:hAnsi="Times New Roman"/>
              </w:rPr>
              <w:t>​</w:t>
            </w:r>
          </w:p>
          <w:p w14:paraId="2358A73C" w14:textId="77777777" w:rsidR="00CA60FE" w:rsidRPr="00FB09BA" w:rsidRDefault="00000000">
            <w:pPr>
              <w:rPr>
                <w:rFonts w:ascii="Times New Roman" w:hAnsi="Times New Roman"/>
              </w:rPr>
            </w:pPr>
            <w:r w:rsidRPr="00FB09BA">
              <w:rPr>
                <w:rFonts w:ascii="Times New Roman" w:hAnsi="Times New Roman"/>
              </w:rPr>
              <w:t>可与至少</w:t>
            </w:r>
            <w:r w:rsidRPr="00FB09BA">
              <w:rPr>
                <w:rFonts w:ascii="Times New Roman" w:hAnsi="Times New Roman"/>
              </w:rPr>
              <w:t xml:space="preserve"> 2 </w:t>
            </w:r>
            <w:r w:rsidRPr="00FB09BA">
              <w:rPr>
                <w:rFonts w:ascii="Times New Roman" w:hAnsi="Times New Roman"/>
              </w:rPr>
              <w:t>类外部系统（如企业</w:t>
            </w:r>
            <w:r w:rsidRPr="00FB09BA">
              <w:rPr>
                <w:rFonts w:ascii="Times New Roman" w:hAnsi="Times New Roman"/>
              </w:rPr>
              <w:t xml:space="preserve"> ERP </w:t>
            </w:r>
            <w:r w:rsidRPr="00FB09BA">
              <w:rPr>
                <w:rFonts w:ascii="Times New Roman" w:hAnsi="Times New Roman"/>
              </w:rPr>
              <w:t>系统、第三方碳数据平台、设备监控系统）实现数据对接，支持数据导入导出（如</w:t>
            </w:r>
            <w:r w:rsidRPr="00FB09BA">
              <w:rPr>
                <w:rFonts w:ascii="Times New Roman" w:hAnsi="Times New Roman"/>
              </w:rPr>
              <w:t xml:space="preserve"> JSON</w:t>
            </w:r>
            <w:r w:rsidRPr="00FB09BA">
              <w:rPr>
                <w:rFonts w:ascii="Times New Roman" w:hAnsi="Times New Roman"/>
              </w:rPr>
              <w:t>、</w:t>
            </w:r>
            <w:r w:rsidRPr="00FB09BA">
              <w:rPr>
                <w:rFonts w:ascii="Times New Roman" w:hAnsi="Times New Roman"/>
              </w:rPr>
              <w:t>XML</w:t>
            </w:r>
            <w:r w:rsidRPr="00FB09BA">
              <w:rPr>
                <w:rFonts w:ascii="Times New Roman" w:hAnsi="Times New Roman"/>
              </w:rPr>
              <w:t>、</w:t>
            </w:r>
            <w:r w:rsidRPr="00FB09BA">
              <w:rPr>
                <w:rFonts w:ascii="Times New Roman" w:hAnsi="Times New Roman"/>
              </w:rPr>
              <w:t xml:space="preserve">Excel </w:t>
            </w:r>
            <w:r w:rsidRPr="00FB09BA">
              <w:rPr>
                <w:rFonts w:ascii="Times New Roman" w:hAnsi="Times New Roman"/>
              </w:rPr>
              <w:t>格式）。</w:t>
            </w:r>
            <w:r w:rsidRPr="00FB09BA">
              <w:rPr>
                <w:rFonts w:ascii="Times New Roman" w:hAnsi="Times New Roman"/>
              </w:rPr>
              <w:t>​</w:t>
            </w:r>
          </w:p>
          <w:p w14:paraId="1B146EC8" w14:textId="77777777" w:rsidR="00CA60FE" w:rsidRPr="00FB09BA" w:rsidRDefault="00000000">
            <w:pPr>
              <w:rPr>
                <w:rFonts w:ascii="Times New Roman" w:hAnsi="Times New Roman"/>
              </w:rPr>
            </w:pPr>
            <w:r w:rsidRPr="00FB09BA">
              <w:rPr>
                <w:rFonts w:ascii="Times New Roman" w:hAnsi="Times New Roman"/>
              </w:rPr>
              <w:t>接口支持授权访问（如</w:t>
            </w:r>
            <w:r w:rsidRPr="00FB09BA">
              <w:rPr>
                <w:rFonts w:ascii="Times New Roman" w:hAnsi="Times New Roman"/>
              </w:rPr>
              <w:t xml:space="preserve"> API </w:t>
            </w:r>
            <w:r w:rsidRPr="00FB09BA">
              <w:rPr>
                <w:rFonts w:ascii="Times New Roman" w:hAnsi="Times New Roman"/>
              </w:rPr>
              <w:t>密钥、</w:t>
            </w:r>
            <w:r w:rsidRPr="00FB09BA">
              <w:rPr>
                <w:rFonts w:ascii="Times New Roman" w:hAnsi="Times New Roman"/>
              </w:rPr>
              <w:t xml:space="preserve">Token </w:t>
            </w:r>
            <w:r w:rsidRPr="00FB09BA">
              <w:rPr>
                <w:rFonts w:ascii="Times New Roman" w:hAnsi="Times New Roman"/>
              </w:rPr>
              <w:t>认证），保障数据交互安全性。</w:t>
            </w:r>
            <w:r w:rsidRPr="00FB09BA">
              <w:rPr>
                <w:rFonts w:ascii="Times New Roman" w:hAnsi="Times New Roman"/>
              </w:rPr>
              <w:t>​</w:t>
            </w:r>
          </w:p>
          <w:p w14:paraId="79EABB28" w14:textId="77777777" w:rsidR="00CA60FE" w:rsidRPr="00FB09BA" w:rsidRDefault="00000000">
            <w:pPr>
              <w:rPr>
                <w:rFonts w:ascii="Times New Roman" w:hAnsi="Times New Roman"/>
              </w:rPr>
            </w:pPr>
            <w:r w:rsidRPr="00FB09BA">
              <w:rPr>
                <w:rFonts w:ascii="Times New Roman" w:hAnsi="Times New Roman"/>
              </w:rPr>
              <w:t>提供接口调用日志，记录调用时间、状态、错误信息等，便于问题排查。</w:t>
            </w:r>
          </w:p>
        </w:tc>
      </w:tr>
      <w:tr w:rsidR="00CA60FE" w14:paraId="586D3C48" w14:textId="77777777">
        <w:trPr>
          <w:trHeight w:val="471"/>
          <w:jc w:val="center"/>
        </w:trPr>
        <w:tc>
          <w:tcPr>
            <w:tcW w:w="2120" w:type="dxa"/>
            <w:vAlign w:val="center"/>
          </w:tcPr>
          <w:p w14:paraId="49FD1B0D"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0E0399FE" w14:textId="77777777" w:rsidR="00CA60FE" w:rsidRPr="00FB09BA" w:rsidRDefault="00000000">
            <w:pPr>
              <w:rPr>
                <w:rFonts w:ascii="Times New Roman" w:hAnsi="Times New Roman"/>
              </w:rPr>
            </w:pPr>
            <w:r w:rsidRPr="00FB09BA">
              <w:rPr>
                <w:rFonts w:ascii="Times New Roman" w:hAnsi="Times New Roman"/>
              </w:rPr>
              <w:t>查阅平台接口文档，确认支持的协议类型及接口规范是否符合技术要求。</w:t>
            </w:r>
            <w:r w:rsidRPr="00FB09BA">
              <w:rPr>
                <w:rFonts w:ascii="Times New Roman" w:hAnsi="Times New Roman"/>
              </w:rPr>
              <w:t>​</w:t>
            </w:r>
          </w:p>
          <w:p w14:paraId="3B3757B3" w14:textId="77777777" w:rsidR="00CA60FE" w:rsidRPr="00FB09BA" w:rsidRDefault="00000000">
            <w:pPr>
              <w:rPr>
                <w:rFonts w:ascii="Times New Roman" w:hAnsi="Times New Roman"/>
              </w:rPr>
            </w:pPr>
            <w:r w:rsidRPr="00FB09BA">
              <w:rPr>
                <w:rFonts w:ascii="Times New Roman" w:hAnsi="Times New Roman"/>
              </w:rPr>
              <w:t>选取</w:t>
            </w:r>
            <w:r w:rsidRPr="00FB09BA">
              <w:rPr>
                <w:rFonts w:ascii="Times New Roman" w:hAnsi="Times New Roman"/>
              </w:rPr>
              <w:t xml:space="preserve"> 2 </w:t>
            </w:r>
            <w:r w:rsidRPr="00FB09BA">
              <w:rPr>
                <w:rFonts w:ascii="Times New Roman" w:hAnsi="Times New Roman"/>
              </w:rPr>
              <w:t>类外部系统，通过平台开放接口尝试建立连接，测试数据双向交互（如导入外部数据、向外部系统推送数据）。</w:t>
            </w:r>
            <w:r w:rsidRPr="00FB09BA">
              <w:rPr>
                <w:rFonts w:ascii="Times New Roman" w:hAnsi="Times New Roman"/>
              </w:rPr>
              <w:t>​</w:t>
            </w:r>
          </w:p>
          <w:p w14:paraId="552C513B" w14:textId="77777777" w:rsidR="00CA60FE" w:rsidRPr="00FB09BA" w:rsidRDefault="00000000">
            <w:pPr>
              <w:rPr>
                <w:rFonts w:ascii="Times New Roman" w:hAnsi="Times New Roman"/>
              </w:rPr>
            </w:pPr>
            <w:r w:rsidRPr="00FB09BA">
              <w:rPr>
                <w:rFonts w:ascii="Times New Roman" w:hAnsi="Times New Roman"/>
              </w:rPr>
              <w:t>验证接口授权机制，使用无效凭证调用接口，检查是否被拒绝访问；使用有效凭证调用，确认能正常交互。</w:t>
            </w:r>
            <w:r w:rsidRPr="00FB09BA">
              <w:rPr>
                <w:rFonts w:ascii="Times New Roman" w:hAnsi="Times New Roman"/>
              </w:rPr>
              <w:t>​</w:t>
            </w:r>
          </w:p>
          <w:p w14:paraId="20353128" w14:textId="77777777" w:rsidR="00CA60FE" w:rsidRPr="00FB09BA" w:rsidRDefault="00000000">
            <w:pPr>
              <w:rPr>
                <w:rFonts w:ascii="Times New Roman" w:hAnsi="Times New Roman"/>
              </w:rPr>
            </w:pPr>
            <w:r w:rsidRPr="00FB09BA">
              <w:rPr>
                <w:rFonts w:ascii="Times New Roman" w:hAnsi="Times New Roman"/>
              </w:rPr>
              <w:lastRenderedPageBreak/>
              <w:t>多次调用不同接口（如数据查询、数据提交），查看接口调用日志是否完整记录相关信息。</w:t>
            </w:r>
            <w:r w:rsidRPr="00FB09BA">
              <w:rPr>
                <w:rFonts w:ascii="Times New Roman" w:hAnsi="Times New Roman"/>
              </w:rPr>
              <w:t>​</w:t>
            </w:r>
          </w:p>
          <w:p w14:paraId="33AB9483" w14:textId="77777777" w:rsidR="00CA60FE" w:rsidRPr="00FB09BA" w:rsidRDefault="00000000">
            <w:pPr>
              <w:rPr>
                <w:rFonts w:ascii="Times New Roman" w:hAnsi="Times New Roman"/>
              </w:rPr>
            </w:pPr>
            <w:r w:rsidRPr="00FB09BA">
              <w:rPr>
                <w:rFonts w:ascii="Times New Roman" w:hAnsi="Times New Roman"/>
              </w:rPr>
              <w:t>测试大流量数据交互场景（如批量导入</w:t>
            </w:r>
            <w:r w:rsidRPr="00FB09BA">
              <w:rPr>
                <w:rFonts w:ascii="Times New Roman" w:hAnsi="Times New Roman"/>
              </w:rPr>
              <w:t xml:space="preserve"> 1000 </w:t>
            </w:r>
            <w:r w:rsidRPr="00FB09BA">
              <w:rPr>
                <w:rFonts w:ascii="Times New Roman" w:hAnsi="Times New Roman"/>
              </w:rPr>
              <w:t>条以上数据），检查接口是否稳定，数据是否准确传输。</w:t>
            </w:r>
          </w:p>
        </w:tc>
      </w:tr>
      <w:tr w:rsidR="00CA60FE" w14:paraId="60AB0800" w14:textId="77777777">
        <w:trPr>
          <w:trHeight w:val="247"/>
          <w:jc w:val="center"/>
        </w:trPr>
        <w:tc>
          <w:tcPr>
            <w:tcW w:w="2120" w:type="dxa"/>
            <w:vMerge w:val="restart"/>
            <w:vAlign w:val="center"/>
          </w:tcPr>
          <w:p w14:paraId="71AE7610" w14:textId="77777777" w:rsidR="00CA60FE" w:rsidRPr="00FB09BA" w:rsidRDefault="00000000">
            <w:pPr>
              <w:rPr>
                <w:rFonts w:ascii="Times New Roman" w:hAnsi="Times New Roman"/>
              </w:rPr>
            </w:pPr>
            <w:r w:rsidRPr="00FB09BA">
              <w:rPr>
                <w:rFonts w:ascii="Times New Roman" w:hAnsi="Times New Roman"/>
              </w:rPr>
              <w:lastRenderedPageBreak/>
              <w:t>预期结果</w:t>
            </w:r>
          </w:p>
        </w:tc>
        <w:tc>
          <w:tcPr>
            <w:tcW w:w="957" w:type="dxa"/>
            <w:vAlign w:val="center"/>
          </w:tcPr>
          <w:p w14:paraId="4CF430D5"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4F02404F" w14:textId="77777777" w:rsidR="00CA60FE" w:rsidRPr="00FB09BA" w:rsidRDefault="00000000">
            <w:pPr>
              <w:jc w:val="left"/>
              <w:rPr>
                <w:rFonts w:ascii="Times New Roman" w:hAnsi="Times New Roman"/>
              </w:rPr>
            </w:pPr>
            <w:r w:rsidRPr="00FB09BA">
              <w:rPr>
                <w:rFonts w:ascii="Times New Roman" w:hAnsi="Times New Roman"/>
              </w:rPr>
              <w:t>平台支持指定的主流接口协议，接口文档规范、完整，参数说明清晰。</w:t>
            </w:r>
          </w:p>
          <w:p w14:paraId="2469E3E1" w14:textId="77777777" w:rsidR="00CA60FE" w:rsidRPr="00FB09BA" w:rsidRDefault="00000000">
            <w:pPr>
              <w:jc w:val="left"/>
              <w:rPr>
                <w:rFonts w:ascii="Times New Roman" w:hAnsi="Times New Roman"/>
              </w:rPr>
            </w:pPr>
            <w:r w:rsidRPr="00FB09BA">
              <w:rPr>
                <w:rFonts w:ascii="Times New Roman" w:hAnsi="Times New Roman"/>
              </w:rPr>
              <w:t>能与至少</w:t>
            </w:r>
            <w:r w:rsidRPr="00FB09BA">
              <w:rPr>
                <w:rFonts w:ascii="Times New Roman" w:hAnsi="Times New Roman"/>
              </w:rPr>
              <w:t xml:space="preserve"> 2 </w:t>
            </w:r>
            <w:r w:rsidRPr="00FB09BA">
              <w:rPr>
                <w:rFonts w:ascii="Times New Roman" w:hAnsi="Times New Roman"/>
              </w:rPr>
              <w:t>类外部系统成功对接，数据导入导出格式正确，无数据丢失或错乱。</w:t>
            </w:r>
            <w:r w:rsidRPr="00FB09BA">
              <w:rPr>
                <w:rFonts w:ascii="Times New Roman" w:hAnsi="Times New Roman"/>
              </w:rPr>
              <w:t>​</w:t>
            </w:r>
          </w:p>
          <w:p w14:paraId="0D57E5AA" w14:textId="77777777" w:rsidR="00CA60FE" w:rsidRPr="00FB09BA" w:rsidRDefault="00000000">
            <w:pPr>
              <w:jc w:val="left"/>
              <w:rPr>
                <w:rFonts w:ascii="Times New Roman" w:hAnsi="Times New Roman"/>
              </w:rPr>
            </w:pPr>
            <w:r w:rsidRPr="00FB09BA">
              <w:rPr>
                <w:rFonts w:ascii="Times New Roman" w:hAnsi="Times New Roman"/>
              </w:rPr>
              <w:t>接口授权机制有效，未授权访问被拦截，授权后可正常调用。</w:t>
            </w:r>
            <w:r w:rsidRPr="00FB09BA">
              <w:rPr>
                <w:rFonts w:ascii="Times New Roman" w:hAnsi="Times New Roman"/>
              </w:rPr>
              <w:t>​</w:t>
            </w:r>
          </w:p>
          <w:p w14:paraId="001263B5" w14:textId="77777777" w:rsidR="00CA60FE" w:rsidRPr="00FB09BA" w:rsidRDefault="00000000">
            <w:pPr>
              <w:jc w:val="left"/>
              <w:rPr>
                <w:rFonts w:ascii="Times New Roman" w:hAnsi="Times New Roman"/>
              </w:rPr>
            </w:pPr>
            <w:r w:rsidRPr="00FB09BA">
              <w:rPr>
                <w:rFonts w:ascii="Times New Roman" w:hAnsi="Times New Roman"/>
              </w:rPr>
              <w:t>接口调用日志记录完整，包含调用时间、状态、错误信息等关键内容。</w:t>
            </w:r>
          </w:p>
          <w:p w14:paraId="5C87CC07" w14:textId="77777777" w:rsidR="00CA60FE" w:rsidRPr="00FB09BA" w:rsidRDefault="00000000">
            <w:pPr>
              <w:jc w:val="left"/>
              <w:rPr>
                <w:rFonts w:ascii="Times New Roman" w:hAnsi="Times New Roman"/>
              </w:rPr>
            </w:pPr>
            <w:r w:rsidRPr="00FB09BA">
              <w:rPr>
                <w:rFonts w:ascii="Times New Roman" w:hAnsi="Times New Roman"/>
              </w:rPr>
              <w:t>大流量数据交互时，接口运行稳定，数据传输准确，无超时或崩溃。</w:t>
            </w:r>
          </w:p>
        </w:tc>
      </w:tr>
      <w:tr w:rsidR="00CA60FE" w14:paraId="725832FD" w14:textId="77777777">
        <w:trPr>
          <w:trHeight w:val="245"/>
          <w:jc w:val="center"/>
        </w:trPr>
        <w:tc>
          <w:tcPr>
            <w:tcW w:w="2120" w:type="dxa"/>
            <w:vMerge/>
            <w:vAlign w:val="center"/>
          </w:tcPr>
          <w:p w14:paraId="1C5EDF37" w14:textId="77777777" w:rsidR="00CA60FE" w:rsidRPr="00FB09BA" w:rsidRDefault="00CA60FE">
            <w:pPr>
              <w:rPr>
                <w:rFonts w:ascii="Times New Roman" w:hAnsi="Times New Roman"/>
              </w:rPr>
            </w:pPr>
          </w:p>
        </w:tc>
        <w:tc>
          <w:tcPr>
            <w:tcW w:w="957" w:type="dxa"/>
            <w:vAlign w:val="center"/>
          </w:tcPr>
          <w:p w14:paraId="7EA5F414"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3F919ED3" w14:textId="77777777" w:rsidR="00CA60FE" w:rsidRPr="00FB09BA" w:rsidRDefault="00000000">
            <w:pPr>
              <w:rPr>
                <w:rFonts w:ascii="Times New Roman" w:hAnsi="Times New Roman"/>
              </w:rPr>
            </w:pPr>
            <w:r w:rsidRPr="00FB09BA">
              <w:rPr>
                <w:rFonts w:ascii="Times New Roman" w:hAnsi="Times New Roman"/>
              </w:rPr>
              <w:t>在达到标准级要求之外，还需：</w:t>
            </w:r>
            <w:r w:rsidRPr="00FB09BA">
              <w:rPr>
                <w:rFonts w:ascii="Times New Roman" w:hAnsi="Times New Roman"/>
              </w:rPr>
              <w:t>​</w:t>
            </w:r>
          </w:p>
          <w:p w14:paraId="5086CC5C" w14:textId="64A89804" w:rsidR="00CA60FE" w:rsidRPr="00FB09BA" w:rsidRDefault="007960C0">
            <w:pPr>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支持更多接口协议（如</w:t>
            </w:r>
            <w:r w:rsidRPr="00FB09BA">
              <w:rPr>
                <w:rFonts w:ascii="Times New Roman" w:hAnsi="Times New Roman"/>
              </w:rPr>
              <w:t xml:space="preserve"> MQTT</w:t>
            </w:r>
            <w:r w:rsidRPr="00FB09BA">
              <w:rPr>
                <w:rFonts w:ascii="Times New Roman" w:hAnsi="Times New Roman"/>
              </w:rPr>
              <w:t>、</w:t>
            </w:r>
            <w:r w:rsidRPr="00FB09BA">
              <w:rPr>
                <w:rFonts w:ascii="Times New Roman" w:hAnsi="Times New Roman"/>
              </w:rPr>
              <w:t>WebSocket</w:t>
            </w:r>
            <w:r w:rsidRPr="00FB09BA">
              <w:rPr>
                <w:rFonts w:ascii="Times New Roman" w:hAnsi="Times New Roman"/>
              </w:rPr>
              <w:t>），接口文档提供在线调试功能，可直接测试接口调用。</w:t>
            </w:r>
            <w:r w:rsidRPr="00FB09BA">
              <w:rPr>
                <w:rFonts w:ascii="Times New Roman" w:hAnsi="Times New Roman"/>
              </w:rPr>
              <w:t>​</w:t>
            </w:r>
          </w:p>
          <w:p w14:paraId="5E5AB8BE" w14:textId="59F707A3" w:rsidR="00CA60FE" w:rsidRPr="00FB09BA" w:rsidRDefault="007960C0">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可与</w:t>
            </w:r>
            <w:r w:rsidRPr="00FB09BA">
              <w:rPr>
                <w:rFonts w:ascii="Times New Roman" w:hAnsi="Times New Roman"/>
              </w:rPr>
              <w:t xml:space="preserve"> 3 </w:t>
            </w:r>
            <w:r w:rsidRPr="00FB09BA">
              <w:rPr>
                <w:rFonts w:ascii="Times New Roman" w:hAnsi="Times New Roman"/>
              </w:rPr>
              <w:t>类及以上外部系统无缝对接，支持实时数据同步（延迟</w:t>
            </w:r>
            <w:r w:rsidRPr="00FB09BA">
              <w:rPr>
                <w:rFonts w:ascii="Times New Roman" w:hAnsi="Times New Roman"/>
              </w:rPr>
              <w:t xml:space="preserve">≤5 </w:t>
            </w:r>
            <w:r w:rsidRPr="00FB09BA">
              <w:rPr>
                <w:rFonts w:ascii="Times New Roman" w:hAnsi="Times New Roman"/>
              </w:rPr>
              <w:t>秒），并提供对接模板简化配置流程。</w:t>
            </w:r>
            <w:r w:rsidRPr="00FB09BA">
              <w:rPr>
                <w:rFonts w:ascii="Times New Roman" w:hAnsi="Times New Roman"/>
              </w:rPr>
              <w:t>​</w:t>
            </w:r>
          </w:p>
          <w:p w14:paraId="596E2A43" w14:textId="3D5CE816" w:rsidR="00CA60FE" w:rsidRPr="00FB09BA" w:rsidRDefault="007960C0">
            <w:pPr>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接口支持自定义权限设置（如限制某接口的调用频率、数据访问范围），且能生成接口调用统计报</w:t>
            </w:r>
            <w:r w:rsidRPr="00FB09BA">
              <w:rPr>
                <w:rFonts w:ascii="Times New Roman" w:hAnsi="Times New Roman" w:hint="eastAsia"/>
              </w:rPr>
              <w:t>l</w:t>
            </w:r>
            <w:r w:rsidRPr="00FB09BA">
              <w:rPr>
                <w:rFonts w:ascii="Times New Roman" w:hAnsi="Times New Roman"/>
              </w:rPr>
              <w:t>表（如调用次数、成功率）。</w:t>
            </w:r>
          </w:p>
        </w:tc>
      </w:tr>
      <w:tr w:rsidR="00CA60FE" w14:paraId="7A1E423D" w14:textId="77777777">
        <w:trPr>
          <w:trHeight w:val="245"/>
          <w:jc w:val="center"/>
        </w:trPr>
        <w:tc>
          <w:tcPr>
            <w:tcW w:w="2120" w:type="dxa"/>
            <w:vMerge/>
            <w:vAlign w:val="center"/>
          </w:tcPr>
          <w:p w14:paraId="3CA90E45" w14:textId="77777777" w:rsidR="00CA60FE" w:rsidRPr="00FB09BA" w:rsidRDefault="00CA60FE">
            <w:pPr>
              <w:rPr>
                <w:rFonts w:ascii="Times New Roman" w:hAnsi="Times New Roman"/>
              </w:rPr>
            </w:pPr>
          </w:p>
        </w:tc>
        <w:tc>
          <w:tcPr>
            <w:tcW w:w="957" w:type="dxa"/>
            <w:vAlign w:val="center"/>
          </w:tcPr>
          <w:p w14:paraId="3C95385F"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5DB1AC78" w14:textId="77777777" w:rsidR="00A03BFF" w:rsidRPr="00FB09BA" w:rsidRDefault="00A03BFF" w:rsidP="00A03BFF">
            <w:pPr>
              <w:rPr>
                <w:rFonts w:ascii="Times New Roman" w:hAnsi="Times New Roman"/>
              </w:rPr>
            </w:pPr>
            <w:r w:rsidRPr="00FB09BA">
              <w:rPr>
                <w:rFonts w:ascii="Times New Roman" w:hAnsi="Times New Roman" w:hint="eastAsia"/>
              </w:rPr>
              <w:t>在达到优秀级要求之外，还应满足以下要求：</w:t>
            </w:r>
          </w:p>
          <w:p w14:paraId="04325DA6" w14:textId="05F9872F" w:rsidR="00A03BFF" w:rsidRPr="00FB09BA" w:rsidRDefault="00A03BFF" w:rsidP="00A03BFF">
            <w:pPr>
              <w:rPr>
                <w:rFonts w:ascii="Times New Roman" w:hAnsi="Times New Roman"/>
              </w:rPr>
            </w:pPr>
            <w:r w:rsidRPr="00FB09BA">
              <w:rPr>
                <w:rFonts w:ascii="Times New Roman" w:hAnsi="Times New Roman" w:hint="eastAsia"/>
              </w:rPr>
              <w:t>1</w:t>
            </w:r>
            <w:r w:rsidRPr="00FB09BA">
              <w:rPr>
                <w:rFonts w:ascii="Times New Roman" w:hAnsi="Times New Roman" w:hint="eastAsia"/>
              </w:rPr>
              <w:t>）支持接口版本管理，新旧版本接口可并行运行，且提供版本迁移工具及兼容策略，确保外部系统平滑过渡。</w:t>
            </w:r>
          </w:p>
          <w:p w14:paraId="1B3F6BEB" w14:textId="02687447" w:rsidR="00A03BFF" w:rsidRPr="00FB09BA" w:rsidRDefault="00A03BFF" w:rsidP="00A03BFF">
            <w:pPr>
              <w:rPr>
                <w:rFonts w:ascii="Times New Roman" w:hAnsi="Times New Roman"/>
              </w:rPr>
            </w:pPr>
            <w:r w:rsidRPr="00FB09BA">
              <w:rPr>
                <w:rFonts w:ascii="Times New Roman" w:hAnsi="Times New Roman" w:hint="eastAsia"/>
              </w:rPr>
              <w:t>2</w:t>
            </w:r>
            <w:r w:rsidRPr="00FB09BA">
              <w:rPr>
                <w:rFonts w:ascii="Times New Roman" w:hAnsi="Times New Roman" w:hint="eastAsia"/>
              </w:rPr>
              <w:t>）可与</w:t>
            </w:r>
            <w:r w:rsidRPr="00FB09BA">
              <w:rPr>
                <w:rFonts w:ascii="Times New Roman" w:hAnsi="Times New Roman" w:hint="eastAsia"/>
              </w:rPr>
              <w:t xml:space="preserve"> 5 </w:t>
            </w:r>
            <w:r w:rsidRPr="00FB09BA">
              <w:rPr>
                <w:rFonts w:ascii="Times New Roman" w:hAnsi="Times New Roman" w:hint="eastAsia"/>
              </w:rPr>
              <w:t>类及以上外部系统深度集成（如区块链碳交易平台、物联网设备网络、政府监管系统等），支持跨系统流程联动（如</w:t>
            </w:r>
            <w:r w:rsidRPr="00FB09BA">
              <w:rPr>
                <w:rFonts w:ascii="Times New Roman" w:hAnsi="Times New Roman" w:hint="eastAsia"/>
              </w:rPr>
              <w:t xml:space="preserve"> ERP </w:t>
            </w:r>
            <w:r w:rsidRPr="00FB09BA">
              <w:rPr>
                <w:rFonts w:ascii="Times New Roman" w:hAnsi="Times New Roman" w:hint="eastAsia"/>
              </w:rPr>
              <w:t>数据触发平台碳核算流程）。</w:t>
            </w:r>
          </w:p>
          <w:p w14:paraId="6B1BDC34" w14:textId="77061908" w:rsidR="00A03BFF" w:rsidRPr="00FB09BA" w:rsidRDefault="00A03BFF" w:rsidP="00A03BFF">
            <w:pPr>
              <w:rPr>
                <w:rFonts w:ascii="Times New Roman" w:hAnsi="Times New Roman"/>
              </w:rPr>
            </w:pPr>
            <w:r w:rsidRPr="00FB09BA">
              <w:rPr>
                <w:rFonts w:ascii="Times New Roman" w:hAnsi="Times New Roman" w:hint="eastAsia"/>
              </w:rPr>
              <w:t>3</w:t>
            </w:r>
            <w:r w:rsidRPr="00FB09BA">
              <w:rPr>
                <w:rFonts w:ascii="Times New Roman" w:hAnsi="Times New Roman" w:hint="eastAsia"/>
              </w:rPr>
              <w:t>）提供低代码</w:t>
            </w:r>
            <w:r w:rsidRPr="00FB09BA">
              <w:rPr>
                <w:rFonts w:ascii="Times New Roman" w:hAnsi="Times New Roman" w:hint="eastAsia"/>
              </w:rPr>
              <w:t xml:space="preserve"> / </w:t>
            </w:r>
            <w:r w:rsidRPr="00FB09BA">
              <w:rPr>
                <w:rFonts w:ascii="Times New Roman" w:hAnsi="Times New Roman" w:hint="eastAsia"/>
              </w:rPr>
              <w:t>无代码集成平台，支持通过可视化拖拽配置外部系统对接流程，无需编写代码即可完成数据映射与交互规则设置。</w:t>
            </w:r>
          </w:p>
          <w:p w14:paraId="26DB9BD2" w14:textId="241BC22A" w:rsidR="00A03BFF" w:rsidRPr="00FB09BA" w:rsidRDefault="00A03BFF" w:rsidP="00A03BFF">
            <w:pPr>
              <w:rPr>
                <w:rFonts w:ascii="Times New Roman" w:hAnsi="Times New Roman"/>
              </w:rPr>
            </w:pPr>
            <w:r w:rsidRPr="00FB09BA">
              <w:rPr>
                <w:rFonts w:ascii="Times New Roman" w:hAnsi="Times New Roman" w:hint="eastAsia"/>
              </w:rPr>
              <w:t>4</w:t>
            </w:r>
            <w:r w:rsidRPr="00FB09BA">
              <w:rPr>
                <w:rFonts w:ascii="Times New Roman" w:hAnsi="Times New Roman" w:hint="eastAsia"/>
              </w:rPr>
              <w:t>）接口权限设置支持动态调整，可根据业务场景实时修改调用频率阈值、数据访问范围，且自动生成权限变更记录。</w:t>
            </w:r>
          </w:p>
          <w:p w14:paraId="43A05D0B" w14:textId="279BA697" w:rsidR="00CA60FE" w:rsidRPr="00FB09BA" w:rsidRDefault="00A03BFF" w:rsidP="00A03BFF">
            <w:pPr>
              <w:rPr>
                <w:rFonts w:ascii="Times New Roman" w:hAnsi="Times New Roman"/>
              </w:rPr>
            </w:pPr>
            <w:r w:rsidRPr="00FB09BA">
              <w:rPr>
                <w:rFonts w:ascii="Times New Roman" w:hAnsi="Times New Roman" w:hint="eastAsia"/>
              </w:rPr>
              <w:t>5</w:t>
            </w:r>
            <w:r w:rsidRPr="00FB09BA">
              <w:rPr>
                <w:rFonts w:ascii="Times New Roman" w:hAnsi="Times New Roman" w:hint="eastAsia"/>
              </w:rPr>
              <w:t>）支持接口性能弹性伸缩，在大流量数据交互（如批量导入</w:t>
            </w:r>
            <w:r w:rsidRPr="00FB09BA">
              <w:rPr>
                <w:rFonts w:ascii="Times New Roman" w:hAnsi="Times New Roman" w:hint="eastAsia"/>
              </w:rPr>
              <w:t xml:space="preserve"> 10000 </w:t>
            </w:r>
            <w:r w:rsidRPr="00FB09BA">
              <w:rPr>
                <w:rFonts w:ascii="Times New Roman" w:hAnsi="Times New Roman" w:hint="eastAsia"/>
              </w:rPr>
              <w:t>条以上数据）时自动扩容处理能力，数据传输延迟≤</w:t>
            </w:r>
            <w:r w:rsidRPr="00FB09BA">
              <w:rPr>
                <w:rFonts w:ascii="Times New Roman" w:hAnsi="Times New Roman" w:hint="eastAsia"/>
              </w:rPr>
              <w:t xml:space="preserve">3 </w:t>
            </w:r>
            <w:r w:rsidRPr="00FB09BA">
              <w:rPr>
                <w:rFonts w:ascii="Times New Roman" w:hAnsi="Times New Roman" w:hint="eastAsia"/>
              </w:rPr>
              <w:t>秒，错误率≤</w:t>
            </w:r>
            <w:r w:rsidRPr="00FB09BA">
              <w:rPr>
                <w:rFonts w:ascii="Times New Roman" w:hAnsi="Times New Roman" w:hint="eastAsia"/>
              </w:rPr>
              <w:t>0.1%</w:t>
            </w:r>
            <w:r w:rsidRPr="00FB09BA">
              <w:rPr>
                <w:rFonts w:ascii="Times New Roman" w:hAnsi="Times New Roman" w:hint="eastAsia"/>
              </w:rPr>
              <w:t>。</w:t>
            </w:r>
          </w:p>
        </w:tc>
      </w:tr>
    </w:tbl>
    <w:p w14:paraId="1D4BB384" w14:textId="0DFA322C" w:rsidR="001F5004" w:rsidRDefault="001F5004" w:rsidP="001F5004">
      <w:pPr>
        <w:pStyle w:val="2"/>
        <w:numPr>
          <w:ilvl w:val="1"/>
          <w:numId w:val="2"/>
        </w:numPr>
        <w:spacing w:line="480" w:lineRule="auto"/>
        <w:rPr>
          <w:sz w:val="21"/>
          <w:szCs w:val="21"/>
          <w:lang w:val="en-US"/>
        </w:rPr>
      </w:pPr>
      <w:r>
        <w:rPr>
          <w:rFonts w:hint="eastAsia"/>
          <w:sz w:val="21"/>
          <w:szCs w:val="21"/>
          <w:lang w:val="en-US"/>
        </w:rPr>
        <w:t>并发能力</w:t>
      </w:r>
    </w:p>
    <w:tbl>
      <w:tblPr>
        <w:tblStyle w:val="11"/>
        <w:tblW w:w="9580" w:type="dxa"/>
        <w:jc w:val="center"/>
        <w:tblLayout w:type="fixed"/>
        <w:tblLook w:val="04A0" w:firstRow="1" w:lastRow="0" w:firstColumn="1" w:lastColumn="0" w:noHBand="0" w:noVBand="1"/>
      </w:tblPr>
      <w:tblGrid>
        <w:gridCol w:w="2120"/>
        <w:gridCol w:w="7460"/>
      </w:tblGrid>
      <w:tr w:rsidR="001F5004" w14:paraId="63D68CD6" w14:textId="77777777" w:rsidTr="00A6334B">
        <w:trPr>
          <w:trHeight w:val="20"/>
          <w:jc w:val="center"/>
        </w:trPr>
        <w:tc>
          <w:tcPr>
            <w:tcW w:w="2120" w:type="dxa"/>
            <w:vAlign w:val="center"/>
          </w:tcPr>
          <w:p w14:paraId="50AB0336" w14:textId="77777777" w:rsidR="001F5004" w:rsidRPr="00FB09BA" w:rsidRDefault="001F5004" w:rsidP="00440100">
            <w:pPr>
              <w:rPr>
                <w:rFonts w:ascii="Times New Roman" w:hAnsi="Times New Roman"/>
              </w:rPr>
            </w:pPr>
            <w:r w:rsidRPr="00FB09BA">
              <w:rPr>
                <w:rFonts w:ascii="Times New Roman" w:hAnsi="Times New Roman"/>
              </w:rPr>
              <w:t>测试编号</w:t>
            </w:r>
          </w:p>
        </w:tc>
        <w:tc>
          <w:tcPr>
            <w:tcW w:w="7460" w:type="dxa"/>
            <w:vAlign w:val="center"/>
          </w:tcPr>
          <w:p w14:paraId="4BA714D2" w14:textId="3B2AC528" w:rsidR="001F5004" w:rsidRPr="00FB09BA" w:rsidRDefault="001F5004" w:rsidP="00440100">
            <w:pPr>
              <w:rPr>
                <w:rFonts w:ascii="Times New Roman" w:hAnsi="Times New Roman"/>
              </w:rPr>
            </w:pPr>
            <w:r w:rsidRPr="00FB09BA">
              <w:rPr>
                <w:rFonts w:ascii="Times New Roman" w:hAnsi="Times New Roman" w:hint="eastAsia"/>
              </w:rPr>
              <w:t>63</w:t>
            </w:r>
          </w:p>
        </w:tc>
      </w:tr>
      <w:tr w:rsidR="001F5004" w14:paraId="1EE4191B" w14:textId="77777777" w:rsidTr="00A6334B">
        <w:trPr>
          <w:trHeight w:val="292"/>
          <w:jc w:val="center"/>
        </w:trPr>
        <w:tc>
          <w:tcPr>
            <w:tcW w:w="2120" w:type="dxa"/>
            <w:vAlign w:val="center"/>
          </w:tcPr>
          <w:p w14:paraId="38E5D1B3" w14:textId="77777777" w:rsidR="001F5004" w:rsidRPr="00FB09BA" w:rsidRDefault="001F5004" w:rsidP="00440100">
            <w:pPr>
              <w:rPr>
                <w:rFonts w:ascii="Times New Roman" w:hAnsi="Times New Roman"/>
              </w:rPr>
            </w:pPr>
            <w:r w:rsidRPr="00FB09BA">
              <w:rPr>
                <w:rFonts w:ascii="Times New Roman" w:hAnsi="Times New Roman"/>
              </w:rPr>
              <w:t>测试项目</w:t>
            </w:r>
          </w:p>
        </w:tc>
        <w:tc>
          <w:tcPr>
            <w:tcW w:w="7460" w:type="dxa"/>
            <w:vAlign w:val="center"/>
          </w:tcPr>
          <w:p w14:paraId="63AA7F57" w14:textId="15678432" w:rsidR="001F5004" w:rsidRPr="00FB09BA" w:rsidRDefault="001F5004" w:rsidP="00440100">
            <w:pPr>
              <w:rPr>
                <w:rFonts w:ascii="Times New Roman" w:hAnsi="Times New Roman"/>
              </w:rPr>
            </w:pPr>
            <w:r w:rsidRPr="00FB09BA">
              <w:rPr>
                <w:rFonts w:ascii="Times New Roman" w:hAnsi="Times New Roman" w:hint="eastAsia"/>
              </w:rPr>
              <w:t>并发能力</w:t>
            </w:r>
          </w:p>
        </w:tc>
      </w:tr>
      <w:tr w:rsidR="00A6334B" w:rsidRPr="00A6334B" w14:paraId="3EAFE85E" w14:textId="77777777" w:rsidTr="00A6334B">
        <w:tblPrEx>
          <w:jc w:val="left"/>
        </w:tblPrEx>
        <w:tc>
          <w:tcPr>
            <w:tcW w:w="2120" w:type="dxa"/>
            <w:hideMark/>
          </w:tcPr>
          <w:p w14:paraId="4E524456" w14:textId="77777777" w:rsidR="00A6334B" w:rsidRPr="00A6334B" w:rsidRDefault="00A6334B" w:rsidP="00FB09BA">
            <w:pPr>
              <w:rPr>
                <w:rFonts w:ascii="Times New Roman" w:hAnsi="Times New Roman"/>
              </w:rPr>
            </w:pPr>
            <w:r w:rsidRPr="00A6334B">
              <w:rPr>
                <w:rFonts w:ascii="Times New Roman" w:hAnsi="Times New Roman"/>
              </w:rPr>
              <w:t>测试目的</w:t>
            </w:r>
          </w:p>
        </w:tc>
        <w:tc>
          <w:tcPr>
            <w:tcW w:w="7460" w:type="dxa"/>
            <w:hideMark/>
          </w:tcPr>
          <w:p w14:paraId="45148144" w14:textId="77777777" w:rsidR="00A6334B" w:rsidRPr="00A6334B" w:rsidRDefault="00A6334B" w:rsidP="00FB09BA">
            <w:pPr>
              <w:rPr>
                <w:rFonts w:ascii="Times New Roman" w:hAnsi="Times New Roman"/>
              </w:rPr>
            </w:pPr>
            <w:r w:rsidRPr="00A6334B">
              <w:rPr>
                <w:rFonts w:ascii="Times New Roman" w:hAnsi="Times New Roman"/>
              </w:rPr>
              <w:t>验证系统在高峰并发场景下核心功能不崩溃、数据不丢失</w:t>
            </w:r>
          </w:p>
        </w:tc>
      </w:tr>
      <w:tr w:rsidR="00A6334B" w:rsidRPr="00A6334B" w14:paraId="7C59CB8B" w14:textId="77777777" w:rsidTr="00A6334B">
        <w:tblPrEx>
          <w:jc w:val="left"/>
        </w:tblPrEx>
        <w:tc>
          <w:tcPr>
            <w:tcW w:w="2120" w:type="dxa"/>
            <w:hideMark/>
          </w:tcPr>
          <w:p w14:paraId="7D722FBE" w14:textId="77777777" w:rsidR="00A6334B" w:rsidRPr="00A6334B" w:rsidRDefault="00A6334B" w:rsidP="00FB09BA">
            <w:pPr>
              <w:rPr>
                <w:rFonts w:ascii="Times New Roman" w:hAnsi="Times New Roman"/>
              </w:rPr>
            </w:pPr>
            <w:r w:rsidRPr="00A6334B">
              <w:rPr>
                <w:rFonts w:ascii="Times New Roman" w:hAnsi="Times New Roman"/>
              </w:rPr>
              <w:t>技术要求</w:t>
            </w:r>
          </w:p>
        </w:tc>
        <w:tc>
          <w:tcPr>
            <w:tcW w:w="7460" w:type="dxa"/>
            <w:hideMark/>
          </w:tcPr>
          <w:p w14:paraId="209E84CF" w14:textId="77777777" w:rsidR="00A6334B" w:rsidRPr="00A6334B" w:rsidRDefault="00A6334B" w:rsidP="00FB09BA">
            <w:pPr>
              <w:rPr>
                <w:rFonts w:ascii="Times New Roman" w:hAnsi="Times New Roman"/>
              </w:rPr>
            </w:pPr>
            <w:r w:rsidRPr="00A6334B">
              <w:rPr>
                <w:rFonts w:ascii="Times New Roman" w:hAnsi="Times New Roman"/>
              </w:rPr>
              <w:t xml:space="preserve">1. </w:t>
            </w:r>
            <w:r w:rsidRPr="00A6334B">
              <w:rPr>
                <w:rFonts w:ascii="Times New Roman" w:hAnsi="Times New Roman"/>
              </w:rPr>
              <w:t>并发用户：</w:t>
            </w:r>
            <w:r w:rsidRPr="00A6334B">
              <w:rPr>
                <w:rFonts w:ascii="Times New Roman" w:hAnsi="Times New Roman"/>
              </w:rPr>
              <w:t>≥500</w:t>
            </w:r>
            <w:r w:rsidRPr="00A6334B">
              <w:rPr>
                <w:rFonts w:ascii="Times New Roman" w:hAnsi="Times New Roman"/>
              </w:rPr>
              <w:t>（标准级）；</w:t>
            </w:r>
            <w:r w:rsidRPr="00A6334B">
              <w:rPr>
                <w:rFonts w:ascii="Times New Roman" w:hAnsi="Times New Roman"/>
              </w:rPr>
              <w:t>≥800</w:t>
            </w:r>
            <w:r w:rsidRPr="00A6334B">
              <w:rPr>
                <w:rFonts w:ascii="Times New Roman" w:hAnsi="Times New Roman"/>
              </w:rPr>
              <w:t>（优秀级）；</w:t>
            </w:r>
            <w:r w:rsidRPr="00A6334B">
              <w:rPr>
                <w:rFonts w:ascii="Times New Roman" w:hAnsi="Times New Roman"/>
              </w:rPr>
              <w:t>≥1000</w:t>
            </w:r>
            <w:r w:rsidRPr="00A6334B">
              <w:rPr>
                <w:rFonts w:ascii="Times New Roman" w:hAnsi="Times New Roman"/>
              </w:rPr>
              <w:t>（卓越级）；</w:t>
            </w:r>
            <w:r w:rsidRPr="00A6334B">
              <w:rPr>
                <w:rFonts w:ascii="Times New Roman" w:hAnsi="Times New Roman"/>
              </w:rPr>
              <w:t xml:space="preserve">2. </w:t>
            </w:r>
            <w:r w:rsidRPr="00A6334B">
              <w:rPr>
                <w:rFonts w:ascii="Times New Roman" w:hAnsi="Times New Roman"/>
              </w:rPr>
              <w:t>成功率</w:t>
            </w:r>
            <w:r w:rsidRPr="00A6334B">
              <w:rPr>
                <w:rFonts w:ascii="Times New Roman" w:hAnsi="Times New Roman"/>
              </w:rPr>
              <w:t>≥98%</w:t>
            </w:r>
            <w:r w:rsidRPr="00A6334B">
              <w:rPr>
                <w:rFonts w:ascii="Times New Roman" w:hAnsi="Times New Roman"/>
              </w:rPr>
              <w:t>；</w:t>
            </w:r>
            <w:r w:rsidRPr="00A6334B">
              <w:rPr>
                <w:rFonts w:ascii="Times New Roman" w:hAnsi="Times New Roman"/>
              </w:rPr>
              <w:t>3. CPU</w:t>
            </w:r>
            <w:r w:rsidRPr="00A6334B">
              <w:rPr>
                <w:rFonts w:ascii="Times New Roman" w:hAnsi="Times New Roman"/>
              </w:rPr>
              <w:t>使用率</w:t>
            </w:r>
            <w:r w:rsidRPr="00A6334B">
              <w:rPr>
                <w:rFonts w:ascii="Times New Roman" w:hAnsi="Times New Roman"/>
              </w:rPr>
              <w:t>≤80%</w:t>
            </w:r>
            <w:r w:rsidRPr="00A6334B">
              <w:rPr>
                <w:rFonts w:ascii="Times New Roman" w:hAnsi="Times New Roman"/>
              </w:rPr>
              <w:t>，内存</w:t>
            </w:r>
            <w:r w:rsidRPr="00A6334B">
              <w:rPr>
                <w:rFonts w:ascii="Times New Roman" w:hAnsi="Times New Roman"/>
              </w:rPr>
              <w:t>≤85%</w:t>
            </w:r>
          </w:p>
        </w:tc>
      </w:tr>
      <w:tr w:rsidR="00A6334B" w:rsidRPr="00A6334B" w14:paraId="10429643" w14:textId="77777777" w:rsidTr="00A6334B">
        <w:tblPrEx>
          <w:jc w:val="left"/>
        </w:tblPrEx>
        <w:tc>
          <w:tcPr>
            <w:tcW w:w="2120" w:type="dxa"/>
            <w:hideMark/>
          </w:tcPr>
          <w:p w14:paraId="1BE2853D" w14:textId="77777777" w:rsidR="00A6334B" w:rsidRPr="00A6334B" w:rsidRDefault="00A6334B" w:rsidP="00FB09BA">
            <w:pPr>
              <w:rPr>
                <w:rFonts w:ascii="Times New Roman" w:hAnsi="Times New Roman"/>
              </w:rPr>
            </w:pPr>
            <w:r w:rsidRPr="00A6334B">
              <w:rPr>
                <w:rFonts w:ascii="Times New Roman" w:hAnsi="Times New Roman"/>
              </w:rPr>
              <w:t>测试步骤</w:t>
            </w:r>
          </w:p>
        </w:tc>
        <w:tc>
          <w:tcPr>
            <w:tcW w:w="7460" w:type="dxa"/>
            <w:hideMark/>
          </w:tcPr>
          <w:p w14:paraId="5C1E44CF" w14:textId="77777777" w:rsidR="00A6334B" w:rsidRPr="00A6334B" w:rsidRDefault="00A6334B" w:rsidP="00FB09BA">
            <w:pPr>
              <w:rPr>
                <w:rFonts w:ascii="Times New Roman" w:hAnsi="Times New Roman"/>
              </w:rPr>
            </w:pPr>
            <w:r w:rsidRPr="00A6334B">
              <w:rPr>
                <w:rFonts w:ascii="Times New Roman" w:hAnsi="Times New Roman"/>
              </w:rPr>
              <w:t xml:space="preserve">1. </w:t>
            </w:r>
            <w:r w:rsidRPr="00A6334B">
              <w:rPr>
                <w:rFonts w:ascii="Times New Roman" w:hAnsi="Times New Roman"/>
              </w:rPr>
              <w:t>使用</w:t>
            </w:r>
            <w:r w:rsidRPr="00A6334B">
              <w:rPr>
                <w:rFonts w:ascii="Times New Roman" w:hAnsi="Times New Roman"/>
              </w:rPr>
              <w:t>JMeter</w:t>
            </w:r>
            <w:r w:rsidRPr="00A6334B">
              <w:rPr>
                <w:rFonts w:ascii="Times New Roman" w:hAnsi="Times New Roman"/>
              </w:rPr>
              <w:t>模拟</w:t>
            </w:r>
            <w:r w:rsidRPr="00A6334B">
              <w:rPr>
                <w:rFonts w:ascii="Times New Roman" w:hAnsi="Times New Roman"/>
              </w:rPr>
              <w:t>1,000</w:t>
            </w:r>
            <w:r w:rsidRPr="00A6334B">
              <w:rPr>
                <w:rFonts w:ascii="Times New Roman" w:hAnsi="Times New Roman"/>
              </w:rPr>
              <w:t>用户同时登录、查询能耗、提交碳排数据；</w:t>
            </w:r>
            <w:r w:rsidRPr="00A6334B">
              <w:rPr>
                <w:rFonts w:ascii="Times New Roman" w:hAnsi="Times New Roman"/>
              </w:rPr>
              <w:t xml:space="preserve">2. </w:t>
            </w:r>
            <w:r w:rsidRPr="00A6334B">
              <w:rPr>
                <w:rFonts w:ascii="Times New Roman" w:hAnsi="Times New Roman"/>
              </w:rPr>
              <w:t>持续</w:t>
            </w:r>
            <w:r w:rsidRPr="00A6334B">
              <w:rPr>
                <w:rFonts w:ascii="Times New Roman" w:hAnsi="Times New Roman"/>
              </w:rPr>
              <w:t>15</w:t>
            </w:r>
            <w:r w:rsidRPr="00A6334B">
              <w:rPr>
                <w:rFonts w:ascii="Times New Roman" w:hAnsi="Times New Roman"/>
              </w:rPr>
              <w:t>分钟，记录错误率、响应时间、资源占用</w:t>
            </w:r>
          </w:p>
        </w:tc>
      </w:tr>
      <w:tr w:rsidR="00A6334B" w:rsidRPr="00A6334B" w14:paraId="61696383" w14:textId="77777777" w:rsidTr="00A6334B">
        <w:tblPrEx>
          <w:jc w:val="left"/>
        </w:tblPrEx>
        <w:tc>
          <w:tcPr>
            <w:tcW w:w="2120" w:type="dxa"/>
            <w:hideMark/>
          </w:tcPr>
          <w:p w14:paraId="658B52BE" w14:textId="77777777" w:rsidR="00A6334B" w:rsidRPr="00A6334B" w:rsidRDefault="00A6334B" w:rsidP="00FB09BA">
            <w:pPr>
              <w:rPr>
                <w:rFonts w:ascii="Times New Roman" w:hAnsi="Times New Roman"/>
              </w:rPr>
            </w:pPr>
            <w:r w:rsidRPr="00A6334B">
              <w:rPr>
                <w:rFonts w:ascii="Times New Roman" w:hAnsi="Times New Roman"/>
              </w:rPr>
              <w:t>预期结果</w:t>
            </w:r>
            <w:r w:rsidRPr="00A6334B">
              <w:rPr>
                <w:rFonts w:ascii="Times New Roman" w:hAnsi="Times New Roman"/>
              </w:rPr>
              <w:t xml:space="preserve"> - </w:t>
            </w:r>
            <w:r w:rsidRPr="00A6334B">
              <w:rPr>
                <w:rFonts w:ascii="Times New Roman" w:hAnsi="Times New Roman"/>
              </w:rPr>
              <w:t>标准级</w:t>
            </w:r>
          </w:p>
        </w:tc>
        <w:tc>
          <w:tcPr>
            <w:tcW w:w="7460" w:type="dxa"/>
            <w:hideMark/>
          </w:tcPr>
          <w:p w14:paraId="2CF22B07" w14:textId="77777777" w:rsidR="00A6334B" w:rsidRPr="00A6334B" w:rsidRDefault="00A6334B" w:rsidP="00FB09BA">
            <w:pPr>
              <w:rPr>
                <w:rFonts w:ascii="Times New Roman" w:hAnsi="Times New Roman"/>
              </w:rPr>
            </w:pPr>
            <w:r w:rsidRPr="00A6334B">
              <w:rPr>
                <w:rFonts w:ascii="Times New Roman" w:hAnsi="Times New Roman"/>
              </w:rPr>
              <w:t>500</w:t>
            </w:r>
            <w:r w:rsidRPr="00A6334B">
              <w:rPr>
                <w:rFonts w:ascii="Times New Roman" w:hAnsi="Times New Roman"/>
              </w:rPr>
              <w:t>并发，成功率</w:t>
            </w:r>
            <w:r w:rsidRPr="00A6334B">
              <w:rPr>
                <w:rFonts w:ascii="Times New Roman" w:hAnsi="Times New Roman"/>
              </w:rPr>
              <w:t>≥98%</w:t>
            </w:r>
            <w:r w:rsidRPr="00A6334B">
              <w:rPr>
                <w:rFonts w:ascii="Times New Roman" w:hAnsi="Times New Roman"/>
              </w:rPr>
              <w:t>，响应</w:t>
            </w:r>
            <w:r w:rsidRPr="00A6334B">
              <w:rPr>
                <w:rFonts w:ascii="Times New Roman" w:hAnsi="Times New Roman"/>
              </w:rPr>
              <w:t>≤5s</w:t>
            </w:r>
          </w:p>
        </w:tc>
      </w:tr>
      <w:tr w:rsidR="00A6334B" w:rsidRPr="00A6334B" w14:paraId="6279CADD" w14:textId="77777777" w:rsidTr="00A6334B">
        <w:tblPrEx>
          <w:jc w:val="left"/>
        </w:tblPrEx>
        <w:tc>
          <w:tcPr>
            <w:tcW w:w="2120" w:type="dxa"/>
            <w:hideMark/>
          </w:tcPr>
          <w:p w14:paraId="231B8CBB" w14:textId="77777777" w:rsidR="00A6334B" w:rsidRPr="00A6334B" w:rsidRDefault="00A6334B" w:rsidP="00FB09BA">
            <w:pPr>
              <w:rPr>
                <w:rFonts w:ascii="Times New Roman" w:hAnsi="Times New Roman"/>
              </w:rPr>
            </w:pPr>
            <w:r w:rsidRPr="00A6334B">
              <w:rPr>
                <w:rFonts w:ascii="Times New Roman" w:hAnsi="Times New Roman"/>
              </w:rPr>
              <w:t>预期结果</w:t>
            </w:r>
            <w:r w:rsidRPr="00A6334B">
              <w:rPr>
                <w:rFonts w:ascii="Times New Roman" w:hAnsi="Times New Roman"/>
              </w:rPr>
              <w:t xml:space="preserve"> - </w:t>
            </w:r>
            <w:r w:rsidRPr="00A6334B">
              <w:rPr>
                <w:rFonts w:ascii="Times New Roman" w:hAnsi="Times New Roman"/>
              </w:rPr>
              <w:t>优秀级</w:t>
            </w:r>
          </w:p>
        </w:tc>
        <w:tc>
          <w:tcPr>
            <w:tcW w:w="7460" w:type="dxa"/>
            <w:hideMark/>
          </w:tcPr>
          <w:p w14:paraId="72F2AA3D" w14:textId="77777777" w:rsidR="00A6334B" w:rsidRPr="00A6334B" w:rsidRDefault="00A6334B" w:rsidP="00FB09BA">
            <w:pPr>
              <w:rPr>
                <w:rFonts w:ascii="Times New Roman" w:hAnsi="Times New Roman"/>
              </w:rPr>
            </w:pPr>
            <w:r w:rsidRPr="00A6334B">
              <w:rPr>
                <w:rFonts w:ascii="Times New Roman" w:hAnsi="Times New Roman"/>
              </w:rPr>
              <w:t>800</w:t>
            </w:r>
            <w:r w:rsidRPr="00A6334B">
              <w:rPr>
                <w:rFonts w:ascii="Times New Roman" w:hAnsi="Times New Roman"/>
              </w:rPr>
              <w:t>并发，成功率</w:t>
            </w:r>
            <w:r w:rsidRPr="00A6334B">
              <w:rPr>
                <w:rFonts w:ascii="Times New Roman" w:hAnsi="Times New Roman"/>
              </w:rPr>
              <w:t>≥99%</w:t>
            </w:r>
            <w:r w:rsidRPr="00A6334B">
              <w:rPr>
                <w:rFonts w:ascii="Times New Roman" w:hAnsi="Times New Roman"/>
              </w:rPr>
              <w:t>，响应</w:t>
            </w:r>
            <w:r w:rsidRPr="00A6334B">
              <w:rPr>
                <w:rFonts w:ascii="Times New Roman" w:hAnsi="Times New Roman"/>
              </w:rPr>
              <w:t>≤4s</w:t>
            </w:r>
          </w:p>
        </w:tc>
      </w:tr>
      <w:tr w:rsidR="00A6334B" w:rsidRPr="00A6334B" w14:paraId="7EC76926" w14:textId="77777777" w:rsidTr="00A6334B">
        <w:tblPrEx>
          <w:jc w:val="left"/>
        </w:tblPrEx>
        <w:tc>
          <w:tcPr>
            <w:tcW w:w="2120" w:type="dxa"/>
            <w:hideMark/>
          </w:tcPr>
          <w:p w14:paraId="75685EEB" w14:textId="77777777" w:rsidR="00A6334B" w:rsidRPr="00A6334B" w:rsidRDefault="00A6334B" w:rsidP="00FB09BA">
            <w:pPr>
              <w:rPr>
                <w:rFonts w:ascii="Times New Roman" w:hAnsi="Times New Roman"/>
              </w:rPr>
            </w:pPr>
            <w:r w:rsidRPr="00A6334B">
              <w:rPr>
                <w:rFonts w:ascii="Times New Roman" w:hAnsi="Times New Roman"/>
              </w:rPr>
              <w:t>预期结果</w:t>
            </w:r>
            <w:r w:rsidRPr="00A6334B">
              <w:rPr>
                <w:rFonts w:ascii="Times New Roman" w:hAnsi="Times New Roman"/>
              </w:rPr>
              <w:t xml:space="preserve"> - </w:t>
            </w:r>
            <w:r w:rsidRPr="00A6334B">
              <w:rPr>
                <w:rFonts w:ascii="Times New Roman" w:hAnsi="Times New Roman"/>
              </w:rPr>
              <w:t>卓越级</w:t>
            </w:r>
          </w:p>
        </w:tc>
        <w:tc>
          <w:tcPr>
            <w:tcW w:w="7460" w:type="dxa"/>
            <w:hideMark/>
          </w:tcPr>
          <w:p w14:paraId="400E4705" w14:textId="77777777" w:rsidR="00A6334B" w:rsidRPr="00A6334B" w:rsidRDefault="00A6334B" w:rsidP="00FB09BA">
            <w:pPr>
              <w:rPr>
                <w:rFonts w:ascii="Times New Roman" w:hAnsi="Times New Roman"/>
              </w:rPr>
            </w:pPr>
            <w:r w:rsidRPr="00A6334B">
              <w:rPr>
                <w:rFonts w:ascii="Times New Roman" w:hAnsi="Times New Roman"/>
              </w:rPr>
              <w:t>1,000</w:t>
            </w:r>
            <w:r w:rsidRPr="00A6334B">
              <w:rPr>
                <w:rFonts w:ascii="Times New Roman" w:hAnsi="Times New Roman"/>
              </w:rPr>
              <w:t>并发，成功率</w:t>
            </w:r>
            <w:r w:rsidRPr="00A6334B">
              <w:rPr>
                <w:rFonts w:ascii="Times New Roman" w:hAnsi="Times New Roman"/>
              </w:rPr>
              <w:t>≥99.5%</w:t>
            </w:r>
            <w:r w:rsidRPr="00A6334B">
              <w:rPr>
                <w:rFonts w:ascii="Times New Roman" w:hAnsi="Times New Roman"/>
              </w:rPr>
              <w:t>，响应</w:t>
            </w:r>
            <w:r w:rsidRPr="00A6334B">
              <w:rPr>
                <w:rFonts w:ascii="Times New Roman" w:hAnsi="Times New Roman"/>
              </w:rPr>
              <w:t>≤3s</w:t>
            </w:r>
            <w:r w:rsidRPr="00A6334B">
              <w:rPr>
                <w:rFonts w:ascii="Times New Roman" w:hAnsi="Times New Roman"/>
              </w:rPr>
              <w:t>，自动弹性扩容</w:t>
            </w:r>
          </w:p>
        </w:tc>
      </w:tr>
    </w:tbl>
    <w:p w14:paraId="75E016CB" w14:textId="77777777" w:rsidR="00CA60FE" w:rsidRPr="00A6334B" w:rsidRDefault="00CA60FE"/>
    <w:p w14:paraId="30D75485" w14:textId="77777777" w:rsidR="00CA60FE" w:rsidRDefault="00000000">
      <w:pPr>
        <w:pStyle w:val="1"/>
        <w:numPr>
          <w:ilvl w:val="0"/>
          <w:numId w:val="2"/>
        </w:numPr>
        <w:spacing w:line="480" w:lineRule="auto"/>
      </w:pPr>
      <w:r>
        <w:rPr>
          <w:rFonts w:hint="eastAsia"/>
          <w:sz w:val="28"/>
          <w:szCs w:val="28"/>
        </w:rPr>
        <w:lastRenderedPageBreak/>
        <w:t>适应性测试</w:t>
      </w:r>
    </w:p>
    <w:p w14:paraId="4FD24603" w14:textId="77777777" w:rsidR="00CA60FE" w:rsidRDefault="00000000">
      <w:pPr>
        <w:pStyle w:val="2"/>
        <w:numPr>
          <w:ilvl w:val="1"/>
          <w:numId w:val="2"/>
        </w:numPr>
        <w:spacing w:line="480" w:lineRule="auto"/>
        <w:rPr>
          <w:sz w:val="21"/>
          <w:szCs w:val="21"/>
          <w:lang w:val="en-US"/>
        </w:rPr>
      </w:pPr>
      <w:r>
        <w:rPr>
          <w:rFonts w:hint="eastAsia"/>
          <w:sz w:val="21"/>
          <w:szCs w:val="21"/>
          <w:lang w:val="en-US"/>
        </w:rPr>
        <w:t>系统容量</w:t>
      </w:r>
    </w:p>
    <w:tbl>
      <w:tblPr>
        <w:tblStyle w:val="11"/>
        <w:tblW w:w="9580" w:type="dxa"/>
        <w:jc w:val="center"/>
        <w:tblLayout w:type="fixed"/>
        <w:tblLook w:val="04A0" w:firstRow="1" w:lastRow="0" w:firstColumn="1" w:lastColumn="0" w:noHBand="0" w:noVBand="1"/>
      </w:tblPr>
      <w:tblGrid>
        <w:gridCol w:w="2120"/>
        <w:gridCol w:w="957"/>
        <w:gridCol w:w="6503"/>
      </w:tblGrid>
      <w:tr w:rsidR="00CA60FE" w14:paraId="474E47C1" w14:textId="77777777">
        <w:trPr>
          <w:trHeight w:val="20"/>
          <w:jc w:val="center"/>
        </w:trPr>
        <w:tc>
          <w:tcPr>
            <w:tcW w:w="2120" w:type="dxa"/>
            <w:vAlign w:val="center"/>
          </w:tcPr>
          <w:p w14:paraId="50D4B6CF" w14:textId="77777777" w:rsidR="00CA60FE" w:rsidRPr="00FB09BA" w:rsidRDefault="00000000">
            <w:pPr>
              <w:rPr>
                <w:rFonts w:ascii="Times New Roman" w:hAnsi="Times New Roman"/>
              </w:rPr>
            </w:pPr>
            <w:r w:rsidRPr="00FB09BA">
              <w:rPr>
                <w:rFonts w:ascii="Times New Roman" w:hAnsi="Times New Roman"/>
              </w:rPr>
              <w:t>测试编号</w:t>
            </w:r>
          </w:p>
        </w:tc>
        <w:tc>
          <w:tcPr>
            <w:tcW w:w="7460" w:type="dxa"/>
            <w:gridSpan w:val="2"/>
            <w:vAlign w:val="center"/>
          </w:tcPr>
          <w:p w14:paraId="0B75F540" w14:textId="58A2623F" w:rsidR="00CA60FE" w:rsidRPr="00FB09BA" w:rsidRDefault="001F5004">
            <w:pPr>
              <w:rPr>
                <w:rFonts w:ascii="Times New Roman" w:hAnsi="Times New Roman"/>
              </w:rPr>
            </w:pPr>
            <w:r w:rsidRPr="00FB09BA">
              <w:rPr>
                <w:rFonts w:ascii="Times New Roman" w:hAnsi="Times New Roman" w:hint="eastAsia"/>
              </w:rPr>
              <w:t>64</w:t>
            </w:r>
          </w:p>
        </w:tc>
      </w:tr>
      <w:tr w:rsidR="00CA60FE" w14:paraId="595F6B7C" w14:textId="77777777">
        <w:trPr>
          <w:trHeight w:val="292"/>
          <w:jc w:val="center"/>
        </w:trPr>
        <w:tc>
          <w:tcPr>
            <w:tcW w:w="2120" w:type="dxa"/>
            <w:vAlign w:val="center"/>
          </w:tcPr>
          <w:p w14:paraId="21239719" w14:textId="77777777" w:rsidR="00CA60FE" w:rsidRPr="00FB09BA" w:rsidRDefault="00000000">
            <w:pPr>
              <w:rPr>
                <w:rFonts w:ascii="Times New Roman" w:hAnsi="Times New Roman"/>
              </w:rPr>
            </w:pPr>
            <w:r w:rsidRPr="00FB09BA">
              <w:rPr>
                <w:rFonts w:ascii="Times New Roman" w:hAnsi="Times New Roman"/>
              </w:rPr>
              <w:t>测试项目</w:t>
            </w:r>
          </w:p>
        </w:tc>
        <w:tc>
          <w:tcPr>
            <w:tcW w:w="7460" w:type="dxa"/>
            <w:gridSpan w:val="2"/>
            <w:vAlign w:val="center"/>
          </w:tcPr>
          <w:p w14:paraId="6D6867B5" w14:textId="77777777" w:rsidR="00CA60FE" w:rsidRPr="00FB09BA" w:rsidRDefault="00000000">
            <w:pPr>
              <w:rPr>
                <w:rFonts w:ascii="Times New Roman" w:hAnsi="Times New Roman"/>
              </w:rPr>
            </w:pPr>
            <w:r w:rsidRPr="00FB09BA">
              <w:rPr>
                <w:rFonts w:ascii="Times New Roman" w:hAnsi="Times New Roman" w:hint="eastAsia"/>
              </w:rPr>
              <w:t>系统容量</w:t>
            </w:r>
          </w:p>
        </w:tc>
      </w:tr>
      <w:tr w:rsidR="00CA60FE" w14:paraId="429C2F1D" w14:textId="77777777">
        <w:trPr>
          <w:trHeight w:val="40"/>
          <w:jc w:val="center"/>
        </w:trPr>
        <w:tc>
          <w:tcPr>
            <w:tcW w:w="2120" w:type="dxa"/>
            <w:vAlign w:val="center"/>
          </w:tcPr>
          <w:p w14:paraId="3CAB6111" w14:textId="77777777" w:rsidR="00CA60FE" w:rsidRPr="00FB09BA" w:rsidRDefault="00000000">
            <w:pPr>
              <w:rPr>
                <w:rFonts w:ascii="Times New Roman" w:hAnsi="Times New Roman"/>
              </w:rPr>
            </w:pPr>
            <w:r w:rsidRPr="00FB09BA">
              <w:rPr>
                <w:rFonts w:ascii="Times New Roman" w:hAnsi="Times New Roman"/>
              </w:rPr>
              <w:t>测试目的</w:t>
            </w:r>
          </w:p>
        </w:tc>
        <w:tc>
          <w:tcPr>
            <w:tcW w:w="7460" w:type="dxa"/>
            <w:gridSpan w:val="2"/>
            <w:vAlign w:val="center"/>
          </w:tcPr>
          <w:p w14:paraId="15B7AE08" w14:textId="77777777" w:rsidR="00CA60FE" w:rsidRPr="00FB09BA" w:rsidRDefault="00000000">
            <w:pPr>
              <w:rPr>
                <w:rFonts w:ascii="Times New Roman" w:hAnsi="Times New Roman"/>
              </w:rPr>
            </w:pPr>
            <w:r w:rsidRPr="00FB09BA">
              <w:rPr>
                <w:rFonts w:ascii="Times New Roman" w:hAnsi="Times New Roman"/>
              </w:rPr>
              <w:t>测试系统在数据存储量增长及用户并发量增加时的容量承载能力，验证其是否能稳定运行且性能无显著下降，满足业务扩展需求。</w:t>
            </w:r>
          </w:p>
        </w:tc>
      </w:tr>
      <w:tr w:rsidR="00CA60FE" w14:paraId="109B64A3" w14:textId="77777777">
        <w:trPr>
          <w:trHeight w:val="556"/>
          <w:jc w:val="center"/>
        </w:trPr>
        <w:tc>
          <w:tcPr>
            <w:tcW w:w="2120" w:type="dxa"/>
            <w:vAlign w:val="center"/>
          </w:tcPr>
          <w:p w14:paraId="7CC84CF0" w14:textId="77777777" w:rsidR="00CA60FE" w:rsidRPr="00FB09BA" w:rsidRDefault="00000000">
            <w:pPr>
              <w:rPr>
                <w:rFonts w:ascii="Times New Roman" w:hAnsi="Times New Roman"/>
              </w:rPr>
            </w:pPr>
            <w:r w:rsidRPr="00FB09BA">
              <w:rPr>
                <w:rFonts w:ascii="Times New Roman" w:hAnsi="Times New Roman"/>
              </w:rPr>
              <w:t>技术要求</w:t>
            </w:r>
          </w:p>
        </w:tc>
        <w:tc>
          <w:tcPr>
            <w:tcW w:w="7460" w:type="dxa"/>
            <w:gridSpan w:val="2"/>
            <w:vAlign w:val="center"/>
          </w:tcPr>
          <w:p w14:paraId="2B3C987D" w14:textId="77777777" w:rsidR="00CA60FE" w:rsidRPr="00FB09BA" w:rsidRDefault="00000000">
            <w:pPr>
              <w:rPr>
                <w:rFonts w:ascii="Times New Roman" w:hAnsi="Times New Roman"/>
              </w:rPr>
            </w:pPr>
            <w:r w:rsidRPr="00FB09BA">
              <w:rPr>
                <w:rFonts w:ascii="Times New Roman" w:hAnsi="Times New Roman"/>
              </w:rPr>
              <w:t>数据存储容量支持至少</w:t>
            </w:r>
            <w:r w:rsidRPr="00FB09BA">
              <w:rPr>
                <w:rFonts w:ascii="Times New Roman" w:hAnsi="Times New Roman"/>
              </w:rPr>
              <w:t xml:space="preserve"> 100 </w:t>
            </w:r>
            <w:r w:rsidRPr="00FB09BA">
              <w:rPr>
                <w:rFonts w:ascii="Times New Roman" w:hAnsi="Times New Roman"/>
              </w:rPr>
              <w:t>万条核心业务数据（如规划记录、任务数据）的存储，且查询响应时间无明显延迟。</w:t>
            </w:r>
            <w:r w:rsidRPr="00FB09BA">
              <w:rPr>
                <w:rFonts w:ascii="Times New Roman" w:hAnsi="Times New Roman"/>
              </w:rPr>
              <w:t>​</w:t>
            </w:r>
          </w:p>
          <w:p w14:paraId="4EB2AC48" w14:textId="77777777" w:rsidR="00CA60FE" w:rsidRPr="00FB09BA" w:rsidRDefault="00000000">
            <w:pPr>
              <w:rPr>
                <w:rFonts w:ascii="Times New Roman" w:hAnsi="Times New Roman"/>
              </w:rPr>
            </w:pPr>
            <w:r w:rsidRPr="00FB09BA">
              <w:rPr>
                <w:rFonts w:ascii="Times New Roman" w:hAnsi="Times New Roman"/>
              </w:rPr>
              <w:t>支持至少</w:t>
            </w:r>
            <w:r w:rsidRPr="00FB09BA">
              <w:rPr>
                <w:rFonts w:ascii="Times New Roman" w:hAnsi="Times New Roman"/>
              </w:rPr>
              <w:t xml:space="preserve"> 500 </w:t>
            </w:r>
            <w:r w:rsidRPr="00FB09BA">
              <w:rPr>
                <w:rFonts w:ascii="Times New Roman" w:hAnsi="Times New Roman"/>
              </w:rPr>
              <w:t>用户并发访问，核心功能（如数据提交、查询）响应正常，无请求失败。</w:t>
            </w:r>
            <w:r w:rsidRPr="00FB09BA">
              <w:rPr>
                <w:rFonts w:ascii="Times New Roman" w:hAnsi="Times New Roman"/>
              </w:rPr>
              <w:t>​</w:t>
            </w:r>
          </w:p>
          <w:p w14:paraId="37881AD3" w14:textId="77777777" w:rsidR="00CA60FE" w:rsidRPr="00FB09BA" w:rsidRDefault="00000000">
            <w:pPr>
              <w:rPr>
                <w:rFonts w:ascii="Times New Roman" w:hAnsi="Times New Roman"/>
              </w:rPr>
            </w:pPr>
            <w:r w:rsidRPr="00FB09BA">
              <w:rPr>
                <w:rFonts w:ascii="Times New Roman" w:hAnsi="Times New Roman"/>
              </w:rPr>
              <w:t>当数据量达到阈值</w:t>
            </w:r>
            <w:r w:rsidRPr="00FB09BA">
              <w:rPr>
                <w:rFonts w:ascii="Times New Roman" w:hAnsi="Times New Roman"/>
              </w:rPr>
              <w:t xml:space="preserve"> 80% </w:t>
            </w:r>
            <w:r w:rsidRPr="00FB09BA">
              <w:rPr>
                <w:rFonts w:ascii="Times New Roman" w:hAnsi="Times New Roman"/>
              </w:rPr>
              <w:t>或并发用户接近上限时，系统可发出容量预警。</w:t>
            </w:r>
            <w:r w:rsidRPr="00FB09BA">
              <w:rPr>
                <w:rFonts w:ascii="Times New Roman" w:hAnsi="Times New Roman"/>
              </w:rPr>
              <w:t>​</w:t>
            </w:r>
          </w:p>
          <w:p w14:paraId="7B79F43B" w14:textId="77777777" w:rsidR="00CA60FE" w:rsidRPr="00FB09BA" w:rsidRDefault="00000000">
            <w:pPr>
              <w:rPr>
                <w:rFonts w:ascii="Times New Roman" w:hAnsi="Times New Roman"/>
              </w:rPr>
            </w:pPr>
            <w:r w:rsidRPr="00FB09BA">
              <w:rPr>
                <w:rFonts w:ascii="Times New Roman" w:hAnsi="Times New Roman"/>
              </w:rPr>
              <w:t>支持数据归档功能，可将历史数据迁移至归档存储，释放主存储空间。</w:t>
            </w:r>
          </w:p>
        </w:tc>
      </w:tr>
      <w:tr w:rsidR="00CA60FE" w14:paraId="25431BBF" w14:textId="77777777">
        <w:trPr>
          <w:trHeight w:val="471"/>
          <w:jc w:val="center"/>
        </w:trPr>
        <w:tc>
          <w:tcPr>
            <w:tcW w:w="2120" w:type="dxa"/>
            <w:vAlign w:val="center"/>
          </w:tcPr>
          <w:p w14:paraId="34707597" w14:textId="77777777" w:rsidR="00CA60FE" w:rsidRPr="00FB09BA" w:rsidRDefault="00000000">
            <w:pPr>
              <w:rPr>
                <w:rFonts w:ascii="Times New Roman" w:hAnsi="Times New Roman"/>
              </w:rPr>
            </w:pPr>
            <w:r w:rsidRPr="00FB09BA">
              <w:rPr>
                <w:rFonts w:ascii="Times New Roman" w:hAnsi="Times New Roman"/>
              </w:rPr>
              <w:t>测试步骤</w:t>
            </w:r>
          </w:p>
        </w:tc>
        <w:tc>
          <w:tcPr>
            <w:tcW w:w="7460" w:type="dxa"/>
            <w:gridSpan w:val="2"/>
          </w:tcPr>
          <w:p w14:paraId="595BFA6B" w14:textId="77777777" w:rsidR="00CA60FE" w:rsidRPr="00FB09BA" w:rsidRDefault="00000000">
            <w:pPr>
              <w:rPr>
                <w:rFonts w:ascii="Times New Roman" w:hAnsi="Times New Roman"/>
              </w:rPr>
            </w:pPr>
            <w:r w:rsidRPr="00FB09BA">
              <w:rPr>
                <w:rFonts w:ascii="Times New Roman" w:hAnsi="Times New Roman"/>
              </w:rPr>
              <w:t>向系统批量导入业务数据，直至接近</w:t>
            </w:r>
            <w:r w:rsidRPr="00FB09BA">
              <w:rPr>
                <w:rFonts w:ascii="Times New Roman" w:hAnsi="Times New Roman"/>
              </w:rPr>
              <w:t xml:space="preserve"> 100 </w:t>
            </w:r>
            <w:r w:rsidRPr="00FB09BA">
              <w:rPr>
                <w:rFonts w:ascii="Times New Roman" w:hAnsi="Times New Roman"/>
              </w:rPr>
              <w:t>万条，测试数据存储是否正常，查询操作响应时间是否符合要求。</w:t>
            </w:r>
            <w:r w:rsidRPr="00FB09BA">
              <w:rPr>
                <w:rFonts w:ascii="Times New Roman" w:hAnsi="Times New Roman"/>
              </w:rPr>
              <w:t>​</w:t>
            </w:r>
          </w:p>
          <w:p w14:paraId="38A2CF89" w14:textId="77777777" w:rsidR="00CA60FE" w:rsidRPr="00FB09BA" w:rsidRDefault="00000000">
            <w:pPr>
              <w:rPr>
                <w:rFonts w:ascii="Times New Roman" w:hAnsi="Times New Roman"/>
              </w:rPr>
            </w:pPr>
            <w:r w:rsidRPr="00FB09BA">
              <w:rPr>
                <w:rFonts w:ascii="Times New Roman" w:hAnsi="Times New Roman"/>
              </w:rPr>
              <w:t>模拟</w:t>
            </w:r>
            <w:r w:rsidRPr="00FB09BA">
              <w:rPr>
                <w:rFonts w:ascii="Times New Roman" w:hAnsi="Times New Roman"/>
              </w:rPr>
              <w:t xml:space="preserve"> 300</w:t>
            </w:r>
            <w:r w:rsidRPr="00FB09BA">
              <w:rPr>
                <w:rFonts w:ascii="Times New Roman" w:hAnsi="Times New Roman"/>
              </w:rPr>
              <w:t>、</w:t>
            </w:r>
            <w:r w:rsidRPr="00FB09BA">
              <w:rPr>
                <w:rFonts w:ascii="Times New Roman" w:hAnsi="Times New Roman"/>
              </w:rPr>
              <w:t>400</w:t>
            </w:r>
            <w:r w:rsidRPr="00FB09BA">
              <w:rPr>
                <w:rFonts w:ascii="Times New Roman" w:hAnsi="Times New Roman"/>
              </w:rPr>
              <w:t>、</w:t>
            </w:r>
            <w:r w:rsidRPr="00FB09BA">
              <w:rPr>
                <w:rFonts w:ascii="Times New Roman" w:hAnsi="Times New Roman"/>
              </w:rPr>
              <w:t xml:space="preserve">500 </w:t>
            </w:r>
            <w:r w:rsidRPr="00FB09BA">
              <w:rPr>
                <w:rFonts w:ascii="Times New Roman" w:hAnsi="Times New Roman"/>
              </w:rPr>
              <w:t>用户并发访问系统，执行核心操作，记录请求成功率和响应时间。</w:t>
            </w:r>
            <w:r w:rsidRPr="00FB09BA">
              <w:rPr>
                <w:rFonts w:ascii="Times New Roman" w:hAnsi="Times New Roman"/>
              </w:rPr>
              <w:t>​</w:t>
            </w:r>
          </w:p>
          <w:p w14:paraId="59008D7D" w14:textId="77777777" w:rsidR="00CA60FE" w:rsidRPr="00FB09BA" w:rsidRDefault="00000000">
            <w:pPr>
              <w:rPr>
                <w:rFonts w:ascii="Times New Roman" w:hAnsi="Times New Roman"/>
              </w:rPr>
            </w:pPr>
            <w:r w:rsidRPr="00FB09BA">
              <w:rPr>
                <w:rFonts w:ascii="Times New Roman" w:hAnsi="Times New Roman"/>
              </w:rPr>
              <w:t>持续增加数据量和并发用户数至阈值</w:t>
            </w:r>
            <w:r w:rsidRPr="00FB09BA">
              <w:rPr>
                <w:rFonts w:ascii="Times New Roman" w:hAnsi="Times New Roman"/>
              </w:rPr>
              <w:t xml:space="preserve"> 80%</w:t>
            </w:r>
            <w:r w:rsidRPr="00FB09BA">
              <w:rPr>
                <w:rFonts w:ascii="Times New Roman" w:hAnsi="Times New Roman"/>
              </w:rPr>
              <w:t>，检查系统是否发出容量预警。</w:t>
            </w:r>
            <w:r w:rsidRPr="00FB09BA">
              <w:rPr>
                <w:rFonts w:ascii="Times New Roman" w:hAnsi="Times New Roman"/>
              </w:rPr>
              <w:t>​</w:t>
            </w:r>
          </w:p>
          <w:p w14:paraId="0540E2A2" w14:textId="77777777" w:rsidR="00CA60FE" w:rsidRPr="00FB09BA" w:rsidRDefault="00000000">
            <w:pPr>
              <w:rPr>
                <w:rFonts w:ascii="Times New Roman" w:hAnsi="Times New Roman"/>
              </w:rPr>
            </w:pPr>
            <w:r w:rsidRPr="00FB09BA">
              <w:rPr>
                <w:rFonts w:ascii="Times New Roman" w:hAnsi="Times New Roman"/>
              </w:rPr>
              <w:t>对部分历史数据执行归档操作，验证是否成功迁移，主存储空间是否释放，且归档数据可正常查询。</w:t>
            </w:r>
          </w:p>
        </w:tc>
      </w:tr>
      <w:tr w:rsidR="00CA60FE" w14:paraId="40C6A3AF" w14:textId="77777777">
        <w:trPr>
          <w:trHeight w:val="247"/>
          <w:jc w:val="center"/>
        </w:trPr>
        <w:tc>
          <w:tcPr>
            <w:tcW w:w="2120" w:type="dxa"/>
            <w:vMerge w:val="restart"/>
            <w:vAlign w:val="center"/>
          </w:tcPr>
          <w:p w14:paraId="1A8C3F63" w14:textId="77777777" w:rsidR="00CA60FE" w:rsidRPr="00FB09BA" w:rsidRDefault="00000000">
            <w:pPr>
              <w:rPr>
                <w:rFonts w:ascii="Times New Roman" w:hAnsi="Times New Roman"/>
              </w:rPr>
            </w:pPr>
            <w:r w:rsidRPr="00FB09BA">
              <w:rPr>
                <w:rFonts w:ascii="Times New Roman" w:hAnsi="Times New Roman"/>
              </w:rPr>
              <w:t>预期结果</w:t>
            </w:r>
          </w:p>
        </w:tc>
        <w:tc>
          <w:tcPr>
            <w:tcW w:w="957" w:type="dxa"/>
            <w:vAlign w:val="center"/>
          </w:tcPr>
          <w:p w14:paraId="11687A01" w14:textId="77777777" w:rsidR="00CA60FE" w:rsidRPr="00FB09BA" w:rsidRDefault="00000000">
            <w:pPr>
              <w:rPr>
                <w:rFonts w:ascii="Times New Roman" w:hAnsi="Times New Roman"/>
              </w:rPr>
            </w:pPr>
            <w:r w:rsidRPr="00FB09BA">
              <w:rPr>
                <w:rFonts w:ascii="Times New Roman" w:hAnsi="Times New Roman"/>
              </w:rPr>
              <w:t>标准级</w:t>
            </w:r>
          </w:p>
        </w:tc>
        <w:tc>
          <w:tcPr>
            <w:tcW w:w="6503" w:type="dxa"/>
            <w:vAlign w:val="center"/>
          </w:tcPr>
          <w:p w14:paraId="701D4550" w14:textId="77777777" w:rsidR="00CA60FE" w:rsidRPr="00FB09BA" w:rsidRDefault="00000000">
            <w:pPr>
              <w:rPr>
                <w:rFonts w:ascii="Times New Roman" w:hAnsi="Times New Roman"/>
              </w:rPr>
            </w:pPr>
            <w:r w:rsidRPr="00FB09BA">
              <w:rPr>
                <w:rFonts w:ascii="Times New Roman" w:hAnsi="Times New Roman"/>
              </w:rPr>
              <w:t>系统可存储</w:t>
            </w:r>
            <w:r w:rsidRPr="00FB09BA">
              <w:rPr>
                <w:rFonts w:ascii="Times New Roman" w:hAnsi="Times New Roman"/>
              </w:rPr>
              <w:t xml:space="preserve"> 100 </w:t>
            </w:r>
            <w:r w:rsidRPr="00FB09BA">
              <w:rPr>
                <w:rFonts w:ascii="Times New Roman" w:hAnsi="Times New Roman"/>
              </w:rPr>
              <w:t>万条核心业务数据，数据查询响应时间</w:t>
            </w:r>
            <w:r w:rsidRPr="00FB09BA">
              <w:rPr>
                <w:rFonts w:ascii="Times New Roman" w:hAnsi="Times New Roman"/>
              </w:rPr>
              <w:t xml:space="preserve">≤3 </w:t>
            </w:r>
            <w:r w:rsidRPr="00FB09BA">
              <w:rPr>
                <w:rFonts w:ascii="Times New Roman" w:hAnsi="Times New Roman"/>
              </w:rPr>
              <w:t>秒。</w:t>
            </w:r>
            <w:r w:rsidRPr="00FB09BA">
              <w:rPr>
                <w:rFonts w:ascii="Times New Roman" w:hAnsi="Times New Roman"/>
              </w:rPr>
              <w:t>​</w:t>
            </w:r>
          </w:p>
          <w:p w14:paraId="2DF8FCCF" w14:textId="77777777" w:rsidR="00CA60FE" w:rsidRPr="00FB09BA" w:rsidRDefault="00000000">
            <w:pPr>
              <w:rPr>
                <w:rFonts w:ascii="Times New Roman" w:hAnsi="Times New Roman"/>
              </w:rPr>
            </w:pPr>
            <w:r w:rsidRPr="00FB09BA">
              <w:rPr>
                <w:rFonts w:ascii="Times New Roman" w:hAnsi="Times New Roman"/>
              </w:rPr>
              <w:t xml:space="preserve">500 </w:t>
            </w:r>
            <w:r w:rsidRPr="00FB09BA">
              <w:rPr>
                <w:rFonts w:ascii="Times New Roman" w:hAnsi="Times New Roman"/>
              </w:rPr>
              <w:t>用户并发访问时，核心功能请求成功率</w:t>
            </w:r>
            <w:r w:rsidRPr="00FB09BA">
              <w:rPr>
                <w:rFonts w:ascii="Times New Roman" w:hAnsi="Times New Roman"/>
              </w:rPr>
              <w:t>≥98%</w:t>
            </w:r>
            <w:r w:rsidRPr="00FB09BA">
              <w:rPr>
                <w:rFonts w:ascii="Times New Roman" w:hAnsi="Times New Roman"/>
              </w:rPr>
              <w:t>，响应时间</w:t>
            </w:r>
            <w:r w:rsidRPr="00FB09BA">
              <w:rPr>
                <w:rFonts w:ascii="Times New Roman" w:hAnsi="Times New Roman"/>
              </w:rPr>
              <w:t xml:space="preserve">≤5 </w:t>
            </w:r>
            <w:r w:rsidRPr="00FB09BA">
              <w:rPr>
                <w:rFonts w:ascii="Times New Roman" w:hAnsi="Times New Roman"/>
              </w:rPr>
              <w:t>秒。</w:t>
            </w:r>
          </w:p>
          <w:p w14:paraId="44075682" w14:textId="77777777" w:rsidR="00CA60FE" w:rsidRPr="00FB09BA" w:rsidRDefault="00000000">
            <w:pPr>
              <w:rPr>
                <w:rFonts w:ascii="Times New Roman" w:hAnsi="Times New Roman"/>
              </w:rPr>
            </w:pPr>
            <w:r w:rsidRPr="00FB09BA">
              <w:rPr>
                <w:rFonts w:ascii="Times New Roman" w:hAnsi="Times New Roman"/>
              </w:rPr>
              <w:t>达到容量阈值</w:t>
            </w:r>
            <w:r w:rsidRPr="00FB09BA">
              <w:rPr>
                <w:rFonts w:ascii="Times New Roman" w:hAnsi="Times New Roman"/>
              </w:rPr>
              <w:t xml:space="preserve"> 80% </w:t>
            </w:r>
            <w:r w:rsidRPr="00FB09BA">
              <w:rPr>
                <w:rFonts w:ascii="Times New Roman" w:hAnsi="Times New Roman"/>
              </w:rPr>
              <w:t>时，系统能发出明确预警信息。</w:t>
            </w:r>
            <w:r w:rsidRPr="00FB09BA">
              <w:rPr>
                <w:rFonts w:ascii="Times New Roman" w:hAnsi="Times New Roman"/>
              </w:rPr>
              <w:t>​</w:t>
            </w:r>
          </w:p>
          <w:p w14:paraId="688E93BD" w14:textId="77777777" w:rsidR="00CA60FE" w:rsidRPr="00FB09BA" w:rsidRDefault="00000000">
            <w:pPr>
              <w:rPr>
                <w:rFonts w:ascii="Times New Roman" w:hAnsi="Times New Roman"/>
              </w:rPr>
            </w:pPr>
            <w:r w:rsidRPr="00FB09BA">
              <w:rPr>
                <w:rFonts w:ascii="Times New Roman" w:hAnsi="Times New Roman"/>
              </w:rPr>
              <w:t>数据归档功能有效，迁移后主存储空间释放，归档数据可正常查询。</w:t>
            </w:r>
          </w:p>
        </w:tc>
      </w:tr>
      <w:tr w:rsidR="00CA60FE" w14:paraId="0D4377B9" w14:textId="77777777">
        <w:trPr>
          <w:trHeight w:val="245"/>
          <w:jc w:val="center"/>
        </w:trPr>
        <w:tc>
          <w:tcPr>
            <w:tcW w:w="2120" w:type="dxa"/>
            <w:vMerge/>
            <w:vAlign w:val="center"/>
          </w:tcPr>
          <w:p w14:paraId="1F824B3D" w14:textId="77777777" w:rsidR="00CA60FE" w:rsidRPr="00FB09BA" w:rsidRDefault="00CA60FE">
            <w:pPr>
              <w:rPr>
                <w:rFonts w:ascii="Times New Roman" w:hAnsi="Times New Roman"/>
              </w:rPr>
            </w:pPr>
          </w:p>
        </w:tc>
        <w:tc>
          <w:tcPr>
            <w:tcW w:w="957" w:type="dxa"/>
            <w:vAlign w:val="center"/>
          </w:tcPr>
          <w:p w14:paraId="648D34C1" w14:textId="77777777" w:rsidR="00CA60FE" w:rsidRPr="00FB09BA" w:rsidRDefault="00000000">
            <w:pPr>
              <w:rPr>
                <w:rFonts w:ascii="Times New Roman" w:hAnsi="Times New Roman"/>
              </w:rPr>
            </w:pPr>
            <w:r w:rsidRPr="00FB09BA">
              <w:rPr>
                <w:rFonts w:ascii="Times New Roman" w:hAnsi="Times New Roman"/>
              </w:rPr>
              <w:t>优秀级</w:t>
            </w:r>
          </w:p>
        </w:tc>
        <w:tc>
          <w:tcPr>
            <w:tcW w:w="6503" w:type="dxa"/>
            <w:vAlign w:val="center"/>
          </w:tcPr>
          <w:p w14:paraId="182DC8E7" w14:textId="77777777" w:rsidR="00CA60FE" w:rsidRPr="00FB09BA" w:rsidRDefault="00000000">
            <w:pPr>
              <w:jc w:val="left"/>
              <w:rPr>
                <w:rFonts w:ascii="Times New Roman" w:hAnsi="Times New Roman"/>
              </w:rPr>
            </w:pPr>
            <w:r w:rsidRPr="00FB09BA">
              <w:rPr>
                <w:rFonts w:ascii="Times New Roman" w:hAnsi="Times New Roman"/>
              </w:rPr>
              <w:t>在达到标准级要求之外，还需：</w:t>
            </w:r>
            <w:r w:rsidRPr="00FB09BA">
              <w:rPr>
                <w:rFonts w:ascii="Times New Roman" w:hAnsi="Times New Roman"/>
              </w:rPr>
              <w:t>​</w:t>
            </w:r>
          </w:p>
          <w:p w14:paraId="2F80F1E7" w14:textId="24193F84" w:rsidR="00CA60FE" w:rsidRPr="00FB09BA" w:rsidRDefault="00B65FFA">
            <w:pPr>
              <w:jc w:val="left"/>
              <w:rPr>
                <w:rFonts w:ascii="Times New Roman" w:hAnsi="Times New Roman"/>
              </w:rPr>
            </w:pPr>
            <w:r w:rsidRPr="00FB09BA">
              <w:rPr>
                <w:rFonts w:ascii="Times New Roman" w:hAnsi="Times New Roman" w:hint="eastAsia"/>
              </w:rPr>
              <w:t>1</w:t>
            </w:r>
            <w:r w:rsidRPr="00FB09BA">
              <w:rPr>
                <w:rFonts w:ascii="Times New Roman" w:hAnsi="Times New Roman" w:hint="eastAsia"/>
              </w:rPr>
              <w:t>）</w:t>
            </w:r>
            <w:r w:rsidRPr="00FB09BA">
              <w:rPr>
                <w:rFonts w:ascii="Times New Roman" w:hAnsi="Times New Roman"/>
              </w:rPr>
              <w:t>支持</w:t>
            </w:r>
            <w:r w:rsidRPr="00FB09BA">
              <w:rPr>
                <w:rFonts w:ascii="Times New Roman" w:hAnsi="Times New Roman"/>
              </w:rPr>
              <w:t xml:space="preserve"> 200 </w:t>
            </w:r>
            <w:r w:rsidRPr="00FB09BA">
              <w:rPr>
                <w:rFonts w:ascii="Times New Roman" w:hAnsi="Times New Roman"/>
              </w:rPr>
              <w:t>万条以上核心业务数据存储，查询响应时间</w:t>
            </w:r>
            <w:r w:rsidRPr="00FB09BA">
              <w:rPr>
                <w:rFonts w:ascii="Times New Roman" w:hAnsi="Times New Roman"/>
              </w:rPr>
              <w:t xml:space="preserve">≤2 </w:t>
            </w:r>
            <w:r w:rsidRPr="00FB09BA">
              <w:rPr>
                <w:rFonts w:ascii="Times New Roman" w:hAnsi="Times New Roman"/>
              </w:rPr>
              <w:t>秒，且支持按数据热度自动优化存储。</w:t>
            </w:r>
            <w:r w:rsidRPr="00FB09BA">
              <w:rPr>
                <w:rFonts w:ascii="Times New Roman" w:hAnsi="Times New Roman"/>
              </w:rPr>
              <w:t>​</w:t>
            </w:r>
          </w:p>
          <w:p w14:paraId="00CCF64D" w14:textId="3927C499" w:rsidR="00CA60FE" w:rsidRPr="00FB09BA" w:rsidRDefault="00B65FFA">
            <w:pPr>
              <w:jc w:val="left"/>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rPr>
              <w:t xml:space="preserve">800 </w:t>
            </w:r>
            <w:r w:rsidRPr="00FB09BA">
              <w:rPr>
                <w:rFonts w:ascii="Times New Roman" w:hAnsi="Times New Roman"/>
              </w:rPr>
              <w:t>用户并发访问时，核心功能请求成功率</w:t>
            </w:r>
            <w:r w:rsidRPr="00FB09BA">
              <w:rPr>
                <w:rFonts w:ascii="Times New Roman" w:hAnsi="Times New Roman"/>
              </w:rPr>
              <w:t>≥99%</w:t>
            </w:r>
            <w:r w:rsidRPr="00FB09BA">
              <w:rPr>
                <w:rFonts w:ascii="Times New Roman" w:hAnsi="Times New Roman"/>
              </w:rPr>
              <w:t>，响应时间</w:t>
            </w:r>
            <w:r w:rsidRPr="00FB09BA">
              <w:rPr>
                <w:rFonts w:ascii="Times New Roman" w:hAnsi="Times New Roman"/>
              </w:rPr>
              <w:t xml:space="preserve">≤4 </w:t>
            </w:r>
            <w:r w:rsidRPr="00FB09BA">
              <w:rPr>
                <w:rFonts w:ascii="Times New Roman" w:hAnsi="Times New Roman"/>
              </w:rPr>
              <w:t>秒</w:t>
            </w:r>
            <w:r w:rsidRPr="00FB09BA">
              <w:rPr>
                <w:rFonts w:ascii="Times New Roman" w:hAnsi="Times New Roman" w:hint="eastAsia"/>
              </w:rPr>
              <w:t>。</w:t>
            </w:r>
          </w:p>
          <w:p w14:paraId="5211911C" w14:textId="3D3A3F6D" w:rsidR="00CA60FE" w:rsidRPr="00FB09BA" w:rsidRDefault="00B65FFA">
            <w:pPr>
              <w:jc w:val="left"/>
              <w:rPr>
                <w:rFonts w:ascii="Times New Roman" w:hAnsi="Times New Roman"/>
              </w:rPr>
            </w:pPr>
            <w:r w:rsidRPr="00FB09BA">
              <w:rPr>
                <w:rFonts w:ascii="Times New Roman" w:hAnsi="Times New Roman" w:hint="eastAsia"/>
              </w:rPr>
              <w:t>3</w:t>
            </w:r>
            <w:r w:rsidRPr="00FB09BA">
              <w:rPr>
                <w:rFonts w:ascii="Times New Roman" w:hAnsi="Times New Roman" w:hint="eastAsia"/>
              </w:rPr>
              <w:t>）</w:t>
            </w:r>
            <w:r w:rsidRPr="00FB09BA">
              <w:rPr>
                <w:rFonts w:ascii="Times New Roman" w:hAnsi="Times New Roman"/>
              </w:rPr>
              <w:t>容量预警支持自定义阈值，且提供扩容建议</w:t>
            </w:r>
            <w:r w:rsidRPr="00FB09BA">
              <w:rPr>
                <w:rFonts w:ascii="Times New Roman" w:hAnsi="Times New Roman" w:hint="eastAsia"/>
              </w:rPr>
              <w:t>。</w:t>
            </w:r>
          </w:p>
          <w:p w14:paraId="06F8AE4D" w14:textId="5D3DEC60" w:rsidR="00CA60FE" w:rsidRPr="00FB09BA" w:rsidRDefault="00B65FFA">
            <w:pPr>
              <w:jc w:val="left"/>
              <w:rPr>
                <w:rFonts w:ascii="Times New Roman" w:hAnsi="Times New Roman"/>
              </w:rPr>
            </w:pPr>
            <w:r w:rsidRPr="00FB09BA">
              <w:rPr>
                <w:rFonts w:ascii="Times New Roman" w:hAnsi="Times New Roman" w:hint="eastAsia"/>
              </w:rPr>
              <w:t>4</w:t>
            </w:r>
            <w:r w:rsidRPr="00FB09BA">
              <w:rPr>
                <w:rFonts w:ascii="Times New Roman" w:hAnsi="Times New Roman" w:hint="eastAsia"/>
              </w:rPr>
              <w:t>）</w:t>
            </w:r>
            <w:r w:rsidRPr="00FB09BA">
              <w:rPr>
                <w:rFonts w:ascii="Times New Roman" w:hAnsi="Times New Roman"/>
              </w:rPr>
              <w:t>归档数据支持自动迁移策略（如按时间、访问频率），且可快速恢复至主存储。</w:t>
            </w:r>
          </w:p>
        </w:tc>
      </w:tr>
      <w:tr w:rsidR="00CA60FE" w14:paraId="0188C8B2" w14:textId="77777777">
        <w:trPr>
          <w:trHeight w:val="245"/>
          <w:jc w:val="center"/>
        </w:trPr>
        <w:tc>
          <w:tcPr>
            <w:tcW w:w="2120" w:type="dxa"/>
            <w:vMerge/>
            <w:vAlign w:val="center"/>
          </w:tcPr>
          <w:p w14:paraId="7054AD13" w14:textId="77777777" w:rsidR="00CA60FE" w:rsidRPr="00FB09BA" w:rsidRDefault="00CA60FE">
            <w:pPr>
              <w:rPr>
                <w:rFonts w:ascii="Times New Roman" w:hAnsi="Times New Roman"/>
              </w:rPr>
            </w:pPr>
          </w:p>
        </w:tc>
        <w:tc>
          <w:tcPr>
            <w:tcW w:w="957" w:type="dxa"/>
            <w:vAlign w:val="center"/>
          </w:tcPr>
          <w:p w14:paraId="7B80ACEE" w14:textId="77777777" w:rsidR="00CA60FE" w:rsidRPr="00FB09BA" w:rsidRDefault="00000000">
            <w:pPr>
              <w:rPr>
                <w:rFonts w:ascii="Times New Roman" w:hAnsi="Times New Roman"/>
              </w:rPr>
            </w:pPr>
            <w:r w:rsidRPr="00FB09BA">
              <w:rPr>
                <w:rFonts w:ascii="Times New Roman" w:hAnsi="Times New Roman"/>
              </w:rPr>
              <w:t>卓越级</w:t>
            </w:r>
          </w:p>
        </w:tc>
        <w:tc>
          <w:tcPr>
            <w:tcW w:w="6503" w:type="dxa"/>
            <w:vAlign w:val="center"/>
          </w:tcPr>
          <w:p w14:paraId="2B774FAC" w14:textId="77777777" w:rsidR="005711C6" w:rsidRPr="00FB09BA" w:rsidRDefault="005711C6" w:rsidP="005711C6">
            <w:pPr>
              <w:rPr>
                <w:rFonts w:ascii="Times New Roman" w:hAnsi="Times New Roman"/>
              </w:rPr>
            </w:pPr>
            <w:r w:rsidRPr="00FB09BA">
              <w:rPr>
                <w:rFonts w:ascii="Times New Roman" w:hAnsi="Times New Roman" w:hint="eastAsia"/>
              </w:rPr>
              <w:t>在达到优秀级要求之外，还应满足以下要求：</w:t>
            </w:r>
          </w:p>
          <w:p w14:paraId="1B384CF5" w14:textId="1688381E" w:rsidR="005711C6" w:rsidRPr="00FB09BA" w:rsidRDefault="005711C6" w:rsidP="005711C6">
            <w:pPr>
              <w:rPr>
                <w:rFonts w:ascii="Times New Roman" w:hAnsi="Times New Roman"/>
              </w:rPr>
            </w:pPr>
            <w:r w:rsidRPr="00FB09BA">
              <w:rPr>
                <w:rFonts w:ascii="Times New Roman" w:hAnsi="Times New Roman" w:hint="eastAsia"/>
              </w:rPr>
              <w:t>1</w:t>
            </w:r>
            <w:r w:rsidRPr="00FB09BA">
              <w:rPr>
                <w:rFonts w:ascii="Times New Roman" w:hAnsi="Times New Roman" w:hint="eastAsia"/>
              </w:rPr>
              <w:t>）支持</w:t>
            </w:r>
            <w:r w:rsidRPr="00FB09BA">
              <w:rPr>
                <w:rFonts w:ascii="Times New Roman" w:hAnsi="Times New Roman" w:hint="eastAsia"/>
              </w:rPr>
              <w:t xml:space="preserve"> 500 </w:t>
            </w:r>
            <w:r w:rsidRPr="00FB09BA">
              <w:rPr>
                <w:rFonts w:ascii="Times New Roman" w:hAnsi="Times New Roman" w:hint="eastAsia"/>
              </w:rPr>
              <w:t>万条以上核心业务数据存储，查询响应时间≤</w:t>
            </w:r>
            <w:r w:rsidRPr="00FB09BA">
              <w:rPr>
                <w:rFonts w:ascii="Times New Roman" w:hAnsi="Times New Roman" w:hint="eastAsia"/>
              </w:rPr>
              <w:t xml:space="preserve">1.5 </w:t>
            </w:r>
            <w:r w:rsidRPr="00FB09BA">
              <w:rPr>
                <w:rFonts w:ascii="Times New Roman" w:hAnsi="Times New Roman" w:hint="eastAsia"/>
              </w:rPr>
              <w:t>秒，且能基于数据关联关系构建智能索引，大幅提升多维度组合查询效率。</w:t>
            </w:r>
          </w:p>
          <w:p w14:paraId="59ED13D1" w14:textId="0768BE2E" w:rsidR="005711C6" w:rsidRPr="00FB09BA" w:rsidRDefault="005711C6" w:rsidP="005711C6">
            <w:pPr>
              <w:rPr>
                <w:rFonts w:ascii="Times New Roman" w:hAnsi="Times New Roman"/>
              </w:rPr>
            </w:pPr>
            <w:r w:rsidRPr="00FB09BA">
              <w:rPr>
                <w:rFonts w:ascii="Times New Roman" w:hAnsi="Times New Roman" w:hint="eastAsia"/>
              </w:rPr>
              <w:t>2</w:t>
            </w:r>
            <w:r w:rsidRPr="00FB09BA">
              <w:rPr>
                <w:rFonts w:ascii="Times New Roman" w:hAnsi="Times New Roman" w:hint="eastAsia"/>
              </w:rPr>
              <w:t>）</w:t>
            </w:r>
            <w:r w:rsidRPr="00FB09BA">
              <w:rPr>
                <w:rFonts w:ascii="Times New Roman" w:hAnsi="Times New Roman" w:hint="eastAsia"/>
              </w:rPr>
              <w:t xml:space="preserve">1000 </w:t>
            </w:r>
            <w:r w:rsidRPr="00FB09BA">
              <w:rPr>
                <w:rFonts w:ascii="Times New Roman" w:hAnsi="Times New Roman" w:hint="eastAsia"/>
              </w:rPr>
              <w:t>用户并发访问时，核心功能请求成功率≥</w:t>
            </w:r>
            <w:r w:rsidRPr="00FB09BA">
              <w:rPr>
                <w:rFonts w:ascii="Times New Roman" w:hAnsi="Times New Roman" w:hint="eastAsia"/>
              </w:rPr>
              <w:t>99.5%</w:t>
            </w:r>
            <w:r w:rsidRPr="00FB09BA">
              <w:rPr>
                <w:rFonts w:ascii="Times New Roman" w:hAnsi="Times New Roman" w:hint="eastAsia"/>
              </w:rPr>
              <w:t>，响应时间≤</w:t>
            </w:r>
            <w:r w:rsidRPr="00FB09BA">
              <w:rPr>
                <w:rFonts w:ascii="Times New Roman" w:hAnsi="Times New Roman" w:hint="eastAsia"/>
              </w:rPr>
              <w:t xml:space="preserve">3 </w:t>
            </w:r>
            <w:r w:rsidRPr="00FB09BA">
              <w:rPr>
                <w:rFonts w:ascii="Times New Roman" w:hAnsi="Times New Roman" w:hint="eastAsia"/>
              </w:rPr>
              <w:t>秒，同时支持并发用户数的动态预测，提前</w:t>
            </w:r>
            <w:r w:rsidRPr="00FB09BA">
              <w:rPr>
                <w:rFonts w:ascii="Times New Roman" w:hAnsi="Times New Roman" w:hint="eastAsia"/>
              </w:rPr>
              <w:t xml:space="preserve"> 72 </w:t>
            </w:r>
            <w:r w:rsidRPr="00FB09BA">
              <w:rPr>
                <w:rFonts w:ascii="Times New Roman" w:hAnsi="Times New Roman" w:hint="eastAsia"/>
              </w:rPr>
              <w:t>小时预警潜在容量瓶颈。</w:t>
            </w:r>
          </w:p>
          <w:p w14:paraId="771E1755" w14:textId="43258A81" w:rsidR="005711C6" w:rsidRPr="00FB09BA" w:rsidRDefault="005711C6" w:rsidP="005711C6">
            <w:pPr>
              <w:rPr>
                <w:rFonts w:ascii="Times New Roman" w:hAnsi="Times New Roman"/>
              </w:rPr>
            </w:pPr>
            <w:r w:rsidRPr="00FB09BA">
              <w:rPr>
                <w:rFonts w:ascii="Times New Roman" w:hAnsi="Times New Roman" w:hint="eastAsia"/>
              </w:rPr>
              <w:t>3</w:t>
            </w:r>
            <w:r w:rsidRPr="00FB09BA">
              <w:rPr>
                <w:rFonts w:ascii="Times New Roman" w:hAnsi="Times New Roman" w:hint="eastAsia"/>
              </w:rPr>
              <w:t>）容量预警不仅提供扩容建议，还能模拟不同扩容方案的效果（如增加服务器节点后的性能提升幅度），辅助决策者选择最优方案。</w:t>
            </w:r>
          </w:p>
          <w:p w14:paraId="587212FC" w14:textId="24693FA6" w:rsidR="005711C6" w:rsidRPr="00FB09BA" w:rsidRDefault="005711C6" w:rsidP="005711C6">
            <w:pPr>
              <w:rPr>
                <w:rFonts w:ascii="Times New Roman" w:hAnsi="Times New Roman"/>
              </w:rPr>
            </w:pPr>
            <w:r w:rsidRPr="00FB09BA">
              <w:rPr>
                <w:rFonts w:ascii="Times New Roman" w:hAnsi="Times New Roman" w:hint="eastAsia"/>
              </w:rPr>
              <w:t>4</w:t>
            </w:r>
            <w:r w:rsidRPr="00FB09BA">
              <w:rPr>
                <w:rFonts w:ascii="Times New Roman" w:hAnsi="Times New Roman" w:hint="eastAsia"/>
              </w:rPr>
              <w:t>）归档数据支持分级存储（如热数据存于高速硬盘、冷数据存于低成本存储介质），且可根据访问需求自动实现不同存储层级间的数据迁移，迁移过程对用户透明。</w:t>
            </w:r>
          </w:p>
          <w:p w14:paraId="12773068" w14:textId="5804DA1A" w:rsidR="00CA60FE" w:rsidRPr="00FB09BA" w:rsidRDefault="005711C6" w:rsidP="005711C6">
            <w:pPr>
              <w:rPr>
                <w:rFonts w:ascii="Times New Roman" w:hAnsi="Times New Roman"/>
              </w:rPr>
            </w:pPr>
            <w:r w:rsidRPr="00FB09BA">
              <w:rPr>
                <w:rFonts w:ascii="Times New Roman" w:hAnsi="Times New Roman" w:hint="eastAsia"/>
              </w:rPr>
              <w:t>5</w:t>
            </w:r>
            <w:r w:rsidRPr="00FB09BA">
              <w:rPr>
                <w:rFonts w:ascii="Times New Roman" w:hAnsi="Times New Roman" w:hint="eastAsia"/>
              </w:rPr>
              <w:t>）系统支持存储容量的弹性伸缩，当数据量接近阈值时自动扩容，扩</w:t>
            </w:r>
            <w:r w:rsidRPr="00FB09BA">
              <w:rPr>
                <w:rFonts w:ascii="Times New Roman" w:hAnsi="Times New Roman" w:hint="eastAsia"/>
              </w:rPr>
              <w:lastRenderedPageBreak/>
              <w:t>容过程中业务不中断，数据读写不受影响，且扩容后能自动平衡数据分布，避免存储热点。</w:t>
            </w:r>
          </w:p>
        </w:tc>
      </w:tr>
    </w:tbl>
    <w:p w14:paraId="074EE10C" w14:textId="1748B514" w:rsidR="001F5004" w:rsidRDefault="001F5004" w:rsidP="001F5004">
      <w:pPr>
        <w:pStyle w:val="2"/>
        <w:numPr>
          <w:ilvl w:val="1"/>
          <w:numId w:val="2"/>
        </w:numPr>
        <w:spacing w:line="480" w:lineRule="auto"/>
        <w:rPr>
          <w:sz w:val="21"/>
          <w:szCs w:val="21"/>
          <w:lang w:val="en-US"/>
        </w:rPr>
      </w:pPr>
      <w:r w:rsidRPr="001F5004">
        <w:rPr>
          <w:rFonts w:hint="eastAsia"/>
          <w:sz w:val="21"/>
          <w:szCs w:val="21"/>
          <w:lang w:val="en-US"/>
        </w:rPr>
        <w:lastRenderedPageBreak/>
        <w:t>场景适应性</w:t>
      </w:r>
    </w:p>
    <w:tbl>
      <w:tblPr>
        <w:tblStyle w:val="11"/>
        <w:tblW w:w="9585" w:type="dxa"/>
        <w:jc w:val="center"/>
        <w:tblLayout w:type="fixed"/>
        <w:tblLook w:val="04A0" w:firstRow="1" w:lastRow="0" w:firstColumn="1" w:lastColumn="0" w:noHBand="0" w:noVBand="1"/>
      </w:tblPr>
      <w:tblGrid>
        <w:gridCol w:w="2125"/>
        <w:gridCol w:w="957"/>
        <w:gridCol w:w="6503"/>
      </w:tblGrid>
      <w:tr w:rsidR="001F5004" w14:paraId="02587BA9" w14:textId="77777777" w:rsidTr="00801AE8">
        <w:trPr>
          <w:trHeight w:val="20"/>
          <w:jc w:val="center"/>
        </w:trPr>
        <w:tc>
          <w:tcPr>
            <w:tcW w:w="2125" w:type="dxa"/>
            <w:vAlign w:val="center"/>
          </w:tcPr>
          <w:p w14:paraId="7113D150" w14:textId="77777777" w:rsidR="001F5004" w:rsidRPr="00FB09BA" w:rsidRDefault="001F5004" w:rsidP="0020253A">
            <w:pPr>
              <w:rPr>
                <w:rFonts w:ascii="Times New Roman" w:hAnsi="Times New Roman"/>
              </w:rPr>
            </w:pPr>
            <w:r w:rsidRPr="00FB09BA">
              <w:rPr>
                <w:rFonts w:ascii="Times New Roman" w:hAnsi="Times New Roman"/>
              </w:rPr>
              <w:t>测试编号</w:t>
            </w:r>
          </w:p>
        </w:tc>
        <w:tc>
          <w:tcPr>
            <w:tcW w:w="7460" w:type="dxa"/>
            <w:gridSpan w:val="2"/>
            <w:vAlign w:val="center"/>
          </w:tcPr>
          <w:p w14:paraId="2051EF5D" w14:textId="77777777" w:rsidR="001F5004" w:rsidRPr="00FB09BA" w:rsidRDefault="001F5004" w:rsidP="0020253A">
            <w:pPr>
              <w:rPr>
                <w:rFonts w:ascii="Times New Roman" w:hAnsi="Times New Roman"/>
              </w:rPr>
            </w:pPr>
            <w:r w:rsidRPr="00FB09BA">
              <w:rPr>
                <w:rFonts w:ascii="Times New Roman" w:hAnsi="Times New Roman" w:hint="eastAsia"/>
              </w:rPr>
              <w:t>65</w:t>
            </w:r>
          </w:p>
        </w:tc>
      </w:tr>
      <w:tr w:rsidR="001F5004" w14:paraId="36C97CB6" w14:textId="77777777" w:rsidTr="00801AE8">
        <w:tblPrEx>
          <w:jc w:val="left"/>
        </w:tblPrEx>
        <w:tc>
          <w:tcPr>
            <w:tcW w:w="2125" w:type="dxa"/>
            <w:vAlign w:val="center"/>
            <w:hideMark/>
          </w:tcPr>
          <w:p w14:paraId="3E61B163" w14:textId="77777777" w:rsidR="001F5004" w:rsidRPr="00FB09BA" w:rsidRDefault="001F5004" w:rsidP="006731ED">
            <w:pPr>
              <w:rPr>
                <w:rFonts w:ascii="Times New Roman" w:hAnsi="Times New Roman"/>
              </w:rPr>
            </w:pPr>
            <w:r w:rsidRPr="00FB09BA">
              <w:rPr>
                <w:rFonts w:ascii="Times New Roman" w:hAnsi="Times New Roman"/>
              </w:rPr>
              <w:t>测试项目</w:t>
            </w:r>
          </w:p>
        </w:tc>
        <w:tc>
          <w:tcPr>
            <w:tcW w:w="7460" w:type="dxa"/>
            <w:gridSpan w:val="2"/>
            <w:vAlign w:val="center"/>
            <w:hideMark/>
          </w:tcPr>
          <w:p w14:paraId="44DEEA26" w14:textId="77777777" w:rsidR="001F5004" w:rsidRPr="00FB09BA" w:rsidRDefault="001F5004" w:rsidP="006731ED">
            <w:pPr>
              <w:rPr>
                <w:rFonts w:ascii="Times New Roman" w:hAnsi="Times New Roman"/>
              </w:rPr>
            </w:pPr>
            <w:r w:rsidRPr="00FB09BA">
              <w:rPr>
                <w:rFonts w:ascii="Times New Roman" w:hAnsi="Times New Roman"/>
              </w:rPr>
              <w:t>工业企业</w:t>
            </w:r>
            <w:r w:rsidRPr="00FB09BA">
              <w:rPr>
                <w:rFonts w:ascii="Times New Roman" w:hAnsi="Times New Roman"/>
              </w:rPr>
              <w:t xml:space="preserve"> / </w:t>
            </w:r>
            <w:r w:rsidRPr="00FB09BA">
              <w:rPr>
                <w:rFonts w:ascii="Times New Roman" w:hAnsi="Times New Roman"/>
              </w:rPr>
              <w:t>园区能碳管理系统对不同行业（化工、制造、高新）、园区类型（综合、专业）的适配能力</w:t>
            </w:r>
          </w:p>
        </w:tc>
      </w:tr>
      <w:tr w:rsidR="001F5004" w14:paraId="706619FF" w14:textId="77777777" w:rsidTr="00801AE8">
        <w:tblPrEx>
          <w:jc w:val="left"/>
        </w:tblPrEx>
        <w:tc>
          <w:tcPr>
            <w:tcW w:w="2125" w:type="dxa"/>
            <w:vAlign w:val="center"/>
            <w:hideMark/>
          </w:tcPr>
          <w:p w14:paraId="6AC221D7" w14:textId="77777777" w:rsidR="001F5004" w:rsidRPr="00FB09BA" w:rsidRDefault="001F5004" w:rsidP="006731ED">
            <w:pPr>
              <w:rPr>
                <w:rFonts w:ascii="Times New Roman" w:hAnsi="Times New Roman"/>
              </w:rPr>
            </w:pPr>
            <w:r w:rsidRPr="00FB09BA">
              <w:rPr>
                <w:rFonts w:ascii="Times New Roman" w:hAnsi="Times New Roman"/>
              </w:rPr>
              <w:t>测试目的</w:t>
            </w:r>
          </w:p>
        </w:tc>
        <w:tc>
          <w:tcPr>
            <w:tcW w:w="7460" w:type="dxa"/>
            <w:gridSpan w:val="2"/>
            <w:vAlign w:val="center"/>
            <w:hideMark/>
          </w:tcPr>
          <w:p w14:paraId="34991923" w14:textId="77777777" w:rsidR="001F5004" w:rsidRPr="00FB09BA" w:rsidRDefault="001F5004" w:rsidP="006731ED">
            <w:pPr>
              <w:rPr>
                <w:rFonts w:ascii="Times New Roman" w:hAnsi="Times New Roman"/>
              </w:rPr>
            </w:pPr>
            <w:r w:rsidRPr="00FB09BA">
              <w:rPr>
                <w:rFonts w:ascii="Times New Roman" w:hAnsi="Times New Roman"/>
              </w:rPr>
              <w:t>验证系统满足不同行业、园区的个性化能碳管理需求</w:t>
            </w:r>
          </w:p>
        </w:tc>
      </w:tr>
      <w:tr w:rsidR="001F5004" w14:paraId="33022A53" w14:textId="77777777" w:rsidTr="00801AE8">
        <w:tblPrEx>
          <w:jc w:val="left"/>
        </w:tblPrEx>
        <w:tc>
          <w:tcPr>
            <w:tcW w:w="2125" w:type="dxa"/>
            <w:vAlign w:val="center"/>
            <w:hideMark/>
          </w:tcPr>
          <w:p w14:paraId="18003404" w14:textId="77777777" w:rsidR="001F5004" w:rsidRPr="00FB09BA" w:rsidRDefault="001F5004" w:rsidP="006731ED">
            <w:pPr>
              <w:rPr>
                <w:rFonts w:ascii="Times New Roman" w:hAnsi="Times New Roman"/>
              </w:rPr>
            </w:pPr>
            <w:r w:rsidRPr="00FB09BA">
              <w:rPr>
                <w:rFonts w:ascii="Times New Roman" w:hAnsi="Times New Roman"/>
              </w:rPr>
              <w:t>技术要求</w:t>
            </w:r>
          </w:p>
        </w:tc>
        <w:tc>
          <w:tcPr>
            <w:tcW w:w="7460" w:type="dxa"/>
            <w:gridSpan w:val="2"/>
            <w:vAlign w:val="center"/>
            <w:hideMark/>
          </w:tcPr>
          <w:p w14:paraId="5AD831FA" w14:textId="77777777" w:rsidR="001F5004" w:rsidRPr="00FB09BA" w:rsidRDefault="001F5004" w:rsidP="006731ED">
            <w:pPr>
              <w:rPr>
                <w:rFonts w:ascii="Times New Roman" w:hAnsi="Times New Roman"/>
              </w:rPr>
            </w:pPr>
            <w:r w:rsidRPr="00FB09BA">
              <w:rPr>
                <w:rFonts w:ascii="Times New Roman" w:hAnsi="Times New Roman"/>
              </w:rPr>
              <w:t xml:space="preserve">1. </w:t>
            </w:r>
            <w:r w:rsidRPr="00FB09BA">
              <w:rPr>
                <w:rFonts w:ascii="Times New Roman" w:hAnsi="Times New Roman"/>
              </w:rPr>
              <w:t>行业适配：支持化工（高排放）、制造（高能耗）、高新（低能耗高附加值）行业的专属功能（如化工的工艺排放核算、制造的设备能效优化）；</w:t>
            </w:r>
            <w:r w:rsidRPr="00FB09BA">
              <w:rPr>
                <w:rFonts w:ascii="Times New Roman" w:hAnsi="Times New Roman"/>
              </w:rPr>
              <w:t xml:space="preserve">2. </w:t>
            </w:r>
            <w:r w:rsidRPr="00FB09BA">
              <w:rPr>
                <w:rFonts w:ascii="Times New Roman" w:hAnsi="Times New Roman"/>
              </w:rPr>
              <w:t>园区适配：支持综合园区（多行业）、专业园区（如化工园区）的差异化管理（如综合园区的多行业对标、专业园区的集中排放监测）；</w:t>
            </w:r>
            <w:r w:rsidRPr="00FB09BA">
              <w:rPr>
                <w:rFonts w:ascii="Times New Roman" w:hAnsi="Times New Roman"/>
              </w:rPr>
              <w:t xml:space="preserve">3. </w:t>
            </w:r>
            <w:r w:rsidRPr="00FB09BA">
              <w:rPr>
                <w:rFonts w:ascii="Times New Roman" w:hAnsi="Times New Roman"/>
              </w:rPr>
              <w:t>配置灵活：行业</w:t>
            </w:r>
            <w:r w:rsidRPr="00FB09BA">
              <w:rPr>
                <w:rFonts w:ascii="Times New Roman" w:hAnsi="Times New Roman"/>
              </w:rPr>
              <w:t xml:space="preserve"> / </w:t>
            </w:r>
            <w:r w:rsidRPr="00FB09BA">
              <w:rPr>
                <w:rFonts w:ascii="Times New Roman" w:hAnsi="Times New Roman"/>
              </w:rPr>
              <w:t>园区类型切换时，无需修改代码即可加载对应功能模块。</w:t>
            </w:r>
          </w:p>
        </w:tc>
      </w:tr>
      <w:tr w:rsidR="001F5004" w14:paraId="080FCA52" w14:textId="77777777" w:rsidTr="00801AE8">
        <w:tblPrEx>
          <w:jc w:val="left"/>
        </w:tblPrEx>
        <w:tc>
          <w:tcPr>
            <w:tcW w:w="2125" w:type="dxa"/>
            <w:vAlign w:val="center"/>
            <w:hideMark/>
          </w:tcPr>
          <w:p w14:paraId="751E7835" w14:textId="77777777" w:rsidR="001F5004" w:rsidRPr="00FB09BA" w:rsidRDefault="001F5004" w:rsidP="006731ED">
            <w:pPr>
              <w:rPr>
                <w:rFonts w:ascii="Times New Roman" w:hAnsi="Times New Roman"/>
              </w:rPr>
            </w:pPr>
            <w:r w:rsidRPr="00FB09BA">
              <w:rPr>
                <w:rFonts w:ascii="Times New Roman" w:hAnsi="Times New Roman"/>
              </w:rPr>
              <w:t>测试步骤</w:t>
            </w:r>
          </w:p>
        </w:tc>
        <w:tc>
          <w:tcPr>
            <w:tcW w:w="7460" w:type="dxa"/>
            <w:gridSpan w:val="2"/>
            <w:vAlign w:val="center"/>
            <w:hideMark/>
          </w:tcPr>
          <w:p w14:paraId="2CF68317" w14:textId="77777777" w:rsidR="001F5004" w:rsidRPr="00FB09BA" w:rsidRDefault="001F5004" w:rsidP="006731ED">
            <w:pPr>
              <w:rPr>
                <w:rFonts w:ascii="Times New Roman" w:hAnsi="Times New Roman"/>
              </w:rPr>
            </w:pPr>
            <w:r w:rsidRPr="00FB09BA">
              <w:rPr>
                <w:rFonts w:ascii="Times New Roman" w:hAnsi="Times New Roman"/>
              </w:rPr>
              <w:t xml:space="preserve">1. </w:t>
            </w:r>
            <w:r w:rsidRPr="00FB09BA">
              <w:rPr>
                <w:rFonts w:ascii="Times New Roman" w:hAnsi="Times New Roman"/>
              </w:rPr>
              <w:t>切换行业场景：</w:t>
            </w:r>
            <w:r w:rsidRPr="00FB09BA">
              <w:rPr>
                <w:rFonts w:ascii="Times New Roman" w:hAnsi="Times New Roman"/>
              </w:rPr>
              <w:t xml:space="preserve">  - </w:t>
            </w:r>
            <w:r w:rsidRPr="00FB09BA">
              <w:rPr>
                <w:rFonts w:ascii="Times New Roman" w:hAnsi="Times New Roman"/>
              </w:rPr>
              <w:t>化工企业：检查是否有</w:t>
            </w:r>
            <w:r w:rsidRPr="00FB09BA">
              <w:rPr>
                <w:rFonts w:ascii="Times New Roman" w:hAnsi="Times New Roman"/>
              </w:rPr>
              <w:t xml:space="preserve"> “</w:t>
            </w:r>
            <w:r w:rsidRPr="00FB09BA">
              <w:rPr>
                <w:rFonts w:ascii="Times New Roman" w:hAnsi="Times New Roman"/>
              </w:rPr>
              <w:t>工艺排放（如合成氨）核算模块</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  - </w:t>
            </w:r>
            <w:r w:rsidRPr="00FB09BA">
              <w:rPr>
                <w:rFonts w:ascii="Times New Roman" w:hAnsi="Times New Roman"/>
              </w:rPr>
              <w:t>制造企业：检查是否有</w:t>
            </w:r>
            <w:r w:rsidRPr="00FB09BA">
              <w:rPr>
                <w:rFonts w:ascii="Times New Roman" w:hAnsi="Times New Roman"/>
              </w:rPr>
              <w:t xml:space="preserve"> “</w:t>
            </w:r>
            <w:r w:rsidRPr="00FB09BA">
              <w:rPr>
                <w:rFonts w:ascii="Times New Roman" w:hAnsi="Times New Roman"/>
              </w:rPr>
              <w:t>设备能效对标（如空压机）模块</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  - </w:t>
            </w:r>
            <w:r w:rsidRPr="00FB09BA">
              <w:rPr>
                <w:rFonts w:ascii="Times New Roman" w:hAnsi="Times New Roman"/>
              </w:rPr>
              <w:t>高新企业：检查是否有</w:t>
            </w:r>
            <w:r w:rsidRPr="00FB09BA">
              <w:rPr>
                <w:rFonts w:ascii="Times New Roman" w:hAnsi="Times New Roman"/>
              </w:rPr>
              <w:t xml:space="preserve"> “</w:t>
            </w:r>
            <w:r w:rsidRPr="00FB09BA">
              <w:rPr>
                <w:rFonts w:ascii="Times New Roman" w:hAnsi="Times New Roman"/>
              </w:rPr>
              <w:t>绿电绿证管理模块</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2. </w:t>
            </w:r>
            <w:r w:rsidRPr="00FB09BA">
              <w:rPr>
                <w:rFonts w:ascii="Times New Roman" w:hAnsi="Times New Roman"/>
              </w:rPr>
              <w:t>切换园区场景：</w:t>
            </w:r>
            <w:r w:rsidRPr="00FB09BA">
              <w:rPr>
                <w:rFonts w:ascii="Times New Roman" w:hAnsi="Times New Roman"/>
              </w:rPr>
              <w:t xml:space="preserve">  - </w:t>
            </w:r>
            <w:r w:rsidRPr="00FB09BA">
              <w:rPr>
                <w:rFonts w:ascii="Times New Roman" w:hAnsi="Times New Roman"/>
              </w:rPr>
              <w:t>综合园区：检查是否支持</w:t>
            </w:r>
            <w:r w:rsidRPr="00FB09BA">
              <w:rPr>
                <w:rFonts w:ascii="Times New Roman" w:hAnsi="Times New Roman"/>
              </w:rPr>
              <w:t xml:space="preserve"> “</w:t>
            </w:r>
            <w:r w:rsidRPr="00FB09BA">
              <w:rPr>
                <w:rFonts w:ascii="Times New Roman" w:hAnsi="Times New Roman"/>
              </w:rPr>
              <w:t>多行业能耗</w:t>
            </w:r>
            <w:r w:rsidRPr="00FB09BA">
              <w:rPr>
                <w:rFonts w:ascii="Times New Roman" w:hAnsi="Times New Roman"/>
              </w:rPr>
              <w:t xml:space="preserve"> / </w:t>
            </w:r>
            <w:r w:rsidRPr="00FB09BA">
              <w:rPr>
                <w:rFonts w:ascii="Times New Roman" w:hAnsi="Times New Roman"/>
              </w:rPr>
              <w:t>碳排对标</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  - </w:t>
            </w:r>
            <w:r w:rsidRPr="00FB09BA">
              <w:rPr>
                <w:rFonts w:ascii="Times New Roman" w:hAnsi="Times New Roman"/>
              </w:rPr>
              <w:t>化工园区：检查是否有</w:t>
            </w:r>
            <w:r w:rsidRPr="00FB09BA">
              <w:rPr>
                <w:rFonts w:ascii="Times New Roman" w:hAnsi="Times New Roman"/>
              </w:rPr>
              <w:t xml:space="preserve"> “</w:t>
            </w:r>
            <w:r w:rsidRPr="00FB09BA">
              <w:rPr>
                <w:rFonts w:ascii="Times New Roman" w:hAnsi="Times New Roman"/>
              </w:rPr>
              <w:t>锅炉集中排放监测模块</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验证配置灵活性：切换场景后，检查功能模块是否自动加载，无需重启系统。</w:t>
            </w:r>
          </w:p>
        </w:tc>
      </w:tr>
      <w:tr w:rsidR="001F5004" w14:paraId="3B39B842" w14:textId="77777777" w:rsidTr="00801AE8">
        <w:tblPrEx>
          <w:jc w:val="left"/>
        </w:tblPrEx>
        <w:tc>
          <w:tcPr>
            <w:tcW w:w="2125" w:type="dxa"/>
            <w:vAlign w:val="center"/>
            <w:hideMark/>
          </w:tcPr>
          <w:p w14:paraId="60D171C5" w14:textId="77777777" w:rsidR="001F5004" w:rsidRPr="00FB09BA" w:rsidRDefault="001F5004" w:rsidP="006731ED">
            <w:pPr>
              <w:rPr>
                <w:rFonts w:ascii="Times New Roman" w:hAnsi="Times New Roman"/>
              </w:rPr>
            </w:pPr>
            <w:r w:rsidRPr="00FB09BA">
              <w:rPr>
                <w:rFonts w:ascii="Times New Roman" w:hAnsi="Times New Roman"/>
              </w:rPr>
              <w:t>预期结果</w:t>
            </w:r>
            <w:r w:rsidRPr="00FB09BA">
              <w:rPr>
                <w:rFonts w:ascii="Times New Roman" w:hAnsi="Times New Roman"/>
              </w:rPr>
              <w:t xml:space="preserve"> - </w:t>
            </w:r>
            <w:r w:rsidRPr="00FB09BA">
              <w:rPr>
                <w:rFonts w:ascii="Times New Roman" w:hAnsi="Times New Roman"/>
              </w:rPr>
              <w:t>标准级</w:t>
            </w:r>
          </w:p>
        </w:tc>
        <w:tc>
          <w:tcPr>
            <w:tcW w:w="7460" w:type="dxa"/>
            <w:gridSpan w:val="2"/>
            <w:vAlign w:val="center"/>
            <w:hideMark/>
          </w:tcPr>
          <w:p w14:paraId="5E06856E" w14:textId="77777777" w:rsidR="001F5004" w:rsidRPr="00FB09BA" w:rsidRDefault="001F5004" w:rsidP="006731ED">
            <w:pPr>
              <w:rPr>
                <w:rFonts w:ascii="Times New Roman" w:hAnsi="Times New Roman"/>
              </w:rPr>
            </w:pPr>
            <w:r w:rsidRPr="00FB09BA">
              <w:rPr>
                <w:rFonts w:ascii="Times New Roman" w:hAnsi="Times New Roman"/>
              </w:rPr>
              <w:t xml:space="preserve">1. </w:t>
            </w:r>
            <w:r w:rsidRPr="00FB09BA">
              <w:rPr>
                <w:rFonts w:ascii="Times New Roman" w:hAnsi="Times New Roman"/>
              </w:rPr>
              <w:t>支持</w:t>
            </w:r>
            <w:r w:rsidRPr="00FB09BA">
              <w:rPr>
                <w:rFonts w:ascii="Times New Roman" w:hAnsi="Times New Roman"/>
              </w:rPr>
              <w:t xml:space="preserve"> 2 </w:t>
            </w:r>
            <w:r w:rsidRPr="00FB09BA">
              <w:rPr>
                <w:rFonts w:ascii="Times New Roman" w:hAnsi="Times New Roman"/>
              </w:rPr>
              <w:t>类及以上行业（如制造、高新）的基础功能适配；</w:t>
            </w:r>
            <w:r w:rsidRPr="00FB09BA">
              <w:rPr>
                <w:rFonts w:ascii="Times New Roman" w:hAnsi="Times New Roman"/>
              </w:rPr>
              <w:t xml:space="preserve">2. </w:t>
            </w:r>
            <w:r w:rsidRPr="00FB09BA">
              <w:rPr>
                <w:rFonts w:ascii="Times New Roman" w:hAnsi="Times New Roman"/>
              </w:rPr>
              <w:t>支持综合园区的基础管理功能（如多企业数据汇总）；</w:t>
            </w:r>
            <w:r w:rsidRPr="00FB09BA">
              <w:rPr>
                <w:rFonts w:ascii="Times New Roman" w:hAnsi="Times New Roman"/>
              </w:rPr>
              <w:t xml:space="preserve">3. </w:t>
            </w:r>
            <w:r w:rsidRPr="00FB09BA">
              <w:rPr>
                <w:rFonts w:ascii="Times New Roman" w:hAnsi="Times New Roman"/>
              </w:rPr>
              <w:t>场景切换后，核心功能（能耗查询、碳核算）可用。</w:t>
            </w:r>
          </w:p>
        </w:tc>
      </w:tr>
      <w:tr w:rsidR="00801AE8" w14:paraId="4FE37276" w14:textId="77777777" w:rsidTr="00801AE8">
        <w:trPr>
          <w:trHeight w:val="247"/>
          <w:jc w:val="center"/>
        </w:trPr>
        <w:tc>
          <w:tcPr>
            <w:tcW w:w="2125" w:type="dxa"/>
            <w:vMerge w:val="restart"/>
            <w:vAlign w:val="center"/>
          </w:tcPr>
          <w:p w14:paraId="48A05B45" w14:textId="77777777" w:rsidR="00801AE8" w:rsidRPr="00FB09BA" w:rsidRDefault="00801AE8" w:rsidP="00801AE8">
            <w:pPr>
              <w:rPr>
                <w:rFonts w:ascii="Times New Roman" w:hAnsi="Times New Roman"/>
              </w:rPr>
            </w:pPr>
            <w:r w:rsidRPr="00FB09BA">
              <w:rPr>
                <w:rFonts w:ascii="Times New Roman" w:hAnsi="Times New Roman"/>
              </w:rPr>
              <w:t>预期结果</w:t>
            </w:r>
          </w:p>
        </w:tc>
        <w:tc>
          <w:tcPr>
            <w:tcW w:w="957" w:type="dxa"/>
            <w:vAlign w:val="center"/>
          </w:tcPr>
          <w:p w14:paraId="4ADA5363" w14:textId="77777777" w:rsidR="00801AE8" w:rsidRPr="00FB09BA" w:rsidRDefault="00801AE8" w:rsidP="00801AE8">
            <w:pPr>
              <w:rPr>
                <w:rFonts w:ascii="Times New Roman" w:hAnsi="Times New Roman"/>
              </w:rPr>
            </w:pPr>
            <w:r w:rsidRPr="00FB09BA">
              <w:rPr>
                <w:rFonts w:ascii="Times New Roman" w:hAnsi="Times New Roman"/>
              </w:rPr>
              <w:t>标准级</w:t>
            </w:r>
          </w:p>
        </w:tc>
        <w:tc>
          <w:tcPr>
            <w:tcW w:w="6503" w:type="dxa"/>
            <w:vAlign w:val="center"/>
          </w:tcPr>
          <w:p w14:paraId="78938F0A" w14:textId="72C7FA41"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支持</w:t>
            </w:r>
            <w:r w:rsidRPr="00FB09BA">
              <w:rPr>
                <w:rFonts w:ascii="Times New Roman" w:hAnsi="Times New Roman"/>
              </w:rPr>
              <w:t xml:space="preserve"> 2 </w:t>
            </w:r>
            <w:r w:rsidRPr="00FB09BA">
              <w:rPr>
                <w:rFonts w:ascii="Times New Roman" w:hAnsi="Times New Roman"/>
              </w:rPr>
              <w:t>类及以上行业（如制造、高新）的基础功能适配；</w:t>
            </w:r>
            <w:r w:rsidRPr="00FB09BA">
              <w:rPr>
                <w:rFonts w:ascii="Times New Roman" w:hAnsi="Times New Roman"/>
              </w:rPr>
              <w:t xml:space="preserve">2. </w:t>
            </w:r>
            <w:r w:rsidRPr="00FB09BA">
              <w:rPr>
                <w:rFonts w:ascii="Times New Roman" w:hAnsi="Times New Roman"/>
              </w:rPr>
              <w:t>支持综合园区的基础管理功能（如多企业数据汇总）；</w:t>
            </w:r>
            <w:r w:rsidRPr="00FB09BA">
              <w:rPr>
                <w:rFonts w:ascii="Times New Roman" w:hAnsi="Times New Roman"/>
              </w:rPr>
              <w:t xml:space="preserve">3. </w:t>
            </w:r>
            <w:r w:rsidRPr="00FB09BA">
              <w:rPr>
                <w:rFonts w:ascii="Times New Roman" w:hAnsi="Times New Roman"/>
              </w:rPr>
              <w:t>场景切换后，核心功能（能耗查询、碳核算）可用。</w:t>
            </w:r>
          </w:p>
        </w:tc>
      </w:tr>
      <w:tr w:rsidR="00801AE8" w14:paraId="07AF69DF" w14:textId="77777777" w:rsidTr="00801AE8">
        <w:trPr>
          <w:trHeight w:val="245"/>
          <w:jc w:val="center"/>
        </w:trPr>
        <w:tc>
          <w:tcPr>
            <w:tcW w:w="2125" w:type="dxa"/>
            <w:vMerge/>
            <w:vAlign w:val="center"/>
          </w:tcPr>
          <w:p w14:paraId="63AAEE35" w14:textId="77777777" w:rsidR="00801AE8" w:rsidRPr="00FB09BA" w:rsidRDefault="00801AE8" w:rsidP="00801AE8">
            <w:pPr>
              <w:rPr>
                <w:rFonts w:ascii="Times New Roman" w:hAnsi="Times New Roman"/>
              </w:rPr>
            </w:pPr>
          </w:p>
        </w:tc>
        <w:tc>
          <w:tcPr>
            <w:tcW w:w="957" w:type="dxa"/>
            <w:vAlign w:val="center"/>
          </w:tcPr>
          <w:p w14:paraId="2F816330" w14:textId="77777777" w:rsidR="00801AE8" w:rsidRPr="00FB09BA" w:rsidRDefault="00801AE8" w:rsidP="00801AE8">
            <w:pPr>
              <w:rPr>
                <w:rFonts w:ascii="Times New Roman" w:hAnsi="Times New Roman"/>
              </w:rPr>
            </w:pPr>
            <w:r w:rsidRPr="00FB09BA">
              <w:rPr>
                <w:rFonts w:ascii="Times New Roman" w:hAnsi="Times New Roman"/>
              </w:rPr>
              <w:t>优秀级</w:t>
            </w:r>
          </w:p>
        </w:tc>
        <w:tc>
          <w:tcPr>
            <w:tcW w:w="6503" w:type="dxa"/>
            <w:vAlign w:val="center"/>
          </w:tcPr>
          <w:p w14:paraId="47E3C2A7" w14:textId="18BC3193" w:rsidR="00801AE8" w:rsidRPr="00FB09BA" w:rsidRDefault="00801AE8" w:rsidP="00801AE8">
            <w:pPr>
              <w:jc w:val="left"/>
              <w:rPr>
                <w:rFonts w:ascii="Times New Roman" w:hAnsi="Times New Roman"/>
              </w:rPr>
            </w:pPr>
            <w:r w:rsidRPr="00FB09BA">
              <w:rPr>
                <w:rFonts w:ascii="Times New Roman" w:hAnsi="Times New Roman"/>
              </w:rPr>
              <w:t xml:space="preserve">1. </w:t>
            </w:r>
            <w:r w:rsidRPr="00FB09BA">
              <w:rPr>
                <w:rFonts w:ascii="Times New Roman" w:hAnsi="Times New Roman"/>
              </w:rPr>
              <w:t>支持</w:t>
            </w:r>
            <w:r w:rsidRPr="00FB09BA">
              <w:rPr>
                <w:rFonts w:ascii="Times New Roman" w:hAnsi="Times New Roman"/>
              </w:rPr>
              <w:t xml:space="preserve"> 3 </w:t>
            </w:r>
            <w:r w:rsidRPr="00FB09BA">
              <w:rPr>
                <w:rFonts w:ascii="Times New Roman" w:hAnsi="Times New Roman"/>
              </w:rPr>
              <w:t>类及以上行业的专属功能适配（如化工工艺排放、制造设备优化、高新绿电管理）；</w:t>
            </w:r>
            <w:r w:rsidRPr="00FB09BA">
              <w:rPr>
                <w:rFonts w:ascii="Times New Roman" w:hAnsi="Times New Roman"/>
              </w:rPr>
              <w:t xml:space="preserve">2. </w:t>
            </w:r>
            <w:r w:rsidRPr="00FB09BA">
              <w:rPr>
                <w:rFonts w:ascii="Times New Roman" w:hAnsi="Times New Roman"/>
              </w:rPr>
              <w:t>支持综合</w:t>
            </w:r>
            <w:r w:rsidRPr="00FB09BA">
              <w:rPr>
                <w:rFonts w:ascii="Times New Roman" w:hAnsi="Times New Roman"/>
              </w:rPr>
              <w:t xml:space="preserve"> / </w:t>
            </w:r>
            <w:r w:rsidRPr="00FB09BA">
              <w:rPr>
                <w:rFonts w:ascii="Times New Roman" w:hAnsi="Times New Roman"/>
              </w:rPr>
              <w:t>专业园区的差异化功能（如专业园区的集中排放预警）；</w:t>
            </w:r>
            <w:r w:rsidRPr="00FB09BA">
              <w:rPr>
                <w:rFonts w:ascii="Times New Roman" w:hAnsi="Times New Roman"/>
              </w:rPr>
              <w:t xml:space="preserve">3. </w:t>
            </w:r>
            <w:r w:rsidRPr="00FB09BA">
              <w:rPr>
                <w:rFonts w:ascii="Times New Roman" w:hAnsi="Times New Roman"/>
              </w:rPr>
              <w:t>场景切换响应时间</w:t>
            </w:r>
            <w:r w:rsidRPr="00FB09BA">
              <w:rPr>
                <w:rFonts w:ascii="Times New Roman" w:hAnsi="Times New Roman"/>
              </w:rPr>
              <w:t xml:space="preserve">≤10 </w:t>
            </w:r>
            <w:r w:rsidRPr="00FB09BA">
              <w:rPr>
                <w:rFonts w:ascii="Times New Roman" w:hAnsi="Times New Roman"/>
              </w:rPr>
              <w:t>秒，支持场景配置保存（如</w:t>
            </w:r>
            <w:r w:rsidRPr="00FB09BA">
              <w:rPr>
                <w:rFonts w:ascii="Times New Roman" w:hAnsi="Times New Roman"/>
              </w:rPr>
              <w:t xml:space="preserve"> “</w:t>
            </w:r>
            <w:r w:rsidRPr="00FB09BA">
              <w:rPr>
                <w:rFonts w:ascii="Times New Roman" w:hAnsi="Times New Roman"/>
              </w:rPr>
              <w:t>化工企业配置</w:t>
            </w:r>
            <w:r w:rsidRPr="00FB09BA">
              <w:rPr>
                <w:rFonts w:ascii="Times New Roman" w:hAnsi="Times New Roman"/>
              </w:rPr>
              <w:t xml:space="preserve">” </w:t>
            </w:r>
            <w:r w:rsidRPr="00FB09BA">
              <w:rPr>
                <w:rFonts w:ascii="Times New Roman" w:hAnsi="Times New Roman"/>
              </w:rPr>
              <w:t>可复用）。</w:t>
            </w:r>
          </w:p>
        </w:tc>
      </w:tr>
      <w:tr w:rsidR="00801AE8" w14:paraId="70BCF3EB" w14:textId="77777777" w:rsidTr="00801AE8">
        <w:trPr>
          <w:trHeight w:val="245"/>
          <w:jc w:val="center"/>
        </w:trPr>
        <w:tc>
          <w:tcPr>
            <w:tcW w:w="2125" w:type="dxa"/>
            <w:vMerge/>
            <w:vAlign w:val="center"/>
          </w:tcPr>
          <w:p w14:paraId="6F7D4462" w14:textId="77777777" w:rsidR="00801AE8" w:rsidRPr="00FB09BA" w:rsidRDefault="00801AE8" w:rsidP="00801AE8">
            <w:pPr>
              <w:rPr>
                <w:rFonts w:ascii="Times New Roman" w:hAnsi="Times New Roman"/>
              </w:rPr>
            </w:pPr>
          </w:p>
        </w:tc>
        <w:tc>
          <w:tcPr>
            <w:tcW w:w="957" w:type="dxa"/>
            <w:vAlign w:val="center"/>
          </w:tcPr>
          <w:p w14:paraId="33B56288" w14:textId="77777777" w:rsidR="00801AE8" w:rsidRPr="00FB09BA" w:rsidRDefault="00801AE8" w:rsidP="00801AE8">
            <w:pPr>
              <w:rPr>
                <w:rFonts w:ascii="Times New Roman" w:hAnsi="Times New Roman"/>
              </w:rPr>
            </w:pPr>
            <w:r w:rsidRPr="00FB09BA">
              <w:rPr>
                <w:rFonts w:ascii="Times New Roman" w:hAnsi="Times New Roman"/>
              </w:rPr>
              <w:t>卓越级</w:t>
            </w:r>
          </w:p>
        </w:tc>
        <w:tc>
          <w:tcPr>
            <w:tcW w:w="6503" w:type="dxa"/>
            <w:vAlign w:val="center"/>
          </w:tcPr>
          <w:p w14:paraId="0012EA8E" w14:textId="0C4E7246"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支持</w:t>
            </w:r>
            <w:r w:rsidRPr="00FB09BA">
              <w:rPr>
                <w:rFonts w:ascii="Times New Roman" w:hAnsi="Times New Roman"/>
              </w:rPr>
              <w:t xml:space="preserve"> 5 </w:t>
            </w:r>
            <w:r w:rsidRPr="00FB09BA">
              <w:rPr>
                <w:rFonts w:ascii="Times New Roman" w:hAnsi="Times New Roman"/>
              </w:rPr>
              <w:t>类及以上行业的深度适配（如钢铁、汽车、电子、化工、高新），专属功能包含</w:t>
            </w:r>
            <w:r w:rsidRPr="00FB09BA">
              <w:rPr>
                <w:rFonts w:ascii="Times New Roman" w:hAnsi="Times New Roman"/>
              </w:rPr>
              <w:t xml:space="preserve"> AI </w:t>
            </w:r>
            <w:r w:rsidRPr="00FB09BA">
              <w:rPr>
                <w:rFonts w:ascii="Times New Roman" w:hAnsi="Times New Roman"/>
              </w:rPr>
              <w:t>优化（如钢铁的高炉参数</w:t>
            </w:r>
            <w:r w:rsidRPr="00FB09BA">
              <w:rPr>
                <w:rFonts w:ascii="Times New Roman" w:hAnsi="Times New Roman"/>
              </w:rPr>
              <w:t xml:space="preserve"> AI </w:t>
            </w:r>
            <w:r w:rsidRPr="00FB09BA">
              <w:rPr>
                <w:rFonts w:ascii="Times New Roman" w:hAnsi="Times New Roman"/>
              </w:rPr>
              <w:t>优化）；</w:t>
            </w:r>
            <w:r w:rsidRPr="00FB09BA">
              <w:rPr>
                <w:rFonts w:ascii="Times New Roman" w:hAnsi="Times New Roman"/>
              </w:rPr>
              <w:t xml:space="preserve">2. </w:t>
            </w:r>
            <w:r w:rsidRPr="00FB09BA">
              <w:rPr>
                <w:rFonts w:ascii="Times New Roman" w:hAnsi="Times New Roman"/>
              </w:rPr>
              <w:t>支持园区场景自定义（如</w:t>
            </w:r>
            <w:r w:rsidRPr="00FB09BA">
              <w:rPr>
                <w:rFonts w:ascii="Times New Roman" w:hAnsi="Times New Roman"/>
              </w:rPr>
              <w:t xml:space="preserve"> “</w:t>
            </w:r>
            <w:r w:rsidRPr="00FB09BA">
              <w:rPr>
                <w:rFonts w:ascii="Times New Roman" w:hAnsi="Times New Roman"/>
              </w:rPr>
              <w:t>生物医药园区</w:t>
            </w:r>
            <w:r w:rsidRPr="00FB09BA">
              <w:rPr>
                <w:rFonts w:ascii="Times New Roman" w:hAnsi="Times New Roman"/>
              </w:rPr>
              <w:t xml:space="preserve">” </w:t>
            </w:r>
            <w:r w:rsidRPr="00FB09BA">
              <w:rPr>
                <w:rFonts w:ascii="Times New Roman" w:hAnsi="Times New Roman"/>
              </w:rPr>
              <w:t>可添加</w:t>
            </w:r>
            <w:r w:rsidRPr="00FB09BA">
              <w:rPr>
                <w:rFonts w:ascii="Times New Roman" w:hAnsi="Times New Roman"/>
              </w:rPr>
              <w:t xml:space="preserve"> “</w:t>
            </w:r>
            <w:r w:rsidRPr="00FB09BA">
              <w:rPr>
                <w:rFonts w:ascii="Times New Roman" w:hAnsi="Times New Roman"/>
              </w:rPr>
              <w:t>洁净室能耗监测</w:t>
            </w:r>
            <w:r w:rsidRPr="00FB09BA">
              <w:rPr>
                <w:rFonts w:ascii="Times New Roman" w:hAnsi="Times New Roman"/>
              </w:rPr>
              <w:t xml:space="preserve">” </w:t>
            </w:r>
            <w:r w:rsidRPr="00FB09BA">
              <w:rPr>
                <w:rFonts w:ascii="Times New Roman" w:hAnsi="Times New Roman"/>
              </w:rPr>
              <w:t>模块）；</w:t>
            </w:r>
            <w:r w:rsidRPr="00FB09BA">
              <w:rPr>
                <w:rFonts w:ascii="Times New Roman" w:hAnsi="Times New Roman"/>
              </w:rPr>
              <w:t xml:space="preserve">3. </w:t>
            </w:r>
            <w:r w:rsidRPr="00FB09BA">
              <w:rPr>
                <w:rFonts w:ascii="Times New Roman" w:hAnsi="Times New Roman"/>
              </w:rPr>
              <w:t>场景切换自动同步行业标准（如切换至化工行业，自动加载《化工行业碳排放核算指南》）。</w:t>
            </w:r>
          </w:p>
        </w:tc>
      </w:tr>
    </w:tbl>
    <w:p w14:paraId="403F9BB2" w14:textId="77777777" w:rsidR="001F5004" w:rsidRPr="00801AE8" w:rsidRDefault="001F5004" w:rsidP="001F5004"/>
    <w:p w14:paraId="63D09B3F" w14:textId="77777777" w:rsidR="001F5004" w:rsidRPr="001F5004" w:rsidRDefault="001F5004" w:rsidP="001F5004"/>
    <w:p w14:paraId="2BFC87E0" w14:textId="66F24982" w:rsidR="001F5004" w:rsidRDefault="001F5004" w:rsidP="001F5004">
      <w:pPr>
        <w:pStyle w:val="2"/>
        <w:numPr>
          <w:ilvl w:val="1"/>
          <w:numId w:val="2"/>
        </w:numPr>
        <w:spacing w:line="480" w:lineRule="auto"/>
        <w:rPr>
          <w:sz w:val="21"/>
          <w:szCs w:val="21"/>
          <w:lang w:val="en-US"/>
        </w:rPr>
      </w:pPr>
      <w:r w:rsidRPr="001F5004">
        <w:rPr>
          <w:rFonts w:hint="eastAsia"/>
          <w:sz w:val="21"/>
          <w:szCs w:val="21"/>
          <w:lang w:val="en-US"/>
        </w:rPr>
        <w:t>多租户支持</w:t>
      </w:r>
    </w:p>
    <w:tbl>
      <w:tblPr>
        <w:tblStyle w:val="11"/>
        <w:tblW w:w="5000" w:type="pct"/>
        <w:jc w:val="center"/>
        <w:tblLook w:val="04A0" w:firstRow="1" w:lastRow="0" w:firstColumn="1" w:lastColumn="0" w:noHBand="0" w:noVBand="1"/>
      </w:tblPr>
      <w:tblGrid>
        <w:gridCol w:w="2139"/>
        <w:gridCol w:w="961"/>
        <w:gridCol w:w="6528"/>
      </w:tblGrid>
      <w:tr w:rsidR="001F5004" w14:paraId="7780BD9B" w14:textId="77777777" w:rsidTr="00801AE8">
        <w:trPr>
          <w:trHeight w:val="20"/>
          <w:jc w:val="center"/>
        </w:trPr>
        <w:tc>
          <w:tcPr>
            <w:tcW w:w="1111" w:type="pct"/>
            <w:vAlign w:val="center"/>
          </w:tcPr>
          <w:p w14:paraId="6C2157FD" w14:textId="77777777" w:rsidR="001F5004" w:rsidRPr="00FB09BA" w:rsidRDefault="001F5004" w:rsidP="00BD0382">
            <w:pPr>
              <w:rPr>
                <w:rFonts w:ascii="Times New Roman" w:hAnsi="Times New Roman"/>
              </w:rPr>
            </w:pPr>
            <w:r w:rsidRPr="00FB09BA">
              <w:rPr>
                <w:rFonts w:ascii="Times New Roman" w:hAnsi="Times New Roman"/>
              </w:rPr>
              <w:t>测试编号</w:t>
            </w:r>
          </w:p>
        </w:tc>
        <w:tc>
          <w:tcPr>
            <w:tcW w:w="3889" w:type="pct"/>
            <w:gridSpan w:val="2"/>
            <w:vAlign w:val="center"/>
          </w:tcPr>
          <w:p w14:paraId="563983C3" w14:textId="77777777" w:rsidR="001F5004" w:rsidRPr="00FB09BA" w:rsidRDefault="001F5004" w:rsidP="00BD0382">
            <w:pPr>
              <w:rPr>
                <w:rFonts w:ascii="Times New Roman" w:hAnsi="Times New Roman"/>
              </w:rPr>
            </w:pPr>
            <w:r w:rsidRPr="00FB09BA">
              <w:rPr>
                <w:rFonts w:ascii="Times New Roman" w:hAnsi="Times New Roman" w:hint="eastAsia"/>
              </w:rPr>
              <w:t>66</w:t>
            </w:r>
          </w:p>
        </w:tc>
      </w:tr>
      <w:tr w:rsidR="001F5004" w14:paraId="3FD967B7" w14:textId="77777777" w:rsidTr="00801AE8">
        <w:tblPrEx>
          <w:jc w:val="left"/>
        </w:tblPrEx>
        <w:tc>
          <w:tcPr>
            <w:tcW w:w="1111" w:type="pct"/>
            <w:vAlign w:val="center"/>
            <w:hideMark/>
          </w:tcPr>
          <w:p w14:paraId="3F98B89A" w14:textId="77777777" w:rsidR="001F5004" w:rsidRPr="00FB09BA" w:rsidRDefault="001F5004" w:rsidP="006731ED">
            <w:pPr>
              <w:rPr>
                <w:rFonts w:ascii="Times New Roman" w:hAnsi="Times New Roman"/>
              </w:rPr>
            </w:pPr>
            <w:r w:rsidRPr="00FB09BA">
              <w:rPr>
                <w:rFonts w:ascii="Times New Roman" w:hAnsi="Times New Roman"/>
              </w:rPr>
              <w:t>测试项目</w:t>
            </w:r>
          </w:p>
        </w:tc>
        <w:tc>
          <w:tcPr>
            <w:tcW w:w="3889" w:type="pct"/>
            <w:gridSpan w:val="2"/>
            <w:vAlign w:val="center"/>
            <w:hideMark/>
          </w:tcPr>
          <w:p w14:paraId="60EEAFC1" w14:textId="77777777" w:rsidR="001F5004" w:rsidRPr="00FB09BA" w:rsidRDefault="001F5004" w:rsidP="006731ED">
            <w:pPr>
              <w:rPr>
                <w:rFonts w:ascii="Times New Roman" w:hAnsi="Times New Roman"/>
              </w:rPr>
            </w:pPr>
            <w:r w:rsidRPr="00FB09BA">
              <w:rPr>
                <w:rFonts w:ascii="Times New Roman" w:hAnsi="Times New Roman"/>
              </w:rPr>
              <w:t>工业企业</w:t>
            </w:r>
            <w:r w:rsidRPr="00FB09BA">
              <w:rPr>
                <w:rFonts w:ascii="Times New Roman" w:hAnsi="Times New Roman"/>
              </w:rPr>
              <w:t xml:space="preserve"> / </w:t>
            </w:r>
            <w:r w:rsidRPr="00FB09BA">
              <w:rPr>
                <w:rFonts w:ascii="Times New Roman" w:hAnsi="Times New Roman"/>
              </w:rPr>
              <w:t>园区能碳管理系统对多企业</w:t>
            </w:r>
            <w:r w:rsidRPr="00FB09BA">
              <w:rPr>
                <w:rFonts w:ascii="Times New Roman" w:hAnsi="Times New Roman"/>
              </w:rPr>
              <w:t xml:space="preserve"> / </w:t>
            </w:r>
            <w:r w:rsidRPr="00FB09BA">
              <w:rPr>
                <w:rFonts w:ascii="Times New Roman" w:hAnsi="Times New Roman"/>
              </w:rPr>
              <w:t>多园区租户的数据隔离、权限管控及自定义配置能力</w:t>
            </w:r>
          </w:p>
        </w:tc>
      </w:tr>
      <w:tr w:rsidR="001F5004" w14:paraId="2DC05050" w14:textId="77777777" w:rsidTr="00801AE8">
        <w:tblPrEx>
          <w:jc w:val="left"/>
        </w:tblPrEx>
        <w:tc>
          <w:tcPr>
            <w:tcW w:w="1111" w:type="pct"/>
            <w:vAlign w:val="center"/>
            <w:hideMark/>
          </w:tcPr>
          <w:p w14:paraId="126CA0D7" w14:textId="77777777" w:rsidR="001F5004" w:rsidRPr="00FB09BA" w:rsidRDefault="001F5004" w:rsidP="006731ED">
            <w:pPr>
              <w:rPr>
                <w:rFonts w:ascii="Times New Roman" w:hAnsi="Times New Roman"/>
              </w:rPr>
            </w:pPr>
            <w:r w:rsidRPr="00FB09BA">
              <w:rPr>
                <w:rFonts w:ascii="Times New Roman" w:hAnsi="Times New Roman"/>
              </w:rPr>
              <w:t>测试目的</w:t>
            </w:r>
          </w:p>
        </w:tc>
        <w:tc>
          <w:tcPr>
            <w:tcW w:w="3889" w:type="pct"/>
            <w:gridSpan w:val="2"/>
            <w:vAlign w:val="center"/>
            <w:hideMark/>
          </w:tcPr>
          <w:p w14:paraId="6C6304E9" w14:textId="77777777" w:rsidR="001F5004" w:rsidRPr="00FB09BA" w:rsidRDefault="001F5004" w:rsidP="006731ED">
            <w:pPr>
              <w:rPr>
                <w:rFonts w:ascii="Times New Roman" w:hAnsi="Times New Roman"/>
              </w:rPr>
            </w:pPr>
            <w:r w:rsidRPr="00FB09BA">
              <w:rPr>
                <w:rFonts w:ascii="Times New Roman" w:hAnsi="Times New Roman"/>
              </w:rPr>
              <w:t>验证系统支撑多租户共享平台资源，同时保障数据安全与个性化需求</w:t>
            </w:r>
          </w:p>
        </w:tc>
      </w:tr>
      <w:tr w:rsidR="001F5004" w14:paraId="4C554064" w14:textId="77777777" w:rsidTr="00801AE8">
        <w:tblPrEx>
          <w:jc w:val="left"/>
        </w:tblPrEx>
        <w:tc>
          <w:tcPr>
            <w:tcW w:w="1111" w:type="pct"/>
            <w:vAlign w:val="center"/>
            <w:hideMark/>
          </w:tcPr>
          <w:p w14:paraId="45D5D5AB" w14:textId="77777777" w:rsidR="001F5004" w:rsidRPr="00FB09BA" w:rsidRDefault="001F5004" w:rsidP="006731ED">
            <w:pPr>
              <w:rPr>
                <w:rFonts w:ascii="Times New Roman" w:hAnsi="Times New Roman"/>
              </w:rPr>
            </w:pPr>
            <w:r w:rsidRPr="00FB09BA">
              <w:rPr>
                <w:rFonts w:ascii="Times New Roman" w:hAnsi="Times New Roman"/>
              </w:rPr>
              <w:t>技术要求</w:t>
            </w:r>
          </w:p>
        </w:tc>
        <w:tc>
          <w:tcPr>
            <w:tcW w:w="3889" w:type="pct"/>
            <w:gridSpan w:val="2"/>
            <w:vAlign w:val="center"/>
            <w:hideMark/>
          </w:tcPr>
          <w:p w14:paraId="3772DB56" w14:textId="77777777" w:rsidR="001F5004" w:rsidRPr="00FB09BA" w:rsidRDefault="001F5004" w:rsidP="006731ED">
            <w:pPr>
              <w:rPr>
                <w:rFonts w:ascii="Times New Roman" w:hAnsi="Times New Roman"/>
              </w:rPr>
            </w:pPr>
            <w:r w:rsidRPr="00FB09BA">
              <w:rPr>
                <w:rFonts w:ascii="Times New Roman" w:hAnsi="Times New Roman"/>
              </w:rPr>
              <w:t xml:space="preserve">1. </w:t>
            </w:r>
            <w:r w:rsidRPr="00FB09BA">
              <w:rPr>
                <w:rFonts w:ascii="Times New Roman" w:hAnsi="Times New Roman"/>
              </w:rPr>
              <w:t>数据隔离：不同租户（企业</w:t>
            </w:r>
            <w:r w:rsidRPr="00FB09BA">
              <w:rPr>
                <w:rFonts w:ascii="Times New Roman" w:hAnsi="Times New Roman"/>
              </w:rPr>
              <w:t xml:space="preserve"> / </w:t>
            </w:r>
            <w:r w:rsidRPr="00FB09BA">
              <w:rPr>
                <w:rFonts w:ascii="Times New Roman" w:hAnsi="Times New Roman"/>
              </w:rPr>
              <w:t>园区）的数据（能耗、碳排、供应链）物理</w:t>
            </w:r>
            <w:r w:rsidRPr="00FB09BA">
              <w:rPr>
                <w:rFonts w:ascii="Times New Roman" w:hAnsi="Times New Roman"/>
              </w:rPr>
              <w:t xml:space="preserve"> / </w:t>
            </w:r>
            <w:r w:rsidRPr="00FB09BA">
              <w:rPr>
                <w:rFonts w:ascii="Times New Roman" w:hAnsi="Times New Roman"/>
              </w:rPr>
              <w:t>逻辑隔离，不可互访；</w:t>
            </w:r>
            <w:r w:rsidRPr="00FB09BA">
              <w:rPr>
                <w:rFonts w:ascii="Times New Roman" w:hAnsi="Times New Roman"/>
              </w:rPr>
              <w:t xml:space="preserve">2. </w:t>
            </w:r>
            <w:r w:rsidRPr="00FB09BA">
              <w:rPr>
                <w:rFonts w:ascii="Times New Roman" w:hAnsi="Times New Roman"/>
              </w:rPr>
              <w:t>权限管控：支持租户内角色权限自定义（如企业管理员</w:t>
            </w:r>
            <w:r w:rsidRPr="00FB09BA">
              <w:rPr>
                <w:rFonts w:ascii="Times New Roman" w:hAnsi="Times New Roman"/>
              </w:rPr>
              <w:t xml:space="preserve"> / </w:t>
            </w:r>
            <w:r w:rsidRPr="00FB09BA">
              <w:rPr>
                <w:rFonts w:ascii="Times New Roman" w:hAnsi="Times New Roman"/>
              </w:rPr>
              <w:t>专员），租户间权限独立；</w:t>
            </w:r>
            <w:r w:rsidRPr="00FB09BA">
              <w:rPr>
                <w:rFonts w:ascii="Times New Roman" w:hAnsi="Times New Roman"/>
              </w:rPr>
              <w:t xml:space="preserve">3. </w:t>
            </w:r>
            <w:r w:rsidRPr="00FB09BA">
              <w:rPr>
                <w:rFonts w:ascii="Times New Roman" w:hAnsi="Times New Roman"/>
              </w:rPr>
              <w:t>自定义配置：各租户可自定义界面风格、功能模块</w:t>
            </w:r>
            <w:r w:rsidRPr="00FB09BA">
              <w:rPr>
                <w:rFonts w:ascii="Times New Roman" w:hAnsi="Times New Roman"/>
              </w:rPr>
              <w:lastRenderedPageBreak/>
              <w:t>显示（如</w:t>
            </w:r>
            <w:r w:rsidRPr="00FB09BA">
              <w:rPr>
                <w:rFonts w:ascii="Times New Roman" w:hAnsi="Times New Roman"/>
              </w:rPr>
              <w:t xml:space="preserve"> A </w:t>
            </w:r>
            <w:r w:rsidRPr="00FB09BA">
              <w:rPr>
                <w:rFonts w:ascii="Times New Roman" w:hAnsi="Times New Roman"/>
              </w:rPr>
              <w:t>企业显示碳资产模块，</w:t>
            </w:r>
            <w:r w:rsidRPr="00FB09BA">
              <w:rPr>
                <w:rFonts w:ascii="Times New Roman" w:hAnsi="Times New Roman"/>
              </w:rPr>
              <w:t xml:space="preserve">B </w:t>
            </w:r>
            <w:r w:rsidRPr="00FB09BA">
              <w:rPr>
                <w:rFonts w:ascii="Times New Roman" w:hAnsi="Times New Roman"/>
              </w:rPr>
              <w:t>企业不显示）。</w:t>
            </w:r>
          </w:p>
        </w:tc>
      </w:tr>
      <w:tr w:rsidR="001F5004" w14:paraId="26164075" w14:textId="77777777" w:rsidTr="00801AE8">
        <w:tblPrEx>
          <w:jc w:val="left"/>
        </w:tblPrEx>
        <w:tc>
          <w:tcPr>
            <w:tcW w:w="1111" w:type="pct"/>
            <w:vAlign w:val="center"/>
            <w:hideMark/>
          </w:tcPr>
          <w:p w14:paraId="7D942779" w14:textId="77777777" w:rsidR="001F5004" w:rsidRPr="00FB09BA" w:rsidRDefault="001F5004" w:rsidP="006731ED">
            <w:pPr>
              <w:rPr>
                <w:rFonts w:ascii="Times New Roman" w:hAnsi="Times New Roman"/>
              </w:rPr>
            </w:pPr>
            <w:r w:rsidRPr="00FB09BA">
              <w:rPr>
                <w:rFonts w:ascii="Times New Roman" w:hAnsi="Times New Roman"/>
              </w:rPr>
              <w:lastRenderedPageBreak/>
              <w:t>测试步骤</w:t>
            </w:r>
          </w:p>
        </w:tc>
        <w:tc>
          <w:tcPr>
            <w:tcW w:w="3889" w:type="pct"/>
            <w:gridSpan w:val="2"/>
            <w:vAlign w:val="center"/>
            <w:hideMark/>
          </w:tcPr>
          <w:p w14:paraId="37BB436B" w14:textId="77777777" w:rsidR="001F5004" w:rsidRPr="00FB09BA" w:rsidRDefault="001F5004" w:rsidP="006731ED">
            <w:pPr>
              <w:rPr>
                <w:rFonts w:ascii="Times New Roman" w:hAnsi="Times New Roman"/>
              </w:rPr>
            </w:pPr>
            <w:r w:rsidRPr="00FB09BA">
              <w:rPr>
                <w:rFonts w:ascii="Times New Roman" w:hAnsi="Times New Roman"/>
              </w:rPr>
              <w:t xml:space="preserve">1. </w:t>
            </w:r>
            <w:r w:rsidRPr="00FB09BA">
              <w:rPr>
                <w:rFonts w:ascii="Times New Roman" w:hAnsi="Times New Roman"/>
              </w:rPr>
              <w:t>创建</w:t>
            </w:r>
            <w:r w:rsidRPr="00FB09BA">
              <w:rPr>
                <w:rFonts w:ascii="Times New Roman" w:hAnsi="Times New Roman"/>
              </w:rPr>
              <w:t xml:space="preserve"> 3 </w:t>
            </w:r>
            <w:r w:rsidRPr="00FB09BA">
              <w:rPr>
                <w:rFonts w:ascii="Times New Roman" w:hAnsi="Times New Roman"/>
              </w:rPr>
              <w:t>个租户：企业</w:t>
            </w:r>
            <w:r w:rsidRPr="00FB09BA">
              <w:rPr>
                <w:rFonts w:ascii="Times New Roman" w:hAnsi="Times New Roman"/>
              </w:rPr>
              <w:t xml:space="preserve"> A</w:t>
            </w:r>
            <w:r w:rsidRPr="00FB09BA">
              <w:rPr>
                <w:rFonts w:ascii="Times New Roman" w:hAnsi="Times New Roman"/>
              </w:rPr>
              <w:t>（制造）、企业</w:t>
            </w:r>
            <w:r w:rsidRPr="00FB09BA">
              <w:rPr>
                <w:rFonts w:ascii="Times New Roman" w:hAnsi="Times New Roman"/>
              </w:rPr>
              <w:t xml:space="preserve"> B</w:t>
            </w:r>
            <w:r w:rsidRPr="00FB09BA">
              <w:rPr>
                <w:rFonts w:ascii="Times New Roman" w:hAnsi="Times New Roman"/>
              </w:rPr>
              <w:t>（化工）、园区</w:t>
            </w:r>
            <w:r w:rsidRPr="00FB09BA">
              <w:rPr>
                <w:rFonts w:ascii="Times New Roman" w:hAnsi="Times New Roman"/>
              </w:rPr>
              <w:t xml:space="preserve"> C</w:t>
            </w:r>
            <w:r w:rsidRPr="00FB09BA">
              <w:rPr>
                <w:rFonts w:ascii="Times New Roman" w:hAnsi="Times New Roman"/>
              </w:rPr>
              <w:t>（综合）；</w:t>
            </w:r>
            <w:r w:rsidRPr="00FB09BA">
              <w:rPr>
                <w:rFonts w:ascii="Times New Roman" w:hAnsi="Times New Roman"/>
              </w:rPr>
              <w:t xml:space="preserve">2. </w:t>
            </w:r>
            <w:r w:rsidRPr="00FB09BA">
              <w:rPr>
                <w:rFonts w:ascii="Times New Roman" w:hAnsi="Times New Roman"/>
              </w:rPr>
              <w:t>数据隔离测试：企业</w:t>
            </w:r>
            <w:r w:rsidRPr="00FB09BA">
              <w:rPr>
                <w:rFonts w:ascii="Times New Roman" w:hAnsi="Times New Roman"/>
              </w:rPr>
              <w:t xml:space="preserve"> A </w:t>
            </w:r>
            <w:r w:rsidRPr="00FB09BA">
              <w:rPr>
                <w:rFonts w:ascii="Times New Roman" w:hAnsi="Times New Roman"/>
              </w:rPr>
              <w:t>录入能耗数据，检查企业</w:t>
            </w:r>
            <w:r w:rsidRPr="00FB09BA">
              <w:rPr>
                <w:rFonts w:ascii="Times New Roman" w:hAnsi="Times New Roman"/>
              </w:rPr>
              <w:t xml:space="preserve"> B</w:t>
            </w:r>
            <w:r w:rsidRPr="00FB09BA">
              <w:rPr>
                <w:rFonts w:ascii="Times New Roman" w:hAnsi="Times New Roman"/>
              </w:rPr>
              <w:t>、园区</w:t>
            </w:r>
            <w:r w:rsidRPr="00FB09BA">
              <w:rPr>
                <w:rFonts w:ascii="Times New Roman" w:hAnsi="Times New Roman"/>
              </w:rPr>
              <w:t xml:space="preserve"> C </w:t>
            </w:r>
            <w:r w:rsidRPr="00FB09BA">
              <w:rPr>
                <w:rFonts w:ascii="Times New Roman" w:hAnsi="Times New Roman"/>
              </w:rPr>
              <w:t>是否无法查看；</w:t>
            </w:r>
            <w:r w:rsidRPr="00FB09BA">
              <w:rPr>
                <w:rFonts w:ascii="Times New Roman" w:hAnsi="Times New Roman"/>
              </w:rPr>
              <w:t xml:space="preserve">3. </w:t>
            </w:r>
            <w:r w:rsidRPr="00FB09BA">
              <w:rPr>
                <w:rFonts w:ascii="Times New Roman" w:hAnsi="Times New Roman"/>
              </w:rPr>
              <w:t>权限管控测试：为企业</w:t>
            </w:r>
            <w:r w:rsidRPr="00FB09BA">
              <w:rPr>
                <w:rFonts w:ascii="Times New Roman" w:hAnsi="Times New Roman"/>
              </w:rPr>
              <w:t xml:space="preserve"> A </w:t>
            </w:r>
            <w:r w:rsidRPr="00FB09BA">
              <w:rPr>
                <w:rFonts w:ascii="Times New Roman" w:hAnsi="Times New Roman"/>
              </w:rPr>
              <w:t>配置</w:t>
            </w:r>
            <w:r w:rsidRPr="00FB09BA">
              <w:rPr>
                <w:rFonts w:ascii="Times New Roman" w:hAnsi="Times New Roman"/>
              </w:rPr>
              <w:t xml:space="preserve"> “</w:t>
            </w:r>
            <w:r w:rsidRPr="00FB09BA">
              <w:rPr>
                <w:rFonts w:ascii="Times New Roman" w:hAnsi="Times New Roman"/>
              </w:rPr>
              <w:t>管理员（全权限）、专员（仅查看）</w:t>
            </w:r>
            <w:r w:rsidRPr="00FB09BA">
              <w:rPr>
                <w:rFonts w:ascii="Times New Roman" w:hAnsi="Times New Roman"/>
              </w:rPr>
              <w:t>”</w:t>
            </w:r>
            <w:r w:rsidRPr="00FB09BA">
              <w:rPr>
                <w:rFonts w:ascii="Times New Roman" w:hAnsi="Times New Roman"/>
              </w:rPr>
              <w:t>，验证专员无法修改数据；</w:t>
            </w:r>
            <w:r w:rsidRPr="00FB09BA">
              <w:rPr>
                <w:rFonts w:ascii="Times New Roman" w:hAnsi="Times New Roman"/>
              </w:rPr>
              <w:t xml:space="preserve">4. </w:t>
            </w:r>
            <w:r w:rsidRPr="00FB09BA">
              <w:rPr>
                <w:rFonts w:ascii="Times New Roman" w:hAnsi="Times New Roman"/>
              </w:rPr>
              <w:t>自定义配置测试：企业</w:t>
            </w:r>
            <w:r w:rsidRPr="00FB09BA">
              <w:rPr>
                <w:rFonts w:ascii="Times New Roman" w:hAnsi="Times New Roman"/>
              </w:rPr>
              <w:t xml:space="preserve"> A </w:t>
            </w:r>
            <w:r w:rsidRPr="00FB09BA">
              <w:rPr>
                <w:rFonts w:ascii="Times New Roman" w:hAnsi="Times New Roman"/>
              </w:rPr>
              <w:t>隐藏</w:t>
            </w:r>
            <w:r w:rsidRPr="00FB09BA">
              <w:rPr>
                <w:rFonts w:ascii="Times New Roman" w:hAnsi="Times New Roman"/>
              </w:rPr>
              <w:t xml:space="preserve"> “</w:t>
            </w:r>
            <w:r w:rsidRPr="00FB09BA">
              <w:rPr>
                <w:rFonts w:ascii="Times New Roman" w:hAnsi="Times New Roman"/>
              </w:rPr>
              <w:t>碳资产</w:t>
            </w:r>
            <w:r w:rsidRPr="00FB09BA">
              <w:rPr>
                <w:rFonts w:ascii="Times New Roman" w:hAnsi="Times New Roman"/>
              </w:rPr>
              <w:t xml:space="preserve">” </w:t>
            </w:r>
            <w:r w:rsidRPr="00FB09BA">
              <w:rPr>
                <w:rFonts w:ascii="Times New Roman" w:hAnsi="Times New Roman"/>
              </w:rPr>
              <w:t>模块，园区</w:t>
            </w:r>
            <w:r w:rsidRPr="00FB09BA">
              <w:rPr>
                <w:rFonts w:ascii="Times New Roman" w:hAnsi="Times New Roman"/>
              </w:rPr>
              <w:t xml:space="preserve"> C </w:t>
            </w:r>
            <w:r w:rsidRPr="00FB09BA">
              <w:rPr>
                <w:rFonts w:ascii="Times New Roman" w:hAnsi="Times New Roman"/>
              </w:rPr>
              <w:t>自定义界面颜色，检查配置是否仅对自身生效。</w:t>
            </w:r>
          </w:p>
        </w:tc>
      </w:tr>
      <w:tr w:rsidR="00801AE8" w14:paraId="7F56C27B" w14:textId="77777777" w:rsidTr="00801AE8">
        <w:trPr>
          <w:trHeight w:val="247"/>
          <w:jc w:val="center"/>
        </w:trPr>
        <w:tc>
          <w:tcPr>
            <w:tcW w:w="1111" w:type="pct"/>
            <w:vMerge w:val="restart"/>
            <w:vAlign w:val="center"/>
          </w:tcPr>
          <w:p w14:paraId="296ED5AA" w14:textId="77777777" w:rsidR="00801AE8" w:rsidRPr="00FB09BA" w:rsidRDefault="00801AE8" w:rsidP="00801AE8">
            <w:pPr>
              <w:rPr>
                <w:rFonts w:ascii="Times New Roman" w:hAnsi="Times New Roman"/>
              </w:rPr>
            </w:pPr>
            <w:r w:rsidRPr="00FB09BA">
              <w:rPr>
                <w:rFonts w:ascii="Times New Roman" w:hAnsi="Times New Roman"/>
              </w:rPr>
              <w:t>预期结果</w:t>
            </w:r>
          </w:p>
        </w:tc>
        <w:tc>
          <w:tcPr>
            <w:tcW w:w="499" w:type="pct"/>
            <w:vAlign w:val="center"/>
          </w:tcPr>
          <w:p w14:paraId="1C0790A2" w14:textId="77777777" w:rsidR="00801AE8" w:rsidRPr="00FB09BA" w:rsidRDefault="00801AE8" w:rsidP="00801AE8">
            <w:pPr>
              <w:rPr>
                <w:rFonts w:ascii="Times New Roman" w:hAnsi="Times New Roman"/>
              </w:rPr>
            </w:pPr>
            <w:r w:rsidRPr="00FB09BA">
              <w:rPr>
                <w:rFonts w:ascii="Times New Roman" w:hAnsi="Times New Roman"/>
              </w:rPr>
              <w:t>标准级</w:t>
            </w:r>
          </w:p>
        </w:tc>
        <w:tc>
          <w:tcPr>
            <w:tcW w:w="3390" w:type="pct"/>
            <w:vAlign w:val="center"/>
          </w:tcPr>
          <w:p w14:paraId="69446154" w14:textId="314421FE"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不同租户数据逻辑隔离，无越权访问；</w:t>
            </w:r>
            <w:r w:rsidRPr="00FB09BA">
              <w:rPr>
                <w:rFonts w:ascii="Times New Roman" w:hAnsi="Times New Roman"/>
              </w:rPr>
              <w:t xml:space="preserve">2. </w:t>
            </w:r>
            <w:r w:rsidRPr="00FB09BA">
              <w:rPr>
                <w:rFonts w:ascii="Times New Roman" w:hAnsi="Times New Roman"/>
              </w:rPr>
              <w:t>支持基础角色权限（管理员</w:t>
            </w:r>
            <w:r w:rsidRPr="00FB09BA">
              <w:rPr>
                <w:rFonts w:ascii="Times New Roman" w:hAnsi="Times New Roman"/>
              </w:rPr>
              <w:t xml:space="preserve"> / </w:t>
            </w:r>
            <w:r w:rsidRPr="00FB09BA">
              <w:rPr>
                <w:rFonts w:ascii="Times New Roman" w:hAnsi="Times New Roman"/>
              </w:rPr>
              <w:t>普通用户），权限范围正确；</w:t>
            </w:r>
            <w:r w:rsidRPr="00FB09BA">
              <w:rPr>
                <w:rFonts w:ascii="Times New Roman" w:hAnsi="Times New Roman"/>
              </w:rPr>
              <w:t xml:space="preserve">3. </w:t>
            </w:r>
            <w:r w:rsidRPr="00FB09BA">
              <w:rPr>
                <w:rFonts w:ascii="Times New Roman" w:hAnsi="Times New Roman"/>
              </w:rPr>
              <w:t>支持租户名称、</w:t>
            </w:r>
            <w:r w:rsidRPr="00FB09BA">
              <w:rPr>
                <w:rFonts w:ascii="Times New Roman" w:hAnsi="Times New Roman"/>
              </w:rPr>
              <w:t xml:space="preserve">Logo </w:t>
            </w:r>
            <w:r w:rsidRPr="00FB09BA">
              <w:rPr>
                <w:rFonts w:ascii="Times New Roman" w:hAnsi="Times New Roman"/>
              </w:rPr>
              <w:t>自定义。</w:t>
            </w:r>
          </w:p>
        </w:tc>
      </w:tr>
      <w:tr w:rsidR="00801AE8" w14:paraId="23E4B10D" w14:textId="77777777" w:rsidTr="00801AE8">
        <w:trPr>
          <w:trHeight w:val="245"/>
          <w:jc w:val="center"/>
        </w:trPr>
        <w:tc>
          <w:tcPr>
            <w:tcW w:w="1111" w:type="pct"/>
            <w:vMerge/>
            <w:vAlign w:val="center"/>
          </w:tcPr>
          <w:p w14:paraId="3E6FE943" w14:textId="77777777" w:rsidR="00801AE8" w:rsidRPr="00FB09BA" w:rsidRDefault="00801AE8" w:rsidP="00801AE8">
            <w:pPr>
              <w:rPr>
                <w:rFonts w:ascii="Times New Roman" w:hAnsi="Times New Roman"/>
              </w:rPr>
            </w:pPr>
          </w:p>
        </w:tc>
        <w:tc>
          <w:tcPr>
            <w:tcW w:w="499" w:type="pct"/>
            <w:vAlign w:val="center"/>
          </w:tcPr>
          <w:p w14:paraId="66547D7D" w14:textId="77777777" w:rsidR="00801AE8" w:rsidRPr="00FB09BA" w:rsidRDefault="00801AE8" w:rsidP="00801AE8">
            <w:pPr>
              <w:rPr>
                <w:rFonts w:ascii="Times New Roman" w:hAnsi="Times New Roman"/>
              </w:rPr>
            </w:pPr>
            <w:r w:rsidRPr="00FB09BA">
              <w:rPr>
                <w:rFonts w:ascii="Times New Roman" w:hAnsi="Times New Roman"/>
              </w:rPr>
              <w:t>优秀级</w:t>
            </w:r>
          </w:p>
        </w:tc>
        <w:tc>
          <w:tcPr>
            <w:tcW w:w="3390" w:type="pct"/>
            <w:vAlign w:val="center"/>
          </w:tcPr>
          <w:p w14:paraId="525F0F8F" w14:textId="208C2E42" w:rsidR="00801AE8" w:rsidRPr="00FB09BA" w:rsidRDefault="00801AE8" w:rsidP="00801AE8">
            <w:pPr>
              <w:jc w:val="left"/>
              <w:rPr>
                <w:rFonts w:ascii="Times New Roman" w:hAnsi="Times New Roman"/>
              </w:rPr>
            </w:pPr>
            <w:r w:rsidRPr="00FB09BA">
              <w:rPr>
                <w:rFonts w:ascii="Times New Roman" w:hAnsi="Times New Roman"/>
              </w:rPr>
              <w:t xml:space="preserve">1. </w:t>
            </w:r>
            <w:r w:rsidRPr="00FB09BA">
              <w:rPr>
                <w:rFonts w:ascii="Times New Roman" w:hAnsi="Times New Roman"/>
              </w:rPr>
              <w:t>数据物理隔离（不同租户数据存储在独立</w:t>
            </w:r>
            <w:r w:rsidRPr="00FB09BA">
              <w:rPr>
                <w:rFonts w:ascii="Times New Roman" w:hAnsi="Times New Roman"/>
              </w:rPr>
              <w:t xml:space="preserve"> Schema</w:t>
            </w:r>
            <w:r w:rsidRPr="00FB09BA">
              <w:rPr>
                <w:rFonts w:ascii="Times New Roman" w:hAnsi="Times New Roman"/>
              </w:rPr>
              <w:t>），支持数据备份独立；</w:t>
            </w:r>
            <w:r w:rsidRPr="00FB09BA">
              <w:rPr>
                <w:rFonts w:ascii="Times New Roman" w:hAnsi="Times New Roman"/>
              </w:rPr>
              <w:t xml:space="preserve">2. </w:t>
            </w:r>
            <w:r w:rsidRPr="00FB09BA">
              <w:rPr>
                <w:rFonts w:ascii="Times New Roman" w:hAnsi="Times New Roman"/>
              </w:rPr>
              <w:t>支持租户内角色权限精细化配置（如</w:t>
            </w:r>
            <w:r w:rsidRPr="00FB09BA">
              <w:rPr>
                <w:rFonts w:ascii="Times New Roman" w:hAnsi="Times New Roman"/>
              </w:rPr>
              <w:t xml:space="preserve"> “</w:t>
            </w:r>
            <w:r w:rsidRPr="00FB09BA">
              <w:rPr>
                <w:rFonts w:ascii="Times New Roman" w:hAnsi="Times New Roman"/>
              </w:rPr>
              <w:t>仅查看本车间数据</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支持功能模块显隐配置（如隐藏不需要的</w:t>
            </w:r>
            <w:r w:rsidRPr="00FB09BA">
              <w:rPr>
                <w:rFonts w:ascii="Times New Roman" w:hAnsi="Times New Roman"/>
              </w:rPr>
              <w:t xml:space="preserve"> “</w:t>
            </w:r>
            <w:r w:rsidRPr="00FB09BA">
              <w:rPr>
                <w:rFonts w:ascii="Times New Roman" w:hAnsi="Times New Roman"/>
              </w:rPr>
              <w:t>供应链管理</w:t>
            </w:r>
            <w:r w:rsidRPr="00FB09BA">
              <w:rPr>
                <w:rFonts w:ascii="Times New Roman" w:hAnsi="Times New Roman"/>
              </w:rPr>
              <w:t xml:space="preserve">” </w:t>
            </w:r>
            <w:r w:rsidRPr="00FB09BA">
              <w:rPr>
                <w:rFonts w:ascii="Times New Roman" w:hAnsi="Times New Roman"/>
              </w:rPr>
              <w:t>模块），界面风格（浅色</w:t>
            </w:r>
            <w:r w:rsidRPr="00FB09BA">
              <w:rPr>
                <w:rFonts w:ascii="Times New Roman" w:hAnsi="Times New Roman"/>
              </w:rPr>
              <w:t xml:space="preserve"> / </w:t>
            </w:r>
            <w:r w:rsidRPr="00FB09BA">
              <w:rPr>
                <w:rFonts w:ascii="Times New Roman" w:hAnsi="Times New Roman"/>
              </w:rPr>
              <w:t>深色）自定义。</w:t>
            </w:r>
          </w:p>
        </w:tc>
      </w:tr>
      <w:tr w:rsidR="00801AE8" w14:paraId="45CAB5A4" w14:textId="77777777" w:rsidTr="00801AE8">
        <w:trPr>
          <w:trHeight w:val="245"/>
          <w:jc w:val="center"/>
        </w:trPr>
        <w:tc>
          <w:tcPr>
            <w:tcW w:w="1111" w:type="pct"/>
            <w:vMerge/>
            <w:vAlign w:val="center"/>
          </w:tcPr>
          <w:p w14:paraId="1768F9DF" w14:textId="77777777" w:rsidR="00801AE8" w:rsidRPr="00FB09BA" w:rsidRDefault="00801AE8" w:rsidP="00801AE8">
            <w:pPr>
              <w:rPr>
                <w:rFonts w:ascii="Times New Roman" w:hAnsi="Times New Roman"/>
              </w:rPr>
            </w:pPr>
          </w:p>
        </w:tc>
        <w:tc>
          <w:tcPr>
            <w:tcW w:w="499" w:type="pct"/>
            <w:vAlign w:val="center"/>
          </w:tcPr>
          <w:p w14:paraId="314691B1" w14:textId="77777777" w:rsidR="00801AE8" w:rsidRPr="00FB09BA" w:rsidRDefault="00801AE8" w:rsidP="00801AE8">
            <w:pPr>
              <w:rPr>
                <w:rFonts w:ascii="Times New Roman" w:hAnsi="Times New Roman"/>
              </w:rPr>
            </w:pPr>
            <w:r w:rsidRPr="00FB09BA">
              <w:rPr>
                <w:rFonts w:ascii="Times New Roman" w:hAnsi="Times New Roman"/>
              </w:rPr>
              <w:t>卓越级</w:t>
            </w:r>
          </w:p>
        </w:tc>
        <w:tc>
          <w:tcPr>
            <w:tcW w:w="3390" w:type="pct"/>
            <w:vAlign w:val="center"/>
          </w:tcPr>
          <w:p w14:paraId="7B4FF72F" w14:textId="2E06373F" w:rsidR="00801AE8" w:rsidRPr="00FB09BA" w:rsidRDefault="00801AE8" w:rsidP="00801AE8">
            <w:pPr>
              <w:rPr>
                <w:rFonts w:ascii="Times New Roman" w:hAnsi="Times New Roman"/>
              </w:rPr>
            </w:pPr>
            <w:r w:rsidRPr="00FB09BA">
              <w:rPr>
                <w:rFonts w:ascii="Times New Roman" w:hAnsi="Times New Roman"/>
              </w:rPr>
              <w:t xml:space="preserve">1. </w:t>
            </w:r>
            <w:r w:rsidRPr="00FB09BA">
              <w:rPr>
                <w:rFonts w:ascii="Times New Roman" w:hAnsi="Times New Roman"/>
              </w:rPr>
              <w:t>数据隔离支持区块链存证（租户数据修改留痕，不可篡改）；</w:t>
            </w:r>
            <w:r w:rsidRPr="00FB09BA">
              <w:rPr>
                <w:rFonts w:ascii="Times New Roman" w:hAnsi="Times New Roman"/>
              </w:rPr>
              <w:t xml:space="preserve">2. </w:t>
            </w:r>
            <w:r w:rsidRPr="00FB09BA">
              <w:rPr>
                <w:rFonts w:ascii="Times New Roman" w:hAnsi="Times New Roman"/>
              </w:rPr>
              <w:t>支持租户权限模板（如</w:t>
            </w:r>
            <w:r w:rsidRPr="00FB09BA">
              <w:rPr>
                <w:rFonts w:ascii="Times New Roman" w:hAnsi="Times New Roman"/>
              </w:rPr>
              <w:t xml:space="preserve"> “</w:t>
            </w:r>
            <w:r w:rsidRPr="00FB09BA">
              <w:rPr>
                <w:rFonts w:ascii="Times New Roman" w:hAnsi="Times New Roman"/>
              </w:rPr>
              <w:t>制造企业权限模板</w:t>
            </w:r>
            <w:r w:rsidRPr="00FB09BA">
              <w:rPr>
                <w:rFonts w:ascii="Times New Roman" w:hAnsi="Times New Roman"/>
              </w:rPr>
              <w:t>”</w:t>
            </w:r>
            <w:r w:rsidRPr="00FB09BA">
              <w:rPr>
                <w:rFonts w:ascii="Times New Roman" w:hAnsi="Times New Roman"/>
              </w:rPr>
              <w:t>），权限变更自动记录审计日志；</w:t>
            </w:r>
            <w:r w:rsidRPr="00FB09BA">
              <w:rPr>
                <w:rFonts w:ascii="Times New Roman" w:hAnsi="Times New Roman"/>
              </w:rPr>
              <w:t xml:space="preserve">3. </w:t>
            </w:r>
            <w:r w:rsidRPr="00FB09BA">
              <w:rPr>
                <w:rFonts w:ascii="Times New Roman" w:hAnsi="Times New Roman"/>
              </w:rPr>
              <w:t>自定义配置支持模块功能定制（如租户自定义</w:t>
            </w:r>
            <w:r w:rsidRPr="00FB09BA">
              <w:rPr>
                <w:rFonts w:ascii="Times New Roman" w:hAnsi="Times New Roman"/>
              </w:rPr>
              <w:t xml:space="preserve"> “</w:t>
            </w:r>
            <w:r w:rsidRPr="00FB09BA">
              <w:rPr>
                <w:rFonts w:ascii="Times New Roman" w:hAnsi="Times New Roman"/>
              </w:rPr>
              <w:t>碳告警阈值</w:t>
            </w:r>
            <w:r w:rsidRPr="00FB09BA">
              <w:rPr>
                <w:rFonts w:ascii="Times New Roman" w:hAnsi="Times New Roman"/>
              </w:rPr>
              <w:t>”</w:t>
            </w:r>
            <w:r w:rsidRPr="00FB09BA">
              <w:rPr>
                <w:rFonts w:ascii="Times New Roman" w:hAnsi="Times New Roman"/>
              </w:rPr>
              <w:t>），配置可导出复用，支持租户分级（如</w:t>
            </w:r>
            <w:r w:rsidRPr="00FB09BA">
              <w:rPr>
                <w:rFonts w:ascii="Times New Roman" w:hAnsi="Times New Roman"/>
              </w:rPr>
              <w:t xml:space="preserve"> “</w:t>
            </w:r>
            <w:r w:rsidRPr="00FB09BA">
              <w:rPr>
                <w:rFonts w:ascii="Times New Roman" w:hAnsi="Times New Roman"/>
              </w:rPr>
              <w:t>集团租户管理下属子企业租户</w:t>
            </w:r>
            <w:r w:rsidRPr="00FB09BA">
              <w:rPr>
                <w:rFonts w:ascii="Times New Roman" w:hAnsi="Times New Roman"/>
              </w:rPr>
              <w:t>”</w:t>
            </w:r>
            <w:r w:rsidRPr="00FB09BA">
              <w:rPr>
                <w:rFonts w:ascii="Times New Roman" w:hAnsi="Times New Roman"/>
              </w:rPr>
              <w:t>）。</w:t>
            </w:r>
          </w:p>
        </w:tc>
      </w:tr>
    </w:tbl>
    <w:p w14:paraId="41CBBEA7" w14:textId="77777777" w:rsidR="001F5004" w:rsidRPr="00801AE8" w:rsidRDefault="001F5004" w:rsidP="001F5004"/>
    <w:p w14:paraId="58E479B2" w14:textId="269EE2F4" w:rsidR="001F5004" w:rsidRDefault="001F5004" w:rsidP="001F5004">
      <w:pPr>
        <w:pStyle w:val="2"/>
        <w:numPr>
          <w:ilvl w:val="1"/>
          <w:numId w:val="2"/>
        </w:numPr>
        <w:spacing w:line="480" w:lineRule="auto"/>
        <w:rPr>
          <w:sz w:val="21"/>
          <w:szCs w:val="21"/>
          <w:lang w:val="en-US"/>
        </w:rPr>
      </w:pPr>
      <w:r w:rsidRPr="001F5004">
        <w:rPr>
          <w:rFonts w:hint="eastAsia"/>
          <w:sz w:val="21"/>
          <w:szCs w:val="21"/>
          <w:lang w:val="en-US"/>
        </w:rPr>
        <w:t>多组织适配</w:t>
      </w:r>
    </w:p>
    <w:tbl>
      <w:tblPr>
        <w:tblStyle w:val="11"/>
        <w:tblW w:w="5000" w:type="pct"/>
        <w:jc w:val="center"/>
        <w:tblLook w:val="04A0" w:firstRow="1" w:lastRow="0" w:firstColumn="1" w:lastColumn="0" w:noHBand="0" w:noVBand="1"/>
      </w:tblPr>
      <w:tblGrid>
        <w:gridCol w:w="2174"/>
        <w:gridCol w:w="974"/>
        <w:gridCol w:w="6480"/>
      </w:tblGrid>
      <w:tr w:rsidR="00A6334B" w14:paraId="04797A8C" w14:textId="77777777" w:rsidTr="00801AE8">
        <w:trPr>
          <w:trHeight w:val="20"/>
          <w:jc w:val="center"/>
        </w:trPr>
        <w:tc>
          <w:tcPr>
            <w:tcW w:w="1129" w:type="pct"/>
            <w:vAlign w:val="center"/>
          </w:tcPr>
          <w:p w14:paraId="3CC02B2E" w14:textId="77777777" w:rsidR="00A6334B" w:rsidRPr="00FB09BA" w:rsidRDefault="00A6334B" w:rsidP="002D02DB">
            <w:pPr>
              <w:rPr>
                <w:rFonts w:ascii="Times New Roman" w:hAnsi="Times New Roman"/>
              </w:rPr>
            </w:pPr>
            <w:r w:rsidRPr="00FB09BA">
              <w:rPr>
                <w:rFonts w:ascii="Times New Roman" w:hAnsi="Times New Roman"/>
              </w:rPr>
              <w:t>测试编号</w:t>
            </w:r>
          </w:p>
        </w:tc>
        <w:tc>
          <w:tcPr>
            <w:tcW w:w="3871" w:type="pct"/>
            <w:gridSpan w:val="2"/>
            <w:vAlign w:val="center"/>
          </w:tcPr>
          <w:p w14:paraId="33454BCB" w14:textId="77777777" w:rsidR="00A6334B" w:rsidRPr="00FB09BA" w:rsidRDefault="00A6334B" w:rsidP="002D02DB">
            <w:pPr>
              <w:rPr>
                <w:rFonts w:ascii="Times New Roman" w:hAnsi="Times New Roman"/>
              </w:rPr>
            </w:pPr>
            <w:r w:rsidRPr="00FB09BA">
              <w:rPr>
                <w:rFonts w:ascii="Times New Roman" w:hAnsi="Times New Roman" w:hint="eastAsia"/>
              </w:rPr>
              <w:t>67</w:t>
            </w:r>
          </w:p>
        </w:tc>
      </w:tr>
      <w:tr w:rsidR="00A6334B" w:rsidRPr="00A6334B" w14:paraId="6E9AA434" w14:textId="77777777" w:rsidTr="00801AE8">
        <w:tblPrEx>
          <w:jc w:val="left"/>
        </w:tblPrEx>
        <w:tc>
          <w:tcPr>
            <w:tcW w:w="1129" w:type="pct"/>
            <w:vAlign w:val="center"/>
            <w:hideMark/>
          </w:tcPr>
          <w:p w14:paraId="20EFC721" w14:textId="77777777" w:rsidR="00A6334B" w:rsidRPr="00A6334B" w:rsidRDefault="00A6334B" w:rsidP="00FB09BA">
            <w:pPr>
              <w:rPr>
                <w:rFonts w:ascii="Times New Roman" w:hAnsi="Times New Roman"/>
              </w:rPr>
            </w:pPr>
            <w:r w:rsidRPr="00A6334B">
              <w:rPr>
                <w:rFonts w:ascii="Times New Roman" w:hAnsi="Times New Roman"/>
              </w:rPr>
              <w:t>测试项目</w:t>
            </w:r>
          </w:p>
        </w:tc>
        <w:tc>
          <w:tcPr>
            <w:tcW w:w="3871" w:type="pct"/>
            <w:gridSpan w:val="2"/>
            <w:vAlign w:val="center"/>
            <w:hideMark/>
          </w:tcPr>
          <w:p w14:paraId="29B70DD6" w14:textId="77777777" w:rsidR="00A6334B" w:rsidRPr="00A6334B" w:rsidRDefault="00A6334B" w:rsidP="00FB09BA">
            <w:pPr>
              <w:rPr>
                <w:rFonts w:ascii="Times New Roman" w:hAnsi="Times New Roman"/>
              </w:rPr>
            </w:pPr>
            <w:r w:rsidRPr="00A6334B">
              <w:rPr>
                <w:rFonts w:ascii="Times New Roman" w:hAnsi="Times New Roman"/>
              </w:rPr>
              <w:t>多组织适配</w:t>
            </w:r>
          </w:p>
        </w:tc>
      </w:tr>
      <w:tr w:rsidR="00A6334B" w:rsidRPr="00A6334B" w14:paraId="621B295E" w14:textId="77777777" w:rsidTr="00801AE8">
        <w:tblPrEx>
          <w:jc w:val="left"/>
        </w:tblPrEx>
        <w:tc>
          <w:tcPr>
            <w:tcW w:w="1129" w:type="pct"/>
            <w:vAlign w:val="center"/>
            <w:hideMark/>
          </w:tcPr>
          <w:p w14:paraId="3D9A5A73" w14:textId="77777777" w:rsidR="00A6334B" w:rsidRPr="00A6334B" w:rsidRDefault="00A6334B" w:rsidP="00FB09BA">
            <w:pPr>
              <w:rPr>
                <w:rFonts w:ascii="Times New Roman" w:hAnsi="Times New Roman"/>
              </w:rPr>
            </w:pPr>
            <w:r w:rsidRPr="00A6334B">
              <w:rPr>
                <w:rFonts w:ascii="Times New Roman" w:hAnsi="Times New Roman"/>
              </w:rPr>
              <w:t>测试目的</w:t>
            </w:r>
          </w:p>
        </w:tc>
        <w:tc>
          <w:tcPr>
            <w:tcW w:w="3871" w:type="pct"/>
            <w:gridSpan w:val="2"/>
            <w:vAlign w:val="center"/>
            <w:hideMark/>
          </w:tcPr>
          <w:p w14:paraId="658CB57B" w14:textId="77777777" w:rsidR="00A6334B" w:rsidRPr="00A6334B" w:rsidRDefault="00A6334B" w:rsidP="00FB09BA">
            <w:pPr>
              <w:rPr>
                <w:rFonts w:ascii="Times New Roman" w:hAnsi="Times New Roman"/>
              </w:rPr>
            </w:pPr>
            <w:r w:rsidRPr="00A6334B">
              <w:rPr>
                <w:rFonts w:ascii="Times New Roman" w:hAnsi="Times New Roman"/>
              </w:rPr>
              <w:t>验证系统支持</w:t>
            </w:r>
            <w:r w:rsidRPr="00A6334B">
              <w:rPr>
                <w:rFonts w:ascii="Times New Roman" w:hAnsi="Times New Roman"/>
              </w:rPr>
              <w:t>“</w:t>
            </w:r>
            <w:r w:rsidRPr="00A6334B">
              <w:rPr>
                <w:rFonts w:ascii="Times New Roman" w:hAnsi="Times New Roman"/>
              </w:rPr>
              <w:t>集团</w:t>
            </w:r>
            <w:r w:rsidRPr="00A6334B">
              <w:rPr>
                <w:rFonts w:ascii="Times New Roman" w:hAnsi="Times New Roman"/>
              </w:rPr>
              <w:t>-</w:t>
            </w:r>
            <w:r w:rsidRPr="00A6334B">
              <w:rPr>
                <w:rFonts w:ascii="Times New Roman" w:hAnsi="Times New Roman"/>
              </w:rPr>
              <w:t>区域</w:t>
            </w:r>
            <w:r w:rsidRPr="00A6334B">
              <w:rPr>
                <w:rFonts w:ascii="Times New Roman" w:hAnsi="Times New Roman"/>
              </w:rPr>
              <w:t>-</w:t>
            </w:r>
            <w:r w:rsidRPr="00A6334B">
              <w:rPr>
                <w:rFonts w:ascii="Times New Roman" w:hAnsi="Times New Roman"/>
              </w:rPr>
              <w:t>企业</w:t>
            </w:r>
            <w:r w:rsidRPr="00A6334B">
              <w:rPr>
                <w:rFonts w:ascii="Times New Roman" w:hAnsi="Times New Roman"/>
              </w:rPr>
              <w:t>-</w:t>
            </w:r>
            <w:r w:rsidRPr="00A6334B">
              <w:rPr>
                <w:rFonts w:ascii="Times New Roman" w:hAnsi="Times New Roman"/>
              </w:rPr>
              <w:t>园区</w:t>
            </w:r>
            <w:r w:rsidRPr="00A6334B">
              <w:rPr>
                <w:rFonts w:ascii="Times New Roman" w:hAnsi="Times New Roman"/>
              </w:rPr>
              <w:t>”</w:t>
            </w:r>
            <w:r w:rsidRPr="00A6334B">
              <w:rPr>
                <w:rFonts w:ascii="Times New Roman" w:hAnsi="Times New Roman"/>
              </w:rPr>
              <w:t>多级组织模型，权限与数据自动继承</w:t>
            </w:r>
          </w:p>
        </w:tc>
      </w:tr>
      <w:tr w:rsidR="00A6334B" w:rsidRPr="00A6334B" w14:paraId="7B484164" w14:textId="77777777" w:rsidTr="00801AE8">
        <w:tblPrEx>
          <w:jc w:val="left"/>
        </w:tblPrEx>
        <w:tc>
          <w:tcPr>
            <w:tcW w:w="1129" w:type="pct"/>
            <w:vAlign w:val="center"/>
            <w:hideMark/>
          </w:tcPr>
          <w:p w14:paraId="470ED463" w14:textId="77777777" w:rsidR="00A6334B" w:rsidRPr="00A6334B" w:rsidRDefault="00A6334B" w:rsidP="00FB09BA">
            <w:pPr>
              <w:rPr>
                <w:rFonts w:ascii="Times New Roman" w:hAnsi="Times New Roman"/>
              </w:rPr>
            </w:pPr>
            <w:r w:rsidRPr="00A6334B">
              <w:rPr>
                <w:rFonts w:ascii="Times New Roman" w:hAnsi="Times New Roman"/>
              </w:rPr>
              <w:t>技术要求</w:t>
            </w:r>
          </w:p>
        </w:tc>
        <w:tc>
          <w:tcPr>
            <w:tcW w:w="3871" w:type="pct"/>
            <w:gridSpan w:val="2"/>
            <w:vAlign w:val="center"/>
            <w:hideMark/>
          </w:tcPr>
          <w:p w14:paraId="1EF6C09E" w14:textId="77777777" w:rsidR="00A6334B" w:rsidRPr="00A6334B" w:rsidRDefault="00A6334B" w:rsidP="00FB09BA">
            <w:pPr>
              <w:rPr>
                <w:rFonts w:ascii="Times New Roman" w:hAnsi="Times New Roman"/>
              </w:rPr>
            </w:pPr>
            <w:r w:rsidRPr="00A6334B">
              <w:rPr>
                <w:rFonts w:ascii="Times New Roman" w:hAnsi="Times New Roman"/>
              </w:rPr>
              <w:t xml:space="preserve">1. </w:t>
            </w:r>
            <w:r w:rsidRPr="00A6334B">
              <w:rPr>
                <w:rFonts w:ascii="Times New Roman" w:hAnsi="Times New Roman"/>
              </w:rPr>
              <w:t>层级深度</w:t>
            </w:r>
            <w:r w:rsidRPr="00A6334B">
              <w:rPr>
                <w:rFonts w:ascii="Times New Roman" w:hAnsi="Times New Roman"/>
              </w:rPr>
              <w:t>≥4</w:t>
            </w:r>
            <w:r w:rsidRPr="00A6334B">
              <w:rPr>
                <w:rFonts w:ascii="Times New Roman" w:hAnsi="Times New Roman"/>
              </w:rPr>
              <w:t>级；</w:t>
            </w:r>
            <w:r w:rsidRPr="00A6334B">
              <w:rPr>
                <w:rFonts w:ascii="Times New Roman" w:hAnsi="Times New Roman"/>
              </w:rPr>
              <w:t xml:space="preserve">2. </w:t>
            </w:r>
            <w:r w:rsidRPr="00A6334B">
              <w:rPr>
                <w:rFonts w:ascii="Times New Roman" w:hAnsi="Times New Roman"/>
              </w:rPr>
              <w:t>切换时间</w:t>
            </w:r>
            <w:r w:rsidRPr="00A6334B">
              <w:rPr>
                <w:rFonts w:ascii="Times New Roman" w:hAnsi="Times New Roman"/>
              </w:rPr>
              <w:t>≤2s</w:t>
            </w:r>
            <w:r w:rsidRPr="00A6334B">
              <w:rPr>
                <w:rFonts w:ascii="Times New Roman" w:hAnsi="Times New Roman"/>
              </w:rPr>
              <w:t>；</w:t>
            </w:r>
            <w:r w:rsidRPr="00A6334B">
              <w:rPr>
                <w:rFonts w:ascii="Times New Roman" w:hAnsi="Times New Roman"/>
              </w:rPr>
              <w:t xml:space="preserve">3. </w:t>
            </w:r>
            <w:r w:rsidRPr="00A6334B">
              <w:rPr>
                <w:rFonts w:ascii="Times New Roman" w:hAnsi="Times New Roman"/>
              </w:rPr>
              <w:t>数据继承准确率</w:t>
            </w:r>
            <w:r w:rsidRPr="00A6334B">
              <w:rPr>
                <w:rFonts w:ascii="Times New Roman" w:hAnsi="Times New Roman"/>
              </w:rPr>
              <w:t>100%</w:t>
            </w:r>
          </w:p>
        </w:tc>
      </w:tr>
      <w:tr w:rsidR="00A6334B" w:rsidRPr="00A6334B" w14:paraId="4844D7FA" w14:textId="77777777" w:rsidTr="00801AE8">
        <w:tblPrEx>
          <w:jc w:val="left"/>
        </w:tblPrEx>
        <w:tc>
          <w:tcPr>
            <w:tcW w:w="1129" w:type="pct"/>
            <w:vAlign w:val="center"/>
            <w:hideMark/>
          </w:tcPr>
          <w:p w14:paraId="1E018AEC" w14:textId="77777777" w:rsidR="00A6334B" w:rsidRPr="00A6334B" w:rsidRDefault="00A6334B" w:rsidP="00FB09BA">
            <w:pPr>
              <w:rPr>
                <w:rFonts w:ascii="Times New Roman" w:hAnsi="Times New Roman"/>
              </w:rPr>
            </w:pPr>
            <w:r w:rsidRPr="00A6334B">
              <w:rPr>
                <w:rFonts w:ascii="Times New Roman" w:hAnsi="Times New Roman"/>
              </w:rPr>
              <w:t>测试步骤</w:t>
            </w:r>
          </w:p>
        </w:tc>
        <w:tc>
          <w:tcPr>
            <w:tcW w:w="3871" w:type="pct"/>
            <w:gridSpan w:val="2"/>
            <w:vAlign w:val="center"/>
            <w:hideMark/>
          </w:tcPr>
          <w:p w14:paraId="3C3B414C" w14:textId="77777777" w:rsidR="00A6334B" w:rsidRPr="00A6334B" w:rsidRDefault="00A6334B" w:rsidP="00FB09BA">
            <w:pPr>
              <w:rPr>
                <w:rFonts w:ascii="Times New Roman" w:hAnsi="Times New Roman"/>
              </w:rPr>
            </w:pPr>
            <w:r w:rsidRPr="00A6334B">
              <w:rPr>
                <w:rFonts w:ascii="Times New Roman" w:hAnsi="Times New Roman"/>
              </w:rPr>
              <w:t xml:space="preserve">1. </w:t>
            </w:r>
            <w:r w:rsidRPr="00A6334B">
              <w:rPr>
                <w:rFonts w:ascii="Times New Roman" w:hAnsi="Times New Roman"/>
              </w:rPr>
              <w:t>创建</w:t>
            </w:r>
            <w:r w:rsidRPr="00A6334B">
              <w:rPr>
                <w:rFonts w:ascii="Times New Roman" w:hAnsi="Times New Roman"/>
              </w:rPr>
              <w:t>“</w:t>
            </w:r>
            <w:r w:rsidRPr="00A6334B">
              <w:rPr>
                <w:rFonts w:ascii="Times New Roman" w:hAnsi="Times New Roman"/>
              </w:rPr>
              <w:t>某能源集团</w:t>
            </w:r>
            <w:r w:rsidRPr="00A6334B">
              <w:rPr>
                <w:rFonts w:ascii="Times New Roman" w:hAnsi="Times New Roman"/>
              </w:rPr>
              <w:t>→</w:t>
            </w:r>
            <w:r w:rsidRPr="00A6334B">
              <w:rPr>
                <w:rFonts w:ascii="Times New Roman" w:hAnsi="Times New Roman"/>
              </w:rPr>
              <w:t>华东区域</w:t>
            </w:r>
            <w:r w:rsidRPr="00A6334B">
              <w:rPr>
                <w:rFonts w:ascii="Times New Roman" w:hAnsi="Times New Roman"/>
              </w:rPr>
              <w:t>→</w:t>
            </w:r>
            <w:r w:rsidRPr="00A6334B">
              <w:rPr>
                <w:rFonts w:ascii="Times New Roman" w:hAnsi="Times New Roman"/>
              </w:rPr>
              <w:t>苏州园区</w:t>
            </w:r>
            <w:r w:rsidRPr="00A6334B">
              <w:rPr>
                <w:rFonts w:ascii="Times New Roman" w:hAnsi="Times New Roman"/>
              </w:rPr>
              <w:t>→A</w:t>
            </w:r>
            <w:r w:rsidRPr="00A6334B">
              <w:rPr>
                <w:rFonts w:ascii="Times New Roman" w:hAnsi="Times New Roman"/>
              </w:rPr>
              <w:t>企业</w:t>
            </w:r>
            <w:r w:rsidRPr="00A6334B">
              <w:rPr>
                <w:rFonts w:ascii="Times New Roman" w:hAnsi="Times New Roman"/>
              </w:rPr>
              <w:t>”</w:t>
            </w:r>
            <w:r w:rsidRPr="00A6334B">
              <w:rPr>
                <w:rFonts w:ascii="Times New Roman" w:hAnsi="Times New Roman"/>
              </w:rPr>
              <w:t>四级架构；</w:t>
            </w:r>
            <w:r w:rsidRPr="00A6334B">
              <w:rPr>
                <w:rFonts w:ascii="Times New Roman" w:hAnsi="Times New Roman"/>
              </w:rPr>
              <w:t xml:space="preserve">2. </w:t>
            </w:r>
            <w:r w:rsidRPr="00A6334B">
              <w:rPr>
                <w:rFonts w:ascii="Times New Roman" w:hAnsi="Times New Roman"/>
              </w:rPr>
              <w:t>集团账号查看苏州园区汇总数据；</w:t>
            </w:r>
            <w:r w:rsidRPr="00A6334B">
              <w:rPr>
                <w:rFonts w:ascii="Times New Roman" w:hAnsi="Times New Roman"/>
              </w:rPr>
              <w:t xml:space="preserve">3. </w:t>
            </w:r>
            <w:r w:rsidRPr="00A6334B">
              <w:rPr>
                <w:rFonts w:ascii="Times New Roman" w:hAnsi="Times New Roman"/>
              </w:rPr>
              <w:t>苏州园区管理员只能查看本园区</w:t>
            </w:r>
          </w:p>
        </w:tc>
      </w:tr>
      <w:tr w:rsidR="00801AE8" w14:paraId="3769A486" w14:textId="77777777" w:rsidTr="00801AE8">
        <w:trPr>
          <w:trHeight w:val="247"/>
          <w:jc w:val="center"/>
        </w:trPr>
        <w:tc>
          <w:tcPr>
            <w:tcW w:w="1129" w:type="pct"/>
            <w:vMerge w:val="restart"/>
            <w:vAlign w:val="center"/>
          </w:tcPr>
          <w:p w14:paraId="0A6EFC22" w14:textId="77777777" w:rsidR="00801AE8" w:rsidRPr="00FB09BA" w:rsidRDefault="00801AE8" w:rsidP="00801AE8">
            <w:pPr>
              <w:rPr>
                <w:rFonts w:ascii="Times New Roman" w:hAnsi="Times New Roman"/>
              </w:rPr>
            </w:pPr>
            <w:r w:rsidRPr="00FB09BA">
              <w:rPr>
                <w:rFonts w:ascii="Times New Roman" w:hAnsi="Times New Roman"/>
              </w:rPr>
              <w:t>预期结果</w:t>
            </w:r>
          </w:p>
        </w:tc>
        <w:tc>
          <w:tcPr>
            <w:tcW w:w="506" w:type="pct"/>
            <w:vAlign w:val="center"/>
          </w:tcPr>
          <w:p w14:paraId="5ECB6982" w14:textId="77777777" w:rsidR="00801AE8" w:rsidRPr="00FB09BA" w:rsidRDefault="00801AE8" w:rsidP="00801AE8">
            <w:pPr>
              <w:rPr>
                <w:rFonts w:ascii="Times New Roman" w:hAnsi="Times New Roman"/>
              </w:rPr>
            </w:pPr>
            <w:r w:rsidRPr="00FB09BA">
              <w:rPr>
                <w:rFonts w:ascii="Times New Roman" w:hAnsi="Times New Roman"/>
              </w:rPr>
              <w:t>标准级</w:t>
            </w:r>
          </w:p>
        </w:tc>
        <w:tc>
          <w:tcPr>
            <w:tcW w:w="3365" w:type="pct"/>
            <w:vAlign w:val="center"/>
          </w:tcPr>
          <w:p w14:paraId="3C9B932B" w14:textId="0BBBFC1F" w:rsidR="00801AE8" w:rsidRPr="00FB09BA" w:rsidRDefault="00801AE8" w:rsidP="00801AE8">
            <w:pPr>
              <w:rPr>
                <w:rFonts w:ascii="Times New Roman" w:hAnsi="Times New Roman"/>
              </w:rPr>
            </w:pPr>
            <w:r w:rsidRPr="00A6334B">
              <w:rPr>
                <w:rFonts w:ascii="Times New Roman" w:hAnsi="Times New Roman"/>
              </w:rPr>
              <w:t>支持</w:t>
            </w:r>
            <w:r w:rsidRPr="00A6334B">
              <w:rPr>
                <w:rFonts w:ascii="Times New Roman" w:hAnsi="Times New Roman"/>
              </w:rPr>
              <w:t>4</w:t>
            </w:r>
            <w:r w:rsidRPr="00A6334B">
              <w:rPr>
                <w:rFonts w:ascii="Times New Roman" w:hAnsi="Times New Roman"/>
              </w:rPr>
              <w:t>级组织，权限不越界</w:t>
            </w:r>
          </w:p>
        </w:tc>
      </w:tr>
      <w:tr w:rsidR="00801AE8" w14:paraId="2D52E046" w14:textId="77777777" w:rsidTr="00801AE8">
        <w:trPr>
          <w:trHeight w:val="245"/>
          <w:jc w:val="center"/>
        </w:trPr>
        <w:tc>
          <w:tcPr>
            <w:tcW w:w="1129" w:type="pct"/>
            <w:vMerge/>
            <w:vAlign w:val="center"/>
          </w:tcPr>
          <w:p w14:paraId="6AD98297" w14:textId="77777777" w:rsidR="00801AE8" w:rsidRPr="00FB09BA" w:rsidRDefault="00801AE8" w:rsidP="00801AE8">
            <w:pPr>
              <w:rPr>
                <w:rFonts w:ascii="Times New Roman" w:hAnsi="Times New Roman"/>
              </w:rPr>
            </w:pPr>
          </w:p>
        </w:tc>
        <w:tc>
          <w:tcPr>
            <w:tcW w:w="506" w:type="pct"/>
            <w:vAlign w:val="center"/>
          </w:tcPr>
          <w:p w14:paraId="3573D9DC" w14:textId="77777777" w:rsidR="00801AE8" w:rsidRPr="00FB09BA" w:rsidRDefault="00801AE8" w:rsidP="00801AE8">
            <w:pPr>
              <w:rPr>
                <w:rFonts w:ascii="Times New Roman" w:hAnsi="Times New Roman"/>
              </w:rPr>
            </w:pPr>
            <w:r w:rsidRPr="00FB09BA">
              <w:rPr>
                <w:rFonts w:ascii="Times New Roman" w:hAnsi="Times New Roman"/>
              </w:rPr>
              <w:t>优秀级</w:t>
            </w:r>
          </w:p>
        </w:tc>
        <w:tc>
          <w:tcPr>
            <w:tcW w:w="3365" w:type="pct"/>
            <w:vAlign w:val="center"/>
          </w:tcPr>
          <w:p w14:paraId="3879A244" w14:textId="08F123E7" w:rsidR="00801AE8" w:rsidRPr="00FB09BA" w:rsidRDefault="00801AE8" w:rsidP="00801AE8">
            <w:pPr>
              <w:jc w:val="left"/>
              <w:rPr>
                <w:rFonts w:ascii="Times New Roman" w:hAnsi="Times New Roman"/>
              </w:rPr>
            </w:pPr>
            <w:r w:rsidRPr="00A6334B">
              <w:rPr>
                <w:rFonts w:ascii="Times New Roman" w:hAnsi="Times New Roman"/>
              </w:rPr>
              <w:t>支持组织拖拽调整，自动继承权限</w:t>
            </w:r>
          </w:p>
        </w:tc>
      </w:tr>
      <w:tr w:rsidR="00801AE8" w14:paraId="6004DD25" w14:textId="77777777" w:rsidTr="00801AE8">
        <w:trPr>
          <w:trHeight w:val="245"/>
          <w:jc w:val="center"/>
        </w:trPr>
        <w:tc>
          <w:tcPr>
            <w:tcW w:w="1129" w:type="pct"/>
            <w:vMerge/>
            <w:vAlign w:val="center"/>
          </w:tcPr>
          <w:p w14:paraId="5F72A18A" w14:textId="77777777" w:rsidR="00801AE8" w:rsidRPr="00FB09BA" w:rsidRDefault="00801AE8" w:rsidP="00801AE8">
            <w:pPr>
              <w:rPr>
                <w:rFonts w:ascii="Times New Roman" w:hAnsi="Times New Roman"/>
              </w:rPr>
            </w:pPr>
          </w:p>
        </w:tc>
        <w:tc>
          <w:tcPr>
            <w:tcW w:w="506" w:type="pct"/>
            <w:vAlign w:val="center"/>
          </w:tcPr>
          <w:p w14:paraId="4BAC093E" w14:textId="77777777" w:rsidR="00801AE8" w:rsidRPr="00FB09BA" w:rsidRDefault="00801AE8" w:rsidP="00801AE8">
            <w:pPr>
              <w:rPr>
                <w:rFonts w:ascii="Times New Roman" w:hAnsi="Times New Roman"/>
              </w:rPr>
            </w:pPr>
            <w:r w:rsidRPr="00FB09BA">
              <w:rPr>
                <w:rFonts w:ascii="Times New Roman" w:hAnsi="Times New Roman"/>
              </w:rPr>
              <w:t>卓越级</w:t>
            </w:r>
          </w:p>
        </w:tc>
        <w:tc>
          <w:tcPr>
            <w:tcW w:w="3365" w:type="pct"/>
            <w:vAlign w:val="center"/>
          </w:tcPr>
          <w:p w14:paraId="21EB6EC2" w14:textId="2A94DB55" w:rsidR="00801AE8" w:rsidRPr="00FB09BA" w:rsidRDefault="00801AE8" w:rsidP="00801AE8">
            <w:pPr>
              <w:rPr>
                <w:rFonts w:ascii="Times New Roman" w:hAnsi="Times New Roman"/>
              </w:rPr>
            </w:pPr>
            <w:r w:rsidRPr="00A6334B">
              <w:rPr>
                <w:rFonts w:ascii="Times New Roman" w:hAnsi="Times New Roman"/>
              </w:rPr>
              <w:t>组织模型可导出为</w:t>
            </w:r>
            <w:r w:rsidRPr="00A6334B">
              <w:rPr>
                <w:rFonts w:ascii="Times New Roman" w:hAnsi="Times New Roman"/>
              </w:rPr>
              <w:t>JSON</w:t>
            </w:r>
            <w:r w:rsidRPr="00A6334B">
              <w:rPr>
                <w:rFonts w:ascii="Times New Roman" w:hAnsi="Times New Roman"/>
              </w:rPr>
              <w:t>模板，快速复制到新环境</w:t>
            </w:r>
          </w:p>
        </w:tc>
      </w:tr>
    </w:tbl>
    <w:p w14:paraId="4C546DD2" w14:textId="77777777" w:rsidR="00A6334B" w:rsidRPr="00A6334B" w:rsidRDefault="00A6334B" w:rsidP="00A6334B"/>
    <w:p w14:paraId="18D90987" w14:textId="1B06111A" w:rsidR="001F5004" w:rsidRDefault="001F5004" w:rsidP="001F5004">
      <w:pPr>
        <w:pStyle w:val="2"/>
        <w:numPr>
          <w:ilvl w:val="1"/>
          <w:numId w:val="2"/>
        </w:numPr>
        <w:spacing w:line="480" w:lineRule="auto"/>
        <w:rPr>
          <w:sz w:val="21"/>
          <w:szCs w:val="21"/>
          <w:lang w:val="en-US"/>
        </w:rPr>
      </w:pPr>
      <w:r w:rsidRPr="001F5004">
        <w:rPr>
          <w:rFonts w:hint="eastAsia"/>
          <w:sz w:val="21"/>
          <w:szCs w:val="21"/>
          <w:lang w:val="en-US"/>
        </w:rPr>
        <w:t>行业适配</w:t>
      </w:r>
    </w:p>
    <w:tbl>
      <w:tblPr>
        <w:tblStyle w:val="11"/>
        <w:tblW w:w="9634" w:type="dxa"/>
        <w:jc w:val="center"/>
        <w:tblLayout w:type="fixed"/>
        <w:tblLook w:val="04A0" w:firstRow="1" w:lastRow="0" w:firstColumn="1" w:lastColumn="0" w:noHBand="0" w:noVBand="1"/>
      </w:tblPr>
      <w:tblGrid>
        <w:gridCol w:w="2124"/>
        <w:gridCol w:w="1031"/>
        <w:gridCol w:w="6479"/>
      </w:tblGrid>
      <w:tr w:rsidR="001F5004" w14:paraId="358B85DB" w14:textId="77777777" w:rsidTr="007D3FA7">
        <w:trPr>
          <w:trHeight w:val="20"/>
          <w:jc w:val="center"/>
        </w:trPr>
        <w:tc>
          <w:tcPr>
            <w:tcW w:w="2124" w:type="dxa"/>
            <w:vAlign w:val="center"/>
          </w:tcPr>
          <w:p w14:paraId="594F47D3" w14:textId="77777777" w:rsidR="001F5004" w:rsidRPr="00FB09BA" w:rsidRDefault="001F5004" w:rsidP="00440100">
            <w:pPr>
              <w:rPr>
                <w:rFonts w:ascii="Times New Roman" w:hAnsi="Times New Roman"/>
              </w:rPr>
            </w:pPr>
            <w:r w:rsidRPr="00FB09BA">
              <w:rPr>
                <w:rFonts w:ascii="Times New Roman" w:hAnsi="Times New Roman"/>
              </w:rPr>
              <w:t>测试编号</w:t>
            </w:r>
          </w:p>
        </w:tc>
        <w:tc>
          <w:tcPr>
            <w:tcW w:w="7510" w:type="dxa"/>
            <w:gridSpan w:val="2"/>
            <w:vAlign w:val="center"/>
          </w:tcPr>
          <w:p w14:paraId="51834F71" w14:textId="1ED3F3AD" w:rsidR="001F5004" w:rsidRPr="00FB09BA" w:rsidRDefault="001F5004" w:rsidP="00440100">
            <w:pPr>
              <w:rPr>
                <w:rFonts w:ascii="Times New Roman" w:hAnsi="Times New Roman"/>
              </w:rPr>
            </w:pPr>
            <w:r w:rsidRPr="00FB09BA">
              <w:rPr>
                <w:rFonts w:ascii="Times New Roman" w:hAnsi="Times New Roman" w:hint="eastAsia"/>
              </w:rPr>
              <w:t>68</w:t>
            </w:r>
          </w:p>
        </w:tc>
      </w:tr>
      <w:tr w:rsidR="00A6334B" w:rsidRPr="00A6334B" w14:paraId="0D340BD7" w14:textId="77777777" w:rsidTr="007D3FA7">
        <w:tblPrEx>
          <w:jc w:val="left"/>
        </w:tblPrEx>
        <w:tc>
          <w:tcPr>
            <w:tcW w:w="2124" w:type="dxa"/>
            <w:vAlign w:val="center"/>
            <w:hideMark/>
          </w:tcPr>
          <w:p w14:paraId="13E1A477" w14:textId="77777777" w:rsidR="00A6334B" w:rsidRPr="00A6334B" w:rsidRDefault="00A6334B" w:rsidP="00FB09BA">
            <w:pPr>
              <w:rPr>
                <w:rFonts w:ascii="Times New Roman" w:hAnsi="Times New Roman"/>
              </w:rPr>
            </w:pPr>
            <w:r w:rsidRPr="00A6334B">
              <w:rPr>
                <w:rFonts w:ascii="Times New Roman" w:hAnsi="Times New Roman"/>
              </w:rPr>
              <w:t>测试项目</w:t>
            </w:r>
          </w:p>
        </w:tc>
        <w:tc>
          <w:tcPr>
            <w:tcW w:w="7510" w:type="dxa"/>
            <w:gridSpan w:val="2"/>
            <w:vAlign w:val="center"/>
            <w:hideMark/>
          </w:tcPr>
          <w:p w14:paraId="526F26E5" w14:textId="77777777" w:rsidR="00A6334B" w:rsidRPr="00A6334B" w:rsidRDefault="00A6334B" w:rsidP="00FB09BA">
            <w:pPr>
              <w:rPr>
                <w:rFonts w:ascii="Times New Roman" w:hAnsi="Times New Roman"/>
              </w:rPr>
            </w:pPr>
            <w:r w:rsidRPr="00A6334B">
              <w:rPr>
                <w:rFonts w:ascii="Times New Roman" w:hAnsi="Times New Roman"/>
              </w:rPr>
              <w:t>行业适配</w:t>
            </w:r>
          </w:p>
        </w:tc>
      </w:tr>
      <w:tr w:rsidR="00A6334B" w:rsidRPr="00A6334B" w14:paraId="1029FBA7" w14:textId="77777777" w:rsidTr="007D3FA7">
        <w:tblPrEx>
          <w:jc w:val="left"/>
        </w:tblPrEx>
        <w:tc>
          <w:tcPr>
            <w:tcW w:w="2124" w:type="dxa"/>
            <w:vAlign w:val="center"/>
            <w:hideMark/>
          </w:tcPr>
          <w:p w14:paraId="20B6F91F" w14:textId="77777777" w:rsidR="00A6334B" w:rsidRPr="00A6334B" w:rsidRDefault="00A6334B" w:rsidP="00FB09BA">
            <w:pPr>
              <w:rPr>
                <w:rFonts w:ascii="Times New Roman" w:hAnsi="Times New Roman"/>
              </w:rPr>
            </w:pPr>
            <w:r w:rsidRPr="00A6334B">
              <w:rPr>
                <w:rFonts w:ascii="Times New Roman" w:hAnsi="Times New Roman"/>
              </w:rPr>
              <w:t>测试目的</w:t>
            </w:r>
          </w:p>
        </w:tc>
        <w:tc>
          <w:tcPr>
            <w:tcW w:w="7510" w:type="dxa"/>
            <w:gridSpan w:val="2"/>
            <w:vAlign w:val="center"/>
            <w:hideMark/>
          </w:tcPr>
          <w:p w14:paraId="267FCEB7" w14:textId="77777777" w:rsidR="00A6334B" w:rsidRPr="00A6334B" w:rsidRDefault="00A6334B" w:rsidP="00FB09BA">
            <w:pPr>
              <w:rPr>
                <w:rFonts w:ascii="Times New Roman" w:hAnsi="Times New Roman"/>
              </w:rPr>
            </w:pPr>
            <w:r w:rsidRPr="00A6334B">
              <w:rPr>
                <w:rFonts w:ascii="Times New Roman" w:hAnsi="Times New Roman"/>
              </w:rPr>
              <w:t>验证系统内置行业模板，可一键切换化工、钢铁、汽车、电子、数据中心等行业</w:t>
            </w:r>
          </w:p>
        </w:tc>
      </w:tr>
      <w:tr w:rsidR="00A6334B" w:rsidRPr="00A6334B" w14:paraId="1EBD40CC" w14:textId="77777777" w:rsidTr="007D3FA7">
        <w:tblPrEx>
          <w:jc w:val="left"/>
        </w:tblPrEx>
        <w:tc>
          <w:tcPr>
            <w:tcW w:w="2124" w:type="dxa"/>
            <w:vAlign w:val="center"/>
            <w:hideMark/>
          </w:tcPr>
          <w:p w14:paraId="35A7FFD9" w14:textId="77777777" w:rsidR="00A6334B" w:rsidRPr="00A6334B" w:rsidRDefault="00A6334B" w:rsidP="00FB09BA">
            <w:pPr>
              <w:rPr>
                <w:rFonts w:ascii="Times New Roman" w:hAnsi="Times New Roman"/>
              </w:rPr>
            </w:pPr>
            <w:r w:rsidRPr="00A6334B">
              <w:rPr>
                <w:rFonts w:ascii="Times New Roman" w:hAnsi="Times New Roman"/>
              </w:rPr>
              <w:t>技术要求</w:t>
            </w:r>
          </w:p>
        </w:tc>
        <w:tc>
          <w:tcPr>
            <w:tcW w:w="7510" w:type="dxa"/>
            <w:gridSpan w:val="2"/>
            <w:vAlign w:val="center"/>
            <w:hideMark/>
          </w:tcPr>
          <w:p w14:paraId="090EFAEE" w14:textId="77777777" w:rsidR="00A6334B" w:rsidRPr="00A6334B" w:rsidRDefault="00A6334B" w:rsidP="00FB09BA">
            <w:pPr>
              <w:rPr>
                <w:rFonts w:ascii="Times New Roman" w:hAnsi="Times New Roman"/>
              </w:rPr>
            </w:pPr>
            <w:r w:rsidRPr="00A6334B">
              <w:rPr>
                <w:rFonts w:ascii="Times New Roman" w:hAnsi="Times New Roman"/>
              </w:rPr>
              <w:t xml:space="preserve">1. </w:t>
            </w:r>
            <w:r w:rsidRPr="00A6334B">
              <w:rPr>
                <w:rFonts w:ascii="Times New Roman" w:hAnsi="Times New Roman"/>
              </w:rPr>
              <w:t>内置行业</w:t>
            </w:r>
            <w:r w:rsidRPr="00A6334B">
              <w:rPr>
                <w:rFonts w:ascii="Times New Roman" w:hAnsi="Times New Roman"/>
              </w:rPr>
              <w:t>≥8</w:t>
            </w:r>
            <w:r w:rsidRPr="00A6334B">
              <w:rPr>
                <w:rFonts w:ascii="Times New Roman" w:hAnsi="Times New Roman"/>
              </w:rPr>
              <w:t>个；</w:t>
            </w:r>
            <w:r w:rsidRPr="00A6334B">
              <w:rPr>
                <w:rFonts w:ascii="Times New Roman" w:hAnsi="Times New Roman"/>
              </w:rPr>
              <w:t xml:space="preserve">2. </w:t>
            </w:r>
            <w:r w:rsidRPr="00A6334B">
              <w:rPr>
                <w:rFonts w:ascii="Times New Roman" w:hAnsi="Times New Roman"/>
              </w:rPr>
              <w:t>切换时间</w:t>
            </w:r>
            <w:r w:rsidRPr="00A6334B">
              <w:rPr>
                <w:rFonts w:ascii="Times New Roman" w:hAnsi="Times New Roman"/>
              </w:rPr>
              <w:t>≤3s</w:t>
            </w:r>
            <w:r w:rsidRPr="00A6334B">
              <w:rPr>
                <w:rFonts w:ascii="Times New Roman" w:hAnsi="Times New Roman"/>
              </w:rPr>
              <w:t>；</w:t>
            </w:r>
            <w:r w:rsidRPr="00A6334B">
              <w:rPr>
                <w:rFonts w:ascii="Times New Roman" w:hAnsi="Times New Roman"/>
              </w:rPr>
              <w:t xml:space="preserve">3. </w:t>
            </w:r>
            <w:r w:rsidRPr="00A6334B">
              <w:rPr>
                <w:rFonts w:ascii="Times New Roman" w:hAnsi="Times New Roman"/>
              </w:rPr>
              <w:t>自动加载对应排放标准、因子库、限额标准</w:t>
            </w:r>
          </w:p>
        </w:tc>
      </w:tr>
      <w:tr w:rsidR="00A6334B" w:rsidRPr="00A6334B" w14:paraId="663528E8" w14:textId="77777777" w:rsidTr="007D3FA7">
        <w:tblPrEx>
          <w:jc w:val="left"/>
        </w:tblPrEx>
        <w:tc>
          <w:tcPr>
            <w:tcW w:w="2124" w:type="dxa"/>
            <w:vAlign w:val="center"/>
            <w:hideMark/>
          </w:tcPr>
          <w:p w14:paraId="5D6B9EC2" w14:textId="77777777" w:rsidR="00A6334B" w:rsidRPr="00A6334B" w:rsidRDefault="00A6334B" w:rsidP="00FB09BA">
            <w:pPr>
              <w:rPr>
                <w:rFonts w:ascii="Times New Roman" w:hAnsi="Times New Roman"/>
              </w:rPr>
            </w:pPr>
            <w:r w:rsidRPr="00A6334B">
              <w:rPr>
                <w:rFonts w:ascii="Times New Roman" w:hAnsi="Times New Roman"/>
              </w:rPr>
              <w:t>测试步骤</w:t>
            </w:r>
          </w:p>
        </w:tc>
        <w:tc>
          <w:tcPr>
            <w:tcW w:w="7510" w:type="dxa"/>
            <w:gridSpan w:val="2"/>
            <w:vAlign w:val="center"/>
            <w:hideMark/>
          </w:tcPr>
          <w:p w14:paraId="04B671B7" w14:textId="77777777" w:rsidR="00A6334B" w:rsidRPr="00A6334B" w:rsidRDefault="00A6334B" w:rsidP="00FB09BA">
            <w:pPr>
              <w:rPr>
                <w:rFonts w:ascii="Times New Roman" w:hAnsi="Times New Roman"/>
              </w:rPr>
            </w:pPr>
            <w:r w:rsidRPr="00A6334B">
              <w:rPr>
                <w:rFonts w:ascii="Times New Roman" w:hAnsi="Times New Roman"/>
              </w:rPr>
              <w:t xml:space="preserve">1. </w:t>
            </w:r>
            <w:r w:rsidRPr="00A6334B">
              <w:rPr>
                <w:rFonts w:ascii="Times New Roman" w:hAnsi="Times New Roman"/>
              </w:rPr>
              <w:t>在</w:t>
            </w:r>
            <w:r w:rsidRPr="00A6334B">
              <w:rPr>
                <w:rFonts w:ascii="Times New Roman" w:hAnsi="Times New Roman"/>
              </w:rPr>
              <w:t>“</w:t>
            </w:r>
            <w:r w:rsidRPr="00A6334B">
              <w:rPr>
                <w:rFonts w:ascii="Times New Roman" w:hAnsi="Times New Roman"/>
              </w:rPr>
              <w:t>行业切换</w:t>
            </w:r>
            <w:r w:rsidRPr="00A6334B">
              <w:rPr>
                <w:rFonts w:ascii="Times New Roman" w:hAnsi="Times New Roman"/>
              </w:rPr>
              <w:t>”</w:t>
            </w:r>
            <w:r w:rsidRPr="00A6334B">
              <w:rPr>
                <w:rFonts w:ascii="Times New Roman" w:hAnsi="Times New Roman"/>
              </w:rPr>
              <w:t>下拉框选择</w:t>
            </w:r>
            <w:r w:rsidRPr="00A6334B">
              <w:rPr>
                <w:rFonts w:ascii="Times New Roman" w:hAnsi="Times New Roman"/>
              </w:rPr>
              <w:t>“</w:t>
            </w:r>
            <w:r w:rsidRPr="00A6334B">
              <w:rPr>
                <w:rFonts w:ascii="Times New Roman" w:hAnsi="Times New Roman"/>
              </w:rPr>
              <w:t>数据中心</w:t>
            </w:r>
            <w:r w:rsidRPr="00A6334B">
              <w:rPr>
                <w:rFonts w:ascii="Times New Roman" w:hAnsi="Times New Roman"/>
              </w:rPr>
              <w:t>”</w:t>
            </w:r>
            <w:r w:rsidRPr="00A6334B">
              <w:rPr>
                <w:rFonts w:ascii="Times New Roman" w:hAnsi="Times New Roman"/>
              </w:rPr>
              <w:t>；</w:t>
            </w:r>
            <w:r w:rsidRPr="00A6334B">
              <w:rPr>
                <w:rFonts w:ascii="Times New Roman" w:hAnsi="Times New Roman"/>
              </w:rPr>
              <w:t xml:space="preserve">2. </w:t>
            </w:r>
            <w:r w:rsidRPr="00A6334B">
              <w:rPr>
                <w:rFonts w:ascii="Times New Roman" w:hAnsi="Times New Roman"/>
              </w:rPr>
              <w:t>系统应自动加载《数据中心能效限定值及能效等级》（</w:t>
            </w:r>
            <w:r w:rsidRPr="00A6334B">
              <w:rPr>
                <w:rFonts w:ascii="Times New Roman" w:hAnsi="Times New Roman"/>
              </w:rPr>
              <w:t>GB 40879</w:t>
            </w:r>
            <w:r w:rsidRPr="00A6334B">
              <w:rPr>
                <w:rFonts w:ascii="Times New Roman" w:hAnsi="Times New Roman"/>
              </w:rPr>
              <w:t>）；</w:t>
            </w:r>
            <w:r w:rsidRPr="00A6334B">
              <w:rPr>
                <w:rFonts w:ascii="Times New Roman" w:hAnsi="Times New Roman"/>
              </w:rPr>
              <w:t xml:space="preserve">3. </w:t>
            </w:r>
            <w:r w:rsidRPr="00A6334B">
              <w:rPr>
                <w:rFonts w:ascii="Times New Roman" w:hAnsi="Times New Roman"/>
              </w:rPr>
              <w:t>录入</w:t>
            </w:r>
            <w:r w:rsidRPr="00A6334B">
              <w:rPr>
                <w:rFonts w:ascii="Times New Roman" w:hAnsi="Times New Roman"/>
              </w:rPr>
              <w:t>PUE</w:t>
            </w:r>
            <w:r w:rsidRPr="00A6334B">
              <w:rPr>
                <w:rFonts w:ascii="Times New Roman" w:hAnsi="Times New Roman"/>
              </w:rPr>
              <w:t>数据，系统提示</w:t>
            </w:r>
            <w:r w:rsidRPr="00A6334B">
              <w:rPr>
                <w:rFonts w:ascii="Times New Roman" w:hAnsi="Times New Roman"/>
              </w:rPr>
              <w:t>“PUE 1.35</w:t>
            </w:r>
            <w:r w:rsidRPr="00A6334B">
              <w:rPr>
                <w:rFonts w:ascii="Times New Roman" w:hAnsi="Times New Roman"/>
              </w:rPr>
              <w:t>，优于</w:t>
            </w:r>
            <w:r w:rsidRPr="00A6334B">
              <w:rPr>
                <w:rFonts w:ascii="Times New Roman" w:hAnsi="Times New Roman"/>
              </w:rPr>
              <w:t>1</w:t>
            </w:r>
            <w:r w:rsidRPr="00A6334B">
              <w:rPr>
                <w:rFonts w:ascii="Times New Roman" w:hAnsi="Times New Roman"/>
              </w:rPr>
              <w:t>级标杆</w:t>
            </w:r>
            <w:r w:rsidRPr="00A6334B">
              <w:rPr>
                <w:rFonts w:ascii="Times New Roman" w:hAnsi="Times New Roman"/>
              </w:rPr>
              <w:t>1.40”</w:t>
            </w:r>
          </w:p>
        </w:tc>
      </w:tr>
      <w:tr w:rsidR="007D3FA7" w14:paraId="22D65EEC" w14:textId="77777777" w:rsidTr="007D3FA7">
        <w:trPr>
          <w:trHeight w:val="247"/>
          <w:jc w:val="center"/>
        </w:trPr>
        <w:tc>
          <w:tcPr>
            <w:tcW w:w="2124" w:type="dxa"/>
            <w:vMerge w:val="restart"/>
            <w:vAlign w:val="center"/>
          </w:tcPr>
          <w:p w14:paraId="1B3279A3" w14:textId="77777777" w:rsidR="007D3FA7" w:rsidRPr="00FB09BA" w:rsidRDefault="007D3FA7" w:rsidP="007D3FA7">
            <w:pPr>
              <w:rPr>
                <w:rFonts w:ascii="Times New Roman" w:hAnsi="Times New Roman"/>
              </w:rPr>
            </w:pPr>
            <w:r w:rsidRPr="00FB09BA">
              <w:rPr>
                <w:rFonts w:ascii="Times New Roman" w:hAnsi="Times New Roman"/>
              </w:rPr>
              <w:t>预期结果</w:t>
            </w:r>
          </w:p>
        </w:tc>
        <w:tc>
          <w:tcPr>
            <w:tcW w:w="1031" w:type="dxa"/>
            <w:vAlign w:val="center"/>
          </w:tcPr>
          <w:p w14:paraId="7A7131C9" w14:textId="77777777" w:rsidR="007D3FA7" w:rsidRPr="00FB09BA" w:rsidRDefault="007D3FA7" w:rsidP="007D3FA7">
            <w:pPr>
              <w:rPr>
                <w:rFonts w:ascii="Times New Roman" w:hAnsi="Times New Roman"/>
              </w:rPr>
            </w:pPr>
            <w:r w:rsidRPr="00FB09BA">
              <w:rPr>
                <w:rFonts w:ascii="Times New Roman" w:hAnsi="Times New Roman"/>
              </w:rPr>
              <w:t>标准级</w:t>
            </w:r>
          </w:p>
        </w:tc>
        <w:tc>
          <w:tcPr>
            <w:tcW w:w="6479" w:type="dxa"/>
            <w:vAlign w:val="center"/>
          </w:tcPr>
          <w:p w14:paraId="638FE879" w14:textId="5E8AC1C2" w:rsidR="007D3FA7" w:rsidRPr="00FB09BA" w:rsidRDefault="007D3FA7" w:rsidP="007D3FA7">
            <w:pPr>
              <w:rPr>
                <w:rFonts w:ascii="Times New Roman" w:hAnsi="Times New Roman"/>
              </w:rPr>
            </w:pPr>
            <w:r w:rsidRPr="00A6334B">
              <w:rPr>
                <w:rFonts w:ascii="Times New Roman" w:hAnsi="Times New Roman"/>
              </w:rPr>
              <w:t>≥5</w:t>
            </w:r>
            <w:r w:rsidRPr="00A6334B">
              <w:rPr>
                <w:rFonts w:ascii="Times New Roman" w:hAnsi="Times New Roman"/>
              </w:rPr>
              <w:t>个行业，因子库正确</w:t>
            </w:r>
          </w:p>
        </w:tc>
      </w:tr>
      <w:tr w:rsidR="007D3FA7" w14:paraId="257947D3" w14:textId="77777777" w:rsidTr="007D3FA7">
        <w:trPr>
          <w:trHeight w:val="245"/>
          <w:jc w:val="center"/>
        </w:trPr>
        <w:tc>
          <w:tcPr>
            <w:tcW w:w="2124" w:type="dxa"/>
            <w:vMerge/>
            <w:vAlign w:val="center"/>
          </w:tcPr>
          <w:p w14:paraId="15044BF8" w14:textId="77777777" w:rsidR="007D3FA7" w:rsidRPr="00FB09BA" w:rsidRDefault="007D3FA7" w:rsidP="007D3FA7">
            <w:pPr>
              <w:rPr>
                <w:rFonts w:ascii="Times New Roman" w:hAnsi="Times New Roman"/>
              </w:rPr>
            </w:pPr>
          </w:p>
        </w:tc>
        <w:tc>
          <w:tcPr>
            <w:tcW w:w="1031" w:type="dxa"/>
            <w:vAlign w:val="center"/>
          </w:tcPr>
          <w:p w14:paraId="60E32077" w14:textId="77777777" w:rsidR="007D3FA7" w:rsidRPr="00FB09BA" w:rsidRDefault="007D3FA7" w:rsidP="007D3FA7">
            <w:pPr>
              <w:rPr>
                <w:rFonts w:ascii="Times New Roman" w:hAnsi="Times New Roman"/>
              </w:rPr>
            </w:pPr>
            <w:r w:rsidRPr="00FB09BA">
              <w:rPr>
                <w:rFonts w:ascii="Times New Roman" w:hAnsi="Times New Roman"/>
              </w:rPr>
              <w:t>优秀级</w:t>
            </w:r>
          </w:p>
        </w:tc>
        <w:tc>
          <w:tcPr>
            <w:tcW w:w="6479" w:type="dxa"/>
            <w:vAlign w:val="center"/>
          </w:tcPr>
          <w:p w14:paraId="046157FD" w14:textId="5D6B32DB" w:rsidR="007D3FA7" w:rsidRPr="00FB09BA" w:rsidRDefault="007D3FA7" w:rsidP="007D3FA7">
            <w:pPr>
              <w:jc w:val="left"/>
              <w:rPr>
                <w:rFonts w:ascii="Times New Roman" w:hAnsi="Times New Roman"/>
              </w:rPr>
            </w:pPr>
            <w:r w:rsidRPr="00A6334B">
              <w:rPr>
                <w:rFonts w:ascii="Times New Roman" w:hAnsi="Times New Roman"/>
              </w:rPr>
              <w:t>≥8</w:t>
            </w:r>
            <w:r w:rsidRPr="00A6334B">
              <w:rPr>
                <w:rFonts w:ascii="Times New Roman" w:hAnsi="Times New Roman"/>
              </w:rPr>
              <w:t>个行业，支持行业专属报表</w:t>
            </w:r>
          </w:p>
        </w:tc>
      </w:tr>
      <w:tr w:rsidR="007D3FA7" w14:paraId="59487AAF" w14:textId="77777777" w:rsidTr="007D3FA7">
        <w:trPr>
          <w:trHeight w:val="245"/>
          <w:jc w:val="center"/>
        </w:trPr>
        <w:tc>
          <w:tcPr>
            <w:tcW w:w="2124" w:type="dxa"/>
            <w:vMerge/>
            <w:vAlign w:val="center"/>
          </w:tcPr>
          <w:p w14:paraId="38C524FF" w14:textId="77777777" w:rsidR="007D3FA7" w:rsidRPr="00FB09BA" w:rsidRDefault="007D3FA7" w:rsidP="007D3FA7">
            <w:pPr>
              <w:rPr>
                <w:rFonts w:ascii="Times New Roman" w:hAnsi="Times New Roman"/>
              </w:rPr>
            </w:pPr>
          </w:p>
        </w:tc>
        <w:tc>
          <w:tcPr>
            <w:tcW w:w="1031" w:type="dxa"/>
            <w:vAlign w:val="center"/>
          </w:tcPr>
          <w:p w14:paraId="7E291F14" w14:textId="77777777" w:rsidR="007D3FA7" w:rsidRPr="00FB09BA" w:rsidRDefault="007D3FA7" w:rsidP="007D3FA7">
            <w:pPr>
              <w:rPr>
                <w:rFonts w:ascii="Times New Roman" w:hAnsi="Times New Roman"/>
              </w:rPr>
            </w:pPr>
            <w:r w:rsidRPr="00FB09BA">
              <w:rPr>
                <w:rFonts w:ascii="Times New Roman" w:hAnsi="Times New Roman"/>
              </w:rPr>
              <w:t>卓越级</w:t>
            </w:r>
          </w:p>
        </w:tc>
        <w:tc>
          <w:tcPr>
            <w:tcW w:w="6479" w:type="dxa"/>
            <w:vAlign w:val="center"/>
          </w:tcPr>
          <w:p w14:paraId="0A9A374F" w14:textId="0D013D8A" w:rsidR="007D3FA7" w:rsidRPr="00FB09BA" w:rsidRDefault="007D3FA7" w:rsidP="007D3FA7">
            <w:pPr>
              <w:rPr>
                <w:rFonts w:ascii="Times New Roman" w:hAnsi="Times New Roman"/>
              </w:rPr>
            </w:pPr>
            <w:r w:rsidRPr="00A6334B">
              <w:rPr>
                <w:rFonts w:ascii="Times New Roman" w:hAnsi="Times New Roman"/>
              </w:rPr>
              <w:t>支持用户自定义行业模板，发布至市场共享</w:t>
            </w:r>
          </w:p>
        </w:tc>
      </w:tr>
    </w:tbl>
    <w:p w14:paraId="77881001" w14:textId="77777777" w:rsidR="00CA60FE" w:rsidRPr="00A6334B" w:rsidRDefault="00CA60FE"/>
    <w:p w14:paraId="39DAF12C" w14:textId="77777777" w:rsidR="00CA60FE" w:rsidRDefault="00000000">
      <w:pPr>
        <w:pStyle w:val="1"/>
        <w:numPr>
          <w:ilvl w:val="0"/>
          <w:numId w:val="2"/>
        </w:numPr>
        <w:spacing w:line="480" w:lineRule="auto"/>
      </w:pPr>
      <w:r>
        <w:rPr>
          <w:rFonts w:hint="eastAsia"/>
          <w:sz w:val="28"/>
          <w:szCs w:val="28"/>
        </w:rPr>
        <w:lastRenderedPageBreak/>
        <w:t>合规性和安全性测试</w:t>
      </w:r>
    </w:p>
    <w:p w14:paraId="069E603E" w14:textId="376B5127" w:rsidR="005A092F" w:rsidRPr="007D3FA7" w:rsidRDefault="005A092F" w:rsidP="005A092F">
      <w:pPr>
        <w:pStyle w:val="2"/>
        <w:numPr>
          <w:ilvl w:val="1"/>
          <w:numId w:val="2"/>
        </w:numPr>
        <w:spacing w:line="480" w:lineRule="auto"/>
        <w:rPr>
          <w:sz w:val="21"/>
          <w:szCs w:val="21"/>
          <w:lang w:val="en-US"/>
        </w:rPr>
      </w:pPr>
      <w:r w:rsidRPr="005A092F">
        <w:rPr>
          <w:rFonts w:hint="eastAsia"/>
          <w:sz w:val="21"/>
          <w:szCs w:val="21"/>
          <w:lang w:val="en-US"/>
        </w:rPr>
        <w:t>数据安全</w:t>
      </w:r>
    </w:p>
    <w:tbl>
      <w:tblPr>
        <w:tblStyle w:val="11"/>
        <w:tblW w:w="9571" w:type="dxa"/>
        <w:jc w:val="center"/>
        <w:tblLayout w:type="fixed"/>
        <w:tblLook w:val="04A0" w:firstRow="1" w:lastRow="0" w:firstColumn="1" w:lastColumn="0" w:noHBand="0" w:noVBand="1"/>
      </w:tblPr>
      <w:tblGrid>
        <w:gridCol w:w="2114"/>
        <w:gridCol w:w="1025"/>
        <w:gridCol w:w="6432"/>
      </w:tblGrid>
      <w:tr w:rsidR="00085769" w14:paraId="7656CC93" w14:textId="77777777" w:rsidTr="007D3FA7">
        <w:trPr>
          <w:trHeight w:val="20"/>
          <w:jc w:val="center"/>
        </w:trPr>
        <w:tc>
          <w:tcPr>
            <w:tcW w:w="2128" w:type="dxa"/>
            <w:vAlign w:val="center"/>
          </w:tcPr>
          <w:p w14:paraId="7CE04543" w14:textId="77777777" w:rsidR="00085769" w:rsidRPr="00FB09BA" w:rsidRDefault="00085769" w:rsidP="00440100">
            <w:pPr>
              <w:rPr>
                <w:rFonts w:ascii="Times New Roman" w:hAnsi="Times New Roman"/>
              </w:rPr>
            </w:pPr>
            <w:r w:rsidRPr="00FB09BA">
              <w:rPr>
                <w:rFonts w:ascii="Times New Roman" w:hAnsi="Times New Roman"/>
              </w:rPr>
              <w:t>测试编号</w:t>
            </w:r>
          </w:p>
        </w:tc>
        <w:tc>
          <w:tcPr>
            <w:tcW w:w="7511" w:type="dxa"/>
            <w:gridSpan w:val="2"/>
            <w:vAlign w:val="center"/>
          </w:tcPr>
          <w:p w14:paraId="42CE105E" w14:textId="4835324E" w:rsidR="00085769" w:rsidRPr="00FB09BA" w:rsidRDefault="00085769" w:rsidP="00440100">
            <w:pPr>
              <w:rPr>
                <w:rFonts w:ascii="Times New Roman" w:hAnsi="Times New Roman"/>
              </w:rPr>
            </w:pPr>
            <w:r w:rsidRPr="00FB09BA">
              <w:rPr>
                <w:rFonts w:ascii="Times New Roman" w:hAnsi="Times New Roman" w:hint="eastAsia"/>
              </w:rPr>
              <w:t>69</w:t>
            </w:r>
          </w:p>
        </w:tc>
      </w:tr>
      <w:tr w:rsidR="00085769" w14:paraId="17A41381" w14:textId="77777777" w:rsidTr="007D3FA7">
        <w:tblPrEx>
          <w:jc w:val="left"/>
        </w:tblPrEx>
        <w:tc>
          <w:tcPr>
            <w:tcW w:w="2128" w:type="dxa"/>
            <w:vAlign w:val="center"/>
            <w:hideMark/>
          </w:tcPr>
          <w:p w14:paraId="19629C76" w14:textId="77777777" w:rsidR="00085769" w:rsidRPr="00FB09BA" w:rsidRDefault="00085769" w:rsidP="00085769">
            <w:pPr>
              <w:rPr>
                <w:rFonts w:ascii="Times New Roman" w:hAnsi="Times New Roman"/>
              </w:rPr>
            </w:pPr>
            <w:r w:rsidRPr="00FB09BA">
              <w:rPr>
                <w:rFonts w:ascii="Times New Roman" w:hAnsi="Times New Roman"/>
              </w:rPr>
              <w:t>测试项目</w:t>
            </w:r>
          </w:p>
        </w:tc>
        <w:tc>
          <w:tcPr>
            <w:tcW w:w="7511" w:type="dxa"/>
            <w:gridSpan w:val="2"/>
            <w:vAlign w:val="center"/>
            <w:hideMark/>
          </w:tcPr>
          <w:p w14:paraId="771910BD" w14:textId="77777777" w:rsidR="00085769" w:rsidRPr="00FB09BA" w:rsidRDefault="00085769" w:rsidP="00085769">
            <w:pPr>
              <w:rPr>
                <w:rFonts w:ascii="Times New Roman" w:hAnsi="Times New Roman"/>
              </w:rPr>
            </w:pPr>
            <w:r w:rsidRPr="00FB09BA">
              <w:rPr>
                <w:rFonts w:ascii="Times New Roman" w:hAnsi="Times New Roman"/>
              </w:rPr>
              <w:t>工业企业</w:t>
            </w:r>
            <w:r w:rsidRPr="00FB09BA">
              <w:rPr>
                <w:rFonts w:ascii="Times New Roman" w:hAnsi="Times New Roman"/>
              </w:rPr>
              <w:t xml:space="preserve"> / </w:t>
            </w:r>
            <w:r w:rsidRPr="00FB09BA">
              <w:rPr>
                <w:rFonts w:ascii="Times New Roman" w:hAnsi="Times New Roman"/>
              </w:rPr>
              <w:t>园区能碳管理系统的数据传输、存储、访问及备份安全能力</w:t>
            </w:r>
          </w:p>
        </w:tc>
      </w:tr>
      <w:tr w:rsidR="00085769" w14:paraId="58362C21" w14:textId="77777777" w:rsidTr="007D3FA7">
        <w:tblPrEx>
          <w:jc w:val="left"/>
        </w:tblPrEx>
        <w:tc>
          <w:tcPr>
            <w:tcW w:w="2128" w:type="dxa"/>
            <w:vAlign w:val="center"/>
            <w:hideMark/>
          </w:tcPr>
          <w:p w14:paraId="0C8D049F" w14:textId="77777777" w:rsidR="00085769" w:rsidRPr="00FB09BA" w:rsidRDefault="00085769" w:rsidP="00085769">
            <w:pPr>
              <w:rPr>
                <w:rFonts w:ascii="Times New Roman" w:hAnsi="Times New Roman"/>
              </w:rPr>
            </w:pPr>
            <w:r w:rsidRPr="00FB09BA">
              <w:rPr>
                <w:rFonts w:ascii="Times New Roman" w:hAnsi="Times New Roman"/>
              </w:rPr>
              <w:t>测试目的</w:t>
            </w:r>
          </w:p>
        </w:tc>
        <w:tc>
          <w:tcPr>
            <w:tcW w:w="7511" w:type="dxa"/>
            <w:gridSpan w:val="2"/>
            <w:vAlign w:val="center"/>
            <w:hideMark/>
          </w:tcPr>
          <w:p w14:paraId="18F7098D" w14:textId="77777777" w:rsidR="00085769" w:rsidRPr="00FB09BA" w:rsidRDefault="00085769" w:rsidP="00085769">
            <w:pPr>
              <w:rPr>
                <w:rFonts w:ascii="Times New Roman" w:hAnsi="Times New Roman"/>
              </w:rPr>
            </w:pPr>
            <w:r w:rsidRPr="00FB09BA">
              <w:rPr>
                <w:rFonts w:ascii="Times New Roman" w:hAnsi="Times New Roman"/>
              </w:rPr>
              <w:t>验证系统保障能碳数据（敏感信息如能耗成本、碳交易数据）安全，符合数据安全法规</w:t>
            </w:r>
          </w:p>
        </w:tc>
      </w:tr>
      <w:tr w:rsidR="00085769" w14:paraId="112DA5FB" w14:textId="77777777" w:rsidTr="007D3FA7">
        <w:tblPrEx>
          <w:jc w:val="left"/>
        </w:tblPrEx>
        <w:tc>
          <w:tcPr>
            <w:tcW w:w="2128" w:type="dxa"/>
            <w:vAlign w:val="center"/>
            <w:hideMark/>
          </w:tcPr>
          <w:p w14:paraId="3147D9E3" w14:textId="77777777" w:rsidR="00085769" w:rsidRPr="00FB09BA" w:rsidRDefault="00085769" w:rsidP="00085769">
            <w:pPr>
              <w:rPr>
                <w:rFonts w:ascii="Times New Roman" w:hAnsi="Times New Roman"/>
              </w:rPr>
            </w:pPr>
            <w:r w:rsidRPr="00FB09BA">
              <w:rPr>
                <w:rFonts w:ascii="Times New Roman" w:hAnsi="Times New Roman"/>
              </w:rPr>
              <w:t>技术要求</w:t>
            </w:r>
          </w:p>
        </w:tc>
        <w:tc>
          <w:tcPr>
            <w:tcW w:w="7511" w:type="dxa"/>
            <w:gridSpan w:val="2"/>
            <w:vAlign w:val="center"/>
            <w:hideMark/>
          </w:tcPr>
          <w:p w14:paraId="2C7EA285" w14:textId="77777777" w:rsidR="00085769" w:rsidRPr="00FB09BA" w:rsidRDefault="00085769" w:rsidP="00085769">
            <w:pPr>
              <w:rPr>
                <w:rFonts w:ascii="Times New Roman" w:hAnsi="Times New Roman"/>
              </w:rPr>
            </w:pPr>
            <w:r w:rsidRPr="00FB09BA">
              <w:rPr>
                <w:rFonts w:ascii="Times New Roman" w:hAnsi="Times New Roman"/>
              </w:rPr>
              <w:t xml:space="preserve">1. </w:t>
            </w:r>
            <w:r w:rsidRPr="00FB09BA">
              <w:rPr>
                <w:rFonts w:ascii="Times New Roman" w:hAnsi="Times New Roman"/>
              </w:rPr>
              <w:t>传输安全：数据传输采用</w:t>
            </w:r>
            <w:r w:rsidRPr="00FB09BA">
              <w:rPr>
                <w:rFonts w:ascii="Times New Roman" w:hAnsi="Times New Roman"/>
              </w:rPr>
              <w:t xml:space="preserve"> TLS/SSL </w:t>
            </w:r>
            <w:r w:rsidRPr="00FB09BA">
              <w:rPr>
                <w:rFonts w:ascii="Times New Roman" w:hAnsi="Times New Roman"/>
              </w:rPr>
              <w:t>加密，</w:t>
            </w:r>
            <w:r w:rsidRPr="00FB09BA">
              <w:rPr>
                <w:rFonts w:ascii="Times New Roman" w:hAnsi="Times New Roman"/>
              </w:rPr>
              <w:t xml:space="preserve">API </w:t>
            </w:r>
            <w:r w:rsidRPr="00FB09BA">
              <w:rPr>
                <w:rFonts w:ascii="Times New Roman" w:hAnsi="Times New Roman"/>
              </w:rPr>
              <w:t>调用采用</w:t>
            </w:r>
            <w:r w:rsidRPr="00FB09BA">
              <w:rPr>
                <w:rFonts w:ascii="Times New Roman" w:hAnsi="Times New Roman"/>
              </w:rPr>
              <w:t xml:space="preserve"> Token </w:t>
            </w:r>
            <w:r w:rsidRPr="00FB09BA">
              <w:rPr>
                <w:rFonts w:ascii="Times New Roman" w:hAnsi="Times New Roman"/>
              </w:rPr>
              <w:t>认证；</w:t>
            </w:r>
            <w:r w:rsidRPr="00FB09BA">
              <w:rPr>
                <w:rFonts w:ascii="Times New Roman" w:hAnsi="Times New Roman"/>
              </w:rPr>
              <w:t xml:space="preserve">2. </w:t>
            </w:r>
            <w:r w:rsidRPr="00FB09BA">
              <w:rPr>
                <w:rFonts w:ascii="Times New Roman" w:hAnsi="Times New Roman"/>
              </w:rPr>
              <w:t>存储安全：敏感数据（如碳交易金额）加密存储，数据库定期备份（每日全量</w:t>
            </w:r>
            <w:r w:rsidRPr="00FB09BA">
              <w:rPr>
                <w:rFonts w:ascii="Times New Roman" w:hAnsi="Times New Roman"/>
              </w:rPr>
              <w:t xml:space="preserve"> + </w:t>
            </w:r>
            <w:r w:rsidRPr="00FB09BA">
              <w:rPr>
                <w:rFonts w:ascii="Times New Roman" w:hAnsi="Times New Roman"/>
              </w:rPr>
              <w:t>增量）；</w:t>
            </w:r>
            <w:r w:rsidRPr="00FB09BA">
              <w:rPr>
                <w:rFonts w:ascii="Times New Roman" w:hAnsi="Times New Roman"/>
              </w:rPr>
              <w:t xml:space="preserve">3. </w:t>
            </w:r>
            <w:r w:rsidRPr="00FB09BA">
              <w:rPr>
                <w:rFonts w:ascii="Times New Roman" w:hAnsi="Times New Roman"/>
              </w:rPr>
              <w:t>访问安全：支持</w:t>
            </w:r>
            <w:r w:rsidRPr="00FB09BA">
              <w:rPr>
                <w:rFonts w:ascii="Times New Roman" w:hAnsi="Times New Roman"/>
              </w:rPr>
              <w:t xml:space="preserve"> IP </w:t>
            </w:r>
            <w:r w:rsidRPr="00FB09BA">
              <w:rPr>
                <w:rFonts w:ascii="Times New Roman" w:hAnsi="Times New Roman"/>
              </w:rPr>
              <w:t>白名单、操作审计（记录所有数据访问操作）；</w:t>
            </w:r>
            <w:r w:rsidRPr="00FB09BA">
              <w:rPr>
                <w:rFonts w:ascii="Times New Roman" w:hAnsi="Times New Roman"/>
              </w:rPr>
              <w:t xml:space="preserve">4. </w:t>
            </w:r>
            <w:r w:rsidRPr="00FB09BA">
              <w:rPr>
                <w:rFonts w:ascii="Times New Roman" w:hAnsi="Times New Roman"/>
              </w:rPr>
              <w:t>备份恢复：备份数据可恢复，恢复时间</w:t>
            </w:r>
            <w:r w:rsidRPr="00FB09BA">
              <w:rPr>
                <w:rFonts w:ascii="Times New Roman" w:hAnsi="Times New Roman"/>
              </w:rPr>
              <w:t xml:space="preserve">≤4 </w:t>
            </w:r>
            <w:r w:rsidRPr="00FB09BA">
              <w:rPr>
                <w:rFonts w:ascii="Times New Roman" w:hAnsi="Times New Roman"/>
              </w:rPr>
              <w:t>小时，恢复后数据完整。</w:t>
            </w:r>
          </w:p>
        </w:tc>
      </w:tr>
      <w:tr w:rsidR="00085769" w14:paraId="01ECA0BA" w14:textId="77777777" w:rsidTr="007D3FA7">
        <w:tblPrEx>
          <w:jc w:val="left"/>
        </w:tblPrEx>
        <w:tc>
          <w:tcPr>
            <w:tcW w:w="2128" w:type="dxa"/>
            <w:vAlign w:val="center"/>
            <w:hideMark/>
          </w:tcPr>
          <w:p w14:paraId="1F45439C" w14:textId="77777777" w:rsidR="00085769" w:rsidRPr="00FB09BA" w:rsidRDefault="00085769" w:rsidP="00085769">
            <w:pPr>
              <w:rPr>
                <w:rFonts w:ascii="Times New Roman" w:hAnsi="Times New Roman"/>
              </w:rPr>
            </w:pPr>
            <w:r w:rsidRPr="00FB09BA">
              <w:rPr>
                <w:rFonts w:ascii="Times New Roman" w:hAnsi="Times New Roman"/>
              </w:rPr>
              <w:t>测试步骤</w:t>
            </w:r>
          </w:p>
        </w:tc>
        <w:tc>
          <w:tcPr>
            <w:tcW w:w="7511" w:type="dxa"/>
            <w:gridSpan w:val="2"/>
            <w:vAlign w:val="center"/>
            <w:hideMark/>
          </w:tcPr>
          <w:p w14:paraId="3F3F7EB4" w14:textId="77777777" w:rsidR="00085769" w:rsidRPr="00FB09BA" w:rsidRDefault="00085769" w:rsidP="00085769">
            <w:pPr>
              <w:rPr>
                <w:rFonts w:ascii="Times New Roman" w:hAnsi="Times New Roman"/>
              </w:rPr>
            </w:pPr>
            <w:r w:rsidRPr="00FB09BA">
              <w:rPr>
                <w:rFonts w:ascii="Times New Roman" w:hAnsi="Times New Roman"/>
              </w:rPr>
              <w:t xml:space="preserve">1. </w:t>
            </w:r>
            <w:r w:rsidRPr="00FB09BA">
              <w:rPr>
                <w:rFonts w:ascii="Times New Roman" w:hAnsi="Times New Roman"/>
              </w:rPr>
              <w:t>传输安全测试：抓包分析数据传输（如碳交易数据），检查是否</w:t>
            </w:r>
            <w:r w:rsidRPr="00FB09BA">
              <w:rPr>
                <w:rFonts w:ascii="Times New Roman" w:hAnsi="Times New Roman"/>
              </w:rPr>
              <w:t xml:space="preserve"> TLS </w:t>
            </w:r>
            <w:r w:rsidRPr="00FB09BA">
              <w:rPr>
                <w:rFonts w:ascii="Times New Roman" w:hAnsi="Times New Roman"/>
              </w:rPr>
              <w:t>加密，</w:t>
            </w:r>
            <w:r w:rsidRPr="00FB09BA">
              <w:rPr>
                <w:rFonts w:ascii="Times New Roman" w:hAnsi="Times New Roman"/>
              </w:rPr>
              <w:t xml:space="preserve">API </w:t>
            </w:r>
            <w:r w:rsidRPr="00FB09BA">
              <w:rPr>
                <w:rFonts w:ascii="Times New Roman" w:hAnsi="Times New Roman"/>
              </w:rPr>
              <w:t>调用是否需</w:t>
            </w:r>
            <w:r w:rsidRPr="00FB09BA">
              <w:rPr>
                <w:rFonts w:ascii="Times New Roman" w:hAnsi="Times New Roman"/>
              </w:rPr>
              <w:t xml:space="preserve"> Token</w:t>
            </w:r>
            <w:r w:rsidRPr="00FB09BA">
              <w:rPr>
                <w:rFonts w:ascii="Times New Roman" w:hAnsi="Times New Roman"/>
              </w:rPr>
              <w:t>；</w:t>
            </w:r>
            <w:r w:rsidRPr="00FB09BA">
              <w:rPr>
                <w:rFonts w:ascii="Times New Roman" w:hAnsi="Times New Roman"/>
              </w:rPr>
              <w:t xml:space="preserve">2. </w:t>
            </w:r>
            <w:r w:rsidRPr="00FB09BA">
              <w:rPr>
                <w:rFonts w:ascii="Times New Roman" w:hAnsi="Times New Roman"/>
              </w:rPr>
              <w:t>存储安全测试：查看敏感数据字段（如</w:t>
            </w:r>
            <w:r w:rsidRPr="00FB09BA">
              <w:rPr>
                <w:rFonts w:ascii="Times New Roman" w:hAnsi="Times New Roman"/>
              </w:rPr>
              <w:t xml:space="preserve"> “</w:t>
            </w:r>
            <w:r w:rsidRPr="00FB09BA">
              <w:rPr>
                <w:rFonts w:ascii="Times New Roman" w:hAnsi="Times New Roman"/>
              </w:rPr>
              <w:t>交易金额</w:t>
            </w:r>
            <w:r w:rsidRPr="00FB09BA">
              <w:rPr>
                <w:rFonts w:ascii="Times New Roman" w:hAnsi="Times New Roman"/>
              </w:rPr>
              <w:t>”</w:t>
            </w:r>
            <w:r w:rsidRPr="00FB09BA">
              <w:rPr>
                <w:rFonts w:ascii="Times New Roman" w:hAnsi="Times New Roman"/>
              </w:rPr>
              <w:t>）是否加密存储，触发数据库备份（全量</w:t>
            </w:r>
            <w:r w:rsidRPr="00FB09BA">
              <w:rPr>
                <w:rFonts w:ascii="Times New Roman" w:hAnsi="Times New Roman"/>
              </w:rPr>
              <w:t xml:space="preserve"> + </w:t>
            </w:r>
            <w:r w:rsidRPr="00FB09BA">
              <w:rPr>
                <w:rFonts w:ascii="Times New Roman" w:hAnsi="Times New Roman"/>
              </w:rPr>
              <w:t>增量）；</w:t>
            </w:r>
            <w:r w:rsidRPr="00FB09BA">
              <w:rPr>
                <w:rFonts w:ascii="Times New Roman" w:hAnsi="Times New Roman"/>
              </w:rPr>
              <w:t xml:space="preserve">3. </w:t>
            </w:r>
            <w:r w:rsidRPr="00FB09BA">
              <w:rPr>
                <w:rFonts w:ascii="Times New Roman" w:hAnsi="Times New Roman"/>
              </w:rPr>
              <w:t>访问安全测试：添加</w:t>
            </w:r>
            <w:r w:rsidRPr="00FB09BA">
              <w:rPr>
                <w:rFonts w:ascii="Times New Roman" w:hAnsi="Times New Roman"/>
              </w:rPr>
              <w:t xml:space="preserve"> IP </w:t>
            </w:r>
            <w:r w:rsidRPr="00FB09BA">
              <w:rPr>
                <w:rFonts w:ascii="Times New Roman" w:hAnsi="Times New Roman"/>
              </w:rPr>
              <w:t>白名单（仅指定</w:t>
            </w:r>
            <w:r w:rsidRPr="00FB09BA">
              <w:rPr>
                <w:rFonts w:ascii="Times New Roman" w:hAnsi="Times New Roman"/>
              </w:rPr>
              <w:t xml:space="preserve"> IP </w:t>
            </w:r>
            <w:r w:rsidRPr="00FB09BA">
              <w:rPr>
                <w:rFonts w:ascii="Times New Roman" w:hAnsi="Times New Roman"/>
              </w:rPr>
              <w:t>可访问），非白名单</w:t>
            </w:r>
            <w:r w:rsidRPr="00FB09BA">
              <w:rPr>
                <w:rFonts w:ascii="Times New Roman" w:hAnsi="Times New Roman"/>
              </w:rPr>
              <w:t xml:space="preserve"> IP </w:t>
            </w:r>
            <w:r w:rsidRPr="00FB09BA">
              <w:rPr>
                <w:rFonts w:ascii="Times New Roman" w:hAnsi="Times New Roman"/>
              </w:rPr>
              <w:t>尝试访问，检查是否拦截；记录数据查询操作，验证审计日志完整性；</w:t>
            </w:r>
            <w:r w:rsidRPr="00FB09BA">
              <w:rPr>
                <w:rFonts w:ascii="Times New Roman" w:hAnsi="Times New Roman"/>
              </w:rPr>
              <w:t xml:space="preserve">4. </w:t>
            </w:r>
            <w:r w:rsidRPr="00FB09BA">
              <w:rPr>
                <w:rFonts w:ascii="Times New Roman" w:hAnsi="Times New Roman"/>
              </w:rPr>
              <w:t>备份恢复测试：删除某企业数据，从备份恢复，检查数据是否完整，记录恢复时间。</w:t>
            </w:r>
          </w:p>
        </w:tc>
      </w:tr>
      <w:tr w:rsidR="007D3FA7" w14:paraId="36432F35" w14:textId="77777777" w:rsidTr="007D3FA7">
        <w:trPr>
          <w:trHeight w:val="247"/>
          <w:jc w:val="center"/>
        </w:trPr>
        <w:tc>
          <w:tcPr>
            <w:tcW w:w="2128" w:type="dxa"/>
            <w:vMerge w:val="restart"/>
            <w:vAlign w:val="center"/>
          </w:tcPr>
          <w:p w14:paraId="3AD4CB93" w14:textId="77777777" w:rsidR="007D3FA7" w:rsidRPr="00FB09BA" w:rsidRDefault="007D3FA7" w:rsidP="007D3FA7">
            <w:pPr>
              <w:rPr>
                <w:rFonts w:ascii="Times New Roman" w:hAnsi="Times New Roman"/>
              </w:rPr>
            </w:pPr>
            <w:r w:rsidRPr="00FB09BA">
              <w:rPr>
                <w:rFonts w:ascii="Times New Roman" w:hAnsi="Times New Roman"/>
              </w:rPr>
              <w:t>预期结果</w:t>
            </w:r>
          </w:p>
        </w:tc>
        <w:tc>
          <w:tcPr>
            <w:tcW w:w="1031" w:type="dxa"/>
            <w:vAlign w:val="center"/>
          </w:tcPr>
          <w:p w14:paraId="10929B00" w14:textId="77777777" w:rsidR="007D3FA7" w:rsidRPr="00FB09BA" w:rsidRDefault="007D3FA7" w:rsidP="007D3FA7">
            <w:pPr>
              <w:rPr>
                <w:rFonts w:ascii="Times New Roman" w:hAnsi="Times New Roman"/>
              </w:rPr>
            </w:pPr>
            <w:r w:rsidRPr="00FB09BA">
              <w:rPr>
                <w:rFonts w:ascii="Times New Roman" w:hAnsi="Times New Roman"/>
              </w:rPr>
              <w:t>标准级</w:t>
            </w:r>
          </w:p>
        </w:tc>
        <w:tc>
          <w:tcPr>
            <w:tcW w:w="6480" w:type="dxa"/>
            <w:vAlign w:val="center"/>
          </w:tcPr>
          <w:p w14:paraId="6351053F" w14:textId="69759782" w:rsidR="007D3FA7" w:rsidRPr="00FB09BA" w:rsidRDefault="007D3FA7" w:rsidP="007D3FA7">
            <w:pPr>
              <w:rPr>
                <w:rFonts w:ascii="Times New Roman" w:hAnsi="Times New Roman"/>
              </w:rPr>
            </w:pPr>
            <w:r w:rsidRPr="00FB09BA">
              <w:rPr>
                <w:rFonts w:ascii="Times New Roman" w:hAnsi="Times New Roman"/>
              </w:rPr>
              <w:t xml:space="preserve">1. </w:t>
            </w:r>
            <w:r w:rsidRPr="00FB09BA">
              <w:rPr>
                <w:rFonts w:ascii="Times New Roman" w:hAnsi="Times New Roman"/>
              </w:rPr>
              <w:t>数据传输</w:t>
            </w:r>
            <w:r w:rsidRPr="00FB09BA">
              <w:rPr>
                <w:rFonts w:ascii="Times New Roman" w:hAnsi="Times New Roman"/>
              </w:rPr>
              <w:t xml:space="preserve"> TLS </w:t>
            </w:r>
            <w:r w:rsidRPr="00FB09BA">
              <w:rPr>
                <w:rFonts w:ascii="Times New Roman" w:hAnsi="Times New Roman"/>
              </w:rPr>
              <w:t>加密，</w:t>
            </w:r>
            <w:r w:rsidRPr="00FB09BA">
              <w:rPr>
                <w:rFonts w:ascii="Times New Roman" w:hAnsi="Times New Roman"/>
              </w:rPr>
              <w:t xml:space="preserve">API Token </w:t>
            </w:r>
            <w:r w:rsidRPr="00FB09BA">
              <w:rPr>
                <w:rFonts w:ascii="Times New Roman" w:hAnsi="Times New Roman"/>
              </w:rPr>
              <w:t>认证有效；</w:t>
            </w:r>
            <w:r w:rsidRPr="00FB09BA">
              <w:rPr>
                <w:rFonts w:ascii="Times New Roman" w:hAnsi="Times New Roman"/>
              </w:rPr>
              <w:t xml:space="preserve">2. </w:t>
            </w:r>
            <w:r w:rsidRPr="00FB09BA">
              <w:rPr>
                <w:rFonts w:ascii="Times New Roman" w:hAnsi="Times New Roman"/>
              </w:rPr>
              <w:t>敏感数据加密存储，数据库每日全量备份；</w:t>
            </w:r>
            <w:r w:rsidRPr="00FB09BA">
              <w:rPr>
                <w:rFonts w:ascii="Times New Roman" w:hAnsi="Times New Roman"/>
              </w:rPr>
              <w:t xml:space="preserve">3. </w:t>
            </w:r>
            <w:r w:rsidRPr="00FB09BA">
              <w:rPr>
                <w:rFonts w:ascii="Times New Roman" w:hAnsi="Times New Roman"/>
              </w:rPr>
              <w:t>支持</w:t>
            </w:r>
            <w:r w:rsidRPr="00FB09BA">
              <w:rPr>
                <w:rFonts w:ascii="Times New Roman" w:hAnsi="Times New Roman"/>
              </w:rPr>
              <w:t xml:space="preserve"> IP </w:t>
            </w:r>
            <w:r w:rsidRPr="00FB09BA">
              <w:rPr>
                <w:rFonts w:ascii="Times New Roman" w:hAnsi="Times New Roman"/>
              </w:rPr>
              <w:t>白名单，操作审计日志记录关键操作（查询</w:t>
            </w:r>
            <w:r w:rsidRPr="00FB09BA">
              <w:rPr>
                <w:rFonts w:ascii="Times New Roman" w:hAnsi="Times New Roman"/>
              </w:rPr>
              <w:t xml:space="preserve"> / </w:t>
            </w:r>
            <w:r w:rsidRPr="00FB09BA">
              <w:rPr>
                <w:rFonts w:ascii="Times New Roman" w:hAnsi="Times New Roman"/>
              </w:rPr>
              <w:t>修改）；</w:t>
            </w:r>
            <w:r w:rsidRPr="00FB09BA">
              <w:rPr>
                <w:rFonts w:ascii="Times New Roman" w:hAnsi="Times New Roman"/>
              </w:rPr>
              <w:t xml:space="preserve">4. </w:t>
            </w:r>
            <w:r w:rsidRPr="00FB09BA">
              <w:rPr>
                <w:rFonts w:ascii="Times New Roman" w:hAnsi="Times New Roman"/>
              </w:rPr>
              <w:t>备份恢复时间</w:t>
            </w:r>
            <w:r w:rsidRPr="00FB09BA">
              <w:rPr>
                <w:rFonts w:ascii="Times New Roman" w:hAnsi="Times New Roman"/>
              </w:rPr>
              <w:t xml:space="preserve">≤4 </w:t>
            </w:r>
            <w:r w:rsidRPr="00FB09BA">
              <w:rPr>
                <w:rFonts w:ascii="Times New Roman" w:hAnsi="Times New Roman"/>
              </w:rPr>
              <w:t>小时，数据完整。</w:t>
            </w:r>
          </w:p>
        </w:tc>
      </w:tr>
      <w:tr w:rsidR="007D3FA7" w14:paraId="6CE0837C" w14:textId="77777777" w:rsidTr="007D3FA7">
        <w:trPr>
          <w:trHeight w:val="245"/>
          <w:jc w:val="center"/>
        </w:trPr>
        <w:tc>
          <w:tcPr>
            <w:tcW w:w="2128" w:type="dxa"/>
            <w:vMerge/>
            <w:vAlign w:val="center"/>
          </w:tcPr>
          <w:p w14:paraId="4A76DE9E" w14:textId="77777777" w:rsidR="007D3FA7" w:rsidRPr="00FB09BA" w:rsidRDefault="007D3FA7" w:rsidP="007D3FA7">
            <w:pPr>
              <w:rPr>
                <w:rFonts w:ascii="Times New Roman" w:hAnsi="Times New Roman"/>
              </w:rPr>
            </w:pPr>
          </w:p>
        </w:tc>
        <w:tc>
          <w:tcPr>
            <w:tcW w:w="1031" w:type="dxa"/>
            <w:vAlign w:val="center"/>
          </w:tcPr>
          <w:p w14:paraId="4D472F7C" w14:textId="77777777" w:rsidR="007D3FA7" w:rsidRPr="00FB09BA" w:rsidRDefault="007D3FA7" w:rsidP="007D3FA7">
            <w:pPr>
              <w:rPr>
                <w:rFonts w:ascii="Times New Roman" w:hAnsi="Times New Roman"/>
              </w:rPr>
            </w:pPr>
            <w:r w:rsidRPr="00FB09BA">
              <w:rPr>
                <w:rFonts w:ascii="Times New Roman" w:hAnsi="Times New Roman"/>
              </w:rPr>
              <w:t>优秀级</w:t>
            </w:r>
          </w:p>
        </w:tc>
        <w:tc>
          <w:tcPr>
            <w:tcW w:w="6480" w:type="dxa"/>
            <w:vAlign w:val="center"/>
          </w:tcPr>
          <w:p w14:paraId="3EF58AF4" w14:textId="0CD58456" w:rsidR="007D3FA7" w:rsidRPr="00FB09BA" w:rsidRDefault="007D3FA7" w:rsidP="007D3FA7">
            <w:pPr>
              <w:jc w:val="left"/>
              <w:rPr>
                <w:rFonts w:ascii="Times New Roman" w:hAnsi="Times New Roman"/>
              </w:rPr>
            </w:pPr>
            <w:r w:rsidRPr="00FB09BA">
              <w:rPr>
                <w:rFonts w:ascii="Times New Roman" w:hAnsi="Times New Roman"/>
              </w:rPr>
              <w:t xml:space="preserve">1. </w:t>
            </w:r>
            <w:r w:rsidRPr="00FB09BA">
              <w:rPr>
                <w:rFonts w:ascii="Times New Roman" w:hAnsi="Times New Roman"/>
              </w:rPr>
              <w:t>传输加密支持</w:t>
            </w:r>
            <w:r w:rsidRPr="00FB09BA">
              <w:rPr>
                <w:rFonts w:ascii="Times New Roman" w:hAnsi="Times New Roman"/>
              </w:rPr>
              <w:t xml:space="preserve"> TLS 1.3</w:t>
            </w:r>
            <w:r w:rsidRPr="00FB09BA">
              <w:rPr>
                <w:rFonts w:ascii="Times New Roman" w:hAnsi="Times New Roman"/>
              </w:rPr>
              <w:t>，</w:t>
            </w:r>
            <w:r w:rsidRPr="00FB09BA">
              <w:rPr>
                <w:rFonts w:ascii="Times New Roman" w:hAnsi="Times New Roman"/>
              </w:rPr>
              <w:t xml:space="preserve">API </w:t>
            </w:r>
            <w:r w:rsidRPr="00FB09BA">
              <w:rPr>
                <w:rFonts w:ascii="Times New Roman" w:hAnsi="Times New Roman"/>
              </w:rPr>
              <w:t>支持动态</w:t>
            </w:r>
            <w:r w:rsidRPr="00FB09BA">
              <w:rPr>
                <w:rFonts w:ascii="Times New Roman" w:hAnsi="Times New Roman"/>
              </w:rPr>
              <w:t xml:space="preserve"> Token</w:t>
            </w:r>
            <w:r w:rsidRPr="00FB09BA">
              <w:rPr>
                <w:rFonts w:ascii="Times New Roman" w:hAnsi="Times New Roman"/>
              </w:rPr>
              <w:t>（</w:t>
            </w:r>
            <w:r w:rsidRPr="00FB09BA">
              <w:rPr>
                <w:rFonts w:ascii="Times New Roman" w:hAnsi="Times New Roman"/>
              </w:rPr>
              <w:t xml:space="preserve">2 </w:t>
            </w:r>
            <w:r w:rsidRPr="00FB09BA">
              <w:rPr>
                <w:rFonts w:ascii="Times New Roman" w:hAnsi="Times New Roman"/>
              </w:rPr>
              <w:t>小时失效）；</w:t>
            </w:r>
            <w:r w:rsidRPr="00FB09BA">
              <w:rPr>
                <w:rFonts w:ascii="Times New Roman" w:hAnsi="Times New Roman"/>
              </w:rPr>
              <w:t xml:space="preserve">2. </w:t>
            </w:r>
            <w:r w:rsidRPr="00FB09BA">
              <w:rPr>
                <w:rFonts w:ascii="Times New Roman" w:hAnsi="Times New Roman"/>
              </w:rPr>
              <w:t>敏感数据采用</w:t>
            </w:r>
            <w:r w:rsidRPr="00FB09BA">
              <w:rPr>
                <w:rFonts w:ascii="Times New Roman" w:hAnsi="Times New Roman"/>
              </w:rPr>
              <w:t xml:space="preserve"> AES-256 </w:t>
            </w:r>
            <w:r w:rsidRPr="00FB09BA">
              <w:rPr>
                <w:rFonts w:ascii="Times New Roman" w:hAnsi="Times New Roman"/>
              </w:rPr>
              <w:t>加密，备份数据加密存储，支持异地备份；</w:t>
            </w:r>
            <w:r w:rsidRPr="00FB09BA">
              <w:rPr>
                <w:rFonts w:ascii="Times New Roman" w:hAnsi="Times New Roman"/>
              </w:rPr>
              <w:t xml:space="preserve">3. </w:t>
            </w:r>
            <w:r w:rsidRPr="00FB09BA">
              <w:rPr>
                <w:rFonts w:ascii="Times New Roman" w:hAnsi="Times New Roman"/>
              </w:rPr>
              <w:t>操作审计日志包含</w:t>
            </w:r>
            <w:r w:rsidRPr="00FB09BA">
              <w:rPr>
                <w:rFonts w:ascii="Times New Roman" w:hAnsi="Times New Roman"/>
              </w:rPr>
              <w:t xml:space="preserve"> “</w:t>
            </w:r>
            <w:r w:rsidRPr="00FB09BA">
              <w:rPr>
                <w:rFonts w:ascii="Times New Roman" w:hAnsi="Times New Roman"/>
              </w:rPr>
              <w:t>操作人</w:t>
            </w:r>
            <w:r w:rsidRPr="00FB09BA">
              <w:rPr>
                <w:rFonts w:ascii="Times New Roman" w:hAnsi="Times New Roman"/>
              </w:rPr>
              <w:t xml:space="preserve"> - IP - </w:t>
            </w:r>
            <w:r w:rsidRPr="00FB09BA">
              <w:rPr>
                <w:rFonts w:ascii="Times New Roman" w:hAnsi="Times New Roman"/>
              </w:rPr>
              <w:t>时间</w:t>
            </w:r>
            <w:r w:rsidRPr="00FB09BA">
              <w:rPr>
                <w:rFonts w:ascii="Times New Roman" w:hAnsi="Times New Roman"/>
              </w:rPr>
              <w:t xml:space="preserve"> - </w:t>
            </w:r>
            <w:r w:rsidRPr="00FB09BA">
              <w:rPr>
                <w:rFonts w:ascii="Times New Roman" w:hAnsi="Times New Roman"/>
              </w:rPr>
              <w:t>内容</w:t>
            </w:r>
            <w:r w:rsidRPr="00FB09BA">
              <w:rPr>
                <w:rFonts w:ascii="Times New Roman" w:hAnsi="Times New Roman"/>
              </w:rPr>
              <w:t>”</w:t>
            </w:r>
            <w:r w:rsidRPr="00FB09BA">
              <w:rPr>
                <w:rFonts w:ascii="Times New Roman" w:hAnsi="Times New Roman"/>
              </w:rPr>
              <w:t>，日志保存</w:t>
            </w:r>
            <w:r w:rsidRPr="00FB09BA">
              <w:rPr>
                <w:rFonts w:ascii="Times New Roman" w:hAnsi="Times New Roman"/>
              </w:rPr>
              <w:t xml:space="preserve">≥3 </w:t>
            </w:r>
            <w:r w:rsidRPr="00FB09BA">
              <w:rPr>
                <w:rFonts w:ascii="Times New Roman" w:hAnsi="Times New Roman"/>
              </w:rPr>
              <w:t>年，支持违规操作检索；</w:t>
            </w:r>
            <w:r w:rsidRPr="00FB09BA">
              <w:rPr>
                <w:rFonts w:ascii="Times New Roman" w:hAnsi="Times New Roman"/>
              </w:rPr>
              <w:t xml:space="preserve">4. </w:t>
            </w:r>
            <w:r w:rsidRPr="00FB09BA">
              <w:rPr>
                <w:rFonts w:ascii="Times New Roman" w:hAnsi="Times New Roman"/>
              </w:rPr>
              <w:t>备份恢复时间</w:t>
            </w:r>
            <w:r w:rsidRPr="00FB09BA">
              <w:rPr>
                <w:rFonts w:ascii="Times New Roman" w:hAnsi="Times New Roman"/>
              </w:rPr>
              <w:t xml:space="preserve">≤2 </w:t>
            </w:r>
            <w:r w:rsidRPr="00FB09BA">
              <w:rPr>
                <w:rFonts w:ascii="Times New Roman" w:hAnsi="Times New Roman"/>
              </w:rPr>
              <w:t>小时，支持断点恢复（如恢复至删除前</w:t>
            </w:r>
            <w:r w:rsidRPr="00FB09BA">
              <w:rPr>
                <w:rFonts w:ascii="Times New Roman" w:hAnsi="Times New Roman"/>
              </w:rPr>
              <w:t xml:space="preserve"> 1 </w:t>
            </w:r>
            <w:r w:rsidRPr="00FB09BA">
              <w:rPr>
                <w:rFonts w:ascii="Times New Roman" w:hAnsi="Times New Roman"/>
              </w:rPr>
              <w:t>小时）。</w:t>
            </w:r>
          </w:p>
        </w:tc>
      </w:tr>
      <w:tr w:rsidR="007D3FA7" w14:paraId="72373B7C" w14:textId="77777777" w:rsidTr="007D3FA7">
        <w:trPr>
          <w:trHeight w:val="245"/>
          <w:jc w:val="center"/>
        </w:trPr>
        <w:tc>
          <w:tcPr>
            <w:tcW w:w="2128" w:type="dxa"/>
            <w:vMerge/>
            <w:vAlign w:val="center"/>
          </w:tcPr>
          <w:p w14:paraId="7C212BDF" w14:textId="77777777" w:rsidR="007D3FA7" w:rsidRPr="00FB09BA" w:rsidRDefault="007D3FA7" w:rsidP="007D3FA7">
            <w:pPr>
              <w:rPr>
                <w:rFonts w:ascii="Times New Roman" w:hAnsi="Times New Roman"/>
              </w:rPr>
            </w:pPr>
          </w:p>
        </w:tc>
        <w:tc>
          <w:tcPr>
            <w:tcW w:w="1031" w:type="dxa"/>
            <w:vAlign w:val="center"/>
          </w:tcPr>
          <w:p w14:paraId="1F9D05B8" w14:textId="77777777" w:rsidR="007D3FA7" w:rsidRPr="00FB09BA" w:rsidRDefault="007D3FA7" w:rsidP="007D3FA7">
            <w:pPr>
              <w:rPr>
                <w:rFonts w:ascii="Times New Roman" w:hAnsi="Times New Roman"/>
              </w:rPr>
            </w:pPr>
            <w:r w:rsidRPr="00FB09BA">
              <w:rPr>
                <w:rFonts w:ascii="Times New Roman" w:hAnsi="Times New Roman"/>
              </w:rPr>
              <w:t>卓越级</w:t>
            </w:r>
          </w:p>
        </w:tc>
        <w:tc>
          <w:tcPr>
            <w:tcW w:w="6480" w:type="dxa"/>
            <w:vAlign w:val="center"/>
          </w:tcPr>
          <w:p w14:paraId="65F1397C" w14:textId="74B90504" w:rsidR="007D3FA7" w:rsidRPr="00FB09BA" w:rsidRDefault="007D3FA7" w:rsidP="007D3FA7">
            <w:pPr>
              <w:rPr>
                <w:rFonts w:ascii="Times New Roman" w:hAnsi="Times New Roman"/>
              </w:rPr>
            </w:pPr>
            <w:r w:rsidRPr="00FB09BA">
              <w:rPr>
                <w:rFonts w:ascii="Times New Roman" w:hAnsi="Times New Roman"/>
              </w:rPr>
              <w:t xml:space="preserve">1. </w:t>
            </w:r>
            <w:r w:rsidRPr="00FB09BA">
              <w:rPr>
                <w:rFonts w:ascii="Times New Roman" w:hAnsi="Times New Roman"/>
              </w:rPr>
              <w:t>传输加密支持量子加密（可选），</w:t>
            </w:r>
            <w:r w:rsidRPr="00FB09BA">
              <w:rPr>
                <w:rFonts w:ascii="Times New Roman" w:hAnsi="Times New Roman"/>
              </w:rPr>
              <w:t xml:space="preserve">API </w:t>
            </w:r>
            <w:r w:rsidRPr="00FB09BA">
              <w:rPr>
                <w:rFonts w:ascii="Times New Roman" w:hAnsi="Times New Roman"/>
              </w:rPr>
              <w:t>调用支持多因素认证（</w:t>
            </w:r>
            <w:r w:rsidRPr="00FB09BA">
              <w:rPr>
                <w:rFonts w:ascii="Times New Roman" w:hAnsi="Times New Roman"/>
              </w:rPr>
              <w:t xml:space="preserve">Token + </w:t>
            </w:r>
            <w:r w:rsidRPr="00FB09BA">
              <w:rPr>
                <w:rFonts w:ascii="Times New Roman" w:hAnsi="Times New Roman"/>
              </w:rPr>
              <w:t>短信验证码）；</w:t>
            </w:r>
            <w:r w:rsidRPr="00FB09BA">
              <w:rPr>
                <w:rFonts w:ascii="Times New Roman" w:hAnsi="Times New Roman"/>
              </w:rPr>
              <w:t xml:space="preserve">2. </w:t>
            </w:r>
            <w:r w:rsidRPr="00FB09BA">
              <w:rPr>
                <w:rFonts w:ascii="Times New Roman" w:hAnsi="Times New Roman"/>
              </w:rPr>
              <w:t>敏感数据采用</w:t>
            </w:r>
            <w:r w:rsidRPr="00FB09BA">
              <w:rPr>
                <w:rFonts w:ascii="Times New Roman" w:hAnsi="Times New Roman"/>
              </w:rPr>
              <w:t xml:space="preserve"> “</w:t>
            </w:r>
            <w:r w:rsidRPr="00FB09BA">
              <w:rPr>
                <w:rFonts w:ascii="Times New Roman" w:hAnsi="Times New Roman"/>
              </w:rPr>
              <w:t>传输</w:t>
            </w:r>
            <w:r w:rsidRPr="00FB09BA">
              <w:rPr>
                <w:rFonts w:ascii="Times New Roman" w:hAnsi="Times New Roman"/>
              </w:rPr>
              <w:t xml:space="preserve"> - </w:t>
            </w:r>
            <w:r w:rsidRPr="00FB09BA">
              <w:rPr>
                <w:rFonts w:ascii="Times New Roman" w:hAnsi="Times New Roman"/>
              </w:rPr>
              <w:t>存储</w:t>
            </w:r>
            <w:r w:rsidRPr="00FB09BA">
              <w:rPr>
                <w:rFonts w:ascii="Times New Roman" w:hAnsi="Times New Roman"/>
              </w:rPr>
              <w:t xml:space="preserve"> - </w:t>
            </w:r>
            <w:r w:rsidRPr="00FB09BA">
              <w:rPr>
                <w:rFonts w:ascii="Times New Roman" w:hAnsi="Times New Roman"/>
              </w:rPr>
              <w:t>使用</w:t>
            </w:r>
            <w:r w:rsidRPr="00FB09BA">
              <w:rPr>
                <w:rFonts w:ascii="Times New Roman" w:hAnsi="Times New Roman"/>
              </w:rPr>
              <w:t xml:space="preserve">” </w:t>
            </w:r>
            <w:r w:rsidRPr="00FB09BA">
              <w:rPr>
                <w:rFonts w:ascii="Times New Roman" w:hAnsi="Times New Roman"/>
              </w:rPr>
              <w:t>全流程加密，备份支持区块链存证（防篡改）；</w:t>
            </w:r>
            <w:r w:rsidRPr="00FB09BA">
              <w:rPr>
                <w:rFonts w:ascii="Times New Roman" w:hAnsi="Times New Roman"/>
              </w:rPr>
              <w:t xml:space="preserve">3. </w:t>
            </w:r>
            <w:r w:rsidRPr="00FB09BA">
              <w:rPr>
                <w:rFonts w:ascii="Times New Roman" w:hAnsi="Times New Roman"/>
              </w:rPr>
              <w:t>访问安全支持行为分析（如</w:t>
            </w:r>
            <w:r w:rsidRPr="00FB09BA">
              <w:rPr>
                <w:rFonts w:ascii="Times New Roman" w:hAnsi="Times New Roman"/>
              </w:rPr>
              <w:t xml:space="preserve"> “</w:t>
            </w:r>
            <w:r w:rsidRPr="00FB09BA">
              <w:rPr>
                <w:rFonts w:ascii="Times New Roman" w:hAnsi="Times New Roman"/>
              </w:rPr>
              <w:t>异常</w:t>
            </w:r>
            <w:r w:rsidRPr="00FB09BA">
              <w:rPr>
                <w:rFonts w:ascii="Times New Roman" w:hAnsi="Times New Roman"/>
              </w:rPr>
              <w:t xml:space="preserve"> IP </w:t>
            </w:r>
            <w:r w:rsidRPr="00FB09BA">
              <w:rPr>
                <w:rFonts w:ascii="Times New Roman" w:hAnsi="Times New Roman"/>
              </w:rPr>
              <w:t>频繁查询数据</w:t>
            </w:r>
            <w:r w:rsidRPr="00FB09BA">
              <w:rPr>
                <w:rFonts w:ascii="Times New Roman" w:hAnsi="Times New Roman"/>
              </w:rPr>
              <w:t xml:space="preserve">” </w:t>
            </w:r>
            <w:r w:rsidRPr="00FB09BA">
              <w:rPr>
                <w:rFonts w:ascii="Times New Roman" w:hAnsi="Times New Roman"/>
              </w:rPr>
              <w:t>触发预警），审计日志对接监管平台；</w:t>
            </w:r>
            <w:r w:rsidRPr="00FB09BA">
              <w:rPr>
                <w:rFonts w:ascii="Times New Roman" w:hAnsi="Times New Roman"/>
              </w:rPr>
              <w:t xml:space="preserve">4. </w:t>
            </w:r>
            <w:r w:rsidRPr="00FB09BA">
              <w:rPr>
                <w:rFonts w:ascii="Times New Roman" w:hAnsi="Times New Roman"/>
              </w:rPr>
              <w:t>备份恢复时间</w:t>
            </w:r>
            <w:r w:rsidRPr="00FB09BA">
              <w:rPr>
                <w:rFonts w:ascii="Times New Roman" w:hAnsi="Times New Roman"/>
              </w:rPr>
              <w:t xml:space="preserve">≤1 </w:t>
            </w:r>
            <w:r w:rsidRPr="00FB09BA">
              <w:rPr>
                <w:rFonts w:ascii="Times New Roman" w:hAnsi="Times New Roman"/>
              </w:rPr>
              <w:t>小时，支持</w:t>
            </w:r>
            <w:r w:rsidRPr="00FB09BA">
              <w:rPr>
                <w:rFonts w:ascii="Times New Roman" w:hAnsi="Times New Roman"/>
              </w:rPr>
              <w:t xml:space="preserve"> AI </w:t>
            </w:r>
            <w:r w:rsidRPr="00FB09BA">
              <w:rPr>
                <w:rFonts w:ascii="Times New Roman" w:hAnsi="Times New Roman"/>
              </w:rPr>
              <w:t>辅助恢复（自动识别缺失数据并补全），恢复成功率</w:t>
            </w:r>
            <w:r w:rsidRPr="00FB09BA">
              <w:rPr>
                <w:rFonts w:ascii="Times New Roman" w:hAnsi="Times New Roman"/>
              </w:rPr>
              <w:t xml:space="preserve"> 100%</w:t>
            </w:r>
            <w:r w:rsidRPr="00FB09BA">
              <w:rPr>
                <w:rFonts w:ascii="Times New Roman" w:hAnsi="Times New Roman"/>
              </w:rPr>
              <w:t>。</w:t>
            </w:r>
          </w:p>
        </w:tc>
      </w:tr>
    </w:tbl>
    <w:p w14:paraId="06DD8FBF" w14:textId="77777777" w:rsidR="00085769" w:rsidRPr="005A092F" w:rsidRDefault="00085769" w:rsidP="005A092F"/>
    <w:p w14:paraId="190A56BB" w14:textId="77E0516A" w:rsidR="005A092F" w:rsidRPr="007D3FA7" w:rsidRDefault="005A092F" w:rsidP="005A092F">
      <w:pPr>
        <w:pStyle w:val="2"/>
        <w:numPr>
          <w:ilvl w:val="1"/>
          <w:numId w:val="2"/>
        </w:numPr>
        <w:spacing w:line="480" w:lineRule="auto"/>
        <w:rPr>
          <w:sz w:val="21"/>
          <w:szCs w:val="21"/>
          <w:lang w:val="en-US"/>
        </w:rPr>
      </w:pPr>
      <w:r>
        <w:rPr>
          <w:rFonts w:hint="eastAsia"/>
          <w:sz w:val="21"/>
          <w:szCs w:val="21"/>
          <w:lang w:val="en-US"/>
        </w:rPr>
        <w:t>合规认证</w:t>
      </w:r>
    </w:p>
    <w:tbl>
      <w:tblPr>
        <w:tblStyle w:val="11"/>
        <w:tblW w:w="9571" w:type="dxa"/>
        <w:jc w:val="center"/>
        <w:tblLayout w:type="fixed"/>
        <w:tblLook w:val="04A0" w:firstRow="1" w:lastRow="0" w:firstColumn="1" w:lastColumn="0" w:noHBand="0" w:noVBand="1"/>
      </w:tblPr>
      <w:tblGrid>
        <w:gridCol w:w="2217"/>
        <w:gridCol w:w="1025"/>
        <w:gridCol w:w="6329"/>
      </w:tblGrid>
      <w:tr w:rsidR="00085769" w14:paraId="493CAED5" w14:textId="77777777" w:rsidTr="007D3FA7">
        <w:trPr>
          <w:trHeight w:val="20"/>
          <w:jc w:val="center"/>
        </w:trPr>
        <w:tc>
          <w:tcPr>
            <w:tcW w:w="2263" w:type="dxa"/>
            <w:vAlign w:val="center"/>
          </w:tcPr>
          <w:p w14:paraId="7AF756CD" w14:textId="77777777" w:rsidR="00085769" w:rsidRPr="00FB09BA" w:rsidRDefault="00085769" w:rsidP="00440100">
            <w:pPr>
              <w:rPr>
                <w:rFonts w:ascii="Times New Roman" w:hAnsi="Times New Roman"/>
              </w:rPr>
            </w:pPr>
            <w:r w:rsidRPr="00FB09BA">
              <w:rPr>
                <w:rFonts w:ascii="Times New Roman" w:hAnsi="Times New Roman"/>
              </w:rPr>
              <w:t>测试编号</w:t>
            </w:r>
          </w:p>
        </w:tc>
        <w:tc>
          <w:tcPr>
            <w:tcW w:w="7513" w:type="dxa"/>
            <w:gridSpan w:val="2"/>
            <w:vAlign w:val="center"/>
          </w:tcPr>
          <w:p w14:paraId="7DC9FEB0" w14:textId="18B8BFF7" w:rsidR="00085769" w:rsidRPr="00FB09BA" w:rsidRDefault="00085769" w:rsidP="00440100">
            <w:pPr>
              <w:rPr>
                <w:rFonts w:ascii="Times New Roman" w:hAnsi="Times New Roman"/>
              </w:rPr>
            </w:pPr>
            <w:r w:rsidRPr="00FB09BA">
              <w:rPr>
                <w:rFonts w:ascii="Times New Roman" w:hAnsi="Times New Roman" w:hint="eastAsia"/>
              </w:rPr>
              <w:t>70</w:t>
            </w:r>
          </w:p>
        </w:tc>
      </w:tr>
      <w:tr w:rsidR="00085769" w14:paraId="2DF800CA" w14:textId="77777777" w:rsidTr="007D3FA7">
        <w:tblPrEx>
          <w:jc w:val="left"/>
        </w:tblPrEx>
        <w:tc>
          <w:tcPr>
            <w:tcW w:w="2263" w:type="dxa"/>
            <w:vAlign w:val="center"/>
            <w:hideMark/>
          </w:tcPr>
          <w:p w14:paraId="411A1B67" w14:textId="77777777" w:rsidR="00085769" w:rsidRPr="00FB09BA" w:rsidRDefault="00085769" w:rsidP="00085769">
            <w:pPr>
              <w:rPr>
                <w:rFonts w:ascii="Times New Roman" w:hAnsi="Times New Roman"/>
              </w:rPr>
            </w:pPr>
            <w:r w:rsidRPr="00FB09BA">
              <w:rPr>
                <w:rFonts w:ascii="Times New Roman" w:hAnsi="Times New Roman"/>
              </w:rPr>
              <w:t>测试项目</w:t>
            </w:r>
          </w:p>
        </w:tc>
        <w:tc>
          <w:tcPr>
            <w:tcW w:w="7513" w:type="dxa"/>
            <w:gridSpan w:val="2"/>
            <w:vAlign w:val="center"/>
            <w:hideMark/>
          </w:tcPr>
          <w:p w14:paraId="219A0D2B" w14:textId="77777777" w:rsidR="00085769" w:rsidRPr="00FB09BA" w:rsidRDefault="00085769" w:rsidP="00085769">
            <w:pPr>
              <w:rPr>
                <w:rFonts w:ascii="Times New Roman" w:hAnsi="Times New Roman"/>
              </w:rPr>
            </w:pPr>
            <w:r w:rsidRPr="00FB09BA">
              <w:rPr>
                <w:rFonts w:ascii="Times New Roman" w:hAnsi="Times New Roman"/>
              </w:rPr>
              <w:t>工业企业</w:t>
            </w:r>
            <w:r w:rsidRPr="00FB09BA">
              <w:rPr>
                <w:rFonts w:ascii="Times New Roman" w:hAnsi="Times New Roman"/>
              </w:rPr>
              <w:t xml:space="preserve"> / </w:t>
            </w:r>
            <w:r w:rsidRPr="00FB09BA">
              <w:rPr>
                <w:rFonts w:ascii="Times New Roman" w:hAnsi="Times New Roman"/>
              </w:rPr>
              <w:t>园区能碳管理系统符合信息安全、能效管理、碳核算相关国家标准及认证的情况</w:t>
            </w:r>
          </w:p>
        </w:tc>
      </w:tr>
      <w:tr w:rsidR="00085769" w14:paraId="132827F9" w14:textId="77777777" w:rsidTr="007D3FA7">
        <w:tblPrEx>
          <w:jc w:val="left"/>
        </w:tblPrEx>
        <w:tc>
          <w:tcPr>
            <w:tcW w:w="2263" w:type="dxa"/>
            <w:vAlign w:val="center"/>
            <w:hideMark/>
          </w:tcPr>
          <w:p w14:paraId="1E431AE1" w14:textId="77777777" w:rsidR="00085769" w:rsidRPr="00FB09BA" w:rsidRDefault="00085769" w:rsidP="00085769">
            <w:pPr>
              <w:rPr>
                <w:rFonts w:ascii="Times New Roman" w:hAnsi="Times New Roman"/>
              </w:rPr>
            </w:pPr>
            <w:r w:rsidRPr="00FB09BA">
              <w:rPr>
                <w:rFonts w:ascii="Times New Roman" w:hAnsi="Times New Roman"/>
              </w:rPr>
              <w:t>测试目的</w:t>
            </w:r>
          </w:p>
        </w:tc>
        <w:tc>
          <w:tcPr>
            <w:tcW w:w="7513" w:type="dxa"/>
            <w:gridSpan w:val="2"/>
            <w:vAlign w:val="center"/>
            <w:hideMark/>
          </w:tcPr>
          <w:p w14:paraId="0F6AE6E2" w14:textId="77777777" w:rsidR="00085769" w:rsidRPr="00FB09BA" w:rsidRDefault="00085769" w:rsidP="00085769">
            <w:pPr>
              <w:rPr>
                <w:rFonts w:ascii="Times New Roman" w:hAnsi="Times New Roman"/>
              </w:rPr>
            </w:pPr>
            <w:r w:rsidRPr="00FB09BA">
              <w:rPr>
                <w:rFonts w:ascii="Times New Roman" w:hAnsi="Times New Roman"/>
              </w:rPr>
              <w:t>验证系统合规性，满足政策要求与行业规范</w:t>
            </w:r>
          </w:p>
        </w:tc>
      </w:tr>
      <w:tr w:rsidR="00085769" w14:paraId="77009033" w14:textId="77777777" w:rsidTr="007D3FA7">
        <w:tblPrEx>
          <w:jc w:val="left"/>
        </w:tblPrEx>
        <w:tc>
          <w:tcPr>
            <w:tcW w:w="2263" w:type="dxa"/>
            <w:vAlign w:val="center"/>
            <w:hideMark/>
          </w:tcPr>
          <w:p w14:paraId="069233F5" w14:textId="77777777" w:rsidR="00085769" w:rsidRPr="00FB09BA" w:rsidRDefault="00085769" w:rsidP="00085769">
            <w:pPr>
              <w:rPr>
                <w:rFonts w:ascii="Times New Roman" w:hAnsi="Times New Roman"/>
              </w:rPr>
            </w:pPr>
            <w:r w:rsidRPr="00FB09BA">
              <w:rPr>
                <w:rFonts w:ascii="Times New Roman" w:hAnsi="Times New Roman"/>
              </w:rPr>
              <w:t>技术要求</w:t>
            </w:r>
          </w:p>
        </w:tc>
        <w:tc>
          <w:tcPr>
            <w:tcW w:w="7513" w:type="dxa"/>
            <w:gridSpan w:val="2"/>
            <w:vAlign w:val="center"/>
            <w:hideMark/>
          </w:tcPr>
          <w:p w14:paraId="31DFEFD5" w14:textId="77777777" w:rsidR="00085769" w:rsidRPr="00FB09BA" w:rsidRDefault="00085769" w:rsidP="00085769">
            <w:pPr>
              <w:rPr>
                <w:rFonts w:ascii="Times New Roman" w:hAnsi="Times New Roman"/>
              </w:rPr>
            </w:pPr>
            <w:r w:rsidRPr="00FB09BA">
              <w:rPr>
                <w:rFonts w:ascii="Times New Roman" w:hAnsi="Times New Roman"/>
              </w:rPr>
              <w:t xml:space="preserve">1. </w:t>
            </w:r>
            <w:r w:rsidRPr="00FB09BA">
              <w:rPr>
                <w:rFonts w:ascii="Times New Roman" w:hAnsi="Times New Roman"/>
              </w:rPr>
              <w:t>信息安全认证：通过</w:t>
            </w:r>
            <w:r w:rsidRPr="00FB09BA">
              <w:rPr>
                <w:rFonts w:ascii="Times New Roman" w:hAnsi="Times New Roman"/>
              </w:rPr>
              <w:t xml:space="preserve"> ISO 27001 </w:t>
            </w:r>
            <w:r w:rsidRPr="00FB09BA">
              <w:rPr>
                <w:rFonts w:ascii="Times New Roman" w:hAnsi="Times New Roman"/>
              </w:rPr>
              <w:t>信息安全管理体系认证；</w:t>
            </w:r>
            <w:r w:rsidRPr="00FB09BA">
              <w:rPr>
                <w:rFonts w:ascii="Times New Roman" w:hAnsi="Times New Roman"/>
              </w:rPr>
              <w:t xml:space="preserve">2. </w:t>
            </w:r>
            <w:r w:rsidRPr="00FB09BA">
              <w:rPr>
                <w:rFonts w:ascii="Times New Roman" w:hAnsi="Times New Roman"/>
              </w:rPr>
              <w:t>能效管理认证：符合</w:t>
            </w:r>
            <w:r w:rsidRPr="00FB09BA">
              <w:rPr>
                <w:rFonts w:ascii="Times New Roman" w:hAnsi="Times New Roman"/>
              </w:rPr>
              <w:t xml:space="preserve"> ISO 50001 </w:t>
            </w:r>
            <w:r w:rsidRPr="00FB09BA">
              <w:rPr>
                <w:rFonts w:ascii="Times New Roman" w:hAnsi="Times New Roman"/>
              </w:rPr>
              <w:t>能源管理体系要求；</w:t>
            </w:r>
            <w:r w:rsidRPr="00FB09BA">
              <w:rPr>
                <w:rFonts w:ascii="Times New Roman" w:hAnsi="Times New Roman"/>
              </w:rPr>
              <w:t xml:space="preserve">3. </w:t>
            </w:r>
            <w:r w:rsidRPr="00FB09BA">
              <w:rPr>
                <w:rFonts w:ascii="Times New Roman" w:hAnsi="Times New Roman"/>
              </w:rPr>
              <w:t>碳核算合规：碳核算功能符合</w:t>
            </w:r>
            <w:r w:rsidRPr="00FB09BA">
              <w:rPr>
                <w:rFonts w:ascii="Times New Roman" w:hAnsi="Times New Roman"/>
              </w:rPr>
              <w:t xml:space="preserve"> GB/T 32151</w:t>
            </w:r>
            <w:r w:rsidRPr="00FB09BA">
              <w:rPr>
                <w:rFonts w:ascii="Times New Roman" w:hAnsi="Times New Roman"/>
              </w:rPr>
              <w:t>、</w:t>
            </w:r>
            <w:r w:rsidRPr="00FB09BA">
              <w:rPr>
                <w:rFonts w:ascii="Times New Roman" w:hAnsi="Times New Roman"/>
              </w:rPr>
              <w:t xml:space="preserve">GHG Protocol </w:t>
            </w:r>
            <w:r w:rsidRPr="00FB09BA">
              <w:rPr>
                <w:rFonts w:ascii="Times New Roman" w:hAnsi="Times New Roman"/>
              </w:rPr>
              <w:t>等标准；</w:t>
            </w:r>
            <w:r w:rsidRPr="00FB09BA">
              <w:rPr>
                <w:rFonts w:ascii="Times New Roman" w:hAnsi="Times New Roman"/>
              </w:rPr>
              <w:t xml:space="preserve">4. </w:t>
            </w:r>
            <w:r w:rsidRPr="00FB09BA">
              <w:rPr>
                <w:rFonts w:ascii="Times New Roman" w:hAnsi="Times New Roman"/>
              </w:rPr>
              <w:t>其他认证：可选通过</w:t>
            </w:r>
            <w:r w:rsidRPr="00FB09BA">
              <w:rPr>
                <w:rFonts w:ascii="Times New Roman" w:hAnsi="Times New Roman"/>
              </w:rPr>
              <w:t xml:space="preserve"> ISO 9001 </w:t>
            </w:r>
            <w:r w:rsidRPr="00FB09BA">
              <w:rPr>
                <w:rFonts w:ascii="Times New Roman" w:hAnsi="Times New Roman"/>
              </w:rPr>
              <w:t>质量管理体系认证。</w:t>
            </w:r>
          </w:p>
        </w:tc>
      </w:tr>
      <w:tr w:rsidR="00085769" w14:paraId="55614EF1" w14:textId="77777777" w:rsidTr="007D3FA7">
        <w:tblPrEx>
          <w:jc w:val="left"/>
        </w:tblPrEx>
        <w:tc>
          <w:tcPr>
            <w:tcW w:w="2263" w:type="dxa"/>
            <w:vAlign w:val="center"/>
            <w:hideMark/>
          </w:tcPr>
          <w:p w14:paraId="6BA8DBDA" w14:textId="77777777" w:rsidR="00085769" w:rsidRPr="00FB09BA" w:rsidRDefault="00085769" w:rsidP="00085769">
            <w:pPr>
              <w:rPr>
                <w:rFonts w:ascii="Times New Roman" w:hAnsi="Times New Roman"/>
              </w:rPr>
            </w:pPr>
            <w:r w:rsidRPr="00FB09BA">
              <w:rPr>
                <w:rFonts w:ascii="Times New Roman" w:hAnsi="Times New Roman"/>
              </w:rPr>
              <w:t>测试步骤</w:t>
            </w:r>
          </w:p>
        </w:tc>
        <w:tc>
          <w:tcPr>
            <w:tcW w:w="7513" w:type="dxa"/>
            <w:gridSpan w:val="2"/>
            <w:vAlign w:val="center"/>
            <w:hideMark/>
          </w:tcPr>
          <w:p w14:paraId="4807269E" w14:textId="77777777" w:rsidR="00085769" w:rsidRPr="00FB09BA" w:rsidRDefault="00085769" w:rsidP="00085769">
            <w:pPr>
              <w:rPr>
                <w:rFonts w:ascii="Times New Roman" w:hAnsi="Times New Roman"/>
              </w:rPr>
            </w:pPr>
            <w:r w:rsidRPr="00FB09BA">
              <w:rPr>
                <w:rFonts w:ascii="Times New Roman" w:hAnsi="Times New Roman"/>
              </w:rPr>
              <w:t xml:space="preserve">1. </w:t>
            </w:r>
            <w:r w:rsidRPr="00FB09BA">
              <w:rPr>
                <w:rFonts w:ascii="Times New Roman" w:hAnsi="Times New Roman"/>
              </w:rPr>
              <w:t>核查认证证书：是否具备</w:t>
            </w:r>
            <w:r w:rsidRPr="00FB09BA">
              <w:rPr>
                <w:rFonts w:ascii="Times New Roman" w:hAnsi="Times New Roman"/>
              </w:rPr>
              <w:t xml:space="preserve"> ISO 27001</w:t>
            </w:r>
            <w:r w:rsidRPr="00FB09BA">
              <w:rPr>
                <w:rFonts w:ascii="Times New Roman" w:hAnsi="Times New Roman"/>
              </w:rPr>
              <w:t>、</w:t>
            </w:r>
            <w:r w:rsidRPr="00FB09BA">
              <w:rPr>
                <w:rFonts w:ascii="Times New Roman" w:hAnsi="Times New Roman"/>
              </w:rPr>
              <w:t xml:space="preserve">ISO 50001 </w:t>
            </w:r>
            <w:r w:rsidRPr="00FB09BA">
              <w:rPr>
                <w:rFonts w:ascii="Times New Roman" w:hAnsi="Times New Roman"/>
              </w:rPr>
              <w:t>认证证书，证书在有效期内；</w:t>
            </w:r>
            <w:r w:rsidRPr="00FB09BA">
              <w:rPr>
                <w:rFonts w:ascii="Times New Roman" w:hAnsi="Times New Roman"/>
              </w:rPr>
              <w:t xml:space="preserve">2. </w:t>
            </w:r>
            <w:r w:rsidRPr="00FB09BA">
              <w:rPr>
                <w:rFonts w:ascii="Times New Roman" w:hAnsi="Times New Roman"/>
              </w:rPr>
              <w:t>碳核算合规测试：按</w:t>
            </w:r>
            <w:r w:rsidRPr="00FB09BA">
              <w:rPr>
                <w:rFonts w:ascii="Times New Roman" w:hAnsi="Times New Roman"/>
              </w:rPr>
              <w:t xml:space="preserve"> GB/T 32151 </w:t>
            </w:r>
            <w:r w:rsidRPr="00FB09BA">
              <w:rPr>
                <w:rFonts w:ascii="Times New Roman" w:hAnsi="Times New Roman"/>
              </w:rPr>
              <w:t>核算某企业碳排放，检查结果与手动核算误差</w:t>
            </w:r>
            <w:r w:rsidRPr="00FB09BA">
              <w:rPr>
                <w:rFonts w:ascii="Times New Roman" w:hAnsi="Times New Roman"/>
              </w:rPr>
              <w:t>≤0.1%</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能效管理测试：检查是否支持</w:t>
            </w:r>
            <w:r w:rsidRPr="00FB09BA">
              <w:rPr>
                <w:rFonts w:ascii="Times New Roman" w:hAnsi="Times New Roman"/>
              </w:rPr>
              <w:t xml:space="preserve"> ISO 50001 </w:t>
            </w:r>
            <w:r w:rsidRPr="00FB09BA">
              <w:rPr>
                <w:rFonts w:ascii="Times New Roman" w:hAnsi="Times New Roman"/>
              </w:rPr>
              <w:t>要求的</w:t>
            </w:r>
            <w:r w:rsidRPr="00FB09BA">
              <w:rPr>
                <w:rFonts w:ascii="Times New Roman" w:hAnsi="Times New Roman"/>
              </w:rPr>
              <w:t xml:space="preserve"> “</w:t>
            </w:r>
            <w:r w:rsidRPr="00FB09BA">
              <w:rPr>
                <w:rFonts w:ascii="Times New Roman" w:hAnsi="Times New Roman"/>
              </w:rPr>
              <w:t>能源基</w:t>
            </w:r>
            <w:r w:rsidRPr="00FB09BA">
              <w:rPr>
                <w:rFonts w:ascii="Times New Roman" w:hAnsi="Times New Roman"/>
              </w:rPr>
              <w:lastRenderedPageBreak/>
              <w:t>线设定、能源评审</w:t>
            </w:r>
            <w:r w:rsidRPr="00FB09BA">
              <w:rPr>
                <w:rFonts w:ascii="Times New Roman" w:hAnsi="Times New Roman"/>
              </w:rPr>
              <w:t xml:space="preserve">” </w:t>
            </w:r>
            <w:r w:rsidRPr="00FB09BA">
              <w:rPr>
                <w:rFonts w:ascii="Times New Roman" w:hAnsi="Times New Roman"/>
              </w:rPr>
              <w:t>功能；</w:t>
            </w:r>
            <w:r w:rsidRPr="00FB09BA">
              <w:rPr>
                <w:rFonts w:ascii="Times New Roman" w:hAnsi="Times New Roman"/>
              </w:rPr>
              <w:t xml:space="preserve">4. </w:t>
            </w:r>
            <w:r w:rsidRPr="00FB09BA">
              <w:rPr>
                <w:rFonts w:ascii="Times New Roman" w:hAnsi="Times New Roman"/>
              </w:rPr>
              <w:t>核查其他认证：是否具备</w:t>
            </w:r>
            <w:r w:rsidRPr="00FB09BA">
              <w:rPr>
                <w:rFonts w:ascii="Times New Roman" w:hAnsi="Times New Roman"/>
              </w:rPr>
              <w:t xml:space="preserve"> ISO 9001 </w:t>
            </w:r>
            <w:r w:rsidRPr="00FB09BA">
              <w:rPr>
                <w:rFonts w:ascii="Times New Roman" w:hAnsi="Times New Roman"/>
              </w:rPr>
              <w:t>证书，质量管理流程（如软件更新）符合要求。</w:t>
            </w:r>
          </w:p>
        </w:tc>
      </w:tr>
      <w:tr w:rsidR="007D3FA7" w14:paraId="261D5C3B" w14:textId="77777777" w:rsidTr="007D3FA7">
        <w:trPr>
          <w:trHeight w:val="247"/>
          <w:jc w:val="center"/>
        </w:trPr>
        <w:tc>
          <w:tcPr>
            <w:tcW w:w="2263" w:type="dxa"/>
            <w:vMerge w:val="restart"/>
            <w:vAlign w:val="center"/>
          </w:tcPr>
          <w:p w14:paraId="4F2570FB" w14:textId="77777777" w:rsidR="007D3FA7" w:rsidRPr="00FB09BA" w:rsidRDefault="007D3FA7" w:rsidP="007D3FA7">
            <w:pPr>
              <w:rPr>
                <w:rFonts w:ascii="Times New Roman" w:hAnsi="Times New Roman"/>
              </w:rPr>
            </w:pPr>
            <w:r w:rsidRPr="00FB09BA">
              <w:rPr>
                <w:rFonts w:ascii="Times New Roman" w:hAnsi="Times New Roman"/>
              </w:rPr>
              <w:lastRenderedPageBreak/>
              <w:t>预期结果</w:t>
            </w:r>
          </w:p>
        </w:tc>
        <w:tc>
          <w:tcPr>
            <w:tcW w:w="1043" w:type="dxa"/>
            <w:vAlign w:val="center"/>
          </w:tcPr>
          <w:p w14:paraId="6A6C2F7D" w14:textId="77777777" w:rsidR="007D3FA7" w:rsidRPr="00FB09BA" w:rsidRDefault="007D3FA7" w:rsidP="007D3FA7">
            <w:pPr>
              <w:rPr>
                <w:rFonts w:ascii="Times New Roman" w:hAnsi="Times New Roman"/>
              </w:rPr>
            </w:pPr>
            <w:r w:rsidRPr="00FB09BA">
              <w:rPr>
                <w:rFonts w:ascii="Times New Roman" w:hAnsi="Times New Roman"/>
              </w:rPr>
              <w:t>标准级</w:t>
            </w:r>
          </w:p>
        </w:tc>
        <w:tc>
          <w:tcPr>
            <w:tcW w:w="6470" w:type="dxa"/>
            <w:vAlign w:val="center"/>
          </w:tcPr>
          <w:p w14:paraId="5366B43D" w14:textId="60C50322" w:rsidR="007D3FA7" w:rsidRPr="00FB09BA" w:rsidRDefault="007D3FA7" w:rsidP="007D3FA7">
            <w:pPr>
              <w:rPr>
                <w:rFonts w:ascii="Times New Roman" w:hAnsi="Times New Roman"/>
              </w:rPr>
            </w:pPr>
            <w:r w:rsidRPr="00FB09BA">
              <w:rPr>
                <w:rFonts w:ascii="Times New Roman" w:hAnsi="Times New Roman"/>
              </w:rPr>
              <w:t xml:space="preserve">1. </w:t>
            </w:r>
            <w:r w:rsidRPr="00FB09BA">
              <w:rPr>
                <w:rFonts w:ascii="Times New Roman" w:hAnsi="Times New Roman"/>
              </w:rPr>
              <w:t>具备</w:t>
            </w:r>
            <w:r w:rsidRPr="00FB09BA">
              <w:rPr>
                <w:rFonts w:ascii="Times New Roman" w:hAnsi="Times New Roman"/>
              </w:rPr>
              <w:t xml:space="preserve"> ISO 27001 </w:t>
            </w:r>
            <w:r w:rsidRPr="00FB09BA">
              <w:rPr>
                <w:rFonts w:ascii="Times New Roman" w:hAnsi="Times New Roman"/>
              </w:rPr>
              <w:t>认证证书，信息安全管理符合要求；</w:t>
            </w:r>
            <w:r w:rsidRPr="00FB09BA">
              <w:rPr>
                <w:rFonts w:ascii="Times New Roman" w:hAnsi="Times New Roman"/>
              </w:rPr>
              <w:t xml:space="preserve">2. </w:t>
            </w:r>
            <w:r w:rsidRPr="00FB09BA">
              <w:rPr>
                <w:rFonts w:ascii="Times New Roman" w:hAnsi="Times New Roman"/>
              </w:rPr>
              <w:t>碳核算功能符合</w:t>
            </w:r>
            <w:r w:rsidRPr="00FB09BA">
              <w:rPr>
                <w:rFonts w:ascii="Times New Roman" w:hAnsi="Times New Roman"/>
              </w:rPr>
              <w:t xml:space="preserve"> GB/T 32151</w:t>
            </w:r>
            <w:r w:rsidRPr="00FB09BA">
              <w:rPr>
                <w:rFonts w:ascii="Times New Roman" w:hAnsi="Times New Roman"/>
              </w:rPr>
              <w:t>，误差</w:t>
            </w:r>
            <w:r w:rsidRPr="00FB09BA">
              <w:rPr>
                <w:rFonts w:ascii="Times New Roman" w:hAnsi="Times New Roman"/>
              </w:rPr>
              <w:t>≤0.1%</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支持</w:t>
            </w:r>
            <w:r w:rsidRPr="00FB09BA">
              <w:rPr>
                <w:rFonts w:ascii="Times New Roman" w:hAnsi="Times New Roman"/>
              </w:rPr>
              <w:t xml:space="preserve"> ISO 50001 </w:t>
            </w:r>
            <w:r w:rsidRPr="00FB09BA">
              <w:rPr>
                <w:rFonts w:ascii="Times New Roman" w:hAnsi="Times New Roman"/>
              </w:rPr>
              <w:t>基础功能（能源基线设定）。</w:t>
            </w:r>
          </w:p>
        </w:tc>
      </w:tr>
      <w:tr w:rsidR="007D3FA7" w14:paraId="525E8949" w14:textId="77777777" w:rsidTr="007D3FA7">
        <w:trPr>
          <w:trHeight w:val="245"/>
          <w:jc w:val="center"/>
        </w:trPr>
        <w:tc>
          <w:tcPr>
            <w:tcW w:w="2263" w:type="dxa"/>
            <w:vMerge/>
            <w:vAlign w:val="center"/>
          </w:tcPr>
          <w:p w14:paraId="4F6815A1" w14:textId="77777777" w:rsidR="007D3FA7" w:rsidRPr="00FB09BA" w:rsidRDefault="007D3FA7" w:rsidP="007D3FA7">
            <w:pPr>
              <w:rPr>
                <w:rFonts w:ascii="Times New Roman" w:hAnsi="Times New Roman"/>
              </w:rPr>
            </w:pPr>
          </w:p>
        </w:tc>
        <w:tc>
          <w:tcPr>
            <w:tcW w:w="1043" w:type="dxa"/>
            <w:vAlign w:val="center"/>
          </w:tcPr>
          <w:p w14:paraId="6712A54A" w14:textId="77777777" w:rsidR="007D3FA7" w:rsidRPr="00FB09BA" w:rsidRDefault="007D3FA7" w:rsidP="007D3FA7">
            <w:pPr>
              <w:rPr>
                <w:rFonts w:ascii="Times New Roman" w:hAnsi="Times New Roman"/>
              </w:rPr>
            </w:pPr>
            <w:r w:rsidRPr="00FB09BA">
              <w:rPr>
                <w:rFonts w:ascii="Times New Roman" w:hAnsi="Times New Roman"/>
              </w:rPr>
              <w:t>优秀级</w:t>
            </w:r>
          </w:p>
        </w:tc>
        <w:tc>
          <w:tcPr>
            <w:tcW w:w="6470" w:type="dxa"/>
            <w:vAlign w:val="center"/>
          </w:tcPr>
          <w:p w14:paraId="515C05FD" w14:textId="4593ACA9" w:rsidR="007D3FA7" w:rsidRPr="00FB09BA" w:rsidRDefault="007D3FA7" w:rsidP="007D3FA7">
            <w:pPr>
              <w:jc w:val="left"/>
              <w:rPr>
                <w:rFonts w:ascii="Times New Roman" w:hAnsi="Times New Roman"/>
              </w:rPr>
            </w:pPr>
            <w:r w:rsidRPr="00FB09BA">
              <w:rPr>
                <w:rFonts w:ascii="Times New Roman" w:hAnsi="Times New Roman"/>
              </w:rPr>
              <w:t xml:space="preserve">1. </w:t>
            </w:r>
            <w:r w:rsidRPr="00FB09BA">
              <w:rPr>
                <w:rFonts w:ascii="Times New Roman" w:hAnsi="Times New Roman"/>
              </w:rPr>
              <w:t>具备</w:t>
            </w:r>
            <w:r w:rsidRPr="00FB09BA">
              <w:rPr>
                <w:rFonts w:ascii="Times New Roman" w:hAnsi="Times New Roman"/>
              </w:rPr>
              <w:t xml:space="preserve"> ISO 27001</w:t>
            </w:r>
            <w:r w:rsidRPr="00FB09BA">
              <w:rPr>
                <w:rFonts w:ascii="Times New Roman" w:hAnsi="Times New Roman"/>
              </w:rPr>
              <w:t>、</w:t>
            </w:r>
            <w:r w:rsidRPr="00FB09BA">
              <w:rPr>
                <w:rFonts w:ascii="Times New Roman" w:hAnsi="Times New Roman"/>
              </w:rPr>
              <w:t xml:space="preserve">ISO 50001 </w:t>
            </w:r>
            <w:r w:rsidRPr="00FB09BA">
              <w:rPr>
                <w:rFonts w:ascii="Times New Roman" w:hAnsi="Times New Roman"/>
              </w:rPr>
              <w:t>双认证，证书在有效期内；</w:t>
            </w:r>
            <w:r w:rsidRPr="00FB09BA">
              <w:rPr>
                <w:rFonts w:ascii="Times New Roman" w:hAnsi="Times New Roman"/>
              </w:rPr>
              <w:t xml:space="preserve">2. </w:t>
            </w:r>
            <w:r w:rsidRPr="00FB09BA">
              <w:rPr>
                <w:rFonts w:ascii="Times New Roman" w:hAnsi="Times New Roman"/>
              </w:rPr>
              <w:t>碳核算符合</w:t>
            </w:r>
            <w:r w:rsidRPr="00FB09BA">
              <w:rPr>
                <w:rFonts w:ascii="Times New Roman" w:hAnsi="Times New Roman"/>
              </w:rPr>
              <w:t xml:space="preserve"> GB/T 32151</w:t>
            </w:r>
            <w:r w:rsidRPr="00FB09BA">
              <w:rPr>
                <w:rFonts w:ascii="Times New Roman" w:hAnsi="Times New Roman"/>
              </w:rPr>
              <w:t>、</w:t>
            </w:r>
            <w:r w:rsidRPr="00FB09BA">
              <w:rPr>
                <w:rFonts w:ascii="Times New Roman" w:hAnsi="Times New Roman"/>
              </w:rPr>
              <w:t xml:space="preserve">GHG Protocol </w:t>
            </w:r>
            <w:r w:rsidRPr="00FB09BA">
              <w:rPr>
                <w:rFonts w:ascii="Times New Roman" w:hAnsi="Times New Roman"/>
              </w:rPr>
              <w:t>双标准，支持标准切换；</w:t>
            </w:r>
            <w:r w:rsidRPr="00FB09BA">
              <w:rPr>
                <w:rFonts w:ascii="Times New Roman" w:hAnsi="Times New Roman"/>
              </w:rPr>
              <w:t xml:space="preserve">3. </w:t>
            </w:r>
            <w:r w:rsidRPr="00FB09BA">
              <w:rPr>
                <w:rFonts w:ascii="Times New Roman" w:hAnsi="Times New Roman"/>
              </w:rPr>
              <w:t>支持</w:t>
            </w:r>
            <w:r w:rsidRPr="00FB09BA">
              <w:rPr>
                <w:rFonts w:ascii="Times New Roman" w:hAnsi="Times New Roman"/>
              </w:rPr>
              <w:t xml:space="preserve"> ISO 50001 </w:t>
            </w:r>
            <w:r w:rsidRPr="00FB09BA">
              <w:rPr>
                <w:rFonts w:ascii="Times New Roman" w:hAnsi="Times New Roman"/>
              </w:rPr>
              <w:t>全流程功能（能源评审、目标设定、措施实施）；</w:t>
            </w:r>
            <w:r w:rsidRPr="00FB09BA">
              <w:rPr>
                <w:rFonts w:ascii="Times New Roman" w:hAnsi="Times New Roman"/>
              </w:rPr>
              <w:t xml:space="preserve">4. </w:t>
            </w:r>
            <w:r w:rsidRPr="00FB09BA">
              <w:rPr>
                <w:rFonts w:ascii="Times New Roman" w:hAnsi="Times New Roman"/>
              </w:rPr>
              <w:t>具备</w:t>
            </w:r>
            <w:r w:rsidRPr="00FB09BA">
              <w:rPr>
                <w:rFonts w:ascii="Times New Roman" w:hAnsi="Times New Roman"/>
              </w:rPr>
              <w:t xml:space="preserve"> ISO 9001 </w:t>
            </w:r>
            <w:r w:rsidRPr="00FB09BA">
              <w:rPr>
                <w:rFonts w:ascii="Times New Roman" w:hAnsi="Times New Roman"/>
              </w:rPr>
              <w:t>认证，质量管理流程可追溯。</w:t>
            </w:r>
          </w:p>
        </w:tc>
      </w:tr>
      <w:tr w:rsidR="007D3FA7" w14:paraId="6F4447FD" w14:textId="77777777" w:rsidTr="007D3FA7">
        <w:trPr>
          <w:trHeight w:val="245"/>
          <w:jc w:val="center"/>
        </w:trPr>
        <w:tc>
          <w:tcPr>
            <w:tcW w:w="2263" w:type="dxa"/>
            <w:vMerge/>
            <w:vAlign w:val="center"/>
          </w:tcPr>
          <w:p w14:paraId="0FC58F36" w14:textId="77777777" w:rsidR="007D3FA7" w:rsidRPr="00FB09BA" w:rsidRDefault="007D3FA7" w:rsidP="007D3FA7">
            <w:pPr>
              <w:rPr>
                <w:rFonts w:ascii="Times New Roman" w:hAnsi="Times New Roman"/>
              </w:rPr>
            </w:pPr>
          </w:p>
        </w:tc>
        <w:tc>
          <w:tcPr>
            <w:tcW w:w="1043" w:type="dxa"/>
            <w:vAlign w:val="center"/>
          </w:tcPr>
          <w:p w14:paraId="2913CE5B" w14:textId="77777777" w:rsidR="007D3FA7" w:rsidRPr="00FB09BA" w:rsidRDefault="007D3FA7" w:rsidP="007D3FA7">
            <w:pPr>
              <w:rPr>
                <w:rFonts w:ascii="Times New Roman" w:hAnsi="Times New Roman"/>
              </w:rPr>
            </w:pPr>
            <w:r w:rsidRPr="00FB09BA">
              <w:rPr>
                <w:rFonts w:ascii="Times New Roman" w:hAnsi="Times New Roman"/>
              </w:rPr>
              <w:t>卓越级</w:t>
            </w:r>
          </w:p>
        </w:tc>
        <w:tc>
          <w:tcPr>
            <w:tcW w:w="6470" w:type="dxa"/>
            <w:vAlign w:val="center"/>
          </w:tcPr>
          <w:p w14:paraId="77E03453" w14:textId="20591FDD" w:rsidR="007D3FA7" w:rsidRPr="00FB09BA" w:rsidRDefault="007D3FA7" w:rsidP="007D3FA7">
            <w:pPr>
              <w:rPr>
                <w:rFonts w:ascii="Times New Roman" w:hAnsi="Times New Roman"/>
              </w:rPr>
            </w:pPr>
            <w:r w:rsidRPr="00FB09BA">
              <w:rPr>
                <w:rFonts w:ascii="Times New Roman" w:hAnsi="Times New Roman"/>
              </w:rPr>
              <w:t xml:space="preserve">1. </w:t>
            </w:r>
            <w:r w:rsidRPr="00FB09BA">
              <w:rPr>
                <w:rFonts w:ascii="Times New Roman" w:hAnsi="Times New Roman"/>
              </w:rPr>
              <w:t>具备</w:t>
            </w:r>
            <w:r w:rsidRPr="00FB09BA">
              <w:rPr>
                <w:rFonts w:ascii="Times New Roman" w:hAnsi="Times New Roman"/>
              </w:rPr>
              <w:t xml:space="preserve"> ISO 27001</w:t>
            </w:r>
            <w:r w:rsidRPr="00FB09BA">
              <w:rPr>
                <w:rFonts w:ascii="Times New Roman" w:hAnsi="Times New Roman"/>
              </w:rPr>
              <w:t>、</w:t>
            </w:r>
            <w:r w:rsidRPr="00FB09BA">
              <w:rPr>
                <w:rFonts w:ascii="Times New Roman" w:hAnsi="Times New Roman"/>
              </w:rPr>
              <w:t>ISO 50001</w:t>
            </w:r>
            <w:r w:rsidRPr="00FB09BA">
              <w:rPr>
                <w:rFonts w:ascii="Times New Roman" w:hAnsi="Times New Roman"/>
              </w:rPr>
              <w:t>、</w:t>
            </w:r>
            <w:r w:rsidRPr="00FB09BA">
              <w:rPr>
                <w:rFonts w:ascii="Times New Roman" w:hAnsi="Times New Roman"/>
              </w:rPr>
              <w:t xml:space="preserve">ISO 9001 </w:t>
            </w:r>
            <w:r w:rsidRPr="00FB09BA">
              <w:rPr>
                <w:rFonts w:ascii="Times New Roman" w:hAnsi="Times New Roman"/>
              </w:rPr>
              <w:t>三认证，认证范围覆盖系统全模块；</w:t>
            </w:r>
            <w:r w:rsidRPr="00FB09BA">
              <w:rPr>
                <w:rFonts w:ascii="Times New Roman" w:hAnsi="Times New Roman"/>
              </w:rPr>
              <w:t xml:space="preserve">2. </w:t>
            </w:r>
            <w:r w:rsidRPr="00FB09BA">
              <w:rPr>
                <w:rFonts w:ascii="Times New Roman" w:hAnsi="Times New Roman"/>
              </w:rPr>
              <w:t>碳核算符合国际</w:t>
            </w:r>
            <w:r w:rsidRPr="00FB09BA">
              <w:rPr>
                <w:rFonts w:ascii="Times New Roman" w:hAnsi="Times New Roman"/>
              </w:rPr>
              <w:t xml:space="preserve"> / </w:t>
            </w:r>
            <w:r w:rsidRPr="00FB09BA">
              <w:rPr>
                <w:rFonts w:ascii="Times New Roman" w:hAnsi="Times New Roman"/>
              </w:rPr>
              <w:t>国内多标准（</w:t>
            </w:r>
            <w:r w:rsidRPr="00FB09BA">
              <w:rPr>
                <w:rFonts w:ascii="Times New Roman" w:hAnsi="Times New Roman"/>
              </w:rPr>
              <w:t>GB/T 32151</w:t>
            </w:r>
            <w:r w:rsidRPr="00FB09BA">
              <w:rPr>
                <w:rFonts w:ascii="Times New Roman" w:hAnsi="Times New Roman"/>
              </w:rPr>
              <w:t>、</w:t>
            </w:r>
            <w:r w:rsidRPr="00FB09BA">
              <w:rPr>
                <w:rFonts w:ascii="Times New Roman" w:hAnsi="Times New Roman"/>
              </w:rPr>
              <w:t>GHG Protocol</w:t>
            </w:r>
            <w:r w:rsidRPr="00FB09BA">
              <w:rPr>
                <w:rFonts w:ascii="Times New Roman" w:hAnsi="Times New Roman"/>
              </w:rPr>
              <w:t>、</w:t>
            </w:r>
            <w:r w:rsidRPr="00FB09BA">
              <w:rPr>
                <w:rFonts w:ascii="Times New Roman" w:hAnsi="Times New Roman"/>
              </w:rPr>
              <w:t>ISO 14064</w:t>
            </w:r>
            <w:r w:rsidRPr="00FB09BA">
              <w:rPr>
                <w:rFonts w:ascii="Times New Roman" w:hAnsi="Times New Roman"/>
              </w:rPr>
              <w:t>），支持标准自动适配（如出口企业自动切换至</w:t>
            </w:r>
            <w:r w:rsidRPr="00FB09BA">
              <w:rPr>
                <w:rFonts w:ascii="Times New Roman" w:hAnsi="Times New Roman"/>
              </w:rPr>
              <w:t xml:space="preserve"> ISO 14064</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能效管理功能对接</w:t>
            </w:r>
            <w:r w:rsidRPr="00FB09BA">
              <w:rPr>
                <w:rFonts w:ascii="Times New Roman" w:hAnsi="Times New Roman"/>
              </w:rPr>
              <w:t xml:space="preserve"> ISO 50001 </w:t>
            </w:r>
            <w:r w:rsidRPr="00FB09BA">
              <w:rPr>
                <w:rFonts w:ascii="Times New Roman" w:hAnsi="Times New Roman"/>
              </w:rPr>
              <w:t>认证平台，自动生成认证所需报告；</w:t>
            </w:r>
            <w:r w:rsidRPr="00FB09BA">
              <w:rPr>
                <w:rFonts w:ascii="Times New Roman" w:hAnsi="Times New Roman"/>
              </w:rPr>
              <w:t xml:space="preserve">4. </w:t>
            </w:r>
            <w:r w:rsidRPr="00FB09BA">
              <w:rPr>
                <w:rFonts w:ascii="Times New Roman" w:hAnsi="Times New Roman"/>
              </w:rPr>
              <w:t>定期开展合规审计（每季度</w:t>
            </w:r>
            <w:r w:rsidRPr="00FB09BA">
              <w:rPr>
                <w:rFonts w:ascii="Times New Roman" w:hAnsi="Times New Roman"/>
              </w:rPr>
              <w:t xml:space="preserve"> 1 </w:t>
            </w:r>
            <w:r w:rsidRPr="00FB09BA">
              <w:rPr>
                <w:rFonts w:ascii="Times New Roman" w:hAnsi="Times New Roman"/>
              </w:rPr>
              <w:t>次），审计报告可导出，对接政府合规监管平台。</w:t>
            </w:r>
          </w:p>
        </w:tc>
      </w:tr>
    </w:tbl>
    <w:p w14:paraId="4EC51D06" w14:textId="77777777" w:rsidR="00085769" w:rsidRDefault="00085769" w:rsidP="005A092F"/>
    <w:p w14:paraId="11DBC420" w14:textId="7D40A353" w:rsidR="005A092F" w:rsidRPr="007D3FA7" w:rsidRDefault="005A092F" w:rsidP="005A092F">
      <w:pPr>
        <w:pStyle w:val="2"/>
        <w:numPr>
          <w:ilvl w:val="1"/>
          <w:numId w:val="2"/>
        </w:numPr>
        <w:spacing w:line="480" w:lineRule="auto"/>
        <w:rPr>
          <w:sz w:val="21"/>
          <w:szCs w:val="21"/>
          <w:lang w:val="en-US"/>
        </w:rPr>
      </w:pPr>
      <w:r>
        <w:rPr>
          <w:rFonts w:hint="eastAsia"/>
          <w:sz w:val="21"/>
          <w:szCs w:val="21"/>
          <w:lang w:val="en-US"/>
        </w:rPr>
        <w:t>弱口令防护</w:t>
      </w:r>
    </w:p>
    <w:tbl>
      <w:tblPr>
        <w:tblStyle w:val="11"/>
        <w:tblW w:w="9571" w:type="dxa"/>
        <w:jc w:val="center"/>
        <w:tblLayout w:type="fixed"/>
        <w:tblLook w:val="04A0" w:firstRow="1" w:lastRow="0" w:firstColumn="1" w:lastColumn="0" w:noHBand="0" w:noVBand="1"/>
      </w:tblPr>
      <w:tblGrid>
        <w:gridCol w:w="2187"/>
        <w:gridCol w:w="1121"/>
        <w:gridCol w:w="6263"/>
      </w:tblGrid>
      <w:tr w:rsidR="00085769" w14:paraId="283DD696" w14:textId="77777777" w:rsidTr="007D3FA7">
        <w:trPr>
          <w:trHeight w:val="20"/>
          <w:jc w:val="center"/>
        </w:trPr>
        <w:tc>
          <w:tcPr>
            <w:tcW w:w="2263" w:type="dxa"/>
            <w:vAlign w:val="center"/>
          </w:tcPr>
          <w:p w14:paraId="0C5E5519" w14:textId="77777777" w:rsidR="00085769" w:rsidRPr="00FB09BA" w:rsidRDefault="00085769" w:rsidP="00440100">
            <w:pPr>
              <w:rPr>
                <w:rFonts w:ascii="Times New Roman" w:hAnsi="Times New Roman"/>
              </w:rPr>
            </w:pPr>
            <w:r w:rsidRPr="00FB09BA">
              <w:rPr>
                <w:rFonts w:ascii="Times New Roman" w:hAnsi="Times New Roman"/>
              </w:rPr>
              <w:t>测试编号</w:t>
            </w:r>
          </w:p>
        </w:tc>
        <w:tc>
          <w:tcPr>
            <w:tcW w:w="7655" w:type="dxa"/>
            <w:gridSpan w:val="2"/>
            <w:vAlign w:val="center"/>
          </w:tcPr>
          <w:p w14:paraId="19F35CDA" w14:textId="4E299054" w:rsidR="00085769" w:rsidRPr="00FB09BA" w:rsidRDefault="00085769" w:rsidP="00440100">
            <w:pPr>
              <w:rPr>
                <w:rFonts w:ascii="Times New Roman" w:hAnsi="Times New Roman"/>
              </w:rPr>
            </w:pPr>
            <w:r w:rsidRPr="00FB09BA">
              <w:rPr>
                <w:rFonts w:ascii="Times New Roman" w:hAnsi="Times New Roman" w:hint="eastAsia"/>
              </w:rPr>
              <w:t>71</w:t>
            </w:r>
          </w:p>
        </w:tc>
      </w:tr>
      <w:tr w:rsidR="00085769" w14:paraId="7330CBC3" w14:textId="77777777" w:rsidTr="007D3FA7">
        <w:tblPrEx>
          <w:jc w:val="left"/>
        </w:tblPrEx>
        <w:tc>
          <w:tcPr>
            <w:tcW w:w="2263" w:type="dxa"/>
            <w:vAlign w:val="center"/>
            <w:hideMark/>
          </w:tcPr>
          <w:p w14:paraId="0159374B" w14:textId="77777777" w:rsidR="00085769" w:rsidRPr="00FB09BA" w:rsidRDefault="00085769" w:rsidP="00085769">
            <w:pPr>
              <w:rPr>
                <w:rFonts w:ascii="Times New Roman" w:hAnsi="Times New Roman"/>
              </w:rPr>
            </w:pPr>
            <w:r w:rsidRPr="00FB09BA">
              <w:rPr>
                <w:rFonts w:ascii="Times New Roman" w:hAnsi="Times New Roman"/>
              </w:rPr>
              <w:t>测试项目</w:t>
            </w:r>
          </w:p>
        </w:tc>
        <w:tc>
          <w:tcPr>
            <w:tcW w:w="7655" w:type="dxa"/>
            <w:gridSpan w:val="2"/>
            <w:vAlign w:val="center"/>
            <w:hideMark/>
          </w:tcPr>
          <w:p w14:paraId="56AAD817" w14:textId="77777777" w:rsidR="00085769" w:rsidRPr="00FB09BA" w:rsidRDefault="00085769" w:rsidP="00085769">
            <w:pPr>
              <w:rPr>
                <w:rFonts w:ascii="Times New Roman" w:hAnsi="Times New Roman"/>
              </w:rPr>
            </w:pPr>
            <w:r w:rsidRPr="00FB09BA">
              <w:rPr>
                <w:rFonts w:ascii="Times New Roman" w:hAnsi="Times New Roman"/>
              </w:rPr>
              <w:t>多角色权限管控（园区管理者</w:t>
            </w:r>
            <w:r w:rsidRPr="00FB09BA">
              <w:rPr>
                <w:rFonts w:ascii="Times New Roman" w:hAnsi="Times New Roman"/>
              </w:rPr>
              <w:t xml:space="preserve"> / </w:t>
            </w:r>
            <w:r w:rsidRPr="00FB09BA">
              <w:rPr>
                <w:rFonts w:ascii="Times New Roman" w:hAnsi="Times New Roman"/>
              </w:rPr>
              <w:t>企业用户</w:t>
            </w:r>
            <w:r w:rsidRPr="00FB09BA">
              <w:rPr>
                <w:rFonts w:ascii="Times New Roman" w:hAnsi="Times New Roman"/>
              </w:rPr>
              <w:t xml:space="preserve"> / </w:t>
            </w:r>
            <w:r w:rsidRPr="00FB09BA">
              <w:rPr>
                <w:rFonts w:ascii="Times New Roman" w:hAnsi="Times New Roman"/>
              </w:rPr>
              <w:t>运维人员）及操作审计</w:t>
            </w:r>
          </w:p>
        </w:tc>
      </w:tr>
      <w:tr w:rsidR="00085769" w14:paraId="71CF0E53" w14:textId="77777777" w:rsidTr="007D3FA7">
        <w:tblPrEx>
          <w:jc w:val="left"/>
        </w:tblPrEx>
        <w:tc>
          <w:tcPr>
            <w:tcW w:w="2263" w:type="dxa"/>
            <w:vAlign w:val="center"/>
            <w:hideMark/>
          </w:tcPr>
          <w:p w14:paraId="3205E23D" w14:textId="4B48CAF8" w:rsidR="00085769" w:rsidRPr="00FB09BA" w:rsidRDefault="00085769" w:rsidP="00085769">
            <w:pPr>
              <w:rPr>
                <w:rFonts w:ascii="Times New Roman" w:hAnsi="Times New Roman"/>
              </w:rPr>
            </w:pPr>
            <w:r w:rsidRPr="00FB09BA">
              <w:rPr>
                <w:rFonts w:ascii="Times New Roman" w:hAnsi="Times New Roman"/>
              </w:rPr>
              <w:t>技术要求</w:t>
            </w:r>
          </w:p>
        </w:tc>
        <w:tc>
          <w:tcPr>
            <w:tcW w:w="7655" w:type="dxa"/>
            <w:gridSpan w:val="2"/>
            <w:vAlign w:val="center"/>
            <w:hideMark/>
          </w:tcPr>
          <w:p w14:paraId="26C5154E" w14:textId="77777777" w:rsidR="00085769" w:rsidRPr="00FB09BA" w:rsidRDefault="00085769" w:rsidP="00085769">
            <w:pPr>
              <w:rPr>
                <w:rFonts w:ascii="Times New Roman" w:hAnsi="Times New Roman"/>
              </w:rPr>
            </w:pPr>
            <w:r w:rsidRPr="00FB09BA">
              <w:rPr>
                <w:rFonts w:ascii="Times New Roman" w:hAnsi="Times New Roman"/>
              </w:rPr>
              <w:t xml:space="preserve">1. </w:t>
            </w:r>
            <w:r w:rsidRPr="00FB09BA">
              <w:rPr>
                <w:rFonts w:ascii="Times New Roman" w:hAnsi="Times New Roman"/>
              </w:rPr>
              <w:t>支持三级角色：园区管理者（查看全园区数据）、企业用户（查看本企业数据）、运维人员（设备维护）（</w:t>
            </w:r>
            <w:proofErr w:type="spellStart"/>
            <w:r w:rsidRPr="00FB09BA">
              <w:rPr>
                <w:rFonts w:ascii="Times New Roman" w:hAnsi="Times New Roman"/>
              </w:rPr>
              <w:t>iCarbon</w:t>
            </w:r>
            <w:proofErr w:type="spellEnd"/>
            <w:r w:rsidRPr="00FB09BA">
              <w:rPr>
                <w:rFonts w:ascii="Times New Roman" w:hAnsi="Times New Roman"/>
              </w:rPr>
              <w:t xml:space="preserve"> “</w:t>
            </w:r>
            <w:r w:rsidRPr="00FB09BA">
              <w:rPr>
                <w:rFonts w:ascii="Times New Roman" w:hAnsi="Times New Roman"/>
              </w:rPr>
              <w:t>用户中心</w:t>
            </w:r>
            <w:r w:rsidRPr="00FB09BA">
              <w:rPr>
                <w:rFonts w:ascii="Times New Roman" w:hAnsi="Times New Roman"/>
              </w:rPr>
              <w:t xml:space="preserve"> - </w:t>
            </w:r>
            <w:r w:rsidRPr="00FB09BA">
              <w:rPr>
                <w:rFonts w:ascii="Times New Roman" w:hAnsi="Times New Roman"/>
              </w:rPr>
              <w:t>角色管理</w:t>
            </w:r>
            <w:r w:rsidRPr="00FB09BA">
              <w:rPr>
                <w:rFonts w:ascii="Times New Roman" w:hAnsi="Times New Roman"/>
              </w:rPr>
              <w:t xml:space="preserve">” </w:t>
            </w:r>
            <w:r w:rsidRPr="00FB09BA">
              <w:rPr>
                <w:rFonts w:ascii="Times New Roman" w:hAnsi="Times New Roman"/>
              </w:rPr>
              <w:t>与园区平台</w:t>
            </w:r>
            <w:r w:rsidRPr="00FB09BA">
              <w:rPr>
                <w:rFonts w:ascii="Times New Roman" w:hAnsi="Times New Roman"/>
              </w:rPr>
              <w:t xml:space="preserve"> “</w:t>
            </w:r>
            <w:r w:rsidRPr="00FB09BA">
              <w:rPr>
                <w:rFonts w:ascii="Times New Roman" w:hAnsi="Times New Roman"/>
              </w:rPr>
              <w:t>系统角色</w:t>
            </w:r>
            <w:r w:rsidRPr="00FB09BA">
              <w:rPr>
                <w:rFonts w:ascii="Times New Roman" w:hAnsi="Times New Roman"/>
              </w:rPr>
              <w:t xml:space="preserve">” </w:t>
            </w:r>
            <w:r w:rsidRPr="00FB09BA">
              <w:rPr>
                <w:rFonts w:ascii="Times New Roman" w:hAnsi="Times New Roman"/>
              </w:rPr>
              <w:t>共同功能）；</w:t>
            </w:r>
            <w:r w:rsidRPr="00FB09BA">
              <w:rPr>
                <w:rFonts w:ascii="Times New Roman" w:hAnsi="Times New Roman"/>
              </w:rPr>
              <w:t xml:space="preserve">2. </w:t>
            </w:r>
            <w:r w:rsidRPr="00FB09BA">
              <w:rPr>
                <w:rFonts w:ascii="Times New Roman" w:hAnsi="Times New Roman"/>
              </w:rPr>
              <w:t>权限精细化：企业用户可细分</w:t>
            </w:r>
            <w:r w:rsidRPr="00FB09BA">
              <w:rPr>
                <w:rFonts w:ascii="Times New Roman" w:hAnsi="Times New Roman"/>
              </w:rPr>
              <w:t xml:space="preserve"> “</w:t>
            </w:r>
            <w:r w:rsidRPr="00FB09BA">
              <w:rPr>
                <w:rFonts w:ascii="Times New Roman" w:hAnsi="Times New Roman"/>
              </w:rPr>
              <w:t>数据查看员（仅读）、数据录入员（读写）</w:t>
            </w:r>
            <w:r w:rsidRPr="00FB09BA">
              <w:rPr>
                <w:rFonts w:ascii="Times New Roman" w:hAnsi="Times New Roman"/>
              </w:rPr>
              <w:t>”</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操作审计：记录所有角色操作（如</w:t>
            </w:r>
            <w:r w:rsidRPr="00FB09BA">
              <w:rPr>
                <w:rFonts w:ascii="Times New Roman" w:hAnsi="Times New Roman"/>
              </w:rPr>
              <w:t xml:space="preserve"> “</w:t>
            </w:r>
            <w:r w:rsidRPr="00FB09BA">
              <w:rPr>
                <w:rFonts w:ascii="Times New Roman" w:hAnsi="Times New Roman"/>
              </w:rPr>
              <w:t>企业</w:t>
            </w:r>
            <w:r w:rsidRPr="00FB09BA">
              <w:rPr>
                <w:rFonts w:ascii="Times New Roman" w:hAnsi="Times New Roman"/>
              </w:rPr>
              <w:t xml:space="preserve"> A </w:t>
            </w:r>
            <w:r w:rsidRPr="00FB09BA">
              <w:rPr>
                <w:rFonts w:ascii="Times New Roman" w:hAnsi="Times New Roman"/>
              </w:rPr>
              <w:t>录入能耗数据、运维人员修改设备参数</w:t>
            </w:r>
            <w:r w:rsidRPr="00FB09BA">
              <w:rPr>
                <w:rFonts w:ascii="Times New Roman" w:hAnsi="Times New Roman"/>
              </w:rPr>
              <w:t>”</w:t>
            </w:r>
            <w:r w:rsidRPr="00FB09BA">
              <w:rPr>
                <w:rFonts w:ascii="Times New Roman" w:hAnsi="Times New Roman"/>
              </w:rPr>
              <w:t>），日志保存</w:t>
            </w:r>
            <w:r w:rsidRPr="00FB09BA">
              <w:rPr>
                <w:rFonts w:ascii="Times New Roman" w:hAnsi="Times New Roman"/>
              </w:rPr>
              <w:t xml:space="preserve">≥3 </w:t>
            </w:r>
            <w:r w:rsidRPr="00FB09BA">
              <w:rPr>
                <w:rFonts w:ascii="Times New Roman" w:hAnsi="Times New Roman"/>
              </w:rPr>
              <w:t>年。</w:t>
            </w:r>
          </w:p>
        </w:tc>
      </w:tr>
      <w:tr w:rsidR="00085769" w14:paraId="25497D49" w14:textId="77777777" w:rsidTr="007D3FA7">
        <w:tblPrEx>
          <w:jc w:val="left"/>
        </w:tblPrEx>
        <w:tc>
          <w:tcPr>
            <w:tcW w:w="2263" w:type="dxa"/>
            <w:vAlign w:val="center"/>
            <w:hideMark/>
          </w:tcPr>
          <w:p w14:paraId="2F6580D0" w14:textId="429F6CE7" w:rsidR="00085769" w:rsidRPr="00FB09BA" w:rsidRDefault="00085769" w:rsidP="00085769">
            <w:pPr>
              <w:rPr>
                <w:rFonts w:ascii="Times New Roman" w:hAnsi="Times New Roman"/>
              </w:rPr>
            </w:pPr>
            <w:r w:rsidRPr="00FB09BA">
              <w:rPr>
                <w:rFonts w:ascii="Times New Roman" w:hAnsi="Times New Roman"/>
              </w:rPr>
              <w:t>测试步骤</w:t>
            </w:r>
          </w:p>
        </w:tc>
        <w:tc>
          <w:tcPr>
            <w:tcW w:w="7655" w:type="dxa"/>
            <w:gridSpan w:val="2"/>
            <w:vAlign w:val="center"/>
            <w:hideMark/>
          </w:tcPr>
          <w:p w14:paraId="640B6C60" w14:textId="77777777" w:rsidR="00085769" w:rsidRPr="00FB09BA" w:rsidRDefault="00085769" w:rsidP="00085769">
            <w:pPr>
              <w:rPr>
                <w:rFonts w:ascii="Times New Roman" w:hAnsi="Times New Roman"/>
              </w:rPr>
            </w:pPr>
            <w:r w:rsidRPr="00FB09BA">
              <w:rPr>
                <w:rFonts w:ascii="Times New Roman" w:hAnsi="Times New Roman"/>
              </w:rPr>
              <w:t xml:space="preserve">1. </w:t>
            </w:r>
            <w:r w:rsidRPr="00FB09BA">
              <w:rPr>
                <w:rFonts w:ascii="Times New Roman" w:hAnsi="Times New Roman"/>
              </w:rPr>
              <w:t>为园区管理者分配</w:t>
            </w:r>
            <w:r w:rsidRPr="00FB09BA">
              <w:rPr>
                <w:rFonts w:ascii="Times New Roman" w:hAnsi="Times New Roman"/>
              </w:rPr>
              <w:t xml:space="preserve"> “</w:t>
            </w:r>
            <w:r w:rsidRPr="00FB09BA">
              <w:rPr>
                <w:rFonts w:ascii="Times New Roman" w:hAnsi="Times New Roman"/>
              </w:rPr>
              <w:t>全园区数据查看</w:t>
            </w:r>
            <w:r w:rsidRPr="00FB09BA">
              <w:rPr>
                <w:rFonts w:ascii="Times New Roman" w:hAnsi="Times New Roman"/>
              </w:rPr>
              <w:t xml:space="preserve"> + </w:t>
            </w:r>
            <w:r w:rsidRPr="00FB09BA">
              <w:rPr>
                <w:rFonts w:ascii="Times New Roman" w:hAnsi="Times New Roman"/>
              </w:rPr>
              <w:t>双控目标设定</w:t>
            </w:r>
            <w:r w:rsidRPr="00FB09BA">
              <w:rPr>
                <w:rFonts w:ascii="Times New Roman" w:hAnsi="Times New Roman"/>
              </w:rPr>
              <w:t xml:space="preserve">” </w:t>
            </w:r>
            <w:r w:rsidRPr="00FB09BA">
              <w:rPr>
                <w:rFonts w:ascii="Times New Roman" w:hAnsi="Times New Roman"/>
              </w:rPr>
              <w:t>权限，验证是否能查看所有企业数据；</w:t>
            </w:r>
            <w:r w:rsidRPr="00FB09BA">
              <w:rPr>
                <w:rFonts w:ascii="Times New Roman" w:hAnsi="Times New Roman"/>
              </w:rPr>
              <w:t xml:space="preserve">2. </w:t>
            </w:r>
            <w:r w:rsidRPr="00FB09BA">
              <w:rPr>
                <w:rFonts w:ascii="Times New Roman" w:hAnsi="Times New Roman"/>
              </w:rPr>
              <w:t>为企业用户分配</w:t>
            </w:r>
            <w:r w:rsidRPr="00FB09BA">
              <w:rPr>
                <w:rFonts w:ascii="Times New Roman" w:hAnsi="Times New Roman"/>
              </w:rPr>
              <w:t xml:space="preserve"> “</w:t>
            </w:r>
            <w:r w:rsidRPr="00FB09BA">
              <w:rPr>
                <w:rFonts w:ascii="Times New Roman" w:hAnsi="Times New Roman"/>
              </w:rPr>
              <w:t>本企业数据录入</w:t>
            </w:r>
            <w:r w:rsidRPr="00FB09BA">
              <w:rPr>
                <w:rFonts w:ascii="Times New Roman" w:hAnsi="Times New Roman"/>
              </w:rPr>
              <w:t xml:space="preserve">” </w:t>
            </w:r>
            <w:r w:rsidRPr="00FB09BA">
              <w:rPr>
                <w:rFonts w:ascii="Times New Roman" w:hAnsi="Times New Roman"/>
              </w:rPr>
              <w:t>权限，验证是否无法查看其他企业数据；</w:t>
            </w:r>
            <w:r w:rsidRPr="00FB09BA">
              <w:rPr>
                <w:rFonts w:ascii="Times New Roman" w:hAnsi="Times New Roman"/>
              </w:rPr>
              <w:t xml:space="preserve">3. </w:t>
            </w:r>
            <w:r w:rsidRPr="00FB09BA">
              <w:rPr>
                <w:rFonts w:ascii="Times New Roman" w:hAnsi="Times New Roman"/>
              </w:rPr>
              <w:t>查看操作日志，检查是否记录</w:t>
            </w:r>
            <w:r w:rsidRPr="00FB09BA">
              <w:rPr>
                <w:rFonts w:ascii="Times New Roman" w:hAnsi="Times New Roman"/>
              </w:rPr>
              <w:t xml:space="preserve"> “</w:t>
            </w:r>
            <w:r w:rsidRPr="00FB09BA">
              <w:rPr>
                <w:rFonts w:ascii="Times New Roman" w:hAnsi="Times New Roman"/>
              </w:rPr>
              <w:t>企业用户录入</w:t>
            </w:r>
            <w:r w:rsidRPr="00FB09BA">
              <w:rPr>
                <w:rFonts w:ascii="Times New Roman" w:hAnsi="Times New Roman"/>
              </w:rPr>
              <w:t xml:space="preserve"> 100MWh </w:t>
            </w:r>
            <w:r w:rsidRPr="00FB09BA">
              <w:rPr>
                <w:rFonts w:ascii="Times New Roman" w:hAnsi="Times New Roman"/>
              </w:rPr>
              <w:t>电力数据</w:t>
            </w:r>
            <w:r w:rsidRPr="00FB09BA">
              <w:rPr>
                <w:rFonts w:ascii="Times New Roman" w:hAnsi="Times New Roman"/>
              </w:rPr>
              <w:t xml:space="preserve">” </w:t>
            </w:r>
            <w:r w:rsidRPr="00FB09BA">
              <w:rPr>
                <w:rFonts w:ascii="Times New Roman" w:hAnsi="Times New Roman"/>
              </w:rPr>
              <w:t>的操作人、时间。</w:t>
            </w:r>
          </w:p>
        </w:tc>
      </w:tr>
      <w:tr w:rsidR="007D3FA7" w14:paraId="5D3E9CAC" w14:textId="77777777" w:rsidTr="007D3FA7">
        <w:trPr>
          <w:trHeight w:val="247"/>
          <w:jc w:val="center"/>
        </w:trPr>
        <w:tc>
          <w:tcPr>
            <w:tcW w:w="2263" w:type="dxa"/>
            <w:vMerge w:val="restart"/>
            <w:vAlign w:val="center"/>
          </w:tcPr>
          <w:p w14:paraId="20762977" w14:textId="77777777" w:rsidR="007D3FA7" w:rsidRPr="00FB09BA" w:rsidRDefault="007D3FA7" w:rsidP="007D3FA7">
            <w:pPr>
              <w:rPr>
                <w:rFonts w:ascii="Times New Roman" w:hAnsi="Times New Roman"/>
              </w:rPr>
            </w:pPr>
            <w:r w:rsidRPr="00FB09BA">
              <w:rPr>
                <w:rFonts w:ascii="Times New Roman" w:hAnsi="Times New Roman"/>
              </w:rPr>
              <w:t>预期结果</w:t>
            </w:r>
          </w:p>
        </w:tc>
        <w:tc>
          <w:tcPr>
            <w:tcW w:w="1156" w:type="dxa"/>
            <w:vAlign w:val="center"/>
          </w:tcPr>
          <w:p w14:paraId="702174D2" w14:textId="77777777" w:rsidR="007D3FA7" w:rsidRPr="00FB09BA" w:rsidRDefault="007D3FA7" w:rsidP="007D3FA7">
            <w:pPr>
              <w:rPr>
                <w:rFonts w:ascii="Times New Roman" w:hAnsi="Times New Roman"/>
              </w:rPr>
            </w:pPr>
            <w:r w:rsidRPr="00FB09BA">
              <w:rPr>
                <w:rFonts w:ascii="Times New Roman" w:hAnsi="Times New Roman"/>
              </w:rPr>
              <w:t>标准级</w:t>
            </w:r>
          </w:p>
        </w:tc>
        <w:tc>
          <w:tcPr>
            <w:tcW w:w="6499" w:type="dxa"/>
            <w:vAlign w:val="center"/>
          </w:tcPr>
          <w:p w14:paraId="4E8B9E24" w14:textId="45F916F9" w:rsidR="007D3FA7" w:rsidRPr="00FB09BA" w:rsidRDefault="007D3FA7" w:rsidP="007D3FA7">
            <w:pPr>
              <w:rPr>
                <w:rFonts w:ascii="Times New Roman" w:hAnsi="Times New Roman"/>
              </w:rPr>
            </w:pPr>
            <w:r w:rsidRPr="00FB09BA">
              <w:rPr>
                <w:rFonts w:ascii="Times New Roman" w:hAnsi="Times New Roman"/>
              </w:rPr>
              <w:t xml:space="preserve">1. </w:t>
            </w:r>
            <w:r w:rsidRPr="00FB09BA">
              <w:rPr>
                <w:rFonts w:ascii="Times New Roman" w:hAnsi="Times New Roman"/>
              </w:rPr>
              <w:t>三级角色权限划分清晰，无越权访问；</w:t>
            </w:r>
            <w:r w:rsidRPr="00FB09BA">
              <w:rPr>
                <w:rFonts w:ascii="Times New Roman" w:hAnsi="Times New Roman"/>
              </w:rPr>
              <w:t xml:space="preserve">2. </w:t>
            </w:r>
            <w:r w:rsidRPr="00FB09BA">
              <w:rPr>
                <w:rFonts w:ascii="Times New Roman" w:hAnsi="Times New Roman"/>
              </w:rPr>
              <w:t>操作日志记录关键操作（录入</w:t>
            </w:r>
            <w:r w:rsidRPr="00FB09BA">
              <w:rPr>
                <w:rFonts w:ascii="Times New Roman" w:hAnsi="Times New Roman"/>
              </w:rPr>
              <w:t xml:space="preserve"> / </w:t>
            </w:r>
            <w:r w:rsidRPr="00FB09BA">
              <w:rPr>
                <w:rFonts w:ascii="Times New Roman" w:hAnsi="Times New Roman"/>
              </w:rPr>
              <w:t>修改</w:t>
            </w:r>
            <w:r w:rsidRPr="00FB09BA">
              <w:rPr>
                <w:rFonts w:ascii="Times New Roman" w:hAnsi="Times New Roman"/>
              </w:rPr>
              <w:t xml:space="preserve"> / </w:t>
            </w:r>
            <w:r w:rsidRPr="00FB09BA">
              <w:rPr>
                <w:rFonts w:ascii="Times New Roman" w:hAnsi="Times New Roman"/>
              </w:rPr>
              <w:t>删除），包含操作人、时间；</w:t>
            </w:r>
            <w:r w:rsidRPr="00FB09BA">
              <w:rPr>
                <w:rFonts w:ascii="Times New Roman" w:hAnsi="Times New Roman"/>
              </w:rPr>
              <w:t xml:space="preserve">3. </w:t>
            </w:r>
            <w:r w:rsidRPr="00FB09BA">
              <w:rPr>
                <w:rFonts w:ascii="Times New Roman" w:hAnsi="Times New Roman"/>
              </w:rPr>
              <w:t>日志支持基础查询（按角色</w:t>
            </w:r>
            <w:r w:rsidRPr="00FB09BA">
              <w:rPr>
                <w:rFonts w:ascii="Times New Roman" w:hAnsi="Times New Roman"/>
              </w:rPr>
              <w:t xml:space="preserve"> / </w:t>
            </w:r>
            <w:r w:rsidRPr="00FB09BA">
              <w:rPr>
                <w:rFonts w:ascii="Times New Roman" w:hAnsi="Times New Roman"/>
              </w:rPr>
              <w:t>时间）。</w:t>
            </w:r>
          </w:p>
        </w:tc>
      </w:tr>
      <w:tr w:rsidR="007D3FA7" w14:paraId="3696F4F7" w14:textId="77777777" w:rsidTr="007D3FA7">
        <w:trPr>
          <w:trHeight w:val="245"/>
          <w:jc w:val="center"/>
        </w:trPr>
        <w:tc>
          <w:tcPr>
            <w:tcW w:w="2263" w:type="dxa"/>
            <w:vMerge/>
            <w:vAlign w:val="center"/>
          </w:tcPr>
          <w:p w14:paraId="460D6B45" w14:textId="77777777" w:rsidR="007D3FA7" w:rsidRPr="00FB09BA" w:rsidRDefault="007D3FA7" w:rsidP="007D3FA7">
            <w:pPr>
              <w:rPr>
                <w:rFonts w:ascii="Times New Roman" w:hAnsi="Times New Roman"/>
              </w:rPr>
            </w:pPr>
          </w:p>
        </w:tc>
        <w:tc>
          <w:tcPr>
            <w:tcW w:w="1156" w:type="dxa"/>
            <w:vAlign w:val="center"/>
          </w:tcPr>
          <w:p w14:paraId="0BD9086B" w14:textId="77777777" w:rsidR="007D3FA7" w:rsidRPr="00FB09BA" w:rsidRDefault="007D3FA7" w:rsidP="007D3FA7">
            <w:pPr>
              <w:rPr>
                <w:rFonts w:ascii="Times New Roman" w:hAnsi="Times New Roman"/>
              </w:rPr>
            </w:pPr>
            <w:r w:rsidRPr="00FB09BA">
              <w:rPr>
                <w:rFonts w:ascii="Times New Roman" w:hAnsi="Times New Roman"/>
              </w:rPr>
              <w:t>优秀级</w:t>
            </w:r>
          </w:p>
        </w:tc>
        <w:tc>
          <w:tcPr>
            <w:tcW w:w="6499" w:type="dxa"/>
            <w:vAlign w:val="center"/>
          </w:tcPr>
          <w:p w14:paraId="202495E3" w14:textId="2C63D40B" w:rsidR="007D3FA7" w:rsidRPr="00FB09BA" w:rsidRDefault="007D3FA7" w:rsidP="007D3FA7">
            <w:pPr>
              <w:jc w:val="left"/>
              <w:rPr>
                <w:rFonts w:ascii="Times New Roman" w:hAnsi="Times New Roman"/>
              </w:rPr>
            </w:pPr>
            <w:r w:rsidRPr="00FB09BA">
              <w:rPr>
                <w:rFonts w:ascii="Times New Roman" w:hAnsi="Times New Roman"/>
              </w:rPr>
              <w:t xml:space="preserve">1. </w:t>
            </w:r>
            <w:r w:rsidRPr="00FB09BA">
              <w:rPr>
                <w:rFonts w:ascii="Times New Roman" w:hAnsi="Times New Roman"/>
              </w:rPr>
              <w:t>权限支持自定义（如为企业用户添加</w:t>
            </w:r>
            <w:r w:rsidRPr="00FB09BA">
              <w:rPr>
                <w:rFonts w:ascii="Times New Roman" w:hAnsi="Times New Roman"/>
              </w:rPr>
              <w:t xml:space="preserve"> “</w:t>
            </w:r>
            <w:r w:rsidRPr="00FB09BA">
              <w:rPr>
                <w:rFonts w:ascii="Times New Roman" w:hAnsi="Times New Roman"/>
              </w:rPr>
              <w:t>仅查看本车间数据</w:t>
            </w:r>
            <w:r w:rsidRPr="00FB09BA">
              <w:rPr>
                <w:rFonts w:ascii="Times New Roman" w:hAnsi="Times New Roman"/>
              </w:rPr>
              <w:t xml:space="preserve">” </w:t>
            </w:r>
            <w:r w:rsidRPr="00FB09BA">
              <w:rPr>
                <w:rFonts w:ascii="Times New Roman" w:hAnsi="Times New Roman"/>
              </w:rPr>
              <w:t>权限）；</w:t>
            </w:r>
            <w:r w:rsidRPr="00FB09BA">
              <w:rPr>
                <w:rFonts w:ascii="Times New Roman" w:hAnsi="Times New Roman"/>
              </w:rPr>
              <w:t xml:space="preserve">2. </w:t>
            </w:r>
            <w:r w:rsidRPr="00FB09BA">
              <w:rPr>
                <w:rFonts w:ascii="Times New Roman" w:hAnsi="Times New Roman"/>
              </w:rPr>
              <w:t>操作日志包含</w:t>
            </w:r>
            <w:r w:rsidRPr="00FB09BA">
              <w:rPr>
                <w:rFonts w:ascii="Times New Roman" w:hAnsi="Times New Roman"/>
              </w:rPr>
              <w:t xml:space="preserve"> “</w:t>
            </w:r>
            <w:r w:rsidRPr="00FB09BA">
              <w:rPr>
                <w:rFonts w:ascii="Times New Roman" w:hAnsi="Times New Roman"/>
              </w:rPr>
              <w:t>操作前后数据对比</w:t>
            </w:r>
            <w:r w:rsidRPr="00FB09BA">
              <w:rPr>
                <w:rFonts w:ascii="Times New Roman" w:hAnsi="Times New Roman"/>
              </w:rPr>
              <w:t>”</w:t>
            </w:r>
            <w:r w:rsidRPr="00FB09BA">
              <w:rPr>
                <w:rFonts w:ascii="Times New Roman" w:hAnsi="Times New Roman"/>
              </w:rPr>
              <w:t>（如修改前</w:t>
            </w:r>
            <w:r w:rsidRPr="00FB09BA">
              <w:rPr>
                <w:rFonts w:ascii="Times New Roman" w:hAnsi="Times New Roman"/>
              </w:rPr>
              <w:t xml:space="preserve"> 500kWh→</w:t>
            </w:r>
            <w:r w:rsidRPr="00FB09BA">
              <w:rPr>
                <w:rFonts w:ascii="Times New Roman" w:hAnsi="Times New Roman"/>
              </w:rPr>
              <w:t>修改后</w:t>
            </w:r>
            <w:r w:rsidRPr="00FB09BA">
              <w:rPr>
                <w:rFonts w:ascii="Times New Roman" w:hAnsi="Times New Roman"/>
              </w:rPr>
              <w:t xml:space="preserve"> 480kWh</w:t>
            </w:r>
            <w:r w:rsidRPr="00FB09BA">
              <w:rPr>
                <w:rFonts w:ascii="Times New Roman" w:hAnsi="Times New Roman"/>
              </w:rPr>
              <w:t>）；</w:t>
            </w:r>
            <w:r w:rsidRPr="00FB09BA">
              <w:rPr>
                <w:rFonts w:ascii="Times New Roman" w:hAnsi="Times New Roman"/>
              </w:rPr>
              <w:t xml:space="preserve">3. </w:t>
            </w:r>
            <w:r w:rsidRPr="00FB09BA">
              <w:rPr>
                <w:rFonts w:ascii="Times New Roman" w:hAnsi="Times New Roman"/>
              </w:rPr>
              <w:t>支持权限变更通知（如角色权限调整后，用户收到系统消息）。</w:t>
            </w:r>
          </w:p>
        </w:tc>
      </w:tr>
      <w:tr w:rsidR="007D3FA7" w14:paraId="405F0675" w14:textId="77777777" w:rsidTr="007D3FA7">
        <w:trPr>
          <w:trHeight w:val="245"/>
          <w:jc w:val="center"/>
        </w:trPr>
        <w:tc>
          <w:tcPr>
            <w:tcW w:w="2263" w:type="dxa"/>
            <w:vMerge/>
            <w:vAlign w:val="center"/>
          </w:tcPr>
          <w:p w14:paraId="584076DB" w14:textId="77777777" w:rsidR="007D3FA7" w:rsidRPr="00FB09BA" w:rsidRDefault="007D3FA7" w:rsidP="007D3FA7">
            <w:pPr>
              <w:rPr>
                <w:rFonts w:ascii="Times New Roman" w:hAnsi="Times New Roman"/>
              </w:rPr>
            </w:pPr>
          </w:p>
        </w:tc>
        <w:tc>
          <w:tcPr>
            <w:tcW w:w="1156" w:type="dxa"/>
            <w:vAlign w:val="center"/>
          </w:tcPr>
          <w:p w14:paraId="3C1C8234" w14:textId="77777777" w:rsidR="007D3FA7" w:rsidRPr="00FB09BA" w:rsidRDefault="007D3FA7" w:rsidP="007D3FA7">
            <w:pPr>
              <w:rPr>
                <w:rFonts w:ascii="Times New Roman" w:hAnsi="Times New Roman"/>
              </w:rPr>
            </w:pPr>
            <w:r w:rsidRPr="00FB09BA">
              <w:rPr>
                <w:rFonts w:ascii="Times New Roman" w:hAnsi="Times New Roman"/>
              </w:rPr>
              <w:t>卓越级</w:t>
            </w:r>
          </w:p>
        </w:tc>
        <w:tc>
          <w:tcPr>
            <w:tcW w:w="6499" w:type="dxa"/>
            <w:vAlign w:val="center"/>
          </w:tcPr>
          <w:p w14:paraId="2CBBEC25" w14:textId="4F9B0123" w:rsidR="007D3FA7" w:rsidRPr="00FB09BA" w:rsidRDefault="007D3FA7" w:rsidP="007D3FA7">
            <w:pPr>
              <w:rPr>
                <w:rFonts w:ascii="Times New Roman" w:hAnsi="Times New Roman"/>
              </w:rPr>
            </w:pPr>
            <w:r w:rsidRPr="00FB09BA">
              <w:rPr>
                <w:rFonts w:ascii="Times New Roman" w:hAnsi="Times New Roman"/>
              </w:rPr>
              <w:t xml:space="preserve">1. </w:t>
            </w:r>
            <w:r w:rsidRPr="00FB09BA">
              <w:rPr>
                <w:rFonts w:ascii="Times New Roman" w:hAnsi="Times New Roman"/>
              </w:rPr>
              <w:t>权限支持动态调整（如企业临时需要查看园区对标数据，临时授权</w:t>
            </w:r>
            <w:r w:rsidRPr="00FB09BA">
              <w:rPr>
                <w:rFonts w:ascii="Times New Roman" w:hAnsi="Times New Roman"/>
              </w:rPr>
              <w:t xml:space="preserve"> 72 </w:t>
            </w:r>
            <w:r w:rsidRPr="00FB09BA">
              <w:rPr>
                <w:rFonts w:ascii="Times New Roman" w:hAnsi="Times New Roman"/>
              </w:rPr>
              <w:t>小时）；</w:t>
            </w:r>
            <w:r w:rsidRPr="00FB09BA">
              <w:rPr>
                <w:rFonts w:ascii="Times New Roman" w:hAnsi="Times New Roman"/>
              </w:rPr>
              <w:t xml:space="preserve">2. </w:t>
            </w:r>
            <w:r w:rsidRPr="00FB09BA">
              <w:rPr>
                <w:rFonts w:ascii="Times New Roman" w:hAnsi="Times New Roman"/>
              </w:rPr>
              <w:t>操作日志支持区块链存证（关键操作不可篡改），对接监管审计平台；</w:t>
            </w:r>
            <w:r w:rsidRPr="00FB09BA">
              <w:rPr>
                <w:rFonts w:ascii="Times New Roman" w:hAnsi="Times New Roman"/>
              </w:rPr>
              <w:t xml:space="preserve">3. </w:t>
            </w:r>
            <w:r w:rsidRPr="00FB09BA">
              <w:rPr>
                <w:rFonts w:ascii="Times New Roman" w:hAnsi="Times New Roman"/>
              </w:rPr>
              <w:t>生成权限审计报告（如</w:t>
            </w:r>
            <w:r w:rsidRPr="00FB09BA">
              <w:rPr>
                <w:rFonts w:ascii="Times New Roman" w:hAnsi="Times New Roman"/>
              </w:rPr>
              <w:t xml:space="preserve"> “</w:t>
            </w:r>
            <w:r w:rsidRPr="00FB09BA">
              <w:rPr>
                <w:rFonts w:ascii="Times New Roman" w:hAnsi="Times New Roman"/>
              </w:rPr>
              <w:t>本月越权访问</w:t>
            </w:r>
            <w:r w:rsidRPr="00FB09BA">
              <w:rPr>
                <w:rFonts w:ascii="Times New Roman" w:hAnsi="Times New Roman"/>
              </w:rPr>
              <w:t xml:space="preserve"> 0 </w:t>
            </w:r>
            <w:r w:rsidRPr="00FB09BA">
              <w:rPr>
                <w:rFonts w:ascii="Times New Roman" w:hAnsi="Times New Roman"/>
              </w:rPr>
              <w:t>次，权限变更</w:t>
            </w:r>
            <w:r w:rsidRPr="00FB09BA">
              <w:rPr>
                <w:rFonts w:ascii="Times New Roman" w:hAnsi="Times New Roman"/>
              </w:rPr>
              <w:t xml:space="preserve"> 2 </w:t>
            </w:r>
            <w:r w:rsidRPr="00FB09BA">
              <w:rPr>
                <w:rFonts w:ascii="Times New Roman" w:hAnsi="Times New Roman"/>
              </w:rPr>
              <w:t>次</w:t>
            </w:r>
            <w:r w:rsidRPr="00FB09BA">
              <w:rPr>
                <w:rFonts w:ascii="Times New Roman" w:hAnsi="Times New Roman"/>
              </w:rPr>
              <w:t>”</w:t>
            </w:r>
            <w:r w:rsidRPr="00FB09BA">
              <w:rPr>
                <w:rFonts w:ascii="Times New Roman" w:hAnsi="Times New Roman"/>
              </w:rPr>
              <w:t>），自动识别异常权限申请。</w:t>
            </w:r>
          </w:p>
        </w:tc>
      </w:tr>
    </w:tbl>
    <w:p w14:paraId="32AF5BB7" w14:textId="77777777" w:rsidR="00085769" w:rsidRPr="007D3FA7" w:rsidRDefault="00085769" w:rsidP="005A092F"/>
    <w:p w14:paraId="2120E53C" w14:textId="22E745ED" w:rsidR="005A092F" w:rsidRPr="007D3FA7" w:rsidRDefault="005A092F" w:rsidP="005A092F">
      <w:pPr>
        <w:pStyle w:val="2"/>
        <w:numPr>
          <w:ilvl w:val="1"/>
          <w:numId w:val="2"/>
        </w:numPr>
        <w:spacing w:line="480" w:lineRule="auto"/>
        <w:rPr>
          <w:sz w:val="21"/>
          <w:szCs w:val="21"/>
          <w:lang w:val="en-US"/>
        </w:rPr>
      </w:pPr>
      <w:r>
        <w:rPr>
          <w:rFonts w:hint="eastAsia"/>
          <w:sz w:val="21"/>
          <w:szCs w:val="21"/>
          <w:lang w:val="en-US"/>
        </w:rPr>
        <w:t>等保测评</w:t>
      </w:r>
    </w:p>
    <w:tbl>
      <w:tblPr>
        <w:tblStyle w:val="11"/>
        <w:tblW w:w="5000" w:type="pct"/>
        <w:jc w:val="center"/>
        <w:tblLook w:val="04A0" w:firstRow="1" w:lastRow="0" w:firstColumn="1" w:lastColumn="0" w:noHBand="0" w:noVBand="1"/>
      </w:tblPr>
      <w:tblGrid>
        <w:gridCol w:w="1953"/>
        <w:gridCol w:w="1282"/>
        <w:gridCol w:w="6393"/>
      </w:tblGrid>
      <w:tr w:rsidR="00085769" w14:paraId="1BC6EB9B" w14:textId="77777777" w:rsidTr="007D3FA7">
        <w:trPr>
          <w:trHeight w:val="20"/>
          <w:jc w:val="center"/>
        </w:trPr>
        <w:tc>
          <w:tcPr>
            <w:tcW w:w="1014" w:type="pct"/>
            <w:vAlign w:val="center"/>
          </w:tcPr>
          <w:p w14:paraId="40B7BCCA" w14:textId="77777777" w:rsidR="00085769" w:rsidRPr="00FB09BA" w:rsidRDefault="00085769" w:rsidP="00440100">
            <w:pPr>
              <w:rPr>
                <w:rFonts w:ascii="Times New Roman" w:hAnsi="Times New Roman"/>
              </w:rPr>
            </w:pPr>
            <w:r w:rsidRPr="00FB09BA">
              <w:rPr>
                <w:rFonts w:ascii="Times New Roman" w:hAnsi="Times New Roman"/>
              </w:rPr>
              <w:t>测试编号</w:t>
            </w:r>
          </w:p>
        </w:tc>
        <w:tc>
          <w:tcPr>
            <w:tcW w:w="3986" w:type="pct"/>
            <w:gridSpan w:val="2"/>
            <w:vAlign w:val="center"/>
          </w:tcPr>
          <w:p w14:paraId="63D2745C" w14:textId="1896D3D0" w:rsidR="00085769" w:rsidRPr="00FB09BA" w:rsidRDefault="00085769" w:rsidP="00440100">
            <w:pPr>
              <w:rPr>
                <w:rFonts w:ascii="Times New Roman" w:hAnsi="Times New Roman"/>
              </w:rPr>
            </w:pPr>
            <w:r w:rsidRPr="00FB09BA">
              <w:rPr>
                <w:rFonts w:ascii="Times New Roman" w:hAnsi="Times New Roman" w:hint="eastAsia"/>
              </w:rPr>
              <w:t>72</w:t>
            </w:r>
          </w:p>
        </w:tc>
      </w:tr>
      <w:tr w:rsidR="00A6334B" w:rsidRPr="00A6334B" w14:paraId="2C8066F4" w14:textId="77777777" w:rsidTr="007D3FA7">
        <w:tblPrEx>
          <w:jc w:val="left"/>
        </w:tblPrEx>
        <w:tc>
          <w:tcPr>
            <w:tcW w:w="1014" w:type="pct"/>
            <w:vAlign w:val="center"/>
            <w:hideMark/>
          </w:tcPr>
          <w:p w14:paraId="5769AEC2" w14:textId="77777777" w:rsidR="00A6334B" w:rsidRPr="00A6334B" w:rsidRDefault="00A6334B" w:rsidP="00FB09BA">
            <w:pPr>
              <w:rPr>
                <w:rFonts w:ascii="Times New Roman" w:hAnsi="Times New Roman"/>
              </w:rPr>
            </w:pPr>
            <w:r w:rsidRPr="00A6334B">
              <w:rPr>
                <w:rFonts w:ascii="Times New Roman" w:hAnsi="Times New Roman"/>
              </w:rPr>
              <w:t>测试项目</w:t>
            </w:r>
          </w:p>
        </w:tc>
        <w:tc>
          <w:tcPr>
            <w:tcW w:w="3986" w:type="pct"/>
            <w:gridSpan w:val="2"/>
            <w:vAlign w:val="center"/>
            <w:hideMark/>
          </w:tcPr>
          <w:p w14:paraId="0C62270A" w14:textId="77777777" w:rsidR="00A6334B" w:rsidRPr="00A6334B" w:rsidRDefault="00A6334B" w:rsidP="00FB09BA">
            <w:pPr>
              <w:rPr>
                <w:rFonts w:ascii="Times New Roman" w:hAnsi="Times New Roman"/>
              </w:rPr>
            </w:pPr>
            <w:r w:rsidRPr="00A6334B">
              <w:rPr>
                <w:rFonts w:ascii="Times New Roman" w:hAnsi="Times New Roman"/>
              </w:rPr>
              <w:t>等保测评</w:t>
            </w:r>
          </w:p>
        </w:tc>
      </w:tr>
      <w:tr w:rsidR="00A6334B" w:rsidRPr="00A6334B" w14:paraId="6475EA12" w14:textId="77777777" w:rsidTr="007D3FA7">
        <w:tblPrEx>
          <w:jc w:val="left"/>
        </w:tblPrEx>
        <w:tc>
          <w:tcPr>
            <w:tcW w:w="1014" w:type="pct"/>
            <w:vAlign w:val="center"/>
            <w:hideMark/>
          </w:tcPr>
          <w:p w14:paraId="54FA5A95" w14:textId="77777777" w:rsidR="00A6334B" w:rsidRPr="00A6334B" w:rsidRDefault="00A6334B" w:rsidP="00FB09BA">
            <w:pPr>
              <w:rPr>
                <w:rFonts w:ascii="Times New Roman" w:hAnsi="Times New Roman"/>
              </w:rPr>
            </w:pPr>
            <w:r w:rsidRPr="00A6334B">
              <w:rPr>
                <w:rFonts w:ascii="Times New Roman" w:hAnsi="Times New Roman"/>
              </w:rPr>
              <w:lastRenderedPageBreak/>
              <w:t>测试目的</w:t>
            </w:r>
          </w:p>
        </w:tc>
        <w:tc>
          <w:tcPr>
            <w:tcW w:w="3986" w:type="pct"/>
            <w:gridSpan w:val="2"/>
            <w:vAlign w:val="center"/>
            <w:hideMark/>
          </w:tcPr>
          <w:p w14:paraId="2371EBF5" w14:textId="77777777" w:rsidR="00A6334B" w:rsidRPr="00A6334B" w:rsidRDefault="00A6334B" w:rsidP="00FB09BA">
            <w:pPr>
              <w:rPr>
                <w:rFonts w:ascii="Times New Roman" w:hAnsi="Times New Roman"/>
              </w:rPr>
            </w:pPr>
            <w:r w:rsidRPr="00A6334B">
              <w:rPr>
                <w:rFonts w:ascii="Times New Roman" w:hAnsi="Times New Roman"/>
              </w:rPr>
              <w:t>验证系统通过网络安全等级保护</w:t>
            </w:r>
            <w:r w:rsidRPr="00A6334B">
              <w:rPr>
                <w:rFonts w:ascii="Times New Roman" w:hAnsi="Times New Roman"/>
              </w:rPr>
              <w:t>2.0</w:t>
            </w:r>
            <w:r w:rsidRPr="00A6334B">
              <w:rPr>
                <w:rFonts w:ascii="Times New Roman" w:hAnsi="Times New Roman"/>
              </w:rPr>
              <w:t>（三级）测评</w:t>
            </w:r>
          </w:p>
        </w:tc>
      </w:tr>
      <w:tr w:rsidR="00A6334B" w:rsidRPr="00A6334B" w14:paraId="40EF8B35" w14:textId="77777777" w:rsidTr="007D3FA7">
        <w:tblPrEx>
          <w:jc w:val="left"/>
        </w:tblPrEx>
        <w:tc>
          <w:tcPr>
            <w:tcW w:w="1014" w:type="pct"/>
            <w:vAlign w:val="center"/>
            <w:hideMark/>
          </w:tcPr>
          <w:p w14:paraId="1AA1AD1A" w14:textId="77777777" w:rsidR="00A6334B" w:rsidRPr="00A6334B" w:rsidRDefault="00A6334B" w:rsidP="00FB09BA">
            <w:pPr>
              <w:rPr>
                <w:rFonts w:ascii="Times New Roman" w:hAnsi="Times New Roman"/>
              </w:rPr>
            </w:pPr>
            <w:r w:rsidRPr="00A6334B">
              <w:rPr>
                <w:rFonts w:ascii="Times New Roman" w:hAnsi="Times New Roman"/>
              </w:rPr>
              <w:t>技术要求</w:t>
            </w:r>
          </w:p>
        </w:tc>
        <w:tc>
          <w:tcPr>
            <w:tcW w:w="3986" w:type="pct"/>
            <w:gridSpan w:val="2"/>
            <w:vAlign w:val="center"/>
            <w:hideMark/>
          </w:tcPr>
          <w:p w14:paraId="477A7BE3" w14:textId="77777777" w:rsidR="00A6334B" w:rsidRPr="00A6334B" w:rsidRDefault="00A6334B" w:rsidP="00FB09BA">
            <w:pPr>
              <w:rPr>
                <w:rFonts w:ascii="Times New Roman" w:hAnsi="Times New Roman"/>
              </w:rPr>
            </w:pPr>
            <w:r w:rsidRPr="00A6334B">
              <w:rPr>
                <w:rFonts w:ascii="Times New Roman" w:hAnsi="Times New Roman"/>
              </w:rPr>
              <w:t xml:space="preserve">1. </w:t>
            </w:r>
            <w:r w:rsidRPr="00A6334B">
              <w:rPr>
                <w:rFonts w:ascii="Times New Roman" w:hAnsi="Times New Roman"/>
              </w:rPr>
              <w:t>测评机构：公安部授权；</w:t>
            </w:r>
            <w:r w:rsidRPr="00A6334B">
              <w:rPr>
                <w:rFonts w:ascii="Times New Roman" w:hAnsi="Times New Roman"/>
              </w:rPr>
              <w:t xml:space="preserve">2. </w:t>
            </w:r>
            <w:r w:rsidRPr="00A6334B">
              <w:rPr>
                <w:rFonts w:ascii="Times New Roman" w:hAnsi="Times New Roman"/>
              </w:rPr>
              <w:t>控制点：安全物理环境、安全通信网络、安全计算环境、安全管理中心、安全管理制度等；</w:t>
            </w:r>
            <w:r w:rsidRPr="00A6334B">
              <w:rPr>
                <w:rFonts w:ascii="Times New Roman" w:hAnsi="Times New Roman"/>
              </w:rPr>
              <w:t xml:space="preserve">3. </w:t>
            </w:r>
            <w:r w:rsidRPr="00A6334B">
              <w:rPr>
                <w:rFonts w:ascii="Times New Roman" w:hAnsi="Times New Roman"/>
              </w:rPr>
              <w:t>分数</w:t>
            </w:r>
            <w:r w:rsidRPr="00A6334B">
              <w:rPr>
                <w:rFonts w:ascii="Times New Roman" w:hAnsi="Times New Roman"/>
              </w:rPr>
              <w:t>≥70</w:t>
            </w:r>
            <w:r w:rsidRPr="00A6334B">
              <w:rPr>
                <w:rFonts w:ascii="Times New Roman" w:hAnsi="Times New Roman"/>
              </w:rPr>
              <w:t>分（标准级）；</w:t>
            </w:r>
            <w:r w:rsidRPr="00A6334B">
              <w:rPr>
                <w:rFonts w:ascii="Times New Roman" w:hAnsi="Times New Roman"/>
              </w:rPr>
              <w:t>≥80</w:t>
            </w:r>
            <w:r w:rsidRPr="00A6334B">
              <w:rPr>
                <w:rFonts w:ascii="Times New Roman" w:hAnsi="Times New Roman"/>
              </w:rPr>
              <w:t>分（优秀级）；</w:t>
            </w:r>
            <w:r w:rsidRPr="00A6334B">
              <w:rPr>
                <w:rFonts w:ascii="Times New Roman" w:hAnsi="Times New Roman"/>
              </w:rPr>
              <w:t>≥90</w:t>
            </w:r>
            <w:r w:rsidRPr="00A6334B">
              <w:rPr>
                <w:rFonts w:ascii="Times New Roman" w:hAnsi="Times New Roman"/>
              </w:rPr>
              <w:t>分（卓越级）</w:t>
            </w:r>
          </w:p>
        </w:tc>
      </w:tr>
      <w:tr w:rsidR="00A6334B" w:rsidRPr="00A6334B" w14:paraId="04312873" w14:textId="77777777" w:rsidTr="007D3FA7">
        <w:tblPrEx>
          <w:jc w:val="left"/>
        </w:tblPrEx>
        <w:tc>
          <w:tcPr>
            <w:tcW w:w="1014" w:type="pct"/>
            <w:vAlign w:val="center"/>
            <w:hideMark/>
          </w:tcPr>
          <w:p w14:paraId="40BC3EA1" w14:textId="77777777" w:rsidR="00A6334B" w:rsidRPr="00A6334B" w:rsidRDefault="00A6334B" w:rsidP="00FB09BA">
            <w:pPr>
              <w:rPr>
                <w:rFonts w:ascii="Times New Roman" w:hAnsi="Times New Roman"/>
              </w:rPr>
            </w:pPr>
            <w:r w:rsidRPr="00A6334B">
              <w:rPr>
                <w:rFonts w:ascii="Times New Roman" w:hAnsi="Times New Roman"/>
              </w:rPr>
              <w:t>测试步骤</w:t>
            </w:r>
          </w:p>
        </w:tc>
        <w:tc>
          <w:tcPr>
            <w:tcW w:w="3986" w:type="pct"/>
            <w:gridSpan w:val="2"/>
            <w:vAlign w:val="center"/>
            <w:hideMark/>
          </w:tcPr>
          <w:p w14:paraId="10BB802E" w14:textId="77777777" w:rsidR="00A6334B" w:rsidRPr="00A6334B" w:rsidRDefault="00A6334B" w:rsidP="00FB09BA">
            <w:pPr>
              <w:rPr>
                <w:rFonts w:ascii="Times New Roman" w:hAnsi="Times New Roman"/>
              </w:rPr>
            </w:pPr>
            <w:r w:rsidRPr="00A6334B">
              <w:rPr>
                <w:rFonts w:ascii="Times New Roman" w:hAnsi="Times New Roman"/>
              </w:rPr>
              <w:t xml:space="preserve">1. </w:t>
            </w:r>
            <w:r w:rsidRPr="00A6334B">
              <w:rPr>
                <w:rFonts w:ascii="Times New Roman" w:hAnsi="Times New Roman"/>
              </w:rPr>
              <w:t>提供《等级保护测评报告》编号（如</w:t>
            </w:r>
            <w:r w:rsidRPr="00A6334B">
              <w:rPr>
                <w:rFonts w:ascii="Times New Roman" w:hAnsi="Times New Roman"/>
              </w:rPr>
              <w:t>DJCP-2024-05-</w:t>
            </w:r>
            <w:r w:rsidRPr="00A6334B">
              <w:rPr>
                <w:rFonts w:ascii="Times New Roman" w:hAnsi="Times New Roman"/>
              </w:rPr>
              <w:t>苏</w:t>
            </w:r>
            <w:r w:rsidRPr="00A6334B">
              <w:rPr>
                <w:rFonts w:ascii="Times New Roman" w:hAnsi="Times New Roman"/>
              </w:rPr>
              <w:t>-001</w:t>
            </w:r>
            <w:r w:rsidRPr="00A6334B">
              <w:rPr>
                <w:rFonts w:ascii="Times New Roman" w:hAnsi="Times New Roman"/>
              </w:rPr>
              <w:t>）；</w:t>
            </w:r>
            <w:r w:rsidRPr="00A6334B">
              <w:rPr>
                <w:rFonts w:ascii="Times New Roman" w:hAnsi="Times New Roman"/>
              </w:rPr>
              <w:t xml:space="preserve">2. </w:t>
            </w:r>
            <w:r w:rsidRPr="00A6334B">
              <w:rPr>
                <w:rFonts w:ascii="Times New Roman" w:hAnsi="Times New Roman"/>
              </w:rPr>
              <w:t>核查报告：控制点无高风险项；</w:t>
            </w:r>
            <w:r w:rsidRPr="00A6334B">
              <w:rPr>
                <w:rFonts w:ascii="Times New Roman" w:hAnsi="Times New Roman"/>
              </w:rPr>
              <w:t xml:space="preserve">3. </w:t>
            </w:r>
            <w:r w:rsidRPr="00A6334B">
              <w:rPr>
                <w:rFonts w:ascii="Times New Roman" w:hAnsi="Times New Roman"/>
              </w:rPr>
              <w:t>现场验证：堡垒机</w:t>
            </w:r>
            <w:r w:rsidRPr="00A6334B">
              <w:rPr>
                <w:rFonts w:ascii="Times New Roman" w:hAnsi="Times New Roman"/>
              </w:rPr>
              <w:t>+</w:t>
            </w:r>
            <w:r w:rsidRPr="00A6334B">
              <w:rPr>
                <w:rFonts w:ascii="Times New Roman" w:hAnsi="Times New Roman"/>
              </w:rPr>
              <w:t>日志审计</w:t>
            </w:r>
            <w:r w:rsidRPr="00A6334B">
              <w:rPr>
                <w:rFonts w:ascii="Times New Roman" w:hAnsi="Times New Roman"/>
              </w:rPr>
              <w:t>+</w:t>
            </w:r>
            <w:r w:rsidRPr="00A6334B">
              <w:rPr>
                <w:rFonts w:ascii="Times New Roman" w:hAnsi="Times New Roman"/>
              </w:rPr>
              <w:t>数据库加密</w:t>
            </w:r>
            <w:r w:rsidRPr="00A6334B">
              <w:rPr>
                <w:rFonts w:ascii="Times New Roman" w:hAnsi="Times New Roman"/>
              </w:rPr>
              <w:t>+</w:t>
            </w:r>
            <w:r w:rsidRPr="00A6334B">
              <w:rPr>
                <w:rFonts w:ascii="Times New Roman" w:hAnsi="Times New Roman"/>
              </w:rPr>
              <w:t>漏洞扫描均正常</w:t>
            </w:r>
          </w:p>
        </w:tc>
      </w:tr>
      <w:tr w:rsidR="007D3FA7" w14:paraId="284CD900" w14:textId="77777777" w:rsidTr="007D3FA7">
        <w:trPr>
          <w:trHeight w:val="247"/>
          <w:jc w:val="center"/>
        </w:trPr>
        <w:tc>
          <w:tcPr>
            <w:tcW w:w="1014" w:type="pct"/>
            <w:vMerge w:val="restart"/>
            <w:vAlign w:val="center"/>
          </w:tcPr>
          <w:p w14:paraId="338AABF8" w14:textId="77777777" w:rsidR="007D3FA7" w:rsidRPr="00FB09BA" w:rsidRDefault="007D3FA7" w:rsidP="007D3FA7">
            <w:pPr>
              <w:rPr>
                <w:rFonts w:ascii="Times New Roman" w:hAnsi="Times New Roman"/>
              </w:rPr>
            </w:pPr>
            <w:r w:rsidRPr="00FB09BA">
              <w:rPr>
                <w:rFonts w:ascii="Times New Roman" w:hAnsi="Times New Roman"/>
              </w:rPr>
              <w:t>预期结果</w:t>
            </w:r>
          </w:p>
        </w:tc>
        <w:tc>
          <w:tcPr>
            <w:tcW w:w="666" w:type="pct"/>
            <w:vAlign w:val="center"/>
          </w:tcPr>
          <w:p w14:paraId="69F42A5A" w14:textId="77777777" w:rsidR="007D3FA7" w:rsidRPr="00FB09BA" w:rsidRDefault="007D3FA7" w:rsidP="007D3FA7">
            <w:pPr>
              <w:rPr>
                <w:rFonts w:ascii="Times New Roman" w:hAnsi="Times New Roman"/>
              </w:rPr>
            </w:pPr>
            <w:r w:rsidRPr="00FB09BA">
              <w:rPr>
                <w:rFonts w:ascii="Times New Roman" w:hAnsi="Times New Roman"/>
              </w:rPr>
              <w:t>标准级</w:t>
            </w:r>
          </w:p>
        </w:tc>
        <w:tc>
          <w:tcPr>
            <w:tcW w:w="3320" w:type="pct"/>
            <w:vAlign w:val="center"/>
          </w:tcPr>
          <w:p w14:paraId="5709A6B2" w14:textId="05160F5F" w:rsidR="007D3FA7" w:rsidRPr="00FB09BA" w:rsidRDefault="007D3FA7" w:rsidP="007D3FA7">
            <w:pPr>
              <w:rPr>
                <w:rFonts w:ascii="Times New Roman" w:hAnsi="Times New Roman"/>
              </w:rPr>
            </w:pPr>
            <w:r w:rsidRPr="00A6334B">
              <w:rPr>
                <w:rFonts w:ascii="Times New Roman" w:hAnsi="Times New Roman"/>
              </w:rPr>
              <w:t>通过三级测评，无高风险</w:t>
            </w:r>
          </w:p>
        </w:tc>
      </w:tr>
      <w:tr w:rsidR="007D3FA7" w14:paraId="66E02D27" w14:textId="77777777" w:rsidTr="007D3FA7">
        <w:trPr>
          <w:trHeight w:val="245"/>
          <w:jc w:val="center"/>
        </w:trPr>
        <w:tc>
          <w:tcPr>
            <w:tcW w:w="1014" w:type="pct"/>
            <w:vMerge/>
            <w:vAlign w:val="center"/>
          </w:tcPr>
          <w:p w14:paraId="272DA2C7" w14:textId="77777777" w:rsidR="007D3FA7" w:rsidRPr="00FB09BA" w:rsidRDefault="007D3FA7" w:rsidP="007D3FA7">
            <w:pPr>
              <w:rPr>
                <w:rFonts w:ascii="Times New Roman" w:hAnsi="Times New Roman"/>
              </w:rPr>
            </w:pPr>
          </w:p>
        </w:tc>
        <w:tc>
          <w:tcPr>
            <w:tcW w:w="666" w:type="pct"/>
            <w:vAlign w:val="center"/>
          </w:tcPr>
          <w:p w14:paraId="1CCA749A" w14:textId="77777777" w:rsidR="007D3FA7" w:rsidRPr="00FB09BA" w:rsidRDefault="007D3FA7" w:rsidP="007D3FA7">
            <w:pPr>
              <w:rPr>
                <w:rFonts w:ascii="Times New Roman" w:hAnsi="Times New Roman"/>
              </w:rPr>
            </w:pPr>
            <w:r w:rsidRPr="00FB09BA">
              <w:rPr>
                <w:rFonts w:ascii="Times New Roman" w:hAnsi="Times New Roman"/>
              </w:rPr>
              <w:t>优秀级</w:t>
            </w:r>
          </w:p>
        </w:tc>
        <w:tc>
          <w:tcPr>
            <w:tcW w:w="3320" w:type="pct"/>
            <w:vAlign w:val="center"/>
          </w:tcPr>
          <w:p w14:paraId="1DE7F64A" w14:textId="6964D1E7" w:rsidR="007D3FA7" w:rsidRPr="00FB09BA" w:rsidRDefault="007D3FA7" w:rsidP="007D3FA7">
            <w:pPr>
              <w:jc w:val="left"/>
              <w:rPr>
                <w:rFonts w:ascii="Times New Roman" w:hAnsi="Times New Roman"/>
              </w:rPr>
            </w:pPr>
            <w:r w:rsidRPr="00A6334B">
              <w:rPr>
                <w:rFonts w:ascii="Times New Roman" w:hAnsi="Times New Roman"/>
              </w:rPr>
              <w:t>平均分</w:t>
            </w:r>
            <w:r w:rsidRPr="00A6334B">
              <w:rPr>
                <w:rFonts w:ascii="Times New Roman" w:hAnsi="Times New Roman"/>
              </w:rPr>
              <w:t>≥80</w:t>
            </w:r>
            <w:r w:rsidRPr="00A6334B">
              <w:rPr>
                <w:rFonts w:ascii="Times New Roman" w:hAnsi="Times New Roman"/>
              </w:rPr>
              <w:t>，年度复测通过</w:t>
            </w:r>
          </w:p>
        </w:tc>
      </w:tr>
      <w:tr w:rsidR="007D3FA7" w14:paraId="4F481D6C" w14:textId="77777777" w:rsidTr="007D3FA7">
        <w:trPr>
          <w:trHeight w:val="245"/>
          <w:jc w:val="center"/>
        </w:trPr>
        <w:tc>
          <w:tcPr>
            <w:tcW w:w="1014" w:type="pct"/>
            <w:vMerge/>
            <w:vAlign w:val="center"/>
          </w:tcPr>
          <w:p w14:paraId="41311AD1" w14:textId="77777777" w:rsidR="007D3FA7" w:rsidRPr="00FB09BA" w:rsidRDefault="007D3FA7" w:rsidP="007D3FA7">
            <w:pPr>
              <w:rPr>
                <w:rFonts w:ascii="Times New Roman" w:hAnsi="Times New Roman"/>
              </w:rPr>
            </w:pPr>
          </w:p>
        </w:tc>
        <w:tc>
          <w:tcPr>
            <w:tcW w:w="666" w:type="pct"/>
            <w:vAlign w:val="center"/>
          </w:tcPr>
          <w:p w14:paraId="13DEA21D" w14:textId="77777777" w:rsidR="007D3FA7" w:rsidRPr="00FB09BA" w:rsidRDefault="007D3FA7" w:rsidP="007D3FA7">
            <w:pPr>
              <w:rPr>
                <w:rFonts w:ascii="Times New Roman" w:hAnsi="Times New Roman"/>
              </w:rPr>
            </w:pPr>
            <w:r w:rsidRPr="00FB09BA">
              <w:rPr>
                <w:rFonts w:ascii="Times New Roman" w:hAnsi="Times New Roman"/>
              </w:rPr>
              <w:t>卓越级</w:t>
            </w:r>
          </w:p>
        </w:tc>
        <w:tc>
          <w:tcPr>
            <w:tcW w:w="3320" w:type="pct"/>
            <w:vAlign w:val="center"/>
          </w:tcPr>
          <w:p w14:paraId="5EFDF25F" w14:textId="277B3623" w:rsidR="007D3FA7" w:rsidRPr="00FB09BA" w:rsidRDefault="007D3FA7" w:rsidP="007D3FA7">
            <w:pPr>
              <w:rPr>
                <w:rFonts w:ascii="Times New Roman" w:hAnsi="Times New Roman"/>
              </w:rPr>
            </w:pPr>
            <w:r w:rsidRPr="00A6334B">
              <w:rPr>
                <w:rFonts w:ascii="Times New Roman" w:hAnsi="Times New Roman"/>
              </w:rPr>
              <w:t>获得</w:t>
            </w:r>
            <w:r w:rsidRPr="00A6334B">
              <w:rPr>
                <w:rFonts w:ascii="Times New Roman" w:hAnsi="Times New Roman"/>
              </w:rPr>
              <w:t>“</w:t>
            </w:r>
            <w:r w:rsidRPr="00A6334B">
              <w:rPr>
                <w:rFonts w:ascii="Times New Roman" w:hAnsi="Times New Roman"/>
              </w:rPr>
              <w:t>优</w:t>
            </w:r>
            <w:r w:rsidRPr="00A6334B">
              <w:rPr>
                <w:rFonts w:ascii="Times New Roman" w:hAnsi="Times New Roman"/>
              </w:rPr>
              <w:t>”</w:t>
            </w:r>
            <w:r w:rsidRPr="00A6334B">
              <w:rPr>
                <w:rFonts w:ascii="Times New Roman" w:hAnsi="Times New Roman"/>
              </w:rPr>
              <w:t>评级，测评报告可公开查询</w:t>
            </w:r>
          </w:p>
        </w:tc>
      </w:tr>
    </w:tbl>
    <w:p w14:paraId="0DE26134" w14:textId="77777777" w:rsidR="00085769" w:rsidRPr="007D3FA7" w:rsidRDefault="00085769" w:rsidP="005A092F"/>
    <w:p w14:paraId="0398A17C" w14:textId="4D8289EA" w:rsidR="005A092F" w:rsidRPr="007D3FA7" w:rsidRDefault="005A092F" w:rsidP="005A092F">
      <w:pPr>
        <w:pStyle w:val="2"/>
        <w:numPr>
          <w:ilvl w:val="1"/>
          <w:numId w:val="2"/>
        </w:numPr>
        <w:spacing w:line="480" w:lineRule="auto"/>
        <w:rPr>
          <w:sz w:val="21"/>
          <w:szCs w:val="21"/>
          <w:lang w:val="en-US"/>
        </w:rPr>
      </w:pPr>
      <w:r>
        <w:rPr>
          <w:rFonts w:hint="eastAsia"/>
          <w:sz w:val="21"/>
          <w:szCs w:val="21"/>
          <w:lang w:val="en-US"/>
        </w:rPr>
        <w:t>数据分级分类</w:t>
      </w:r>
    </w:p>
    <w:tbl>
      <w:tblPr>
        <w:tblStyle w:val="11"/>
        <w:tblW w:w="9571" w:type="dxa"/>
        <w:jc w:val="center"/>
        <w:tblLayout w:type="fixed"/>
        <w:tblLook w:val="04A0" w:firstRow="1" w:lastRow="0" w:firstColumn="1" w:lastColumn="0" w:noHBand="0" w:noVBand="1"/>
      </w:tblPr>
      <w:tblGrid>
        <w:gridCol w:w="1967"/>
        <w:gridCol w:w="1253"/>
        <w:gridCol w:w="6351"/>
      </w:tblGrid>
      <w:tr w:rsidR="00085769" w14:paraId="7C41F8B2" w14:textId="77777777" w:rsidTr="007D3FA7">
        <w:trPr>
          <w:trHeight w:val="20"/>
          <w:jc w:val="center"/>
        </w:trPr>
        <w:tc>
          <w:tcPr>
            <w:tcW w:w="1980" w:type="dxa"/>
            <w:vAlign w:val="center"/>
          </w:tcPr>
          <w:p w14:paraId="2860F75D" w14:textId="77777777" w:rsidR="00085769" w:rsidRPr="00FB09BA" w:rsidRDefault="00085769" w:rsidP="00440100">
            <w:pPr>
              <w:rPr>
                <w:rFonts w:ascii="Times New Roman" w:hAnsi="Times New Roman"/>
              </w:rPr>
            </w:pPr>
            <w:r w:rsidRPr="00FB09BA">
              <w:rPr>
                <w:rFonts w:ascii="Times New Roman" w:hAnsi="Times New Roman"/>
              </w:rPr>
              <w:t>测试编号</w:t>
            </w:r>
          </w:p>
        </w:tc>
        <w:tc>
          <w:tcPr>
            <w:tcW w:w="7654" w:type="dxa"/>
            <w:gridSpan w:val="2"/>
            <w:vAlign w:val="center"/>
          </w:tcPr>
          <w:p w14:paraId="2AFE63A8" w14:textId="1BDE9922" w:rsidR="00085769" w:rsidRPr="00FB09BA" w:rsidRDefault="00085769" w:rsidP="00440100">
            <w:pPr>
              <w:rPr>
                <w:rFonts w:ascii="Times New Roman" w:hAnsi="Times New Roman"/>
              </w:rPr>
            </w:pPr>
            <w:r w:rsidRPr="00FB09BA">
              <w:rPr>
                <w:rFonts w:ascii="Times New Roman" w:hAnsi="Times New Roman" w:hint="eastAsia"/>
              </w:rPr>
              <w:t>73</w:t>
            </w:r>
          </w:p>
        </w:tc>
      </w:tr>
      <w:tr w:rsidR="00A6334B" w:rsidRPr="00A6334B" w14:paraId="27AC859C" w14:textId="77777777" w:rsidTr="007D3FA7">
        <w:tblPrEx>
          <w:jc w:val="left"/>
        </w:tblPrEx>
        <w:tc>
          <w:tcPr>
            <w:tcW w:w="1980" w:type="dxa"/>
            <w:vAlign w:val="center"/>
            <w:hideMark/>
          </w:tcPr>
          <w:p w14:paraId="3CEB2FD5" w14:textId="77777777" w:rsidR="00A6334B" w:rsidRPr="00A6334B" w:rsidRDefault="00A6334B" w:rsidP="00FB09BA">
            <w:pPr>
              <w:rPr>
                <w:rFonts w:ascii="Times New Roman" w:hAnsi="Times New Roman"/>
              </w:rPr>
            </w:pPr>
            <w:r w:rsidRPr="00A6334B">
              <w:rPr>
                <w:rFonts w:ascii="Times New Roman" w:hAnsi="Times New Roman"/>
              </w:rPr>
              <w:t>测试项目</w:t>
            </w:r>
          </w:p>
        </w:tc>
        <w:tc>
          <w:tcPr>
            <w:tcW w:w="7654" w:type="dxa"/>
            <w:gridSpan w:val="2"/>
            <w:vAlign w:val="center"/>
            <w:hideMark/>
          </w:tcPr>
          <w:p w14:paraId="2596DD17" w14:textId="77777777" w:rsidR="00A6334B" w:rsidRPr="00A6334B" w:rsidRDefault="00A6334B" w:rsidP="00FB09BA">
            <w:pPr>
              <w:rPr>
                <w:rFonts w:ascii="Times New Roman" w:hAnsi="Times New Roman"/>
              </w:rPr>
            </w:pPr>
            <w:r w:rsidRPr="00A6334B">
              <w:rPr>
                <w:rFonts w:ascii="Times New Roman" w:hAnsi="Times New Roman"/>
              </w:rPr>
              <w:t>数据分级分类</w:t>
            </w:r>
          </w:p>
        </w:tc>
      </w:tr>
      <w:tr w:rsidR="00A6334B" w:rsidRPr="00A6334B" w14:paraId="13500B68" w14:textId="77777777" w:rsidTr="007D3FA7">
        <w:tblPrEx>
          <w:jc w:val="left"/>
        </w:tblPrEx>
        <w:tc>
          <w:tcPr>
            <w:tcW w:w="1980" w:type="dxa"/>
            <w:vAlign w:val="center"/>
            <w:hideMark/>
          </w:tcPr>
          <w:p w14:paraId="208E8BBD" w14:textId="77777777" w:rsidR="00A6334B" w:rsidRPr="00A6334B" w:rsidRDefault="00A6334B" w:rsidP="00FB09BA">
            <w:pPr>
              <w:rPr>
                <w:rFonts w:ascii="Times New Roman" w:hAnsi="Times New Roman"/>
              </w:rPr>
            </w:pPr>
            <w:r w:rsidRPr="00A6334B">
              <w:rPr>
                <w:rFonts w:ascii="Times New Roman" w:hAnsi="Times New Roman"/>
              </w:rPr>
              <w:t>测试目的</w:t>
            </w:r>
          </w:p>
        </w:tc>
        <w:tc>
          <w:tcPr>
            <w:tcW w:w="7654" w:type="dxa"/>
            <w:gridSpan w:val="2"/>
            <w:vAlign w:val="center"/>
            <w:hideMark/>
          </w:tcPr>
          <w:p w14:paraId="179391E0" w14:textId="77777777" w:rsidR="00A6334B" w:rsidRPr="00A6334B" w:rsidRDefault="00A6334B" w:rsidP="00FB09BA">
            <w:pPr>
              <w:rPr>
                <w:rFonts w:ascii="Times New Roman" w:hAnsi="Times New Roman"/>
              </w:rPr>
            </w:pPr>
            <w:r w:rsidRPr="00A6334B">
              <w:rPr>
                <w:rFonts w:ascii="Times New Roman" w:hAnsi="Times New Roman"/>
              </w:rPr>
              <w:t>验证系统按《数据安全法》将能碳数据划分为核心</w:t>
            </w:r>
            <w:r w:rsidRPr="00A6334B">
              <w:rPr>
                <w:rFonts w:ascii="Times New Roman" w:hAnsi="Times New Roman"/>
              </w:rPr>
              <w:t>/</w:t>
            </w:r>
            <w:r w:rsidRPr="00A6334B">
              <w:rPr>
                <w:rFonts w:ascii="Times New Roman" w:hAnsi="Times New Roman"/>
              </w:rPr>
              <w:t>重要</w:t>
            </w:r>
            <w:r w:rsidRPr="00A6334B">
              <w:rPr>
                <w:rFonts w:ascii="Times New Roman" w:hAnsi="Times New Roman"/>
              </w:rPr>
              <w:t>/</w:t>
            </w:r>
            <w:r w:rsidRPr="00A6334B">
              <w:rPr>
                <w:rFonts w:ascii="Times New Roman" w:hAnsi="Times New Roman"/>
              </w:rPr>
              <w:t>一般三级</w:t>
            </w:r>
          </w:p>
        </w:tc>
      </w:tr>
      <w:tr w:rsidR="00A6334B" w:rsidRPr="00A6334B" w14:paraId="1F041A01" w14:textId="77777777" w:rsidTr="007D3FA7">
        <w:tblPrEx>
          <w:jc w:val="left"/>
        </w:tblPrEx>
        <w:tc>
          <w:tcPr>
            <w:tcW w:w="1980" w:type="dxa"/>
            <w:vAlign w:val="center"/>
            <w:hideMark/>
          </w:tcPr>
          <w:p w14:paraId="00D23DC5" w14:textId="77777777" w:rsidR="00A6334B" w:rsidRPr="00A6334B" w:rsidRDefault="00A6334B" w:rsidP="00FB09BA">
            <w:pPr>
              <w:rPr>
                <w:rFonts w:ascii="Times New Roman" w:hAnsi="Times New Roman"/>
              </w:rPr>
            </w:pPr>
            <w:r w:rsidRPr="00A6334B">
              <w:rPr>
                <w:rFonts w:ascii="Times New Roman" w:hAnsi="Times New Roman"/>
              </w:rPr>
              <w:t>技术要求</w:t>
            </w:r>
          </w:p>
        </w:tc>
        <w:tc>
          <w:tcPr>
            <w:tcW w:w="7654" w:type="dxa"/>
            <w:gridSpan w:val="2"/>
            <w:vAlign w:val="center"/>
            <w:hideMark/>
          </w:tcPr>
          <w:p w14:paraId="1C986FC2" w14:textId="77777777" w:rsidR="00A6334B" w:rsidRPr="00A6334B" w:rsidRDefault="00A6334B" w:rsidP="00FB09BA">
            <w:pPr>
              <w:rPr>
                <w:rFonts w:ascii="Times New Roman" w:hAnsi="Times New Roman"/>
              </w:rPr>
            </w:pPr>
            <w:r w:rsidRPr="00A6334B">
              <w:rPr>
                <w:rFonts w:ascii="Times New Roman" w:hAnsi="Times New Roman"/>
              </w:rPr>
              <w:t xml:space="preserve">1. </w:t>
            </w:r>
            <w:r w:rsidRPr="00A6334B">
              <w:rPr>
                <w:rFonts w:ascii="Times New Roman" w:hAnsi="Times New Roman"/>
              </w:rPr>
              <w:t>自动识别敏感数据（碳交易金额、工艺参数）；</w:t>
            </w:r>
            <w:r w:rsidRPr="00A6334B">
              <w:rPr>
                <w:rFonts w:ascii="Times New Roman" w:hAnsi="Times New Roman"/>
              </w:rPr>
              <w:t xml:space="preserve">2. </w:t>
            </w:r>
            <w:r w:rsidRPr="00A6334B">
              <w:rPr>
                <w:rFonts w:ascii="Times New Roman" w:hAnsi="Times New Roman"/>
              </w:rPr>
              <w:t>标签准确率</w:t>
            </w:r>
            <w:r w:rsidRPr="00A6334B">
              <w:rPr>
                <w:rFonts w:ascii="Times New Roman" w:hAnsi="Times New Roman"/>
              </w:rPr>
              <w:t>≥95%</w:t>
            </w:r>
            <w:r w:rsidRPr="00A6334B">
              <w:rPr>
                <w:rFonts w:ascii="Times New Roman" w:hAnsi="Times New Roman"/>
              </w:rPr>
              <w:t>；</w:t>
            </w:r>
            <w:r w:rsidRPr="00A6334B">
              <w:rPr>
                <w:rFonts w:ascii="Times New Roman" w:hAnsi="Times New Roman"/>
              </w:rPr>
              <w:t xml:space="preserve">3. </w:t>
            </w:r>
            <w:r w:rsidRPr="00A6334B">
              <w:rPr>
                <w:rFonts w:ascii="Times New Roman" w:hAnsi="Times New Roman"/>
              </w:rPr>
              <w:t>支持策略联动（加密</w:t>
            </w:r>
            <w:r w:rsidRPr="00A6334B">
              <w:rPr>
                <w:rFonts w:ascii="Times New Roman" w:hAnsi="Times New Roman"/>
              </w:rPr>
              <w:t>/</w:t>
            </w:r>
            <w:r w:rsidRPr="00A6334B">
              <w:rPr>
                <w:rFonts w:ascii="Times New Roman" w:hAnsi="Times New Roman"/>
              </w:rPr>
              <w:t>脱敏</w:t>
            </w:r>
            <w:r w:rsidRPr="00A6334B">
              <w:rPr>
                <w:rFonts w:ascii="Times New Roman" w:hAnsi="Times New Roman"/>
              </w:rPr>
              <w:t>/</w:t>
            </w:r>
            <w:r w:rsidRPr="00A6334B">
              <w:rPr>
                <w:rFonts w:ascii="Times New Roman" w:hAnsi="Times New Roman"/>
              </w:rPr>
              <w:t>水印）</w:t>
            </w:r>
          </w:p>
        </w:tc>
      </w:tr>
      <w:tr w:rsidR="00A6334B" w:rsidRPr="00A6334B" w14:paraId="73413988" w14:textId="77777777" w:rsidTr="007D3FA7">
        <w:tblPrEx>
          <w:jc w:val="left"/>
        </w:tblPrEx>
        <w:tc>
          <w:tcPr>
            <w:tcW w:w="1980" w:type="dxa"/>
            <w:vAlign w:val="center"/>
            <w:hideMark/>
          </w:tcPr>
          <w:p w14:paraId="7B666400" w14:textId="77777777" w:rsidR="00A6334B" w:rsidRPr="00A6334B" w:rsidRDefault="00A6334B" w:rsidP="00FB09BA">
            <w:pPr>
              <w:rPr>
                <w:rFonts w:ascii="Times New Roman" w:hAnsi="Times New Roman"/>
              </w:rPr>
            </w:pPr>
            <w:r w:rsidRPr="00A6334B">
              <w:rPr>
                <w:rFonts w:ascii="Times New Roman" w:hAnsi="Times New Roman"/>
              </w:rPr>
              <w:t>测试步骤</w:t>
            </w:r>
          </w:p>
        </w:tc>
        <w:tc>
          <w:tcPr>
            <w:tcW w:w="7654" w:type="dxa"/>
            <w:gridSpan w:val="2"/>
            <w:vAlign w:val="center"/>
            <w:hideMark/>
          </w:tcPr>
          <w:p w14:paraId="22174F12" w14:textId="77777777" w:rsidR="00A6334B" w:rsidRPr="00A6334B" w:rsidRDefault="00A6334B" w:rsidP="00FB09BA">
            <w:pPr>
              <w:rPr>
                <w:rFonts w:ascii="Times New Roman" w:hAnsi="Times New Roman"/>
              </w:rPr>
            </w:pPr>
            <w:r w:rsidRPr="00A6334B">
              <w:rPr>
                <w:rFonts w:ascii="Times New Roman" w:hAnsi="Times New Roman"/>
              </w:rPr>
              <w:t xml:space="preserve">1. </w:t>
            </w:r>
            <w:r w:rsidRPr="00A6334B">
              <w:rPr>
                <w:rFonts w:ascii="Times New Roman" w:hAnsi="Times New Roman"/>
              </w:rPr>
              <w:t>导入含</w:t>
            </w:r>
            <w:r w:rsidRPr="00A6334B">
              <w:rPr>
                <w:rFonts w:ascii="Times New Roman" w:hAnsi="Times New Roman"/>
              </w:rPr>
              <w:t>“</w:t>
            </w:r>
            <w:r w:rsidRPr="00A6334B">
              <w:rPr>
                <w:rFonts w:ascii="Times New Roman" w:hAnsi="Times New Roman"/>
              </w:rPr>
              <w:t>碳交易金额</w:t>
            </w:r>
            <w:r w:rsidRPr="00A6334B">
              <w:rPr>
                <w:rFonts w:ascii="Times New Roman" w:hAnsi="Times New Roman"/>
              </w:rPr>
              <w:t>80</w:t>
            </w:r>
            <w:r w:rsidRPr="00A6334B">
              <w:rPr>
                <w:rFonts w:ascii="Times New Roman" w:hAnsi="Times New Roman"/>
              </w:rPr>
              <w:t>万元</w:t>
            </w:r>
            <w:r w:rsidRPr="00A6334B">
              <w:rPr>
                <w:rFonts w:ascii="Times New Roman" w:hAnsi="Times New Roman"/>
              </w:rPr>
              <w:t>”</w:t>
            </w:r>
            <w:r w:rsidRPr="00A6334B">
              <w:rPr>
                <w:rFonts w:ascii="Times New Roman" w:hAnsi="Times New Roman"/>
              </w:rPr>
              <w:t>的</w:t>
            </w:r>
            <w:r w:rsidRPr="00A6334B">
              <w:rPr>
                <w:rFonts w:ascii="Times New Roman" w:hAnsi="Times New Roman"/>
              </w:rPr>
              <w:t>Excel</w:t>
            </w:r>
            <w:r w:rsidRPr="00A6334B">
              <w:rPr>
                <w:rFonts w:ascii="Times New Roman" w:hAnsi="Times New Roman"/>
              </w:rPr>
              <w:t>，系统应自动打标签</w:t>
            </w:r>
            <w:r w:rsidRPr="00A6334B">
              <w:rPr>
                <w:rFonts w:ascii="Times New Roman" w:hAnsi="Times New Roman"/>
              </w:rPr>
              <w:t>“</w:t>
            </w:r>
            <w:r w:rsidRPr="00A6334B">
              <w:rPr>
                <w:rFonts w:ascii="Times New Roman" w:hAnsi="Times New Roman"/>
              </w:rPr>
              <w:t>重要</w:t>
            </w:r>
            <w:r w:rsidRPr="00A6334B">
              <w:rPr>
                <w:rFonts w:ascii="Times New Roman" w:hAnsi="Times New Roman"/>
              </w:rPr>
              <w:t>-</w:t>
            </w:r>
            <w:r w:rsidRPr="00A6334B">
              <w:rPr>
                <w:rFonts w:ascii="Times New Roman" w:hAnsi="Times New Roman"/>
              </w:rPr>
              <w:t>财务</w:t>
            </w:r>
            <w:r w:rsidRPr="00A6334B">
              <w:rPr>
                <w:rFonts w:ascii="Times New Roman" w:hAnsi="Times New Roman"/>
              </w:rPr>
              <w:t>”</w:t>
            </w:r>
            <w:r w:rsidRPr="00A6334B">
              <w:rPr>
                <w:rFonts w:ascii="Times New Roman" w:hAnsi="Times New Roman"/>
              </w:rPr>
              <w:t>；</w:t>
            </w:r>
            <w:r w:rsidRPr="00A6334B">
              <w:rPr>
                <w:rFonts w:ascii="Times New Roman" w:hAnsi="Times New Roman"/>
              </w:rPr>
              <w:t xml:space="preserve">2. </w:t>
            </w:r>
            <w:r w:rsidRPr="00A6334B">
              <w:rPr>
                <w:rFonts w:ascii="Times New Roman" w:hAnsi="Times New Roman"/>
              </w:rPr>
              <w:t>尝试下载，触发</w:t>
            </w:r>
            <w:r w:rsidRPr="00A6334B">
              <w:rPr>
                <w:rFonts w:ascii="Times New Roman" w:hAnsi="Times New Roman"/>
              </w:rPr>
              <w:t>“</w:t>
            </w:r>
            <w:r w:rsidRPr="00A6334B">
              <w:rPr>
                <w:rFonts w:ascii="Times New Roman" w:hAnsi="Times New Roman"/>
              </w:rPr>
              <w:t>重要数据下载需审批</w:t>
            </w:r>
            <w:r w:rsidRPr="00A6334B">
              <w:rPr>
                <w:rFonts w:ascii="Times New Roman" w:hAnsi="Times New Roman"/>
              </w:rPr>
              <w:t>”</w:t>
            </w:r>
            <w:r w:rsidRPr="00A6334B">
              <w:rPr>
                <w:rFonts w:ascii="Times New Roman" w:hAnsi="Times New Roman"/>
              </w:rPr>
              <w:t>流程</w:t>
            </w:r>
          </w:p>
        </w:tc>
      </w:tr>
      <w:tr w:rsidR="007D3FA7" w14:paraId="4C3F629D" w14:textId="77777777" w:rsidTr="007D3FA7">
        <w:trPr>
          <w:trHeight w:val="247"/>
          <w:jc w:val="center"/>
        </w:trPr>
        <w:tc>
          <w:tcPr>
            <w:tcW w:w="1980" w:type="dxa"/>
            <w:vMerge w:val="restart"/>
            <w:vAlign w:val="center"/>
          </w:tcPr>
          <w:p w14:paraId="0B926E4C" w14:textId="77777777" w:rsidR="007D3FA7" w:rsidRPr="00FB09BA" w:rsidRDefault="007D3FA7" w:rsidP="007D3FA7">
            <w:pPr>
              <w:rPr>
                <w:rFonts w:ascii="Times New Roman" w:hAnsi="Times New Roman"/>
              </w:rPr>
            </w:pPr>
            <w:r w:rsidRPr="00FB09BA">
              <w:rPr>
                <w:rFonts w:ascii="Times New Roman" w:hAnsi="Times New Roman"/>
              </w:rPr>
              <w:t>预期结果</w:t>
            </w:r>
          </w:p>
        </w:tc>
        <w:tc>
          <w:tcPr>
            <w:tcW w:w="1260" w:type="dxa"/>
            <w:vAlign w:val="center"/>
          </w:tcPr>
          <w:p w14:paraId="0B9E0958" w14:textId="77777777" w:rsidR="007D3FA7" w:rsidRPr="00FB09BA" w:rsidRDefault="007D3FA7" w:rsidP="007D3FA7">
            <w:pPr>
              <w:rPr>
                <w:rFonts w:ascii="Times New Roman" w:hAnsi="Times New Roman"/>
              </w:rPr>
            </w:pPr>
            <w:r w:rsidRPr="00FB09BA">
              <w:rPr>
                <w:rFonts w:ascii="Times New Roman" w:hAnsi="Times New Roman"/>
              </w:rPr>
              <w:t>标准级</w:t>
            </w:r>
          </w:p>
        </w:tc>
        <w:tc>
          <w:tcPr>
            <w:tcW w:w="6394" w:type="dxa"/>
            <w:vAlign w:val="center"/>
          </w:tcPr>
          <w:p w14:paraId="48D91D21" w14:textId="3E8EFF9E" w:rsidR="007D3FA7" w:rsidRPr="00FB09BA" w:rsidRDefault="007D3FA7" w:rsidP="007D3FA7">
            <w:pPr>
              <w:rPr>
                <w:rFonts w:ascii="Times New Roman" w:hAnsi="Times New Roman"/>
              </w:rPr>
            </w:pPr>
            <w:r w:rsidRPr="00A6334B">
              <w:rPr>
                <w:rFonts w:ascii="Times New Roman" w:hAnsi="Times New Roman"/>
              </w:rPr>
              <w:t>完成三级分类</w:t>
            </w:r>
          </w:p>
        </w:tc>
      </w:tr>
      <w:tr w:rsidR="007D3FA7" w14:paraId="0344A7AD" w14:textId="77777777" w:rsidTr="007D3FA7">
        <w:trPr>
          <w:trHeight w:val="245"/>
          <w:jc w:val="center"/>
        </w:trPr>
        <w:tc>
          <w:tcPr>
            <w:tcW w:w="1980" w:type="dxa"/>
            <w:vMerge/>
            <w:vAlign w:val="center"/>
          </w:tcPr>
          <w:p w14:paraId="36B702E4" w14:textId="77777777" w:rsidR="007D3FA7" w:rsidRPr="00FB09BA" w:rsidRDefault="007D3FA7" w:rsidP="007D3FA7">
            <w:pPr>
              <w:rPr>
                <w:rFonts w:ascii="Times New Roman" w:hAnsi="Times New Roman"/>
              </w:rPr>
            </w:pPr>
          </w:p>
        </w:tc>
        <w:tc>
          <w:tcPr>
            <w:tcW w:w="1260" w:type="dxa"/>
            <w:vAlign w:val="center"/>
          </w:tcPr>
          <w:p w14:paraId="25F6C736" w14:textId="77777777" w:rsidR="007D3FA7" w:rsidRPr="00FB09BA" w:rsidRDefault="007D3FA7" w:rsidP="007D3FA7">
            <w:pPr>
              <w:rPr>
                <w:rFonts w:ascii="Times New Roman" w:hAnsi="Times New Roman"/>
              </w:rPr>
            </w:pPr>
            <w:r w:rsidRPr="00FB09BA">
              <w:rPr>
                <w:rFonts w:ascii="Times New Roman" w:hAnsi="Times New Roman"/>
              </w:rPr>
              <w:t>优秀级</w:t>
            </w:r>
          </w:p>
        </w:tc>
        <w:tc>
          <w:tcPr>
            <w:tcW w:w="6394" w:type="dxa"/>
            <w:vAlign w:val="center"/>
          </w:tcPr>
          <w:p w14:paraId="0745290E" w14:textId="536D0929" w:rsidR="007D3FA7" w:rsidRPr="00FB09BA" w:rsidRDefault="007D3FA7" w:rsidP="007D3FA7">
            <w:pPr>
              <w:jc w:val="left"/>
              <w:rPr>
                <w:rFonts w:ascii="Times New Roman" w:hAnsi="Times New Roman"/>
              </w:rPr>
            </w:pPr>
            <w:r w:rsidRPr="00A6334B">
              <w:rPr>
                <w:rFonts w:ascii="Times New Roman" w:hAnsi="Times New Roman"/>
              </w:rPr>
              <w:t>分类结果可人工调整，调整记录留痕</w:t>
            </w:r>
          </w:p>
        </w:tc>
      </w:tr>
      <w:tr w:rsidR="007D3FA7" w14:paraId="015DA0DB" w14:textId="77777777" w:rsidTr="007D3FA7">
        <w:trPr>
          <w:trHeight w:val="245"/>
          <w:jc w:val="center"/>
        </w:trPr>
        <w:tc>
          <w:tcPr>
            <w:tcW w:w="1980" w:type="dxa"/>
            <w:vMerge/>
            <w:vAlign w:val="center"/>
          </w:tcPr>
          <w:p w14:paraId="7BE1440D" w14:textId="77777777" w:rsidR="007D3FA7" w:rsidRPr="00FB09BA" w:rsidRDefault="007D3FA7" w:rsidP="007D3FA7">
            <w:pPr>
              <w:rPr>
                <w:rFonts w:ascii="Times New Roman" w:hAnsi="Times New Roman"/>
              </w:rPr>
            </w:pPr>
          </w:p>
        </w:tc>
        <w:tc>
          <w:tcPr>
            <w:tcW w:w="1260" w:type="dxa"/>
            <w:vAlign w:val="center"/>
          </w:tcPr>
          <w:p w14:paraId="0BFCAD60" w14:textId="77777777" w:rsidR="007D3FA7" w:rsidRPr="00FB09BA" w:rsidRDefault="007D3FA7" w:rsidP="007D3FA7">
            <w:pPr>
              <w:rPr>
                <w:rFonts w:ascii="Times New Roman" w:hAnsi="Times New Roman"/>
              </w:rPr>
            </w:pPr>
            <w:r w:rsidRPr="00FB09BA">
              <w:rPr>
                <w:rFonts w:ascii="Times New Roman" w:hAnsi="Times New Roman"/>
              </w:rPr>
              <w:t>卓越级</w:t>
            </w:r>
          </w:p>
        </w:tc>
        <w:tc>
          <w:tcPr>
            <w:tcW w:w="6394" w:type="dxa"/>
            <w:vAlign w:val="center"/>
          </w:tcPr>
          <w:p w14:paraId="7793EFA6" w14:textId="7C37BB9E" w:rsidR="007D3FA7" w:rsidRPr="00FB09BA" w:rsidRDefault="007D3FA7" w:rsidP="007D3FA7">
            <w:pPr>
              <w:rPr>
                <w:rFonts w:ascii="Times New Roman" w:hAnsi="Times New Roman"/>
              </w:rPr>
            </w:pPr>
            <w:r w:rsidRPr="00A6334B">
              <w:rPr>
                <w:rFonts w:ascii="Times New Roman" w:hAnsi="Times New Roman"/>
              </w:rPr>
              <w:t>AI</w:t>
            </w:r>
            <w:r w:rsidRPr="00A6334B">
              <w:rPr>
                <w:rFonts w:ascii="Times New Roman" w:hAnsi="Times New Roman"/>
              </w:rPr>
              <w:t>自学习，识别新型敏感字段，准确率</w:t>
            </w:r>
            <w:r w:rsidRPr="00A6334B">
              <w:rPr>
                <w:rFonts w:ascii="Times New Roman" w:hAnsi="Times New Roman"/>
              </w:rPr>
              <w:t>≥98%</w:t>
            </w:r>
          </w:p>
        </w:tc>
      </w:tr>
    </w:tbl>
    <w:p w14:paraId="4C886A40" w14:textId="77777777" w:rsidR="00085769" w:rsidRDefault="00085769" w:rsidP="005A092F"/>
    <w:p w14:paraId="733FAB75" w14:textId="3177F51B" w:rsidR="005A092F" w:rsidRPr="007D3FA7" w:rsidRDefault="005A092F" w:rsidP="005A092F">
      <w:pPr>
        <w:pStyle w:val="2"/>
        <w:numPr>
          <w:ilvl w:val="1"/>
          <w:numId w:val="2"/>
        </w:numPr>
        <w:spacing w:line="480" w:lineRule="auto"/>
        <w:rPr>
          <w:sz w:val="21"/>
          <w:szCs w:val="21"/>
          <w:lang w:val="en-US"/>
        </w:rPr>
      </w:pPr>
      <w:r>
        <w:rPr>
          <w:rFonts w:hint="eastAsia"/>
          <w:sz w:val="21"/>
          <w:szCs w:val="21"/>
          <w:lang w:val="en-US"/>
        </w:rPr>
        <w:t>审计日志</w:t>
      </w:r>
    </w:p>
    <w:tbl>
      <w:tblPr>
        <w:tblStyle w:val="11"/>
        <w:tblW w:w="9571" w:type="dxa"/>
        <w:tblInd w:w="-5" w:type="dxa"/>
        <w:tblLayout w:type="fixed"/>
        <w:tblLook w:val="04A0" w:firstRow="1" w:lastRow="0" w:firstColumn="1" w:lastColumn="0" w:noHBand="0" w:noVBand="1"/>
      </w:tblPr>
      <w:tblGrid>
        <w:gridCol w:w="1985"/>
        <w:gridCol w:w="1225"/>
        <w:gridCol w:w="6361"/>
      </w:tblGrid>
      <w:tr w:rsidR="00CA60FE" w14:paraId="434B4E88" w14:textId="77777777" w:rsidTr="00FB09BA">
        <w:trPr>
          <w:trHeight w:val="20"/>
        </w:trPr>
        <w:tc>
          <w:tcPr>
            <w:tcW w:w="1985" w:type="dxa"/>
            <w:vAlign w:val="center"/>
          </w:tcPr>
          <w:p w14:paraId="33E235CF" w14:textId="77777777" w:rsidR="00CA60FE" w:rsidRPr="00FB09BA" w:rsidRDefault="00000000">
            <w:pPr>
              <w:rPr>
                <w:rFonts w:ascii="Times New Roman" w:hAnsi="Times New Roman"/>
              </w:rPr>
            </w:pPr>
            <w:r w:rsidRPr="00FB09BA">
              <w:rPr>
                <w:rFonts w:ascii="Times New Roman" w:hAnsi="Times New Roman"/>
              </w:rPr>
              <w:t>测试编号</w:t>
            </w:r>
          </w:p>
        </w:tc>
        <w:tc>
          <w:tcPr>
            <w:tcW w:w="7586" w:type="dxa"/>
            <w:gridSpan w:val="2"/>
            <w:vAlign w:val="center"/>
          </w:tcPr>
          <w:p w14:paraId="08370F1C" w14:textId="5FD0F223" w:rsidR="00CA60FE" w:rsidRPr="00FB09BA" w:rsidRDefault="00085769">
            <w:pPr>
              <w:rPr>
                <w:rFonts w:ascii="Times New Roman" w:hAnsi="Times New Roman"/>
              </w:rPr>
            </w:pPr>
            <w:r w:rsidRPr="00FB09BA">
              <w:rPr>
                <w:rFonts w:ascii="Times New Roman" w:hAnsi="Times New Roman" w:hint="eastAsia"/>
              </w:rPr>
              <w:t>74</w:t>
            </w:r>
          </w:p>
        </w:tc>
      </w:tr>
      <w:tr w:rsidR="00A6334B" w:rsidRPr="00A6334B" w14:paraId="7640C6CE" w14:textId="77777777" w:rsidTr="00FB09BA">
        <w:tc>
          <w:tcPr>
            <w:tcW w:w="1985" w:type="dxa"/>
            <w:vAlign w:val="center"/>
            <w:hideMark/>
          </w:tcPr>
          <w:p w14:paraId="682B221B" w14:textId="77777777" w:rsidR="00A6334B" w:rsidRPr="00A6334B" w:rsidRDefault="00A6334B" w:rsidP="00A6334B">
            <w:pPr>
              <w:widowControl/>
              <w:spacing w:line="330" w:lineRule="atLeast"/>
              <w:jc w:val="left"/>
              <w:rPr>
                <w:rFonts w:ascii="Times New Roman" w:hAnsi="Times New Roman" w:cs="Segoe UI"/>
                <w:spacing w:val="8"/>
                <w:kern w:val="0"/>
                <w:szCs w:val="21"/>
              </w:rPr>
            </w:pPr>
            <w:r w:rsidRPr="00A6334B">
              <w:rPr>
                <w:rFonts w:ascii="Times New Roman" w:hAnsi="Times New Roman" w:cs="Segoe UI"/>
                <w:spacing w:val="8"/>
                <w:kern w:val="0"/>
                <w:szCs w:val="21"/>
              </w:rPr>
              <w:t>测试项目</w:t>
            </w:r>
          </w:p>
        </w:tc>
        <w:tc>
          <w:tcPr>
            <w:tcW w:w="7586" w:type="dxa"/>
            <w:gridSpan w:val="2"/>
            <w:vAlign w:val="center"/>
            <w:hideMark/>
          </w:tcPr>
          <w:p w14:paraId="59C85A65" w14:textId="77777777" w:rsidR="00A6334B" w:rsidRPr="00A6334B" w:rsidRDefault="00A6334B" w:rsidP="00A6334B">
            <w:pPr>
              <w:widowControl/>
              <w:spacing w:line="330" w:lineRule="atLeast"/>
              <w:jc w:val="left"/>
              <w:rPr>
                <w:rFonts w:ascii="Times New Roman" w:hAnsi="Times New Roman" w:cs="Segoe UI"/>
                <w:spacing w:val="8"/>
                <w:kern w:val="0"/>
                <w:szCs w:val="21"/>
              </w:rPr>
            </w:pPr>
            <w:r w:rsidRPr="00A6334B">
              <w:rPr>
                <w:rFonts w:ascii="Times New Roman" w:hAnsi="Times New Roman" w:cs="Segoe UI"/>
                <w:spacing w:val="8"/>
                <w:kern w:val="0"/>
                <w:szCs w:val="21"/>
              </w:rPr>
              <w:t>审计日志</w:t>
            </w:r>
          </w:p>
        </w:tc>
      </w:tr>
      <w:tr w:rsidR="00A6334B" w:rsidRPr="00A6334B" w14:paraId="147E25B2" w14:textId="77777777" w:rsidTr="00FB09BA">
        <w:tc>
          <w:tcPr>
            <w:tcW w:w="1985" w:type="dxa"/>
            <w:vAlign w:val="center"/>
            <w:hideMark/>
          </w:tcPr>
          <w:p w14:paraId="2E17BF2E" w14:textId="77777777" w:rsidR="00A6334B" w:rsidRPr="00A6334B" w:rsidRDefault="00A6334B" w:rsidP="00A6334B">
            <w:pPr>
              <w:widowControl/>
              <w:spacing w:line="330" w:lineRule="atLeast"/>
              <w:jc w:val="left"/>
              <w:rPr>
                <w:rFonts w:ascii="Times New Roman" w:hAnsi="Times New Roman" w:cs="Segoe UI"/>
                <w:spacing w:val="8"/>
                <w:kern w:val="0"/>
                <w:szCs w:val="21"/>
              </w:rPr>
            </w:pPr>
            <w:r w:rsidRPr="00A6334B">
              <w:rPr>
                <w:rFonts w:ascii="Times New Roman" w:hAnsi="Times New Roman" w:cs="Segoe UI"/>
                <w:spacing w:val="8"/>
                <w:kern w:val="0"/>
                <w:szCs w:val="21"/>
              </w:rPr>
              <w:t>测试目的</w:t>
            </w:r>
          </w:p>
        </w:tc>
        <w:tc>
          <w:tcPr>
            <w:tcW w:w="7586" w:type="dxa"/>
            <w:gridSpan w:val="2"/>
            <w:vAlign w:val="center"/>
            <w:hideMark/>
          </w:tcPr>
          <w:p w14:paraId="600E0261" w14:textId="77777777" w:rsidR="00A6334B" w:rsidRPr="00A6334B" w:rsidRDefault="00A6334B" w:rsidP="00A6334B">
            <w:pPr>
              <w:widowControl/>
              <w:spacing w:line="330" w:lineRule="atLeast"/>
              <w:jc w:val="left"/>
              <w:rPr>
                <w:rFonts w:ascii="Times New Roman" w:hAnsi="Times New Roman" w:cs="Segoe UI"/>
                <w:spacing w:val="8"/>
                <w:kern w:val="0"/>
                <w:szCs w:val="21"/>
              </w:rPr>
            </w:pPr>
            <w:r w:rsidRPr="00A6334B">
              <w:rPr>
                <w:rFonts w:ascii="Times New Roman" w:hAnsi="Times New Roman" w:cs="Segoe UI"/>
                <w:spacing w:val="8"/>
                <w:kern w:val="0"/>
                <w:szCs w:val="21"/>
              </w:rPr>
              <w:t>验证系统记录所有用户操作，满足《网络安全法》留存</w:t>
            </w:r>
            <w:r w:rsidRPr="00A6334B">
              <w:rPr>
                <w:rFonts w:ascii="Times New Roman" w:hAnsi="Times New Roman" w:cs="Segoe UI"/>
                <w:spacing w:val="8"/>
                <w:kern w:val="0"/>
                <w:szCs w:val="21"/>
              </w:rPr>
              <w:t>≥6</w:t>
            </w:r>
            <w:r w:rsidRPr="00A6334B">
              <w:rPr>
                <w:rFonts w:ascii="Times New Roman" w:hAnsi="Times New Roman" w:cs="Segoe UI"/>
                <w:spacing w:val="8"/>
                <w:kern w:val="0"/>
                <w:szCs w:val="21"/>
              </w:rPr>
              <w:t>个月</w:t>
            </w:r>
          </w:p>
        </w:tc>
      </w:tr>
      <w:tr w:rsidR="00A6334B" w:rsidRPr="00A6334B" w14:paraId="261F7450" w14:textId="77777777" w:rsidTr="00FB09BA">
        <w:tc>
          <w:tcPr>
            <w:tcW w:w="1985" w:type="dxa"/>
            <w:vAlign w:val="center"/>
            <w:hideMark/>
          </w:tcPr>
          <w:p w14:paraId="4678EB11" w14:textId="77777777" w:rsidR="00A6334B" w:rsidRPr="00A6334B" w:rsidRDefault="00A6334B" w:rsidP="00A6334B">
            <w:pPr>
              <w:widowControl/>
              <w:spacing w:line="330" w:lineRule="atLeast"/>
              <w:jc w:val="left"/>
              <w:rPr>
                <w:rFonts w:ascii="Times New Roman" w:hAnsi="Times New Roman" w:cs="Segoe UI"/>
                <w:spacing w:val="8"/>
                <w:kern w:val="0"/>
                <w:szCs w:val="21"/>
              </w:rPr>
            </w:pPr>
            <w:r w:rsidRPr="00A6334B">
              <w:rPr>
                <w:rFonts w:ascii="Times New Roman" w:hAnsi="Times New Roman" w:cs="Segoe UI"/>
                <w:spacing w:val="8"/>
                <w:kern w:val="0"/>
                <w:szCs w:val="21"/>
              </w:rPr>
              <w:t>技术要求</w:t>
            </w:r>
          </w:p>
        </w:tc>
        <w:tc>
          <w:tcPr>
            <w:tcW w:w="7586" w:type="dxa"/>
            <w:gridSpan w:val="2"/>
            <w:vAlign w:val="center"/>
            <w:hideMark/>
          </w:tcPr>
          <w:p w14:paraId="27DEB701" w14:textId="77777777" w:rsidR="00A6334B" w:rsidRPr="00A6334B" w:rsidRDefault="00A6334B" w:rsidP="00A6334B">
            <w:pPr>
              <w:widowControl/>
              <w:spacing w:line="330" w:lineRule="atLeast"/>
              <w:jc w:val="left"/>
              <w:rPr>
                <w:rFonts w:ascii="Times New Roman" w:hAnsi="Times New Roman" w:cs="Segoe UI"/>
                <w:spacing w:val="8"/>
                <w:kern w:val="0"/>
                <w:szCs w:val="21"/>
              </w:rPr>
            </w:pPr>
            <w:r w:rsidRPr="00A6334B">
              <w:rPr>
                <w:rFonts w:ascii="Times New Roman" w:hAnsi="Times New Roman" w:cs="Segoe UI"/>
                <w:spacing w:val="8"/>
                <w:kern w:val="0"/>
                <w:szCs w:val="21"/>
              </w:rPr>
              <w:t xml:space="preserve">1. </w:t>
            </w:r>
            <w:r w:rsidRPr="00A6334B">
              <w:rPr>
                <w:rFonts w:ascii="Times New Roman" w:hAnsi="Times New Roman" w:cs="Segoe UI"/>
                <w:spacing w:val="8"/>
                <w:kern w:val="0"/>
                <w:szCs w:val="21"/>
              </w:rPr>
              <w:t>日志字段：用户、</w:t>
            </w:r>
            <w:r w:rsidRPr="00A6334B">
              <w:rPr>
                <w:rFonts w:ascii="Times New Roman" w:hAnsi="Times New Roman" w:cs="Segoe UI"/>
                <w:spacing w:val="8"/>
                <w:kern w:val="0"/>
                <w:szCs w:val="21"/>
              </w:rPr>
              <w:t>IP</w:t>
            </w:r>
            <w:r w:rsidRPr="00A6334B">
              <w:rPr>
                <w:rFonts w:ascii="Times New Roman" w:hAnsi="Times New Roman" w:cs="Segoe UI"/>
                <w:spacing w:val="8"/>
                <w:kern w:val="0"/>
                <w:szCs w:val="21"/>
              </w:rPr>
              <w:t>、时间、模块、操作、前后值；</w:t>
            </w:r>
            <w:r w:rsidRPr="00A6334B">
              <w:rPr>
                <w:rFonts w:ascii="Times New Roman" w:hAnsi="Times New Roman" w:cs="Segoe UI"/>
                <w:spacing w:val="8"/>
                <w:kern w:val="0"/>
                <w:szCs w:val="21"/>
              </w:rPr>
              <w:t xml:space="preserve">2. </w:t>
            </w:r>
            <w:r w:rsidRPr="00A6334B">
              <w:rPr>
                <w:rFonts w:ascii="Times New Roman" w:hAnsi="Times New Roman" w:cs="Segoe UI"/>
                <w:spacing w:val="8"/>
                <w:kern w:val="0"/>
                <w:szCs w:val="21"/>
              </w:rPr>
              <w:t>查询响应</w:t>
            </w:r>
            <w:r w:rsidRPr="00A6334B">
              <w:rPr>
                <w:rFonts w:ascii="Times New Roman" w:hAnsi="Times New Roman" w:cs="Segoe UI"/>
                <w:spacing w:val="8"/>
                <w:kern w:val="0"/>
                <w:szCs w:val="21"/>
              </w:rPr>
              <w:t>≤2s</w:t>
            </w:r>
            <w:r w:rsidRPr="00A6334B">
              <w:rPr>
                <w:rFonts w:ascii="Times New Roman" w:hAnsi="Times New Roman" w:cs="Segoe UI"/>
                <w:spacing w:val="8"/>
                <w:kern w:val="0"/>
                <w:szCs w:val="21"/>
              </w:rPr>
              <w:t>；</w:t>
            </w:r>
            <w:r w:rsidRPr="00A6334B">
              <w:rPr>
                <w:rFonts w:ascii="Times New Roman" w:hAnsi="Times New Roman" w:cs="Segoe UI"/>
                <w:spacing w:val="8"/>
                <w:kern w:val="0"/>
                <w:szCs w:val="21"/>
              </w:rPr>
              <w:t xml:space="preserve">3. </w:t>
            </w:r>
            <w:r w:rsidRPr="00A6334B">
              <w:rPr>
                <w:rFonts w:ascii="Times New Roman" w:hAnsi="Times New Roman" w:cs="Segoe UI"/>
                <w:spacing w:val="8"/>
                <w:kern w:val="0"/>
                <w:szCs w:val="21"/>
              </w:rPr>
              <w:t>支持区块链存证</w:t>
            </w:r>
          </w:p>
        </w:tc>
      </w:tr>
      <w:tr w:rsidR="00A6334B" w:rsidRPr="00A6334B" w14:paraId="797A70F5" w14:textId="77777777" w:rsidTr="00FB09BA">
        <w:tc>
          <w:tcPr>
            <w:tcW w:w="1985" w:type="dxa"/>
            <w:vAlign w:val="center"/>
            <w:hideMark/>
          </w:tcPr>
          <w:p w14:paraId="1FBDD776" w14:textId="77777777" w:rsidR="00A6334B" w:rsidRPr="00A6334B" w:rsidRDefault="00A6334B" w:rsidP="00A6334B">
            <w:pPr>
              <w:widowControl/>
              <w:spacing w:line="330" w:lineRule="atLeast"/>
              <w:jc w:val="left"/>
              <w:rPr>
                <w:rFonts w:ascii="Times New Roman" w:hAnsi="Times New Roman" w:cs="Segoe UI"/>
                <w:spacing w:val="8"/>
                <w:kern w:val="0"/>
                <w:szCs w:val="21"/>
              </w:rPr>
            </w:pPr>
            <w:r w:rsidRPr="00A6334B">
              <w:rPr>
                <w:rFonts w:ascii="Times New Roman" w:hAnsi="Times New Roman" w:cs="Segoe UI"/>
                <w:spacing w:val="8"/>
                <w:kern w:val="0"/>
                <w:szCs w:val="21"/>
              </w:rPr>
              <w:t>测试步骤</w:t>
            </w:r>
          </w:p>
        </w:tc>
        <w:tc>
          <w:tcPr>
            <w:tcW w:w="7586" w:type="dxa"/>
            <w:gridSpan w:val="2"/>
            <w:vAlign w:val="center"/>
            <w:hideMark/>
          </w:tcPr>
          <w:p w14:paraId="50FF9EC3" w14:textId="77777777" w:rsidR="00A6334B" w:rsidRPr="00A6334B" w:rsidRDefault="00A6334B" w:rsidP="00A6334B">
            <w:pPr>
              <w:widowControl/>
              <w:spacing w:line="330" w:lineRule="atLeast"/>
              <w:jc w:val="left"/>
              <w:rPr>
                <w:rFonts w:ascii="Times New Roman" w:hAnsi="Times New Roman" w:cs="Segoe UI"/>
                <w:spacing w:val="8"/>
                <w:kern w:val="0"/>
                <w:szCs w:val="21"/>
              </w:rPr>
            </w:pPr>
            <w:r w:rsidRPr="00A6334B">
              <w:rPr>
                <w:rFonts w:ascii="Times New Roman" w:hAnsi="Times New Roman" w:cs="Segoe UI"/>
                <w:spacing w:val="8"/>
                <w:kern w:val="0"/>
                <w:szCs w:val="21"/>
              </w:rPr>
              <w:t xml:space="preserve">1. </w:t>
            </w:r>
            <w:r w:rsidRPr="00A6334B">
              <w:rPr>
                <w:rFonts w:ascii="Times New Roman" w:hAnsi="Times New Roman" w:cs="Segoe UI"/>
                <w:spacing w:val="8"/>
                <w:kern w:val="0"/>
                <w:szCs w:val="21"/>
              </w:rPr>
              <w:t>执行</w:t>
            </w:r>
            <w:r w:rsidRPr="00A6334B">
              <w:rPr>
                <w:rFonts w:ascii="Times New Roman" w:hAnsi="Times New Roman" w:cs="Segoe UI"/>
                <w:spacing w:val="8"/>
                <w:kern w:val="0"/>
                <w:szCs w:val="21"/>
              </w:rPr>
              <w:t>“</w:t>
            </w:r>
            <w:r w:rsidRPr="00A6334B">
              <w:rPr>
                <w:rFonts w:ascii="Times New Roman" w:hAnsi="Times New Roman" w:cs="Segoe UI"/>
                <w:spacing w:val="8"/>
                <w:kern w:val="0"/>
                <w:szCs w:val="21"/>
              </w:rPr>
              <w:t>企业</w:t>
            </w:r>
            <w:r w:rsidRPr="00A6334B">
              <w:rPr>
                <w:rFonts w:ascii="Times New Roman" w:hAnsi="Times New Roman" w:cs="Segoe UI"/>
                <w:spacing w:val="8"/>
                <w:kern w:val="0"/>
                <w:szCs w:val="21"/>
              </w:rPr>
              <w:t>A</w:t>
            </w:r>
            <w:r w:rsidRPr="00A6334B">
              <w:rPr>
                <w:rFonts w:ascii="Times New Roman" w:hAnsi="Times New Roman" w:cs="Segoe UI"/>
                <w:spacing w:val="8"/>
                <w:kern w:val="0"/>
                <w:szCs w:val="21"/>
              </w:rPr>
              <w:t>管理员删除某条排放数据</w:t>
            </w:r>
            <w:r w:rsidRPr="00A6334B">
              <w:rPr>
                <w:rFonts w:ascii="Times New Roman" w:hAnsi="Times New Roman" w:cs="Segoe UI"/>
                <w:spacing w:val="8"/>
                <w:kern w:val="0"/>
                <w:szCs w:val="21"/>
              </w:rPr>
              <w:t>”</w:t>
            </w:r>
            <w:r w:rsidRPr="00A6334B">
              <w:rPr>
                <w:rFonts w:ascii="Times New Roman" w:hAnsi="Times New Roman" w:cs="Segoe UI"/>
                <w:spacing w:val="8"/>
                <w:kern w:val="0"/>
                <w:szCs w:val="21"/>
              </w:rPr>
              <w:t>；</w:t>
            </w:r>
            <w:r w:rsidRPr="00A6334B">
              <w:rPr>
                <w:rFonts w:ascii="Times New Roman" w:hAnsi="Times New Roman" w:cs="Segoe UI"/>
                <w:spacing w:val="8"/>
                <w:kern w:val="0"/>
                <w:szCs w:val="21"/>
              </w:rPr>
              <w:t xml:space="preserve">2. </w:t>
            </w:r>
            <w:r w:rsidRPr="00A6334B">
              <w:rPr>
                <w:rFonts w:ascii="Times New Roman" w:hAnsi="Times New Roman" w:cs="Segoe UI"/>
                <w:spacing w:val="8"/>
                <w:kern w:val="0"/>
                <w:szCs w:val="21"/>
              </w:rPr>
              <w:t>在审计日志搜索</w:t>
            </w:r>
            <w:r w:rsidRPr="00A6334B">
              <w:rPr>
                <w:rFonts w:ascii="Times New Roman" w:hAnsi="Times New Roman" w:cs="Segoe UI"/>
                <w:spacing w:val="8"/>
                <w:kern w:val="0"/>
                <w:szCs w:val="21"/>
              </w:rPr>
              <w:t>“</w:t>
            </w:r>
            <w:r w:rsidRPr="00A6334B">
              <w:rPr>
                <w:rFonts w:ascii="Times New Roman" w:hAnsi="Times New Roman" w:cs="Segoe UI"/>
                <w:spacing w:val="8"/>
                <w:kern w:val="0"/>
                <w:szCs w:val="21"/>
              </w:rPr>
              <w:t>删除</w:t>
            </w:r>
            <w:r w:rsidRPr="00A6334B">
              <w:rPr>
                <w:rFonts w:ascii="Times New Roman" w:hAnsi="Times New Roman" w:cs="Segoe UI"/>
                <w:spacing w:val="8"/>
                <w:kern w:val="0"/>
                <w:szCs w:val="21"/>
              </w:rPr>
              <w:t>+</w:t>
            </w:r>
            <w:r w:rsidRPr="00A6334B">
              <w:rPr>
                <w:rFonts w:ascii="Times New Roman" w:hAnsi="Times New Roman" w:cs="Segoe UI"/>
                <w:spacing w:val="8"/>
                <w:kern w:val="0"/>
                <w:szCs w:val="21"/>
              </w:rPr>
              <w:t>排放数据</w:t>
            </w:r>
            <w:r w:rsidRPr="00A6334B">
              <w:rPr>
                <w:rFonts w:ascii="Times New Roman" w:hAnsi="Times New Roman" w:cs="Segoe UI"/>
                <w:spacing w:val="8"/>
                <w:kern w:val="0"/>
                <w:szCs w:val="21"/>
              </w:rPr>
              <w:t>+</w:t>
            </w:r>
            <w:r w:rsidRPr="00A6334B">
              <w:rPr>
                <w:rFonts w:ascii="Times New Roman" w:hAnsi="Times New Roman" w:cs="Segoe UI"/>
                <w:spacing w:val="8"/>
                <w:kern w:val="0"/>
                <w:szCs w:val="21"/>
              </w:rPr>
              <w:t>企业</w:t>
            </w:r>
            <w:r w:rsidRPr="00A6334B">
              <w:rPr>
                <w:rFonts w:ascii="Times New Roman" w:hAnsi="Times New Roman" w:cs="Segoe UI"/>
                <w:spacing w:val="8"/>
                <w:kern w:val="0"/>
                <w:szCs w:val="21"/>
              </w:rPr>
              <w:t>A”</w:t>
            </w:r>
            <w:r w:rsidRPr="00A6334B">
              <w:rPr>
                <w:rFonts w:ascii="Times New Roman" w:hAnsi="Times New Roman" w:cs="Segoe UI"/>
                <w:spacing w:val="8"/>
                <w:kern w:val="0"/>
                <w:szCs w:val="21"/>
              </w:rPr>
              <w:t>，应返回详细记录；</w:t>
            </w:r>
            <w:r w:rsidRPr="00A6334B">
              <w:rPr>
                <w:rFonts w:ascii="Times New Roman" w:hAnsi="Times New Roman" w:cs="Segoe UI"/>
                <w:spacing w:val="8"/>
                <w:kern w:val="0"/>
                <w:szCs w:val="21"/>
              </w:rPr>
              <w:t xml:space="preserve">3. </w:t>
            </w:r>
            <w:r w:rsidRPr="00A6334B">
              <w:rPr>
                <w:rFonts w:ascii="Times New Roman" w:hAnsi="Times New Roman" w:cs="Segoe UI"/>
                <w:spacing w:val="8"/>
                <w:kern w:val="0"/>
                <w:szCs w:val="21"/>
              </w:rPr>
              <w:t>导出</w:t>
            </w:r>
            <w:r w:rsidRPr="00A6334B">
              <w:rPr>
                <w:rFonts w:ascii="Times New Roman" w:hAnsi="Times New Roman" w:cs="Segoe UI"/>
                <w:spacing w:val="8"/>
                <w:kern w:val="0"/>
                <w:szCs w:val="21"/>
              </w:rPr>
              <w:t>CSV</w:t>
            </w:r>
            <w:r w:rsidRPr="00A6334B">
              <w:rPr>
                <w:rFonts w:ascii="Times New Roman" w:hAnsi="Times New Roman" w:cs="Segoe UI"/>
                <w:spacing w:val="8"/>
                <w:kern w:val="0"/>
                <w:szCs w:val="21"/>
              </w:rPr>
              <w:t>，含修改前后值</w:t>
            </w:r>
          </w:p>
        </w:tc>
      </w:tr>
      <w:tr w:rsidR="007D3FA7" w14:paraId="682EFB70" w14:textId="77777777" w:rsidTr="00FB09BA">
        <w:trPr>
          <w:trHeight w:val="247"/>
        </w:trPr>
        <w:tc>
          <w:tcPr>
            <w:tcW w:w="1985" w:type="dxa"/>
            <w:vMerge w:val="restart"/>
            <w:vAlign w:val="center"/>
          </w:tcPr>
          <w:p w14:paraId="7FF0943F" w14:textId="77777777" w:rsidR="007D3FA7" w:rsidRPr="00FB09BA" w:rsidRDefault="007D3FA7" w:rsidP="007D3FA7">
            <w:pPr>
              <w:rPr>
                <w:rFonts w:ascii="Times New Roman" w:hAnsi="Times New Roman"/>
              </w:rPr>
            </w:pPr>
            <w:r w:rsidRPr="00FB09BA">
              <w:rPr>
                <w:rFonts w:ascii="Times New Roman" w:hAnsi="Times New Roman"/>
              </w:rPr>
              <w:t>预期结果</w:t>
            </w:r>
          </w:p>
        </w:tc>
        <w:tc>
          <w:tcPr>
            <w:tcW w:w="1225" w:type="dxa"/>
            <w:vAlign w:val="center"/>
          </w:tcPr>
          <w:p w14:paraId="4B7438E9" w14:textId="77777777" w:rsidR="007D3FA7" w:rsidRPr="00FB09BA" w:rsidRDefault="007D3FA7" w:rsidP="007D3FA7">
            <w:pPr>
              <w:rPr>
                <w:rFonts w:ascii="Times New Roman" w:hAnsi="Times New Roman"/>
              </w:rPr>
            </w:pPr>
            <w:r w:rsidRPr="00FB09BA">
              <w:rPr>
                <w:rFonts w:ascii="Times New Roman" w:hAnsi="Times New Roman"/>
              </w:rPr>
              <w:t>标准级</w:t>
            </w:r>
          </w:p>
        </w:tc>
        <w:tc>
          <w:tcPr>
            <w:tcW w:w="6361" w:type="dxa"/>
            <w:vAlign w:val="center"/>
          </w:tcPr>
          <w:p w14:paraId="44B829F8" w14:textId="631FD08D" w:rsidR="007D3FA7" w:rsidRPr="00FB09BA" w:rsidRDefault="007D3FA7" w:rsidP="007D3FA7">
            <w:pPr>
              <w:rPr>
                <w:rFonts w:ascii="Times New Roman" w:hAnsi="Times New Roman"/>
              </w:rPr>
            </w:pPr>
            <w:r w:rsidRPr="00A6334B">
              <w:rPr>
                <w:rFonts w:ascii="Times New Roman" w:hAnsi="Times New Roman" w:cs="Segoe UI"/>
                <w:spacing w:val="8"/>
                <w:kern w:val="0"/>
                <w:szCs w:val="21"/>
              </w:rPr>
              <w:t>日志完整，</w:t>
            </w:r>
            <w:r w:rsidRPr="00A6334B">
              <w:rPr>
                <w:rFonts w:ascii="Times New Roman" w:hAnsi="Times New Roman" w:cs="Segoe UI"/>
                <w:spacing w:val="8"/>
                <w:kern w:val="0"/>
                <w:szCs w:val="21"/>
              </w:rPr>
              <w:t>≥6</w:t>
            </w:r>
            <w:r w:rsidRPr="00A6334B">
              <w:rPr>
                <w:rFonts w:ascii="Times New Roman" w:hAnsi="Times New Roman" w:cs="Segoe UI"/>
                <w:spacing w:val="8"/>
                <w:kern w:val="0"/>
                <w:szCs w:val="21"/>
              </w:rPr>
              <w:t>个月</w:t>
            </w:r>
          </w:p>
        </w:tc>
      </w:tr>
      <w:tr w:rsidR="007D3FA7" w14:paraId="70E86EF5" w14:textId="77777777" w:rsidTr="00FB09BA">
        <w:trPr>
          <w:trHeight w:val="245"/>
        </w:trPr>
        <w:tc>
          <w:tcPr>
            <w:tcW w:w="1985" w:type="dxa"/>
            <w:vMerge/>
            <w:vAlign w:val="center"/>
          </w:tcPr>
          <w:p w14:paraId="6D70EA8D" w14:textId="77777777" w:rsidR="007D3FA7" w:rsidRPr="00FB09BA" w:rsidRDefault="007D3FA7" w:rsidP="007D3FA7">
            <w:pPr>
              <w:rPr>
                <w:rFonts w:ascii="Times New Roman" w:hAnsi="Times New Roman"/>
              </w:rPr>
            </w:pPr>
          </w:p>
        </w:tc>
        <w:tc>
          <w:tcPr>
            <w:tcW w:w="1225" w:type="dxa"/>
            <w:vAlign w:val="center"/>
          </w:tcPr>
          <w:p w14:paraId="1FE30E86" w14:textId="77777777" w:rsidR="007D3FA7" w:rsidRPr="00FB09BA" w:rsidRDefault="007D3FA7" w:rsidP="007D3FA7">
            <w:pPr>
              <w:rPr>
                <w:rFonts w:ascii="Times New Roman" w:hAnsi="Times New Roman"/>
              </w:rPr>
            </w:pPr>
            <w:r w:rsidRPr="00FB09BA">
              <w:rPr>
                <w:rFonts w:ascii="Times New Roman" w:hAnsi="Times New Roman"/>
              </w:rPr>
              <w:t>优秀级</w:t>
            </w:r>
          </w:p>
        </w:tc>
        <w:tc>
          <w:tcPr>
            <w:tcW w:w="6361" w:type="dxa"/>
            <w:vAlign w:val="center"/>
          </w:tcPr>
          <w:p w14:paraId="64B0E259" w14:textId="0583B056" w:rsidR="007D3FA7" w:rsidRPr="00FB09BA" w:rsidRDefault="007D3FA7" w:rsidP="007D3FA7">
            <w:pPr>
              <w:jc w:val="left"/>
              <w:rPr>
                <w:rFonts w:ascii="Times New Roman" w:hAnsi="Times New Roman"/>
              </w:rPr>
            </w:pPr>
            <w:r w:rsidRPr="00A6334B">
              <w:rPr>
                <w:rFonts w:ascii="Times New Roman" w:hAnsi="Times New Roman" w:cs="Segoe UI"/>
                <w:spacing w:val="8"/>
                <w:kern w:val="0"/>
                <w:szCs w:val="21"/>
              </w:rPr>
              <w:t>支持日志哈希上链，防篡改</w:t>
            </w:r>
          </w:p>
        </w:tc>
      </w:tr>
      <w:tr w:rsidR="007D3FA7" w14:paraId="64140CAF" w14:textId="77777777" w:rsidTr="00FB09BA">
        <w:trPr>
          <w:trHeight w:val="245"/>
        </w:trPr>
        <w:tc>
          <w:tcPr>
            <w:tcW w:w="1985" w:type="dxa"/>
            <w:vMerge/>
            <w:vAlign w:val="center"/>
          </w:tcPr>
          <w:p w14:paraId="1FF5AC29" w14:textId="77777777" w:rsidR="007D3FA7" w:rsidRPr="00FB09BA" w:rsidRDefault="007D3FA7" w:rsidP="007D3FA7">
            <w:pPr>
              <w:rPr>
                <w:rFonts w:ascii="Times New Roman" w:hAnsi="Times New Roman"/>
              </w:rPr>
            </w:pPr>
          </w:p>
        </w:tc>
        <w:tc>
          <w:tcPr>
            <w:tcW w:w="1225" w:type="dxa"/>
            <w:vAlign w:val="center"/>
          </w:tcPr>
          <w:p w14:paraId="2EDA5DD0" w14:textId="77777777" w:rsidR="007D3FA7" w:rsidRPr="00FB09BA" w:rsidRDefault="007D3FA7" w:rsidP="007D3FA7">
            <w:pPr>
              <w:rPr>
                <w:rFonts w:ascii="Times New Roman" w:hAnsi="Times New Roman"/>
              </w:rPr>
            </w:pPr>
            <w:r w:rsidRPr="00FB09BA">
              <w:rPr>
                <w:rFonts w:ascii="Times New Roman" w:hAnsi="Times New Roman"/>
              </w:rPr>
              <w:t>卓越级</w:t>
            </w:r>
          </w:p>
        </w:tc>
        <w:tc>
          <w:tcPr>
            <w:tcW w:w="6361" w:type="dxa"/>
            <w:vAlign w:val="center"/>
          </w:tcPr>
          <w:p w14:paraId="0A4DC1E4" w14:textId="1EC4DEBB" w:rsidR="007D3FA7" w:rsidRPr="00FB09BA" w:rsidRDefault="007D3FA7" w:rsidP="007D3FA7">
            <w:pPr>
              <w:rPr>
                <w:rFonts w:ascii="Times New Roman" w:hAnsi="Times New Roman"/>
              </w:rPr>
            </w:pPr>
            <w:r w:rsidRPr="00A6334B">
              <w:rPr>
                <w:rFonts w:ascii="Times New Roman" w:hAnsi="Times New Roman" w:cs="Segoe UI"/>
                <w:spacing w:val="8"/>
                <w:kern w:val="0"/>
                <w:szCs w:val="21"/>
              </w:rPr>
              <w:t>AI</w:t>
            </w:r>
            <w:r w:rsidRPr="00A6334B">
              <w:rPr>
                <w:rFonts w:ascii="Times New Roman" w:hAnsi="Times New Roman" w:cs="Segoe UI"/>
                <w:spacing w:val="8"/>
                <w:kern w:val="0"/>
                <w:szCs w:val="21"/>
              </w:rPr>
              <w:t>异常检测，发现</w:t>
            </w:r>
            <w:r w:rsidRPr="00A6334B">
              <w:rPr>
                <w:rFonts w:ascii="Times New Roman" w:hAnsi="Times New Roman" w:cs="Segoe UI"/>
                <w:spacing w:val="8"/>
                <w:kern w:val="0"/>
                <w:szCs w:val="21"/>
              </w:rPr>
              <w:t>“</w:t>
            </w:r>
            <w:r w:rsidRPr="00A6334B">
              <w:rPr>
                <w:rFonts w:ascii="Times New Roman" w:hAnsi="Times New Roman" w:cs="Segoe UI"/>
                <w:spacing w:val="8"/>
                <w:kern w:val="0"/>
                <w:szCs w:val="21"/>
              </w:rPr>
              <w:t>非工作时间大量导出</w:t>
            </w:r>
            <w:r w:rsidRPr="00A6334B">
              <w:rPr>
                <w:rFonts w:ascii="Times New Roman" w:hAnsi="Times New Roman" w:cs="Segoe UI"/>
                <w:spacing w:val="8"/>
                <w:kern w:val="0"/>
                <w:szCs w:val="21"/>
              </w:rPr>
              <w:t>”</w:t>
            </w:r>
            <w:r w:rsidRPr="00A6334B">
              <w:rPr>
                <w:rFonts w:ascii="Times New Roman" w:hAnsi="Times New Roman" w:cs="Segoe UI"/>
                <w:spacing w:val="8"/>
                <w:kern w:val="0"/>
                <w:szCs w:val="21"/>
              </w:rPr>
              <w:t>即告警</w:t>
            </w:r>
          </w:p>
        </w:tc>
      </w:tr>
    </w:tbl>
    <w:p w14:paraId="3AA5E80E" w14:textId="77777777" w:rsidR="00CA60FE" w:rsidRDefault="00CA60FE"/>
    <w:p w14:paraId="09C42EDD" w14:textId="77777777" w:rsidR="00CA60FE" w:rsidRDefault="00000000">
      <w:pPr>
        <w:pStyle w:val="1"/>
        <w:numPr>
          <w:ilvl w:val="0"/>
          <w:numId w:val="2"/>
        </w:numPr>
        <w:spacing w:line="480" w:lineRule="auto"/>
        <w:rPr>
          <w:sz w:val="28"/>
          <w:szCs w:val="28"/>
        </w:rPr>
      </w:pPr>
      <w:r>
        <w:rPr>
          <w:rFonts w:hint="eastAsia"/>
          <w:sz w:val="28"/>
          <w:szCs w:val="28"/>
        </w:rPr>
        <w:t>绩效与效果评价</w:t>
      </w:r>
    </w:p>
    <w:p w14:paraId="71136555" w14:textId="77777777" w:rsidR="0064464B" w:rsidRDefault="0064464B" w:rsidP="0064464B">
      <w:pPr>
        <w:spacing w:line="360" w:lineRule="auto"/>
        <w:ind w:firstLineChars="200" w:firstLine="420"/>
      </w:pPr>
      <w:r>
        <w:rPr>
          <w:rFonts w:hint="eastAsia"/>
        </w:rPr>
        <w:t>碳能管理效能提升的核心在于构建可验证、可复现、可迭代的闭环机制。平台通过嵌入国际与国内双重核算框架，将碳排放与能源流的计算误差控制在方法学允许的容差范围内，并经第三方核证机构交叉检验，确保数据质量持续满足</w:t>
      </w:r>
      <w:r>
        <w:rPr>
          <w:rFonts w:hint="eastAsia"/>
        </w:rPr>
        <w:t>MRV</w:t>
      </w:r>
      <w:r>
        <w:rPr>
          <w:rFonts w:hint="eastAsia"/>
        </w:rPr>
        <w:t>要求；在此基础上，以“单位</w:t>
      </w:r>
      <w:r>
        <w:rPr>
          <w:rFonts w:hint="eastAsia"/>
        </w:rPr>
        <w:t>GDP</w:t>
      </w:r>
      <w:r>
        <w:rPr>
          <w:rFonts w:hint="eastAsia"/>
        </w:rPr>
        <w:t>碳排放强度”与“单位产出能耗”作为锚定指标，动态追踪园区或企业双控目标的偏离度，一旦发现趋势性反弹，系统即触发反向溯源，定位至具体工序、设备或能源品种，实现宏观目标与微观操作的快速耦合。与此同时，平台把碳资产管理的重</w:t>
      </w:r>
      <w:r>
        <w:rPr>
          <w:rFonts w:hint="eastAsia"/>
        </w:rPr>
        <w:lastRenderedPageBreak/>
        <w:t>心从“事后算账”转为“事前运筹”：通过实时比对配额盈余、</w:t>
      </w:r>
      <w:r>
        <w:rPr>
          <w:rFonts w:hint="eastAsia"/>
        </w:rPr>
        <w:t>CCER</w:t>
      </w:r>
      <w:r>
        <w:rPr>
          <w:rFonts w:hint="eastAsia"/>
        </w:rPr>
        <w:t>持仓与预测排放量，生成多情景交易策略，并在模拟沙盘中预演市场波动、政策突变等极端情形，使用户在真实交易前即可形成风险免疫；配合绿电绿证自动抵扣与碳价联动算法，进一步放大减排成本优势，最终令碳市场参与胜率与配额使用效率同步提升，形成“数据—决策—收益”的正向循环。</w:t>
      </w:r>
    </w:p>
    <w:p w14:paraId="6F641995" w14:textId="10235582" w:rsidR="00CA60FE" w:rsidRDefault="0064464B" w:rsidP="0064464B">
      <w:pPr>
        <w:spacing w:line="360" w:lineRule="auto"/>
        <w:ind w:firstLineChars="200" w:firstLine="420"/>
      </w:pPr>
      <w:r>
        <w:rPr>
          <w:rFonts w:hint="eastAsia"/>
        </w:rPr>
        <w:t>经济效益与社会价值的释放有赖于碳排数据向金融语言与政策语言的精准转译。平台将经过审计的碳排结果与绿色信贷、绿色债券、央行碳减排支持工具等金融产品直接对接，使企业的环境绩效实时转化为融资信用，缩短资金可得路径；同时，系统内置的国家部委申报模板与地方监管接口，可一键生成符合多层级政策要求的示范工程材料，显著压缩申报周期并提高资金获批概率。园区层面，平台输出的连续、可信、可比的碳效指标成为区域绿色品牌的重要背书，通过纳入地方政府绿色发展考核与城市双碳仪表盘，间接提升园区在产业招商、土地配置、基础设施投资等方面的优先级，形成“环境绩效—政策红利—资本集聚”的乘数效应；而由此带来的产业集聚与能源结构优化，又在更大范围内产生污染协同减排与健康协同效益，实现经济账户与社会账户的同步盈余。</w:t>
      </w:r>
    </w:p>
    <w:p w14:paraId="6E3652C6" w14:textId="77777777" w:rsidR="00CA60FE" w:rsidRDefault="00000000">
      <w:pPr>
        <w:pStyle w:val="1"/>
        <w:numPr>
          <w:ilvl w:val="0"/>
          <w:numId w:val="2"/>
        </w:numPr>
        <w:spacing w:line="480" w:lineRule="auto"/>
        <w:rPr>
          <w:sz w:val="28"/>
          <w:szCs w:val="28"/>
        </w:rPr>
      </w:pPr>
      <w:r>
        <w:rPr>
          <w:rFonts w:hint="eastAsia"/>
          <w:sz w:val="28"/>
          <w:szCs w:val="28"/>
        </w:rPr>
        <w:t>可持续性与扩展性评价</w:t>
      </w:r>
    </w:p>
    <w:p w14:paraId="2FD578A9" w14:textId="77777777" w:rsidR="0064464B" w:rsidRPr="0064464B" w:rsidRDefault="0064464B" w:rsidP="0064464B">
      <w:pPr>
        <w:spacing w:line="360" w:lineRule="auto"/>
        <w:ind w:firstLineChars="200" w:firstLine="420"/>
      </w:pPr>
      <w:r w:rsidRPr="0064464B">
        <w:t>可持续性的首要保障是架构层面的低耦合与高内聚。平台采用领域驱动设计，将能碳业务拆分为能源监测、碳排核算、资产运营、政策合规等限界上下文，每个上下文独立部署、独立演进，接口契约一旦确立即可向后兼容；当国家标准或方法学出现调整时，仅需替换对应上下文，无需牵动全局，由此将版本升级对在线业务的影响降至最低。配合基础设施即代码与灰度发布流水线，任何功能迭代均可先在影子环境中完成回归测试，再按用户标签逐步放量，实现</w:t>
      </w:r>
      <w:r w:rsidRPr="0064464B">
        <w:t>“</w:t>
      </w:r>
      <w:r w:rsidRPr="0064464B">
        <w:t>热更新</w:t>
      </w:r>
      <w:r w:rsidRPr="0064464B">
        <w:t>”</w:t>
      </w:r>
      <w:r w:rsidRPr="0064464B">
        <w:t>级别的平滑过渡；同时，自动化运维体系持续采集模块性能、异常日志与资源占用率，通过机器学习建立基线模型，提前发现潜在缺陷，使平台在生命周期内保持技术负债处于低位。</w:t>
      </w:r>
    </w:p>
    <w:p w14:paraId="2B82BDF8" w14:textId="77777777" w:rsidR="0064464B" w:rsidRPr="0064464B" w:rsidRDefault="0064464B" w:rsidP="0064464B">
      <w:pPr>
        <w:spacing w:line="360" w:lineRule="auto"/>
        <w:ind w:firstLineChars="200" w:firstLine="420"/>
      </w:pPr>
      <w:r w:rsidRPr="0064464B">
        <w:t>面向未来的兼容能力体现在对未知能源品种与未知市场规则的</w:t>
      </w:r>
      <w:r w:rsidRPr="0064464B">
        <w:t>“</w:t>
      </w:r>
      <w:r w:rsidRPr="0064464B">
        <w:t>空杯设计</w:t>
      </w:r>
      <w:r w:rsidRPr="0064464B">
        <w:t>”</w:t>
      </w:r>
      <w:r w:rsidRPr="0064464B">
        <w:t>。数据模型在初始阶段即预留可扩展字段与语义标签，支持以插件方式引入氢、氨、生物质甲醇等新型能源的全生命周期排放因子；当国际碳市场出现</w:t>
      </w:r>
      <w:r w:rsidRPr="0064464B">
        <w:t>CBAM</w:t>
      </w:r>
      <w:r w:rsidRPr="0064464B">
        <w:t>、净零关税等新壁垒时，平台通过规则引擎将外部填报要求映射为内部数据查询语言，自动生成符合目标国格式的电子凭证，并在</w:t>
      </w:r>
      <w:r w:rsidRPr="0064464B">
        <w:t>24</w:t>
      </w:r>
      <w:r w:rsidRPr="0064464B">
        <w:t>小时内完成从因子更新到字段校验的全链路适配。更进一步，系统与权威标准发布机构建立机器可读接口，一旦监测到</w:t>
      </w:r>
      <w:r w:rsidRPr="0064464B">
        <w:t>ISO</w:t>
      </w:r>
      <w:r w:rsidRPr="0064464B">
        <w:t>、</w:t>
      </w:r>
      <w:r w:rsidRPr="0064464B">
        <w:t>GHG Protocol</w:t>
      </w:r>
      <w:r w:rsidRPr="0064464B">
        <w:t>或国内行业指南的征求意见稿，即刻启动差异分析引擎，向用户推送</w:t>
      </w:r>
      <w:r w:rsidRPr="0064464B">
        <w:t>“</w:t>
      </w:r>
      <w:r w:rsidRPr="0064464B">
        <w:t>标准变更</w:t>
      </w:r>
      <w:r w:rsidRPr="0064464B">
        <w:t>—</w:t>
      </w:r>
      <w:r w:rsidRPr="0064464B">
        <w:t>数据影响</w:t>
      </w:r>
      <w:r w:rsidRPr="0064464B">
        <w:t>—</w:t>
      </w:r>
      <w:r w:rsidRPr="0064464B">
        <w:t>应对建议</w:t>
      </w:r>
      <w:r w:rsidRPr="0064464B">
        <w:t>”</w:t>
      </w:r>
      <w:r w:rsidRPr="0064464B">
        <w:t>的预览报告，使企业在标准正式实施前即完成过渡，确保合规成本始终可控。</w:t>
      </w:r>
    </w:p>
    <w:p w14:paraId="51BE8D03" w14:textId="77777777" w:rsidR="0064464B" w:rsidRPr="0064464B" w:rsidRDefault="0064464B" w:rsidP="0064464B">
      <w:pPr>
        <w:spacing w:line="360" w:lineRule="auto"/>
        <w:ind w:firstLineChars="200" w:firstLine="420"/>
      </w:pPr>
      <w:r w:rsidRPr="0064464B">
        <w:t>开放生态是平台长期生命力的外部源泉。系统提供与语言无关的</w:t>
      </w:r>
      <w:r w:rsidRPr="0064464B">
        <w:t>RESTful</w:t>
      </w:r>
      <w:r w:rsidRPr="0064464B">
        <w:t>接口和事件驱动的</w:t>
      </w:r>
      <w:r w:rsidRPr="0064464B">
        <w:t>Webhook</w:t>
      </w:r>
      <w:r w:rsidRPr="0064464B">
        <w:t>机制，允许第三方在受控安全沙箱内调用数据或注入服务；同时上线低代码编排平台，将常用能碳场景封装为可拖拽组件，企业可按需拼装个性化应用并发布至公共模板市场，形成</w:t>
      </w:r>
      <w:r w:rsidRPr="0064464B">
        <w:t>“</w:t>
      </w:r>
      <w:r w:rsidRPr="0064464B">
        <w:t>用户创造用户</w:t>
      </w:r>
      <w:r w:rsidRPr="0064464B">
        <w:t>”</w:t>
      </w:r>
      <w:r w:rsidRPr="0064464B">
        <w:t>的飞轮效应。</w:t>
      </w:r>
      <w:r w:rsidRPr="0064464B">
        <w:lastRenderedPageBreak/>
        <w:t>所有对外交互行为均被写入不可篡改的审计链，并与司法存证平台定期同步，为后续政策审计、碳纠纷仲裁提供法律级证据；社区治理层面则通过透明化的问题跟踪、版本评审与贡献者协议，保障代码与模型的质量门槛，使平台在持续演化的同时始终维持高可信、高可用、高共享的公共品属性。</w:t>
      </w:r>
    </w:p>
    <w:p w14:paraId="6BDF4519" w14:textId="77777777" w:rsidR="00CA60FE" w:rsidRPr="0064464B" w:rsidRDefault="00CA60FE"/>
    <w:sectPr w:rsidR="00CA60FE" w:rsidRPr="0064464B">
      <w:headerReference w:type="default" r:id="rId9"/>
      <w:footerReference w:type="default" r:id="rId10"/>
      <w:pgSz w:w="11906" w:h="16838"/>
      <w:pgMar w:top="1134" w:right="1134" w:bottom="816" w:left="1134"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79F19" w14:textId="77777777" w:rsidR="00BB5F8F" w:rsidRDefault="00BB5F8F">
      <w:r>
        <w:separator/>
      </w:r>
    </w:p>
  </w:endnote>
  <w:endnote w:type="continuationSeparator" w:id="0">
    <w:p w14:paraId="323446BE" w14:textId="77777777" w:rsidR="00BB5F8F" w:rsidRDefault="00BB5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AB05A" w14:textId="77777777" w:rsidR="00CA60FE" w:rsidRDefault="00CA60FE">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F0BE1" w14:textId="77777777" w:rsidR="00BB5F8F" w:rsidRDefault="00BB5F8F">
      <w:r>
        <w:separator/>
      </w:r>
    </w:p>
  </w:footnote>
  <w:footnote w:type="continuationSeparator" w:id="0">
    <w:p w14:paraId="452AEF0D" w14:textId="77777777" w:rsidR="00BB5F8F" w:rsidRDefault="00BB5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9B1E" w14:textId="44A06EC3" w:rsidR="00CA60FE" w:rsidRDefault="00CA60FE">
    <w:pPr>
      <w:pStyle w:val="a9"/>
      <w:pBdr>
        <w:bottom w:val="none" w:sz="0" w:space="0" w:color="auto"/>
      </w:pBdr>
      <w:snapToGri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EA7323"/>
    <w:multiLevelType w:val="multilevel"/>
    <w:tmpl w:val="C2EA7323"/>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EF1207C3"/>
    <w:multiLevelType w:val="singleLevel"/>
    <w:tmpl w:val="EF1207C3"/>
    <w:lvl w:ilvl="0">
      <w:start w:val="1"/>
      <w:numFmt w:val="decimal"/>
      <w:suff w:val="nothing"/>
      <w:lvlText w:val="（%1）"/>
      <w:lvlJc w:val="left"/>
    </w:lvl>
  </w:abstractNum>
  <w:abstractNum w:abstractNumId="2" w15:restartNumberingAfterBreak="0">
    <w:nsid w:val="00D6443D"/>
    <w:multiLevelType w:val="hybridMultilevel"/>
    <w:tmpl w:val="F3941EDE"/>
    <w:lvl w:ilvl="0" w:tplc="D0A4E3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6F06821"/>
    <w:multiLevelType w:val="multilevel"/>
    <w:tmpl w:val="1F86A9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A5B7F"/>
    <w:multiLevelType w:val="multilevel"/>
    <w:tmpl w:val="B76AD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E567F"/>
    <w:multiLevelType w:val="hybridMultilevel"/>
    <w:tmpl w:val="7C962556"/>
    <w:lvl w:ilvl="0" w:tplc="B5C4D4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D16455D"/>
    <w:multiLevelType w:val="multilevel"/>
    <w:tmpl w:val="A810D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A6D15"/>
    <w:multiLevelType w:val="multilevel"/>
    <w:tmpl w:val="216C7C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B07D9"/>
    <w:multiLevelType w:val="multilevel"/>
    <w:tmpl w:val="9D22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D3F67"/>
    <w:multiLevelType w:val="multilevel"/>
    <w:tmpl w:val="0686C5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45180C"/>
    <w:multiLevelType w:val="multilevel"/>
    <w:tmpl w:val="925EB1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4E1007"/>
    <w:multiLevelType w:val="multilevel"/>
    <w:tmpl w:val="131426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F1DF8"/>
    <w:multiLevelType w:val="multilevel"/>
    <w:tmpl w:val="B71C44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330712"/>
    <w:multiLevelType w:val="multilevel"/>
    <w:tmpl w:val="2B3307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1004"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7B37159"/>
    <w:multiLevelType w:val="hybridMultilevel"/>
    <w:tmpl w:val="91E0A0CA"/>
    <w:lvl w:ilvl="0" w:tplc="3D7407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80F38B7"/>
    <w:multiLevelType w:val="multilevel"/>
    <w:tmpl w:val="F3F820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384F2E"/>
    <w:multiLevelType w:val="multilevel"/>
    <w:tmpl w:val="AB8E1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657C28"/>
    <w:multiLevelType w:val="multilevel"/>
    <w:tmpl w:val="B2EA3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23371D"/>
    <w:multiLevelType w:val="multilevel"/>
    <w:tmpl w:val="01FE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4E22B6"/>
    <w:multiLevelType w:val="multilevel"/>
    <w:tmpl w:val="961A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C62B92"/>
    <w:multiLevelType w:val="multilevel"/>
    <w:tmpl w:val="7FB0F2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C75644"/>
    <w:multiLevelType w:val="multilevel"/>
    <w:tmpl w:val="477A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9765300">
    <w:abstractNumId w:val="13"/>
  </w:num>
  <w:num w:numId="2" w16cid:durableId="1325280157">
    <w:abstractNumId w:val="0"/>
  </w:num>
  <w:num w:numId="3" w16cid:durableId="219442403">
    <w:abstractNumId w:val="1"/>
  </w:num>
  <w:num w:numId="4" w16cid:durableId="1012536102">
    <w:abstractNumId w:val="21"/>
  </w:num>
  <w:num w:numId="5" w16cid:durableId="1731073982">
    <w:abstractNumId w:val="4"/>
  </w:num>
  <w:num w:numId="6" w16cid:durableId="635255977">
    <w:abstractNumId w:val="3"/>
  </w:num>
  <w:num w:numId="7" w16cid:durableId="1705669283">
    <w:abstractNumId w:val="12"/>
  </w:num>
  <w:num w:numId="8" w16cid:durableId="950548049">
    <w:abstractNumId w:val="7"/>
  </w:num>
  <w:num w:numId="9" w16cid:durableId="1483086248">
    <w:abstractNumId w:val="19"/>
  </w:num>
  <w:num w:numId="10" w16cid:durableId="1626110709">
    <w:abstractNumId w:val="17"/>
  </w:num>
  <w:num w:numId="11" w16cid:durableId="454756833">
    <w:abstractNumId w:val="16"/>
  </w:num>
  <w:num w:numId="12" w16cid:durableId="473985785">
    <w:abstractNumId w:val="18"/>
  </w:num>
  <w:num w:numId="13" w16cid:durableId="185413545">
    <w:abstractNumId w:val="6"/>
  </w:num>
  <w:num w:numId="14" w16cid:durableId="1484463412">
    <w:abstractNumId w:val="11"/>
  </w:num>
  <w:num w:numId="15" w16cid:durableId="336346334">
    <w:abstractNumId w:val="5"/>
  </w:num>
  <w:num w:numId="16" w16cid:durableId="172887298">
    <w:abstractNumId w:val="8"/>
  </w:num>
  <w:num w:numId="17" w16cid:durableId="1303461581">
    <w:abstractNumId w:val="15"/>
    <w:lvlOverride w:ilvl="0">
      <w:lvl w:ilvl="0">
        <w:numFmt w:val="decimal"/>
        <w:lvlText w:val="%1."/>
        <w:lvlJc w:val="left"/>
      </w:lvl>
    </w:lvlOverride>
  </w:num>
  <w:num w:numId="18" w16cid:durableId="647325173">
    <w:abstractNumId w:val="10"/>
    <w:lvlOverride w:ilvl="0">
      <w:lvl w:ilvl="0">
        <w:numFmt w:val="decimal"/>
        <w:lvlText w:val="%1."/>
        <w:lvlJc w:val="left"/>
      </w:lvl>
    </w:lvlOverride>
  </w:num>
  <w:num w:numId="19" w16cid:durableId="1267275186">
    <w:abstractNumId w:val="20"/>
    <w:lvlOverride w:ilvl="0">
      <w:lvl w:ilvl="0">
        <w:numFmt w:val="decimal"/>
        <w:lvlText w:val="%1."/>
        <w:lvlJc w:val="left"/>
      </w:lvl>
    </w:lvlOverride>
  </w:num>
  <w:num w:numId="20" w16cid:durableId="208347066">
    <w:abstractNumId w:val="9"/>
    <w:lvlOverride w:ilvl="0">
      <w:lvl w:ilvl="0">
        <w:numFmt w:val="decimal"/>
        <w:lvlText w:val="%1."/>
        <w:lvlJc w:val="left"/>
      </w:lvl>
    </w:lvlOverride>
  </w:num>
  <w:num w:numId="21" w16cid:durableId="1296646659">
    <w:abstractNumId w:val="14"/>
  </w:num>
  <w:num w:numId="22" w16cid:durableId="114375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Y1NDcxYjExYmI5NDM5NjRlOTllMGQ5NDZjNzM3YjQifQ=="/>
  </w:docVars>
  <w:rsids>
    <w:rsidRoot w:val="00D32F01"/>
    <w:rsid w:val="00000FC9"/>
    <w:rsid w:val="00016F4E"/>
    <w:rsid w:val="00025B22"/>
    <w:rsid w:val="000542B9"/>
    <w:rsid w:val="00063E1C"/>
    <w:rsid w:val="00070A25"/>
    <w:rsid w:val="00076A53"/>
    <w:rsid w:val="00081545"/>
    <w:rsid w:val="00085769"/>
    <w:rsid w:val="0008775A"/>
    <w:rsid w:val="000936C4"/>
    <w:rsid w:val="000A2CE1"/>
    <w:rsid w:val="000A610F"/>
    <w:rsid w:val="000A66DB"/>
    <w:rsid w:val="000A760D"/>
    <w:rsid w:val="000B1BB8"/>
    <w:rsid w:val="000B2536"/>
    <w:rsid w:val="000B7359"/>
    <w:rsid w:val="000B76A4"/>
    <w:rsid w:val="000C5466"/>
    <w:rsid w:val="000C61F6"/>
    <w:rsid w:val="000C6873"/>
    <w:rsid w:val="000D30B4"/>
    <w:rsid w:val="000D6E43"/>
    <w:rsid w:val="000E3C1D"/>
    <w:rsid w:val="000E4D36"/>
    <w:rsid w:val="000F51A5"/>
    <w:rsid w:val="000F5532"/>
    <w:rsid w:val="00107477"/>
    <w:rsid w:val="00124117"/>
    <w:rsid w:val="00124B3F"/>
    <w:rsid w:val="00124F8F"/>
    <w:rsid w:val="00126895"/>
    <w:rsid w:val="00144C76"/>
    <w:rsid w:val="001471D8"/>
    <w:rsid w:val="00152509"/>
    <w:rsid w:val="00155851"/>
    <w:rsid w:val="00162251"/>
    <w:rsid w:val="00166051"/>
    <w:rsid w:val="001774B0"/>
    <w:rsid w:val="00180109"/>
    <w:rsid w:val="00184E6F"/>
    <w:rsid w:val="001926F6"/>
    <w:rsid w:val="001949B4"/>
    <w:rsid w:val="001961EA"/>
    <w:rsid w:val="001A1A6D"/>
    <w:rsid w:val="001A5739"/>
    <w:rsid w:val="001A6C74"/>
    <w:rsid w:val="001B2B53"/>
    <w:rsid w:val="001C05E4"/>
    <w:rsid w:val="001C0915"/>
    <w:rsid w:val="001C1A16"/>
    <w:rsid w:val="001C29F9"/>
    <w:rsid w:val="001C54E1"/>
    <w:rsid w:val="001C5F53"/>
    <w:rsid w:val="001E5341"/>
    <w:rsid w:val="001F1208"/>
    <w:rsid w:val="001F2B83"/>
    <w:rsid w:val="001F5004"/>
    <w:rsid w:val="001F728C"/>
    <w:rsid w:val="002069E1"/>
    <w:rsid w:val="00214E32"/>
    <w:rsid w:val="002249FA"/>
    <w:rsid w:val="002318CA"/>
    <w:rsid w:val="00235608"/>
    <w:rsid w:val="00262EDB"/>
    <w:rsid w:val="00274F39"/>
    <w:rsid w:val="002808D8"/>
    <w:rsid w:val="002838FB"/>
    <w:rsid w:val="00285890"/>
    <w:rsid w:val="00291CC7"/>
    <w:rsid w:val="002A6178"/>
    <w:rsid w:val="002B4194"/>
    <w:rsid w:val="002C0EFA"/>
    <w:rsid w:val="002C3FB3"/>
    <w:rsid w:val="002D07B1"/>
    <w:rsid w:val="002D65D6"/>
    <w:rsid w:val="002E7CE9"/>
    <w:rsid w:val="002F7C0E"/>
    <w:rsid w:val="00302F13"/>
    <w:rsid w:val="00310EBF"/>
    <w:rsid w:val="003116DF"/>
    <w:rsid w:val="00311A63"/>
    <w:rsid w:val="00337857"/>
    <w:rsid w:val="00355365"/>
    <w:rsid w:val="00356BA3"/>
    <w:rsid w:val="0036152C"/>
    <w:rsid w:val="00365C97"/>
    <w:rsid w:val="00366519"/>
    <w:rsid w:val="00377AC7"/>
    <w:rsid w:val="00384394"/>
    <w:rsid w:val="003862B6"/>
    <w:rsid w:val="003968D4"/>
    <w:rsid w:val="00396C75"/>
    <w:rsid w:val="0039727F"/>
    <w:rsid w:val="003979F0"/>
    <w:rsid w:val="003A3B9E"/>
    <w:rsid w:val="003A58BD"/>
    <w:rsid w:val="003B2863"/>
    <w:rsid w:val="003B35E6"/>
    <w:rsid w:val="003B63DF"/>
    <w:rsid w:val="003C3B70"/>
    <w:rsid w:val="003C5E2D"/>
    <w:rsid w:val="003D079D"/>
    <w:rsid w:val="003D2975"/>
    <w:rsid w:val="003E1CC8"/>
    <w:rsid w:val="003E7125"/>
    <w:rsid w:val="00400B72"/>
    <w:rsid w:val="004013C0"/>
    <w:rsid w:val="00416330"/>
    <w:rsid w:val="00427989"/>
    <w:rsid w:val="00431734"/>
    <w:rsid w:val="00432FDF"/>
    <w:rsid w:val="00433482"/>
    <w:rsid w:val="00440BE5"/>
    <w:rsid w:val="004424BF"/>
    <w:rsid w:val="00444F3F"/>
    <w:rsid w:val="00447FF9"/>
    <w:rsid w:val="0046314C"/>
    <w:rsid w:val="004671D4"/>
    <w:rsid w:val="004717E6"/>
    <w:rsid w:val="00474B3B"/>
    <w:rsid w:val="00477A6A"/>
    <w:rsid w:val="0048020A"/>
    <w:rsid w:val="004836C5"/>
    <w:rsid w:val="00483F7E"/>
    <w:rsid w:val="00490D86"/>
    <w:rsid w:val="00492E7E"/>
    <w:rsid w:val="004A3899"/>
    <w:rsid w:val="004B5E3D"/>
    <w:rsid w:val="004B6B61"/>
    <w:rsid w:val="004C5F26"/>
    <w:rsid w:val="004F57EC"/>
    <w:rsid w:val="004F5EDA"/>
    <w:rsid w:val="004F64C6"/>
    <w:rsid w:val="005156F3"/>
    <w:rsid w:val="00516228"/>
    <w:rsid w:val="00521FB4"/>
    <w:rsid w:val="00522253"/>
    <w:rsid w:val="00526946"/>
    <w:rsid w:val="00532EBD"/>
    <w:rsid w:val="00536AE5"/>
    <w:rsid w:val="00536ED9"/>
    <w:rsid w:val="00536FDD"/>
    <w:rsid w:val="005429DA"/>
    <w:rsid w:val="005452F7"/>
    <w:rsid w:val="00545529"/>
    <w:rsid w:val="00551F26"/>
    <w:rsid w:val="00560847"/>
    <w:rsid w:val="00570F8A"/>
    <w:rsid w:val="005711C6"/>
    <w:rsid w:val="00572341"/>
    <w:rsid w:val="0057759B"/>
    <w:rsid w:val="005861DF"/>
    <w:rsid w:val="005862A7"/>
    <w:rsid w:val="00586432"/>
    <w:rsid w:val="0059330E"/>
    <w:rsid w:val="005A092F"/>
    <w:rsid w:val="005A2A3A"/>
    <w:rsid w:val="005A2B22"/>
    <w:rsid w:val="005E05A7"/>
    <w:rsid w:val="005F6D7E"/>
    <w:rsid w:val="00600FCA"/>
    <w:rsid w:val="006019EC"/>
    <w:rsid w:val="00601F91"/>
    <w:rsid w:val="0060257C"/>
    <w:rsid w:val="00612089"/>
    <w:rsid w:val="00614D47"/>
    <w:rsid w:val="00620EB2"/>
    <w:rsid w:val="0062171B"/>
    <w:rsid w:val="00642778"/>
    <w:rsid w:val="0064464B"/>
    <w:rsid w:val="00646998"/>
    <w:rsid w:val="0065540C"/>
    <w:rsid w:val="0065699F"/>
    <w:rsid w:val="00662609"/>
    <w:rsid w:val="00663489"/>
    <w:rsid w:val="00671B13"/>
    <w:rsid w:val="006731ED"/>
    <w:rsid w:val="00674572"/>
    <w:rsid w:val="00674E2A"/>
    <w:rsid w:val="0067606B"/>
    <w:rsid w:val="00683A1C"/>
    <w:rsid w:val="0069427A"/>
    <w:rsid w:val="006A19B4"/>
    <w:rsid w:val="006B4206"/>
    <w:rsid w:val="006B5C71"/>
    <w:rsid w:val="006C060C"/>
    <w:rsid w:val="006E1F59"/>
    <w:rsid w:val="006E416C"/>
    <w:rsid w:val="006E7641"/>
    <w:rsid w:val="00701FC8"/>
    <w:rsid w:val="00703597"/>
    <w:rsid w:val="00711A9F"/>
    <w:rsid w:val="007171B8"/>
    <w:rsid w:val="007259DF"/>
    <w:rsid w:val="00731963"/>
    <w:rsid w:val="007428BF"/>
    <w:rsid w:val="00746128"/>
    <w:rsid w:val="00750800"/>
    <w:rsid w:val="007519C7"/>
    <w:rsid w:val="00751C46"/>
    <w:rsid w:val="00753695"/>
    <w:rsid w:val="00762969"/>
    <w:rsid w:val="00765A6B"/>
    <w:rsid w:val="007676B7"/>
    <w:rsid w:val="00771CE6"/>
    <w:rsid w:val="0077693B"/>
    <w:rsid w:val="00786D7B"/>
    <w:rsid w:val="007946F6"/>
    <w:rsid w:val="007960C0"/>
    <w:rsid w:val="007B6735"/>
    <w:rsid w:val="007B7937"/>
    <w:rsid w:val="007D3FA7"/>
    <w:rsid w:val="007E1F8C"/>
    <w:rsid w:val="007F1EF2"/>
    <w:rsid w:val="007F2978"/>
    <w:rsid w:val="007F2DB7"/>
    <w:rsid w:val="007F3488"/>
    <w:rsid w:val="007F5CE7"/>
    <w:rsid w:val="00801AE8"/>
    <w:rsid w:val="00804B03"/>
    <w:rsid w:val="00805890"/>
    <w:rsid w:val="008329FB"/>
    <w:rsid w:val="00834C4C"/>
    <w:rsid w:val="00835FE7"/>
    <w:rsid w:val="00841E83"/>
    <w:rsid w:val="00844A18"/>
    <w:rsid w:val="00844DAA"/>
    <w:rsid w:val="008477EC"/>
    <w:rsid w:val="00856DE6"/>
    <w:rsid w:val="0087090B"/>
    <w:rsid w:val="008839CC"/>
    <w:rsid w:val="00884552"/>
    <w:rsid w:val="00884C8E"/>
    <w:rsid w:val="00887A32"/>
    <w:rsid w:val="0089167C"/>
    <w:rsid w:val="008927F0"/>
    <w:rsid w:val="008A22C7"/>
    <w:rsid w:val="008B3D45"/>
    <w:rsid w:val="008D14A4"/>
    <w:rsid w:val="008D1657"/>
    <w:rsid w:val="008D653A"/>
    <w:rsid w:val="008D69B1"/>
    <w:rsid w:val="008E21C8"/>
    <w:rsid w:val="008E3452"/>
    <w:rsid w:val="008E59D0"/>
    <w:rsid w:val="008F2439"/>
    <w:rsid w:val="008F37D6"/>
    <w:rsid w:val="00900307"/>
    <w:rsid w:val="00913752"/>
    <w:rsid w:val="009271C8"/>
    <w:rsid w:val="00931BBB"/>
    <w:rsid w:val="00940B1F"/>
    <w:rsid w:val="00941511"/>
    <w:rsid w:val="00946DFB"/>
    <w:rsid w:val="00950089"/>
    <w:rsid w:val="00951DB1"/>
    <w:rsid w:val="00957330"/>
    <w:rsid w:val="009642D9"/>
    <w:rsid w:val="00973AE6"/>
    <w:rsid w:val="0097752B"/>
    <w:rsid w:val="00981704"/>
    <w:rsid w:val="00982337"/>
    <w:rsid w:val="009921EB"/>
    <w:rsid w:val="009946A1"/>
    <w:rsid w:val="009B4BED"/>
    <w:rsid w:val="009B4CC9"/>
    <w:rsid w:val="009B6972"/>
    <w:rsid w:val="009D1D48"/>
    <w:rsid w:val="009D4D48"/>
    <w:rsid w:val="009D692F"/>
    <w:rsid w:val="009E4FD8"/>
    <w:rsid w:val="009F7FE7"/>
    <w:rsid w:val="00A00651"/>
    <w:rsid w:val="00A03BFF"/>
    <w:rsid w:val="00A05B59"/>
    <w:rsid w:val="00A30751"/>
    <w:rsid w:val="00A40259"/>
    <w:rsid w:val="00A45465"/>
    <w:rsid w:val="00A50942"/>
    <w:rsid w:val="00A54077"/>
    <w:rsid w:val="00A54526"/>
    <w:rsid w:val="00A62DB6"/>
    <w:rsid w:val="00A6334B"/>
    <w:rsid w:val="00A63CAC"/>
    <w:rsid w:val="00A72D1A"/>
    <w:rsid w:val="00A82A38"/>
    <w:rsid w:val="00A851B6"/>
    <w:rsid w:val="00A86D4F"/>
    <w:rsid w:val="00AA09FE"/>
    <w:rsid w:val="00AA4D30"/>
    <w:rsid w:val="00AA509F"/>
    <w:rsid w:val="00AA6449"/>
    <w:rsid w:val="00AB4AE8"/>
    <w:rsid w:val="00AC637C"/>
    <w:rsid w:val="00AD06A8"/>
    <w:rsid w:val="00AD390F"/>
    <w:rsid w:val="00AD3FA3"/>
    <w:rsid w:val="00AE1F21"/>
    <w:rsid w:val="00AE26E9"/>
    <w:rsid w:val="00AF6C2B"/>
    <w:rsid w:val="00B055B4"/>
    <w:rsid w:val="00B11D45"/>
    <w:rsid w:val="00B12940"/>
    <w:rsid w:val="00B16C85"/>
    <w:rsid w:val="00B23D43"/>
    <w:rsid w:val="00B24427"/>
    <w:rsid w:val="00B26725"/>
    <w:rsid w:val="00B4481F"/>
    <w:rsid w:val="00B50055"/>
    <w:rsid w:val="00B521A6"/>
    <w:rsid w:val="00B626AE"/>
    <w:rsid w:val="00B65FFA"/>
    <w:rsid w:val="00B660D1"/>
    <w:rsid w:val="00B7046D"/>
    <w:rsid w:val="00B724E1"/>
    <w:rsid w:val="00B77922"/>
    <w:rsid w:val="00B83217"/>
    <w:rsid w:val="00B834BE"/>
    <w:rsid w:val="00B83E5D"/>
    <w:rsid w:val="00B86F88"/>
    <w:rsid w:val="00B90D77"/>
    <w:rsid w:val="00B93486"/>
    <w:rsid w:val="00B938E1"/>
    <w:rsid w:val="00B95A38"/>
    <w:rsid w:val="00BA2D0F"/>
    <w:rsid w:val="00BA3BCE"/>
    <w:rsid w:val="00BB0537"/>
    <w:rsid w:val="00BB1816"/>
    <w:rsid w:val="00BB1A6D"/>
    <w:rsid w:val="00BB3EA1"/>
    <w:rsid w:val="00BB42DE"/>
    <w:rsid w:val="00BB5F8F"/>
    <w:rsid w:val="00BB6C4F"/>
    <w:rsid w:val="00BC45A4"/>
    <w:rsid w:val="00BC69EC"/>
    <w:rsid w:val="00BE10BA"/>
    <w:rsid w:val="00BE5E21"/>
    <w:rsid w:val="00BE62D4"/>
    <w:rsid w:val="00BF5E8E"/>
    <w:rsid w:val="00C04563"/>
    <w:rsid w:val="00C1019D"/>
    <w:rsid w:val="00C1138C"/>
    <w:rsid w:val="00C13AF1"/>
    <w:rsid w:val="00C20415"/>
    <w:rsid w:val="00C25970"/>
    <w:rsid w:val="00C309D6"/>
    <w:rsid w:val="00C30C25"/>
    <w:rsid w:val="00C34BFA"/>
    <w:rsid w:val="00C43175"/>
    <w:rsid w:val="00C535EA"/>
    <w:rsid w:val="00C661F0"/>
    <w:rsid w:val="00C75CD7"/>
    <w:rsid w:val="00C75FE3"/>
    <w:rsid w:val="00C8237C"/>
    <w:rsid w:val="00C852D0"/>
    <w:rsid w:val="00C859E9"/>
    <w:rsid w:val="00C90ECD"/>
    <w:rsid w:val="00C91588"/>
    <w:rsid w:val="00C97372"/>
    <w:rsid w:val="00CA60FE"/>
    <w:rsid w:val="00CB1CB3"/>
    <w:rsid w:val="00CB3343"/>
    <w:rsid w:val="00CB3E95"/>
    <w:rsid w:val="00CB4511"/>
    <w:rsid w:val="00CC429A"/>
    <w:rsid w:val="00CD4B33"/>
    <w:rsid w:val="00CD5447"/>
    <w:rsid w:val="00CD5FC6"/>
    <w:rsid w:val="00CD6210"/>
    <w:rsid w:val="00CE6FF1"/>
    <w:rsid w:val="00CF1D63"/>
    <w:rsid w:val="00D013F6"/>
    <w:rsid w:val="00D0196E"/>
    <w:rsid w:val="00D04924"/>
    <w:rsid w:val="00D07051"/>
    <w:rsid w:val="00D16FF5"/>
    <w:rsid w:val="00D2547C"/>
    <w:rsid w:val="00D32F01"/>
    <w:rsid w:val="00D37606"/>
    <w:rsid w:val="00D43F7A"/>
    <w:rsid w:val="00D52DD2"/>
    <w:rsid w:val="00D624C7"/>
    <w:rsid w:val="00D62F39"/>
    <w:rsid w:val="00D642AA"/>
    <w:rsid w:val="00D67DF3"/>
    <w:rsid w:val="00D70E94"/>
    <w:rsid w:val="00D76413"/>
    <w:rsid w:val="00D76F5D"/>
    <w:rsid w:val="00D80ECF"/>
    <w:rsid w:val="00D833E7"/>
    <w:rsid w:val="00D83D11"/>
    <w:rsid w:val="00D84929"/>
    <w:rsid w:val="00D85330"/>
    <w:rsid w:val="00D93C25"/>
    <w:rsid w:val="00D9543D"/>
    <w:rsid w:val="00DA1125"/>
    <w:rsid w:val="00DB19EA"/>
    <w:rsid w:val="00DB4B91"/>
    <w:rsid w:val="00DD6C4D"/>
    <w:rsid w:val="00DF1172"/>
    <w:rsid w:val="00DF36C7"/>
    <w:rsid w:val="00DF6F91"/>
    <w:rsid w:val="00E036E3"/>
    <w:rsid w:val="00E04095"/>
    <w:rsid w:val="00E06EDC"/>
    <w:rsid w:val="00E20547"/>
    <w:rsid w:val="00E21269"/>
    <w:rsid w:val="00E22084"/>
    <w:rsid w:val="00E2610E"/>
    <w:rsid w:val="00E2655C"/>
    <w:rsid w:val="00E30D12"/>
    <w:rsid w:val="00E35CCF"/>
    <w:rsid w:val="00E51BE5"/>
    <w:rsid w:val="00E54C5C"/>
    <w:rsid w:val="00E55DFD"/>
    <w:rsid w:val="00E72E37"/>
    <w:rsid w:val="00E72EEA"/>
    <w:rsid w:val="00E73606"/>
    <w:rsid w:val="00E7422E"/>
    <w:rsid w:val="00E7542F"/>
    <w:rsid w:val="00E75E20"/>
    <w:rsid w:val="00E77316"/>
    <w:rsid w:val="00E81732"/>
    <w:rsid w:val="00E9461E"/>
    <w:rsid w:val="00E94F22"/>
    <w:rsid w:val="00EA00BF"/>
    <w:rsid w:val="00EA27A8"/>
    <w:rsid w:val="00EA746A"/>
    <w:rsid w:val="00EC1420"/>
    <w:rsid w:val="00ED5CE8"/>
    <w:rsid w:val="00EE23ED"/>
    <w:rsid w:val="00EE3115"/>
    <w:rsid w:val="00EE6023"/>
    <w:rsid w:val="00EE798F"/>
    <w:rsid w:val="00EF13A0"/>
    <w:rsid w:val="00EF56BC"/>
    <w:rsid w:val="00F02876"/>
    <w:rsid w:val="00F073AB"/>
    <w:rsid w:val="00F1289E"/>
    <w:rsid w:val="00F24A90"/>
    <w:rsid w:val="00F26301"/>
    <w:rsid w:val="00F3587D"/>
    <w:rsid w:val="00F35DD5"/>
    <w:rsid w:val="00F4166B"/>
    <w:rsid w:val="00F44756"/>
    <w:rsid w:val="00F4744C"/>
    <w:rsid w:val="00F557DF"/>
    <w:rsid w:val="00F66416"/>
    <w:rsid w:val="00F745B2"/>
    <w:rsid w:val="00F80844"/>
    <w:rsid w:val="00F815BD"/>
    <w:rsid w:val="00F82952"/>
    <w:rsid w:val="00F83DBD"/>
    <w:rsid w:val="00F931FD"/>
    <w:rsid w:val="00F975C9"/>
    <w:rsid w:val="00FB09BA"/>
    <w:rsid w:val="00FB3672"/>
    <w:rsid w:val="00FB7236"/>
    <w:rsid w:val="00FC416A"/>
    <w:rsid w:val="00FC5C18"/>
    <w:rsid w:val="00FD3251"/>
    <w:rsid w:val="00FD3664"/>
    <w:rsid w:val="00FD6CE9"/>
    <w:rsid w:val="00FE240D"/>
    <w:rsid w:val="00FF286B"/>
    <w:rsid w:val="00FF3FAF"/>
    <w:rsid w:val="00FF5B65"/>
    <w:rsid w:val="019B4C6B"/>
    <w:rsid w:val="01EE744A"/>
    <w:rsid w:val="0216228C"/>
    <w:rsid w:val="03A8028B"/>
    <w:rsid w:val="04611584"/>
    <w:rsid w:val="04B25ED0"/>
    <w:rsid w:val="056115F6"/>
    <w:rsid w:val="0570500B"/>
    <w:rsid w:val="058A1CCE"/>
    <w:rsid w:val="067B1C86"/>
    <w:rsid w:val="07252D7F"/>
    <w:rsid w:val="074E18EB"/>
    <w:rsid w:val="07601EE6"/>
    <w:rsid w:val="07F341DF"/>
    <w:rsid w:val="08D32352"/>
    <w:rsid w:val="09622C8A"/>
    <w:rsid w:val="09BB476F"/>
    <w:rsid w:val="0A477607"/>
    <w:rsid w:val="0B32053D"/>
    <w:rsid w:val="0B9E444D"/>
    <w:rsid w:val="0C396DB4"/>
    <w:rsid w:val="0D091F15"/>
    <w:rsid w:val="0D2871E8"/>
    <w:rsid w:val="0D3B7BA6"/>
    <w:rsid w:val="0D3E2A2E"/>
    <w:rsid w:val="0D7F305A"/>
    <w:rsid w:val="0DEC0179"/>
    <w:rsid w:val="0EBB5316"/>
    <w:rsid w:val="0F1800CA"/>
    <w:rsid w:val="0F334EAC"/>
    <w:rsid w:val="0F9D2C6D"/>
    <w:rsid w:val="0FAC3035"/>
    <w:rsid w:val="100A7BB3"/>
    <w:rsid w:val="102173FB"/>
    <w:rsid w:val="108E7CE3"/>
    <w:rsid w:val="10B93F81"/>
    <w:rsid w:val="10E062F2"/>
    <w:rsid w:val="111A5F4A"/>
    <w:rsid w:val="11A227BD"/>
    <w:rsid w:val="124D7B02"/>
    <w:rsid w:val="126D5B68"/>
    <w:rsid w:val="12C117E9"/>
    <w:rsid w:val="12E3308D"/>
    <w:rsid w:val="12FF32FF"/>
    <w:rsid w:val="13346AFF"/>
    <w:rsid w:val="138D68B0"/>
    <w:rsid w:val="13A0467D"/>
    <w:rsid w:val="14656D73"/>
    <w:rsid w:val="14715562"/>
    <w:rsid w:val="14842BB5"/>
    <w:rsid w:val="14CD5EE6"/>
    <w:rsid w:val="15CE4571"/>
    <w:rsid w:val="164B7A12"/>
    <w:rsid w:val="17261D73"/>
    <w:rsid w:val="174C287F"/>
    <w:rsid w:val="17A9443D"/>
    <w:rsid w:val="17BC2DA3"/>
    <w:rsid w:val="17C26E7D"/>
    <w:rsid w:val="17F83137"/>
    <w:rsid w:val="191E4E1F"/>
    <w:rsid w:val="19417BB8"/>
    <w:rsid w:val="195C070B"/>
    <w:rsid w:val="196D3FF1"/>
    <w:rsid w:val="199C3DB2"/>
    <w:rsid w:val="1A783DC8"/>
    <w:rsid w:val="1AA749A0"/>
    <w:rsid w:val="1ABE1A10"/>
    <w:rsid w:val="1AFD2812"/>
    <w:rsid w:val="1B3C333B"/>
    <w:rsid w:val="1BC2133F"/>
    <w:rsid w:val="1BFA6379"/>
    <w:rsid w:val="1D0E5429"/>
    <w:rsid w:val="1D41732E"/>
    <w:rsid w:val="1DD10C81"/>
    <w:rsid w:val="1E270C5D"/>
    <w:rsid w:val="201F0009"/>
    <w:rsid w:val="20847AF0"/>
    <w:rsid w:val="20B523B5"/>
    <w:rsid w:val="21623E85"/>
    <w:rsid w:val="21D921D6"/>
    <w:rsid w:val="227F36C3"/>
    <w:rsid w:val="235F050E"/>
    <w:rsid w:val="23E662E8"/>
    <w:rsid w:val="244A5A31"/>
    <w:rsid w:val="24B60104"/>
    <w:rsid w:val="24BF1753"/>
    <w:rsid w:val="25CD5AD7"/>
    <w:rsid w:val="26330FD7"/>
    <w:rsid w:val="2681165D"/>
    <w:rsid w:val="2720265D"/>
    <w:rsid w:val="27AE3812"/>
    <w:rsid w:val="27B54ACA"/>
    <w:rsid w:val="283A055E"/>
    <w:rsid w:val="28616CE7"/>
    <w:rsid w:val="289324F6"/>
    <w:rsid w:val="28CA7720"/>
    <w:rsid w:val="290447BF"/>
    <w:rsid w:val="293B7327"/>
    <w:rsid w:val="29DB4092"/>
    <w:rsid w:val="2A0D0645"/>
    <w:rsid w:val="2A4A6A54"/>
    <w:rsid w:val="2A871665"/>
    <w:rsid w:val="2AA43B91"/>
    <w:rsid w:val="2B8833D3"/>
    <w:rsid w:val="2BD9662C"/>
    <w:rsid w:val="2D047A30"/>
    <w:rsid w:val="2D3376D8"/>
    <w:rsid w:val="2D6A4646"/>
    <w:rsid w:val="2D9139BA"/>
    <w:rsid w:val="2DA4591A"/>
    <w:rsid w:val="2E0F68E2"/>
    <w:rsid w:val="2E1B46B1"/>
    <w:rsid w:val="2E4A539C"/>
    <w:rsid w:val="2E9B0C1C"/>
    <w:rsid w:val="2EBD7A09"/>
    <w:rsid w:val="2EC80831"/>
    <w:rsid w:val="2F5803E2"/>
    <w:rsid w:val="30223247"/>
    <w:rsid w:val="302500C8"/>
    <w:rsid w:val="30B90EB6"/>
    <w:rsid w:val="31E5147E"/>
    <w:rsid w:val="31E83615"/>
    <w:rsid w:val="320D1173"/>
    <w:rsid w:val="32342B66"/>
    <w:rsid w:val="32470B9A"/>
    <w:rsid w:val="325B2F08"/>
    <w:rsid w:val="32EB38CA"/>
    <w:rsid w:val="32F91B6A"/>
    <w:rsid w:val="34395AE4"/>
    <w:rsid w:val="34BEF064"/>
    <w:rsid w:val="350B5E00"/>
    <w:rsid w:val="352C410C"/>
    <w:rsid w:val="35517808"/>
    <w:rsid w:val="35B962FC"/>
    <w:rsid w:val="362829E1"/>
    <w:rsid w:val="36451338"/>
    <w:rsid w:val="370C3DB0"/>
    <w:rsid w:val="381D33E6"/>
    <w:rsid w:val="38273B17"/>
    <w:rsid w:val="389A064F"/>
    <w:rsid w:val="394B2850"/>
    <w:rsid w:val="39966BA5"/>
    <w:rsid w:val="39CD1430"/>
    <w:rsid w:val="3AE35320"/>
    <w:rsid w:val="3B6E70E8"/>
    <w:rsid w:val="3C0B1B58"/>
    <w:rsid w:val="3CE5162C"/>
    <w:rsid w:val="3D1E069A"/>
    <w:rsid w:val="3E067AAC"/>
    <w:rsid w:val="3E39158D"/>
    <w:rsid w:val="3E65470C"/>
    <w:rsid w:val="3EA737DE"/>
    <w:rsid w:val="3F741F8E"/>
    <w:rsid w:val="40144031"/>
    <w:rsid w:val="40196681"/>
    <w:rsid w:val="41250EF0"/>
    <w:rsid w:val="42696C86"/>
    <w:rsid w:val="426E425C"/>
    <w:rsid w:val="430B16C1"/>
    <w:rsid w:val="4367048E"/>
    <w:rsid w:val="43A95F37"/>
    <w:rsid w:val="43B62E26"/>
    <w:rsid w:val="449607CC"/>
    <w:rsid w:val="44BB6537"/>
    <w:rsid w:val="44C645BB"/>
    <w:rsid w:val="44EC107E"/>
    <w:rsid w:val="451C633C"/>
    <w:rsid w:val="465863DF"/>
    <w:rsid w:val="4678706D"/>
    <w:rsid w:val="46C73499"/>
    <w:rsid w:val="46ED3263"/>
    <w:rsid w:val="475A0958"/>
    <w:rsid w:val="477F297F"/>
    <w:rsid w:val="47C84024"/>
    <w:rsid w:val="47D8432E"/>
    <w:rsid w:val="48381213"/>
    <w:rsid w:val="48E70432"/>
    <w:rsid w:val="497F2DCA"/>
    <w:rsid w:val="49992A46"/>
    <w:rsid w:val="499B696B"/>
    <w:rsid w:val="4B4314CB"/>
    <w:rsid w:val="4BE46096"/>
    <w:rsid w:val="4C787DC7"/>
    <w:rsid w:val="4C983FC5"/>
    <w:rsid w:val="4D296C8B"/>
    <w:rsid w:val="4D30128F"/>
    <w:rsid w:val="4D355CB8"/>
    <w:rsid w:val="4DFD269A"/>
    <w:rsid w:val="4E4D6C3C"/>
    <w:rsid w:val="4F5B5754"/>
    <w:rsid w:val="4F5C72FB"/>
    <w:rsid w:val="4FA252A8"/>
    <w:rsid w:val="4FF963FF"/>
    <w:rsid w:val="5006393C"/>
    <w:rsid w:val="50546455"/>
    <w:rsid w:val="514330F4"/>
    <w:rsid w:val="52ED7DB1"/>
    <w:rsid w:val="5337216A"/>
    <w:rsid w:val="53DF25CD"/>
    <w:rsid w:val="5459179A"/>
    <w:rsid w:val="55180399"/>
    <w:rsid w:val="55662C49"/>
    <w:rsid w:val="5643382B"/>
    <w:rsid w:val="566E1C70"/>
    <w:rsid w:val="5730564B"/>
    <w:rsid w:val="582A3562"/>
    <w:rsid w:val="58CE578D"/>
    <w:rsid w:val="59377BB6"/>
    <w:rsid w:val="5A4F7C8D"/>
    <w:rsid w:val="5A5A494B"/>
    <w:rsid w:val="5AE4282F"/>
    <w:rsid w:val="5B3413A8"/>
    <w:rsid w:val="5B590BCD"/>
    <w:rsid w:val="5B9A5ECE"/>
    <w:rsid w:val="5C4F5DC1"/>
    <w:rsid w:val="5C6E213E"/>
    <w:rsid w:val="5C8826FB"/>
    <w:rsid w:val="5D0C19C8"/>
    <w:rsid w:val="5D3E6F4B"/>
    <w:rsid w:val="5E0027C9"/>
    <w:rsid w:val="5E174F66"/>
    <w:rsid w:val="5ECD4BD1"/>
    <w:rsid w:val="5F013C4C"/>
    <w:rsid w:val="605206B4"/>
    <w:rsid w:val="61112140"/>
    <w:rsid w:val="61227E11"/>
    <w:rsid w:val="621E7C6A"/>
    <w:rsid w:val="624F2F20"/>
    <w:rsid w:val="6309598B"/>
    <w:rsid w:val="639237D7"/>
    <w:rsid w:val="63F656C5"/>
    <w:rsid w:val="63FF3D8A"/>
    <w:rsid w:val="650076D8"/>
    <w:rsid w:val="65160232"/>
    <w:rsid w:val="65207558"/>
    <w:rsid w:val="652A602F"/>
    <w:rsid w:val="65426EDB"/>
    <w:rsid w:val="665721E7"/>
    <w:rsid w:val="667016B7"/>
    <w:rsid w:val="67054409"/>
    <w:rsid w:val="67073382"/>
    <w:rsid w:val="675E3E24"/>
    <w:rsid w:val="67890C82"/>
    <w:rsid w:val="67A36AE4"/>
    <w:rsid w:val="67B411C0"/>
    <w:rsid w:val="682E68CE"/>
    <w:rsid w:val="688D02FE"/>
    <w:rsid w:val="68B105F8"/>
    <w:rsid w:val="68CB7520"/>
    <w:rsid w:val="68D6797F"/>
    <w:rsid w:val="69342E70"/>
    <w:rsid w:val="6934616C"/>
    <w:rsid w:val="694953CF"/>
    <w:rsid w:val="6994390F"/>
    <w:rsid w:val="6A151D61"/>
    <w:rsid w:val="6A1F4046"/>
    <w:rsid w:val="6A28097E"/>
    <w:rsid w:val="6A6908F7"/>
    <w:rsid w:val="6AB70E57"/>
    <w:rsid w:val="6B2D085A"/>
    <w:rsid w:val="6B6E1F62"/>
    <w:rsid w:val="6B9A1CCB"/>
    <w:rsid w:val="6C080CF5"/>
    <w:rsid w:val="6C557155"/>
    <w:rsid w:val="6C616919"/>
    <w:rsid w:val="6CC42093"/>
    <w:rsid w:val="6CEC7E1F"/>
    <w:rsid w:val="6D4A79A5"/>
    <w:rsid w:val="6DB3635A"/>
    <w:rsid w:val="6DCE50D8"/>
    <w:rsid w:val="6DE22E9A"/>
    <w:rsid w:val="6E446EC6"/>
    <w:rsid w:val="6E4A2165"/>
    <w:rsid w:val="6EAD34A8"/>
    <w:rsid w:val="6EBF31DC"/>
    <w:rsid w:val="6ECF78C3"/>
    <w:rsid w:val="6EEC765E"/>
    <w:rsid w:val="70551186"/>
    <w:rsid w:val="70BB03F2"/>
    <w:rsid w:val="712A27B2"/>
    <w:rsid w:val="717F0A22"/>
    <w:rsid w:val="71AC1B25"/>
    <w:rsid w:val="72412142"/>
    <w:rsid w:val="72C239FE"/>
    <w:rsid w:val="72CA1C7F"/>
    <w:rsid w:val="7313268A"/>
    <w:rsid w:val="7323746A"/>
    <w:rsid w:val="732A4DDC"/>
    <w:rsid w:val="738844E4"/>
    <w:rsid w:val="738C3D03"/>
    <w:rsid w:val="74836A59"/>
    <w:rsid w:val="74A0634E"/>
    <w:rsid w:val="752F1129"/>
    <w:rsid w:val="756A67B5"/>
    <w:rsid w:val="761E7AE0"/>
    <w:rsid w:val="765863F0"/>
    <w:rsid w:val="77804014"/>
    <w:rsid w:val="778F280C"/>
    <w:rsid w:val="779D7E32"/>
    <w:rsid w:val="780F53CC"/>
    <w:rsid w:val="78A31478"/>
    <w:rsid w:val="78A7166C"/>
    <w:rsid w:val="791B72AE"/>
    <w:rsid w:val="793224CA"/>
    <w:rsid w:val="797B48EC"/>
    <w:rsid w:val="79B778D1"/>
    <w:rsid w:val="79FE7C09"/>
    <w:rsid w:val="7A2F01FC"/>
    <w:rsid w:val="7B0D237E"/>
    <w:rsid w:val="7B2C44E5"/>
    <w:rsid w:val="7C7E2827"/>
    <w:rsid w:val="7C921F30"/>
    <w:rsid w:val="7CA54433"/>
    <w:rsid w:val="7CB2612E"/>
    <w:rsid w:val="7CF916B6"/>
    <w:rsid w:val="7D523971"/>
    <w:rsid w:val="7D84381E"/>
    <w:rsid w:val="7E8E47FB"/>
    <w:rsid w:val="7E910E77"/>
    <w:rsid w:val="7E9E4BBC"/>
    <w:rsid w:val="7EDF2205"/>
    <w:rsid w:val="7EFFE004"/>
    <w:rsid w:val="7F3858DA"/>
    <w:rsid w:val="7F4B3247"/>
    <w:rsid w:val="7FD1625A"/>
    <w:rsid w:val="7FDB2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47B71"/>
  <w15:docId w15:val="{2B42008E-94CC-7541-B02D-11900481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line="360" w:lineRule="auto"/>
      <w:jc w:val="left"/>
      <w:outlineLvl w:val="0"/>
    </w:pPr>
    <w:rPr>
      <w:rFonts w:eastAsiaTheme="majorEastAsia"/>
      <w:b/>
      <w:bCs/>
      <w:kern w:val="44"/>
      <w:sz w:val="24"/>
      <w:szCs w:val="44"/>
    </w:rPr>
  </w:style>
  <w:style w:type="paragraph" w:styleId="2">
    <w:name w:val="heading 2"/>
    <w:basedOn w:val="a"/>
    <w:next w:val="a"/>
    <w:qFormat/>
    <w:pPr>
      <w:keepNext/>
      <w:keepLines/>
      <w:adjustRightInd w:val="0"/>
      <w:jc w:val="left"/>
      <w:textAlignment w:val="baseline"/>
      <w:outlineLvl w:val="1"/>
    </w:pPr>
    <w:rPr>
      <w:rFonts w:ascii="Arial" w:eastAsia="黑体" w:hAnsi="Arial"/>
      <w:kern w:val="28"/>
      <w:sz w:val="32"/>
      <w:lang w:val="zh-CN"/>
    </w:rPr>
  </w:style>
  <w:style w:type="paragraph" w:styleId="3">
    <w:name w:val="heading 3"/>
    <w:basedOn w:val="a"/>
    <w:next w:val="a"/>
    <w:link w:val="30"/>
    <w:uiPriority w:val="9"/>
    <w:unhideWhenUsed/>
    <w:qFormat/>
    <w:pPr>
      <w:keepLines/>
      <w:numPr>
        <w:ilvl w:val="2"/>
        <w:numId w:val="1"/>
      </w:numPr>
      <w:spacing w:line="360" w:lineRule="auto"/>
      <w:ind w:firstLineChars="200" w:firstLine="200"/>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Body Text"/>
    <w:basedOn w:val="a"/>
    <w:uiPriority w:val="99"/>
    <w:semiHidden/>
    <w:unhideWhenUsed/>
    <w:qFormat/>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c">
    <w:name w:val="Title"/>
    <w:basedOn w:val="a"/>
    <w:next w:val="a"/>
    <w:link w:val="ad"/>
    <w:qFormat/>
    <w:pPr>
      <w:spacing w:before="240" w:after="60"/>
      <w:jc w:val="center"/>
      <w:outlineLvl w:val="0"/>
    </w:pPr>
    <w:rPr>
      <w:rFonts w:ascii="Cambria" w:eastAsiaTheme="minorEastAsia" w:hAnsi="Cambria" w:cstheme="minorBidi"/>
      <w:b/>
      <w:bCs/>
      <w:sz w:val="32"/>
      <w:szCs w:val="32"/>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qFormat/>
  </w:style>
  <w:style w:type="character" w:styleId="af1">
    <w:name w:val="Hyperlink"/>
    <w:basedOn w:val="a0"/>
    <w:uiPriority w:val="99"/>
    <w:semiHidden/>
    <w:unhideWhenUsed/>
    <w:qFormat/>
    <w:rPr>
      <w:color w:val="0000FF"/>
      <w:u w:val="single"/>
    </w:rPr>
  </w:style>
  <w:style w:type="character" w:customStyle="1" w:styleId="30">
    <w:name w:val="标题 3 字符"/>
    <w:basedOn w:val="a0"/>
    <w:link w:val="3"/>
    <w:uiPriority w:val="9"/>
    <w:qFormat/>
    <w:rPr>
      <w:rFonts w:ascii="Times New Roman" w:eastAsia="宋体" w:hAnsi="Times New Roman" w:cs="Times New Roman"/>
      <w:bCs/>
      <w:szCs w:val="32"/>
    </w:rPr>
  </w:style>
  <w:style w:type="character" w:customStyle="1" w:styleId="10">
    <w:name w:val="标题 1 字符"/>
    <w:basedOn w:val="a0"/>
    <w:link w:val="1"/>
    <w:uiPriority w:val="9"/>
    <w:qFormat/>
    <w:rPr>
      <w:rFonts w:ascii="Times New Roman" w:eastAsiaTheme="majorEastAsia" w:hAnsi="Times New Roman" w:cs="Times New Roman"/>
      <w:b/>
      <w:bCs/>
      <w:kern w:val="44"/>
      <w:sz w:val="24"/>
      <w:szCs w:val="44"/>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af2">
    <w:name w:val="封面文档标题"/>
    <w:basedOn w:val="a"/>
    <w:qFormat/>
    <w:pPr>
      <w:autoSpaceDE w:val="0"/>
      <w:autoSpaceDN w:val="0"/>
      <w:adjustRightInd w:val="0"/>
      <w:spacing w:line="480" w:lineRule="auto"/>
      <w:jc w:val="center"/>
    </w:pPr>
    <w:rPr>
      <w:rFonts w:ascii="宋体" w:hAnsi="宋体"/>
      <w:b/>
      <w:bCs/>
      <w:kern w:val="0"/>
      <w:sz w:val="30"/>
      <w:szCs w:val="30"/>
    </w:rPr>
  </w:style>
  <w:style w:type="paragraph" w:customStyle="1" w:styleId="af3">
    <w:name w:val="表格文本"/>
    <w:basedOn w:val="a"/>
    <w:qFormat/>
    <w:pPr>
      <w:tabs>
        <w:tab w:val="decimal" w:pos="0"/>
      </w:tabs>
      <w:autoSpaceDE w:val="0"/>
      <w:autoSpaceDN w:val="0"/>
      <w:adjustRightInd w:val="0"/>
      <w:jc w:val="left"/>
    </w:pPr>
    <w:rPr>
      <w:kern w:val="0"/>
      <w:szCs w:val="20"/>
    </w:rPr>
  </w:style>
  <w:style w:type="paragraph" w:customStyle="1" w:styleId="af4">
    <w:name w:val="表头样式"/>
    <w:basedOn w:val="a"/>
    <w:link w:val="Char"/>
    <w:qFormat/>
    <w:pPr>
      <w:autoSpaceDE w:val="0"/>
      <w:autoSpaceDN w:val="0"/>
      <w:adjustRightInd w:val="0"/>
      <w:jc w:val="center"/>
    </w:pPr>
    <w:rPr>
      <w:b/>
      <w:kern w:val="0"/>
      <w:szCs w:val="20"/>
    </w:rPr>
  </w:style>
  <w:style w:type="character" w:customStyle="1" w:styleId="Char">
    <w:name w:val="表头样式 Char"/>
    <w:link w:val="af4"/>
    <w:qFormat/>
    <w:rPr>
      <w:rFonts w:ascii="Times New Roman" w:eastAsia="宋体" w:hAnsi="Times New Roman" w:cs="Times New Roman"/>
      <w:b/>
      <w:kern w:val="0"/>
      <w:szCs w:val="20"/>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paragraph" w:styleId="af5">
    <w:name w:val="List Paragraph"/>
    <w:basedOn w:val="a"/>
    <w:link w:val="af6"/>
    <w:uiPriority w:val="34"/>
    <w:qFormat/>
    <w:pPr>
      <w:ind w:firstLineChars="200" w:firstLine="420"/>
    </w:pPr>
  </w:style>
  <w:style w:type="paragraph" w:customStyle="1" w:styleId="excelmaintable1">
    <w:name w:val="excelmaintable1"/>
    <w:basedOn w:val="a"/>
    <w:qFormat/>
    <w:pPr>
      <w:widowControl/>
      <w:jc w:val="left"/>
    </w:pPr>
    <w:rPr>
      <w:rFonts w:ascii="宋体" w:hAnsi="宋体" w:cs="宋体"/>
      <w:kern w:val="0"/>
      <w:sz w:val="24"/>
    </w:rPr>
  </w:style>
  <w:style w:type="character" w:customStyle="1" w:styleId="af6">
    <w:name w:val="列表段落 字符"/>
    <w:link w:val="af5"/>
    <w:uiPriority w:val="34"/>
    <w:qFormat/>
    <w:rPr>
      <w:rFonts w:ascii="Times New Roman" w:eastAsia="宋体" w:hAnsi="Times New Roman" w:cs="Times New Roman"/>
      <w:szCs w:val="24"/>
    </w:rPr>
  </w:style>
  <w:style w:type="character" w:customStyle="1" w:styleId="fontstyle01">
    <w:name w:val="fontstyle01"/>
    <w:basedOn w:val="a0"/>
    <w:qFormat/>
    <w:rPr>
      <w:rFonts w:ascii="宋体" w:eastAsia="宋体" w:hAnsi="宋体" w:hint="eastAsia"/>
      <w:color w:val="000000"/>
      <w:sz w:val="42"/>
      <w:szCs w:val="42"/>
    </w:rPr>
  </w:style>
  <w:style w:type="character" w:customStyle="1" w:styleId="ad">
    <w:name w:val="标题 字符"/>
    <w:link w:val="ac"/>
    <w:qFormat/>
    <w:rPr>
      <w:rFonts w:ascii="Cambria" w:hAnsi="Cambria"/>
      <w:b/>
      <w:bCs/>
      <w:sz w:val="32"/>
      <w:szCs w:val="32"/>
    </w:rPr>
  </w:style>
  <w:style w:type="character" w:customStyle="1" w:styleId="Char1">
    <w:name w:val="标题 Char1"/>
    <w:basedOn w:val="a0"/>
    <w:uiPriority w:val="10"/>
    <w:qFormat/>
    <w:rPr>
      <w:rFonts w:asciiTheme="majorHAnsi" w:eastAsia="宋体" w:hAnsiTheme="majorHAnsi" w:cstheme="majorBidi"/>
      <w:b/>
      <w:bCs/>
      <w:sz w:val="32"/>
      <w:szCs w:val="32"/>
    </w:rPr>
  </w:style>
  <w:style w:type="paragraph" w:customStyle="1" w:styleId="msolistparagraph0">
    <w:name w:val="msolistparagraph"/>
    <w:basedOn w:val="a"/>
    <w:qFormat/>
    <w:pPr>
      <w:ind w:firstLineChars="200" w:firstLine="420"/>
    </w:pPr>
  </w:style>
  <w:style w:type="character" w:customStyle="1" w:styleId="font71">
    <w:name w:val="font7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color w:val="000000"/>
      <w:sz w:val="20"/>
      <w:szCs w:val="20"/>
      <w:u w:val="none"/>
    </w:rPr>
  </w:style>
  <w:style w:type="paragraph" w:customStyle="1" w:styleId="20">
    <w:name w:val="样式2"/>
    <w:basedOn w:val="3"/>
    <w:qFormat/>
    <w:rPr>
      <w:sz w:val="28"/>
      <w:szCs w:val="28"/>
    </w:rPr>
  </w:style>
  <w:style w:type="table" w:customStyle="1" w:styleId="11">
    <w:name w:val="网格型1"/>
    <w:basedOn w:val="a1"/>
    <w:uiPriority w:val="39"/>
    <w:qFormat/>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虎正文"/>
    <w:qFormat/>
    <w:pPr>
      <w:spacing w:line="360" w:lineRule="auto"/>
      <w:ind w:firstLineChars="200" w:firstLine="200"/>
    </w:pPr>
    <w:rPr>
      <w:rFonts w:ascii="宋体" w:hAnsi="宋体" w:cs="宋体"/>
      <w:kern w:val="2"/>
      <w:sz w:val="24"/>
      <w:szCs w:val="24"/>
    </w:rPr>
  </w:style>
  <w:style w:type="table" w:customStyle="1" w:styleId="21">
    <w:name w:val="网格型2"/>
    <w:basedOn w:val="a1"/>
    <w:next w:val="ae"/>
    <w:rsid w:val="00D83D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paragraph" w:customStyle="1" w:styleId="22">
    <w:name w:val="2"/>
    <w:basedOn w:val="a"/>
    <w:rsid w:val="003B63DF"/>
    <w:pPr>
      <w:widowControl/>
      <w:spacing w:before="120" w:after="120" w:line="288" w:lineRule="auto"/>
      <w:jc w:val="left"/>
    </w:pPr>
    <w:rPr>
      <w:rFonts w:ascii="Arial" w:eastAsia="DengXian" w:hAnsi="Arial" w:cs="Arial"/>
      <w:kern w:val="0"/>
      <w:sz w:val="22"/>
      <w:szCs w:val="22"/>
    </w:rPr>
  </w:style>
  <w:style w:type="paragraph" w:customStyle="1" w:styleId="Style13">
    <w:name w:val="_Style 13"/>
    <w:basedOn w:val="a"/>
    <w:rsid w:val="00085769"/>
    <w:pPr>
      <w:widowControl/>
      <w:spacing w:before="120" w:after="120" w:line="288" w:lineRule="auto"/>
      <w:jc w:val="left"/>
    </w:pPr>
    <w:rPr>
      <w:rFonts w:ascii="Arial" w:eastAsia="DengXian" w:hAnsi="Arial" w:cs="Arial"/>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45118">
      <w:bodyDiv w:val="1"/>
      <w:marLeft w:val="0"/>
      <w:marRight w:val="0"/>
      <w:marTop w:val="0"/>
      <w:marBottom w:val="0"/>
      <w:divBdr>
        <w:top w:val="none" w:sz="0" w:space="0" w:color="auto"/>
        <w:left w:val="none" w:sz="0" w:space="0" w:color="auto"/>
        <w:bottom w:val="none" w:sz="0" w:space="0" w:color="auto"/>
        <w:right w:val="none" w:sz="0" w:space="0" w:color="auto"/>
      </w:divBdr>
      <w:divsChild>
        <w:div w:id="1622805384">
          <w:marLeft w:val="0"/>
          <w:marRight w:val="0"/>
          <w:marTop w:val="120"/>
          <w:marBottom w:val="120"/>
          <w:divBdr>
            <w:top w:val="none" w:sz="0" w:space="0" w:color="auto"/>
            <w:left w:val="none" w:sz="0" w:space="0" w:color="auto"/>
            <w:bottom w:val="none" w:sz="0" w:space="0" w:color="auto"/>
            <w:right w:val="none" w:sz="0" w:space="0" w:color="auto"/>
          </w:divBdr>
        </w:div>
        <w:div w:id="1286044343">
          <w:marLeft w:val="0"/>
          <w:marRight w:val="0"/>
          <w:marTop w:val="120"/>
          <w:marBottom w:val="120"/>
          <w:divBdr>
            <w:top w:val="none" w:sz="0" w:space="0" w:color="auto"/>
            <w:left w:val="none" w:sz="0" w:space="0" w:color="auto"/>
            <w:bottom w:val="none" w:sz="0" w:space="0" w:color="auto"/>
            <w:right w:val="none" w:sz="0" w:space="0" w:color="auto"/>
          </w:divBdr>
        </w:div>
        <w:div w:id="871115865">
          <w:marLeft w:val="0"/>
          <w:marRight w:val="0"/>
          <w:marTop w:val="120"/>
          <w:marBottom w:val="120"/>
          <w:divBdr>
            <w:top w:val="none" w:sz="0" w:space="0" w:color="auto"/>
            <w:left w:val="none" w:sz="0" w:space="0" w:color="auto"/>
            <w:bottom w:val="none" w:sz="0" w:space="0" w:color="auto"/>
            <w:right w:val="none" w:sz="0" w:space="0" w:color="auto"/>
          </w:divBdr>
        </w:div>
        <w:div w:id="1139424057">
          <w:marLeft w:val="0"/>
          <w:marRight w:val="0"/>
          <w:marTop w:val="120"/>
          <w:marBottom w:val="120"/>
          <w:divBdr>
            <w:top w:val="none" w:sz="0" w:space="0" w:color="auto"/>
            <w:left w:val="none" w:sz="0" w:space="0" w:color="auto"/>
            <w:bottom w:val="none" w:sz="0" w:space="0" w:color="auto"/>
            <w:right w:val="none" w:sz="0" w:space="0" w:color="auto"/>
          </w:divBdr>
        </w:div>
      </w:divsChild>
    </w:div>
    <w:div w:id="246623067">
      <w:bodyDiv w:val="1"/>
      <w:marLeft w:val="0"/>
      <w:marRight w:val="0"/>
      <w:marTop w:val="0"/>
      <w:marBottom w:val="0"/>
      <w:divBdr>
        <w:top w:val="none" w:sz="0" w:space="0" w:color="auto"/>
        <w:left w:val="none" w:sz="0" w:space="0" w:color="auto"/>
        <w:bottom w:val="none" w:sz="0" w:space="0" w:color="auto"/>
        <w:right w:val="none" w:sz="0" w:space="0" w:color="auto"/>
      </w:divBdr>
    </w:div>
    <w:div w:id="273681137">
      <w:bodyDiv w:val="1"/>
      <w:marLeft w:val="0"/>
      <w:marRight w:val="0"/>
      <w:marTop w:val="0"/>
      <w:marBottom w:val="0"/>
      <w:divBdr>
        <w:top w:val="none" w:sz="0" w:space="0" w:color="auto"/>
        <w:left w:val="none" w:sz="0" w:space="0" w:color="auto"/>
        <w:bottom w:val="none" w:sz="0" w:space="0" w:color="auto"/>
        <w:right w:val="none" w:sz="0" w:space="0" w:color="auto"/>
      </w:divBdr>
    </w:div>
    <w:div w:id="300577312">
      <w:bodyDiv w:val="1"/>
      <w:marLeft w:val="0"/>
      <w:marRight w:val="0"/>
      <w:marTop w:val="0"/>
      <w:marBottom w:val="0"/>
      <w:divBdr>
        <w:top w:val="none" w:sz="0" w:space="0" w:color="auto"/>
        <w:left w:val="none" w:sz="0" w:space="0" w:color="auto"/>
        <w:bottom w:val="none" w:sz="0" w:space="0" w:color="auto"/>
        <w:right w:val="none" w:sz="0" w:space="0" w:color="auto"/>
      </w:divBdr>
      <w:divsChild>
        <w:div w:id="399578">
          <w:marLeft w:val="0"/>
          <w:marRight w:val="0"/>
          <w:marTop w:val="120"/>
          <w:marBottom w:val="120"/>
          <w:divBdr>
            <w:top w:val="none" w:sz="0" w:space="0" w:color="auto"/>
            <w:left w:val="none" w:sz="0" w:space="0" w:color="auto"/>
            <w:bottom w:val="none" w:sz="0" w:space="0" w:color="auto"/>
            <w:right w:val="none" w:sz="0" w:space="0" w:color="auto"/>
          </w:divBdr>
        </w:div>
        <w:div w:id="455832892">
          <w:marLeft w:val="0"/>
          <w:marRight w:val="0"/>
          <w:marTop w:val="120"/>
          <w:marBottom w:val="120"/>
          <w:divBdr>
            <w:top w:val="none" w:sz="0" w:space="0" w:color="auto"/>
            <w:left w:val="none" w:sz="0" w:space="0" w:color="auto"/>
            <w:bottom w:val="none" w:sz="0" w:space="0" w:color="auto"/>
            <w:right w:val="none" w:sz="0" w:space="0" w:color="auto"/>
          </w:divBdr>
        </w:div>
        <w:div w:id="2079395451">
          <w:marLeft w:val="0"/>
          <w:marRight w:val="0"/>
          <w:marTop w:val="120"/>
          <w:marBottom w:val="120"/>
          <w:divBdr>
            <w:top w:val="none" w:sz="0" w:space="0" w:color="auto"/>
            <w:left w:val="none" w:sz="0" w:space="0" w:color="auto"/>
            <w:bottom w:val="none" w:sz="0" w:space="0" w:color="auto"/>
            <w:right w:val="none" w:sz="0" w:space="0" w:color="auto"/>
          </w:divBdr>
        </w:div>
      </w:divsChild>
    </w:div>
    <w:div w:id="325596311">
      <w:bodyDiv w:val="1"/>
      <w:marLeft w:val="0"/>
      <w:marRight w:val="0"/>
      <w:marTop w:val="0"/>
      <w:marBottom w:val="0"/>
      <w:divBdr>
        <w:top w:val="none" w:sz="0" w:space="0" w:color="auto"/>
        <w:left w:val="none" w:sz="0" w:space="0" w:color="auto"/>
        <w:bottom w:val="none" w:sz="0" w:space="0" w:color="auto"/>
        <w:right w:val="none" w:sz="0" w:space="0" w:color="auto"/>
      </w:divBdr>
    </w:div>
    <w:div w:id="326174856">
      <w:bodyDiv w:val="1"/>
      <w:marLeft w:val="0"/>
      <w:marRight w:val="0"/>
      <w:marTop w:val="0"/>
      <w:marBottom w:val="0"/>
      <w:divBdr>
        <w:top w:val="none" w:sz="0" w:space="0" w:color="auto"/>
        <w:left w:val="none" w:sz="0" w:space="0" w:color="auto"/>
        <w:bottom w:val="none" w:sz="0" w:space="0" w:color="auto"/>
        <w:right w:val="none" w:sz="0" w:space="0" w:color="auto"/>
      </w:divBdr>
    </w:div>
    <w:div w:id="327563789">
      <w:bodyDiv w:val="1"/>
      <w:marLeft w:val="0"/>
      <w:marRight w:val="0"/>
      <w:marTop w:val="0"/>
      <w:marBottom w:val="0"/>
      <w:divBdr>
        <w:top w:val="none" w:sz="0" w:space="0" w:color="auto"/>
        <w:left w:val="none" w:sz="0" w:space="0" w:color="auto"/>
        <w:bottom w:val="none" w:sz="0" w:space="0" w:color="auto"/>
        <w:right w:val="none" w:sz="0" w:space="0" w:color="auto"/>
      </w:divBdr>
      <w:divsChild>
        <w:div w:id="84034991">
          <w:marLeft w:val="0"/>
          <w:marRight w:val="0"/>
          <w:marTop w:val="0"/>
          <w:marBottom w:val="240"/>
          <w:divBdr>
            <w:top w:val="none" w:sz="0" w:space="0" w:color="auto"/>
            <w:left w:val="none" w:sz="0" w:space="0" w:color="auto"/>
            <w:bottom w:val="none" w:sz="0" w:space="0" w:color="auto"/>
            <w:right w:val="none" w:sz="0" w:space="0" w:color="auto"/>
          </w:divBdr>
        </w:div>
        <w:div w:id="1891644477">
          <w:marLeft w:val="0"/>
          <w:marRight w:val="0"/>
          <w:marTop w:val="0"/>
          <w:marBottom w:val="240"/>
          <w:divBdr>
            <w:top w:val="none" w:sz="0" w:space="0" w:color="auto"/>
            <w:left w:val="none" w:sz="0" w:space="0" w:color="auto"/>
            <w:bottom w:val="none" w:sz="0" w:space="0" w:color="auto"/>
            <w:right w:val="none" w:sz="0" w:space="0" w:color="auto"/>
          </w:divBdr>
        </w:div>
        <w:div w:id="274676230">
          <w:marLeft w:val="0"/>
          <w:marRight w:val="0"/>
          <w:marTop w:val="0"/>
          <w:marBottom w:val="0"/>
          <w:divBdr>
            <w:top w:val="none" w:sz="0" w:space="0" w:color="auto"/>
            <w:left w:val="none" w:sz="0" w:space="0" w:color="auto"/>
            <w:bottom w:val="none" w:sz="0" w:space="0" w:color="auto"/>
            <w:right w:val="none" w:sz="0" w:space="0" w:color="auto"/>
          </w:divBdr>
        </w:div>
      </w:divsChild>
    </w:div>
    <w:div w:id="366613514">
      <w:bodyDiv w:val="1"/>
      <w:marLeft w:val="0"/>
      <w:marRight w:val="0"/>
      <w:marTop w:val="0"/>
      <w:marBottom w:val="0"/>
      <w:divBdr>
        <w:top w:val="none" w:sz="0" w:space="0" w:color="auto"/>
        <w:left w:val="none" w:sz="0" w:space="0" w:color="auto"/>
        <w:bottom w:val="none" w:sz="0" w:space="0" w:color="auto"/>
        <w:right w:val="none" w:sz="0" w:space="0" w:color="auto"/>
      </w:divBdr>
    </w:div>
    <w:div w:id="393239530">
      <w:bodyDiv w:val="1"/>
      <w:marLeft w:val="0"/>
      <w:marRight w:val="0"/>
      <w:marTop w:val="0"/>
      <w:marBottom w:val="0"/>
      <w:divBdr>
        <w:top w:val="none" w:sz="0" w:space="0" w:color="auto"/>
        <w:left w:val="none" w:sz="0" w:space="0" w:color="auto"/>
        <w:bottom w:val="none" w:sz="0" w:space="0" w:color="auto"/>
        <w:right w:val="none" w:sz="0" w:space="0" w:color="auto"/>
      </w:divBdr>
      <w:divsChild>
        <w:div w:id="1368215404">
          <w:marLeft w:val="0"/>
          <w:marRight w:val="0"/>
          <w:marTop w:val="0"/>
          <w:marBottom w:val="0"/>
          <w:divBdr>
            <w:top w:val="none" w:sz="0" w:space="0" w:color="auto"/>
            <w:left w:val="none" w:sz="0" w:space="0" w:color="auto"/>
            <w:bottom w:val="none" w:sz="0" w:space="0" w:color="auto"/>
            <w:right w:val="none" w:sz="0" w:space="0" w:color="auto"/>
          </w:divBdr>
        </w:div>
        <w:div w:id="149685013">
          <w:marLeft w:val="0"/>
          <w:marRight w:val="0"/>
          <w:marTop w:val="0"/>
          <w:marBottom w:val="0"/>
          <w:divBdr>
            <w:top w:val="none" w:sz="0" w:space="0" w:color="auto"/>
            <w:left w:val="none" w:sz="0" w:space="0" w:color="auto"/>
            <w:bottom w:val="none" w:sz="0" w:space="0" w:color="auto"/>
            <w:right w:val="none" w:sz="0" w:space="0" w:color="auto"/>
          </w:divBdr>
        </w:div>
      </w:divsChild>
    </w:div>
    <w:div w:id="481428076">
      <w:bodyDiv w:val="1"/>
      <w:marLeft w:val="0"/>
      <w:marRight w:val="0"/>
      <w:marTop w:val="0"/>
      <w:marBottom w:val="0"/>
      <w:divBdr>
        <w:top w:val="none" w:sz="0" w:space="0" w:color="auto"/>
        <w:left w:val="none" w:sz="0" w:space="0" w:color="auto"/>
        <w:bottom w:val="none" w:sz="0" w:space="0" w:color="auto"/>
        <w:right w:val="none" w:sz="0" w:space="0" w:color="auto"/>
      </w:divBdr>
    </w:div>
    <w:div w:id="541988210">
      <w:bodyDiv w:val="1"/>
      <w:marLeft w:val="0"/>
      <w:marRight w:val="0"/>
      <w:marTop w:val="0"/>
      <w:marBottom w:val="0"/>
      <w:divBdr>
        <w:top w:val="none" w:sz="0" w:space="0" w:color="auto"/>
        <w:left w:val="none" w:sz="0" w:space="0" w:color="auto"/>
        <w:bottom w:val="none" w:sz="0" w:space="0" w:color="auto"/>
        <w:right w:val="none" w:sz="0" w:space="0" w:color="auto"/>
      </w:divBdr>
    </w:div>
    <w:div w:id="542790042">
      <w:bodyDiv w:val="1"/>
      <w:marLeft w:val="0"/>
      <w:marRight w:val="0"/>
      <w:marTop w:val="0"/>
      <w:marBottom w:val="0"/>
      <w:divBdr>
        <w:top w:val="none" w:sz="0" w:space="0" w:color="auto"/>
        <w:left w:val="none" w:sz="0" w:space="0" w:color="auto"/>
        <w:bottom w:val="none" w:sz="0" w:space="0" w:color="auto"/>
        <w:right w:val="none" w:sz="0" w:space="0" w:color="auto"/>
      </w:divBdr>
      <w:divsChild>
        <w:div w:id="1756168968">
          <w:marLeft w:val="0"/>
          <w:marRight w:val="0"/>
          <w:marTop w:val="120"/>
          <w:marBottom w:val="120"/>
          <w:divBdr>
            <w:top w:val="none" w:sz="0" w:space="0" w:color="auto"/>
            <w:left w:val="none" w:sz="0" w:space="0" w:color="auto"/>
            <w:bottom w:val="none" w:sz="0" w:space="0" w:color="auto"/>
            <w:right w:val="none" w:sz="0" w:space="0" w:color="auto"/>
          </w:divBdr>
        </w:div>
        <w:div w:id="1551452254">
          <w:marLeft w:val="0"/>
          <w:marRight w:val="0"/>
          <w:marTop w:val="120"/>
          <w:marBottom w:val="120"/>
          <w:divBdr>
            <w:top w:val="none" w:sz="0" w:space="0" w:color="auto"/>
            <w:left w:val="none" w:sz="0" w:space="0" w:color="auto"/>
            <w:bottom w:val="none" w:sz="0" w:space="0" w:color="auto"/>
            <w:right w:val="none" w:sz="0" w:space="0" w:color="auto"/>
          </w:divBdr>
        </w:div>
        <w:div w:id="570820699">
          <w:marLeft w:val="0"/>
          <w:marRight w:val="0"/>
          <w:marTop w:val="120"/>
          <w:marBottom w:val="120"/>
          <w:divBdr>
            <w:top w:val="none" w:sz="0" w:space="0" w:color="auto"/>
            <w:left w:val="none" w:sz="0" w:space="0" w:color="auto"/>
            <w:bottom w:val="none" w:sz="0" w:space="0" w:color="auto"/>
            <w:right w:val="none" w:sz="0" w:space="0" w:color="auto"/>
          </w:divBdr>
        </w:div>
      </w:divsChild>
    </w:div>
    <w:div w:id="572158150">
      <w:bodyDiv w:val="1"/>
      <w:marLeft w:val="0"/>
      <w:marRight w:val="0"/>
      <w:marTop w:val="0"/>
      <w:marBottom w:val="0"/>
      <w:divBdr>
        <w:top w:val="none" w:sz="0" w:space="0" w:color="auto"/>
        <w:left w:val="none" w:sz="0" w:space="0" w:color="auto"/>
        <w:bottom w:val="none" w:sz="0" w:space="0" w:color="auto"/>
        <w:right w:val="none" w:sz="0" w:space="0" w:color="auto"/>
      </w:divBdr>
      <w:divsChild>
        <w:div w:id="2087878563">
          <w:marLeft w:val="0"/>
          <w:marRight w:val="0"/>
          <w:marTop w:val="0"/>
          <w:marBottom w:val="0"/>
          <w:divBdr>
            <w:top w:val="none" w:sz="0" w:space="0" w:color="auto"/>
            <w:left w:val="none" w:sz="0" w:space="0" w:color="auto"/>
            <w:bottom w:val="none" w:sz="0" w:space="0" w:color="auto"/>
            <w:right w:val="none" w:sz="0" w:space="0" w:color="auto"/>
          </w:divBdr>
        </w:div>
        <w:div w:id="791947202">
          <w:marLeft w:val="0"/>
          <w:marRight w:val="0"/>
          <w:marTop w:val="0"/>
          <w:marBottom w:val="0"/>
          <w:divBdr>
            <w:top w:val="none" w:sz="0" w:space="0" w:color="auto"/>
            <w:left w:val="none" w:sz="0" w:space="0" w:color="auto"/>
            <w:bottom w:val="none" w:sz="0" w:space="0" w:color="auto"/>
            <w:right w:val="none" w:sz="0" w:space="0" w:color="auto"/>
          </w:divBdr>
        </w:div>
      </w:divsChild>
    </w:div>
    <w:div w:id="641469977">
      <w:bodyDiv w:val="1"/>
      <w:marLeft w:val="0"/>
      <w:marRight w:val="0"/>
      <w:marTop w:val="0"/>
      <w:marBottom w:val="0"/>
      <w:divBdr>
        <w:top w:val="none" w:sz="0" w:space="0" w:color="auto"/>
        <w:left w:val="none" w:sz="0" w:space="0" w:color="auto"/>
        <w:bottom w:val="none" w:sz="0" w:space="0" w:color="auto"/>
        <w:right w:val="none" w:sz="0" w:space="0" w:color="auto"/>
      </w:divBdr>
      <w:divsChild>
        <w:div w:id="1748723550">
          <w:marLeft w:val="0"/>
          <w:marRight w:val="0"/>
          <w:marTop w:val="120"/>
          <w:marBottom w:val="120"/>
          <w:divBdr>
            <w:top w:val="none" w:sz="0" w:space="0" w:color="auto"/>
            <w:left w:val="none" w:sz="0" w:space="0" w:color="auto"/>
            <w:bottom w:val="none" w:sz="0" w:space="0" w:color="auto"/>
            <w:right w:val="none" w:sz="0" w:space="0" w:color="auto"/>
          </w:divBdr>
        </w:div>
        <w:div w:id="1645161712">
          <w:marLeft w:val="0"/>
          <w:marRight w:val="0"/>
          <w:marTop w:val="120"/>
          <w:marBottom w:val="120"/>
          <w:divBdr>
            <w:top w:val="none" w:sz="0" w:space="0" w:color="auto"/>
            <w:left w:val="none" w:sz="0" w:space="0" w:color="auto"/>
            <w:bottom w:val="none" w:sz="0" w:space="0" w:color="auto"/>
            <w:right w:val="none" w:sz="0" w:space="0" w:color="auto"/>
          </w:divBdr>
        </w:div>
        <w:div w:id="1256283617">
          <w:marLeft w:val="0"/>
          <w:marRight w:val="0"/>
          <w:marTop w:val="120"/>
          <w:marBottom w:val="120"/>
          <w:divBdr>
            <w:top w:val="none" w:sz="0" w:space="0" w:color="auto"/>
            <w:left w:val="none" w:sz="0" w:space="0" w:color="auto"/>
            <w:bottom w:val="none" w:sz="0" w:space="0" w:color="auto"/>
            <w:right w:val="none" w:sz="0" w:space="0" w:color="auto"/>
          </w:divBdr>
        </w:div>
      </w:divsChild>
    </w:div>
    <w:div w:id="755247349">
      <w:bodyDiv w:val="1"/>
      <w:marLeft w:val="0"/>
      <w:marRight w:val="0"/>
      <w:marTop w:val="0"/>
      <w:marBottom w:val="0"/>
      <w:divBdr>
        <w:top w:val="none" w:sz="0" w:space="0" w:color="auto"/>
        <w:left w:val="none" w:sz="0" w:space="0" w:color="auto"/>
        <w:bottom w:val="none" w:sz="0" w:space="0" w:color="auto"/>
        <w:right w:val="none" w:sz="0" w:space="0" w:color="auto"/>
      </w:divBdr>
      <w:divsChild>
        <w:div w:id="2099401111">
          <w:marLeft w:val="0"/>
          <w:marRight w:val="0"/>
          <w:marTop w:val="120"/>
          <w:marBottom w:val="120"/>
          <w:divBdr>
            <w:top w:val="none" w:sz="0" w:space="0" w:color="auto"/>
            <w:left w:val="none" w:sz="0" w:space="0" w:color="auto"/>
            <w:bottom w:val="none" w:sz="0" w:space="0" w:color="auto"/>
            <w:right w:val="none" w:sz="0" w:space="0" w:color="auto"/>
          </w:divBdr>
        </w:div>
        <w:div w:id="1207915092">
          <w:marLeft w:val="0"/>
          <w:marRight w:val="0"/>
          <w:marTop w:val="120"/>
          <w:marBottom w:val="120"/>
          <w:divBdr>
            <w:top w:val="none" w:sz="0" w:space="0" w:color="auto"/>
            <w:left w:val="none" w:sz="0" w:space="0" w:color="auto"/>
            <w:bottom w:val="none" w:sz="0" w:space="0" w:color="auto"/>
            <w:right w:val="none" w:sz="0" w:space="0" w:color="auto"/>
          </w:divBdr>
        </w:div>
        <w:div w:id="577445347">
          <w:marLeft w:val="0"/>
          <w:marRight w:val="0"/>
          <w:marTop w:val="120"/>
          <w:marBottom w:val="120"/>
          <w:divBdr>
            <w:top w:val="none" w:sz="0" w:space="0" w:color="auto"/>
            <w:left w:val="none" w:sz="0" w:space="0" w:color="auto"/>
            <w:bottom w:val="none" w:sz="0" w:space="0" w:color="auto"/>
            <w:right w:val="none" w:sz="0" w:space="0" w:color="auto"/>
          </w:divBdr>
        </w:div>
      </w:divsChild>
    </w:div>
    <w:div w:id="823811880">
      <w:bodyDiv w:val="1"/>
      <w:marLeft w:val="0"/>
      <w:marRight w:val="0"/>
      <w:marTop w:val="0"/>
      <w:marBottom w:val="0"/>
      <w:divBdr>
        <w:top w:val="none" w:sz="0" w:space="0" w:color="auto"/>
        <w:left w:val="none" w:sz="0" w:space="0" w:color="auto"/>
        <w:bottom w:val="none" w:sz="0" w:space="0" w:color="auto"/>
        <w:right w:val="none" w:sz="0" w:space="0" w:color="auto"/>
      </w:divBdr>
    </w:div>
    <w:div w:id="824929144">
      <w:bodyDiv w:val="1"/>
      <w:marLeft w:val="0"/>
      <w:marRight w:val="0"/>
      <w:marTop w:val="0"/>
      <w:marBottom w:val="0"/>
      <w:divBdr>
        <w:top w:val="none" w:sz="0" w:space="0" w:color="auto"/>
        <w:left w:val="none" w:sz="0" w:space="0" w:color="auto"/>
        <w:bottom w:val="none" w:sz="0" w:space="0" w:color="auto"/>
        <w:right w:val="none" w:sz="0" w:space="0" w:color="auto"/>
      </w:divBdr>
    </w:div>
    <w:div w:id="840697892">
      <w:bodyDiv w:val="1"/>
      <w:marLeft w:val="0"/>
      <w:marRight w:val="0"/>
      <w:marTop w:val="0"/>
      <w:marBottom w:val="0"/>
      <w:divBdr>
        <w:top w:val="none" w:sz="0" w:space="0" w:color="auto"/>
        <w:left w:val="none" w:sz="0" w:space="0" w:color="auto"/>
        <w:bottom w:val="none" w:sz="0" w:space="0" w:color="auto"/>
        <w:right w:val="none" w:sz="0" w:space="0" w:color="auto"/>
      </w:divBdr>
    </w:div>
    <w:div w:id="858201950">
      <w:bodyDiv w:val="1"/>
      <w:marLeft w:val="0"/>
      <w:marRight w:val="0"/>
      <w:marTop w:val="0"/>
      <w:marBottom w:val="0"/>
      <w:divBdr>
        <w:top w:val="none" w:sz="0" w:space="0" w:color="auto"/>
        <w:left w:val="none" w:sz="0" w:space="0" w:color="auto"/>
        <w:bottom w:val="none" w:sz="0" w:space="0" w:color="auto"/>
        <w:right w:val="none" w:sz="0" w:space="0" w:color="auto"/>
      </w:divBdr>
      <w:divsChild>
        <w:div w:id="960110076">
          <w:marLeft w:val="0"/>
          <w:marRight w:val="0"/>
          <w:marTop w:val="120"/>
          <w:marBottom w:val="120"/>
          <w:divBdr>
            <w:top w:val="none" w:sz="0" w:space="0" w:color="auto"/>
            <w:left w:val="none" w:sz="0" w:space="0" w:color="auto"/>
            <w:bottom w:val="none" w:sz="0" w:space="0" w:color="auto"/>
            <w:right w:val="none" w:sz="0" w:space="0" w:color="auto"/>
          </w:divBdr>
        </w:div>
        <w:div w:id="606037782">
          <w:marLeft w:val="0"/>
          <w:marRight w:val="0"/>
          <w:marTop w:val="120"/>
          <w:marBottom w:val="120"/>
          <w:divBdr>
            <w:top w:val="none" w:sz="0" w:space="0" w:color="auto"/>
            <w:left w:val="none" w:sz="0" w:space="0" w:color="auto"/>
            <w:bottom w:val="none" w:sz="0" w:space="0" w:color="auto"/>
            <w:right w:val="none" w:sz="0" w:space="0" w:color="auto"/>
          </w:divBdr>
        </w:div>
        <w:div w:id="570851098">
          <w:marLeft w:val="0"/>
          <w:marRight w:val="0"/>
          <w:marTop w:val="120"/>
          <w:marBottom w:val="120"/>
          <w:divBdr>
            <w:top w:val="none" w:sz="0" w:space="0" w:color="auto"/>
            <w:left w:val="none" w:sz="0" w:space="0" w:color="auto"/>
            <w:bottom w:val="none" w:sz="0" w:space="0" w:color="auto"/>
            <w:right w:val="none" w:sz="0" w:space="0" w:color="auto"/>
          </w:divBdr>
        </w:div>
      </w:divsChild>
    </w:div>
    <w:div w:id="909458924">
      <w:bodyDiv w:val="1"/>
      <w:marLeft w:val="0"/>
      <w:marRight w:val="0"/>
      <w:marTop w:val="0"/>
      <w:marBottom w:val="0"/>
      <w:divBdr>
        <w:top w:val="none" w:sz="0" w:space="0" w:color="auto"/>
        <w:left w:val="none" w:sz="0" w:space="0" w:color="auto"/>
        <w:bottom w:val="none" w:sz="0" w:space="0" w:color="auto"/>
        <w:right w:val="none" w:sz="0" w:space="0" w:color="auto"/>
      </w:divBdr>
    </w:div>
    <w:div w:id="960300859">
      <w:bodyDiv w:val="1"/>
      <w:marLeft w:val="0"/>
      <w:marRight w:val="0"/>
      <w:marTop w:val="0"/>
      <w:marBottom w:val="0"/>
      <w:divBdr>
        <w:top w:val="none" w:sz="0" w:space="0" w:color="auto"/>
        <w:left w:val="none" w:sz="0" w:space="0" w:color="auto"/>
        <w:bottom w:val="none" w:sz="0" w:space="0" w:color="auto"/>
        <w:right w:val="none" w:sz="0" w:space="0" w:color="auto"/>
      </w:divBdr>
    </w:div>
    <w:div w:id="1003364256">
      <w:bodyDiv w:val="1"/>
      <w:marLeft w:val="0"/>
      <w:marRight w:val="0"/>
      <w:marTop w:val="0"/>
      <w:marBottom w:val="0"/>
      <w:divBdr>
        <w:top w:val="none" w:sz="0" w:space="0" w:color="auto"/>
        <w:left w:val="none" w:sz="0" w:space="0" w:color="auto"/>
        <w:bottom w:val="none" w:sz="0" w:space="0" w:color="auto"/>
        <w:right w:val="none" w:sz="0" w:space="0" w:color="auto"/>
      </w:divBdr>
    </w:div>
    <w:div w:id="1105880319">
      <w:bodyDiv w:val="1"/>
      <w:marLeft w:val="0"/>
      <w:marRight w:val="0"/>
      <w:marTop w:val="0"/>
      <w:marBottom w:val="0"/>
      <w:divBdr>
        <w:top w:val="none" w:sz="0" w:space="0" w:color="auto"/>
        <w:left w:val="none" w:sz="0" w:space="0" w:color="auto"/>
        <w:bottom w:val="none" w:sz="0" w:space="0" w:color="auto"/>
        <w:right w:val="none" w:sz="0" w:space="0" w:color="auto"/>
      </w:divBdr>
    </w:div>
    <w:div w:id="1132793970">
      <w:bodyDiv w:val="1"/>
      <w:marLeft w:val="0"/>
      <w:marRight w:val="0"/>
      <w:marTop w:val="0"/>
      <w:marBottom w:val="0"/>
      <w:divBdr>
        <w:top w:val="none" w:sz="0" w:space="0" w:color="auto"/>
        <w:left w:val="none" w:sz="0" w:space="0" w:color="auto"/>
        <w:bottom w:val="none" w:sz="0" w:space="0" w:color="auto"/>
        <w:right w:val="none" w:sz="0" w:space="0" w:color="auto"/>
      </w:divBdr>
    </w:div>
    <w:div w:id="1155338430">
      <w:bodyDiv w:val="1"/>
      <w:marLeft w:val="0"/>
      <w:marRight w:val="0"/>
      <w:marTop w:val="0"/>
      <w:marBottom w:val="0"/>
      <w:divBdr>
        <w:top w:val="none" w:sz="0" w:space="0" w:color="auto"/>
        <w:left w:val="none" w:sz="0" w:space="0" w:color="auto"/>
        <w:bottom w:val="none" w:sz="0" w:space="0" w:color="auto"/>
        <w:right w:val="none" w:sz="0" w:space="0" w:color="auto"/>
      </w:divBdr>
      <w:divsChild>
        <w:div w:id="27221434">
          <w:marLeft w:val="0"/>
          <w:marRight w:val="0"/>
          <w:marTop w:val="120"/>
          <w:marBottom w:val="120"/>
          <w:divBdr>
            <w:top w:val="none" w:sz="0" w:space="0" w:color="auto"/>
            <w:left w:val="none" w:sz="0" w:space="0" w:color="auto"/>
            <w:bottom w:val="none" w:sz="0" w:space="0" w:color="auto"/>
            <w:right w:val="none" w:sz="0" w:space="0" w:color="auto"/>
          </w:divBdr>
        </w:div>
        <w:div w:id="1660885760">
          <w:marLeft w:val="0"/>
          <w:marRight w:val="0"/>
          <w:marTop w:val="120"/>
          <w:marBottom w:val="120"/>
          <w:divBdr>
            <w:top w:val="none" w:sz="0" w:space="0" w:color="auto"/>
            <w:left w:val="none" w:sz="0" w:space="0" w:color="auto"/>
            <w:bottom w:val="none" w:sz="0" w:space="0" w:color="auto"/>
            <w:right w:val="none" w:sz="0" w:space="0" w:color="auto"/>
          </w:divBdr>
        </w:div>
        <w:div w:id="143737622">
          <w:marLeft w:val="0"/>
          <w:marRight w:val="0"/>
          <w:marTop w:val="120"/>
          <w:marBottom w:val="120"/>
          <w:divBdr>
            <w:top w:val="none" w:sz="0" w:space="0" w:color="auto"/>
            <w:left w:val="none" w:sz="0" w:space="0" w:color="auto"/>
            <w:bottom w:val="none" w:sz="0" w:space="0" w:color="auto"/>
            <w:right w:val="none" w:sz="0" w:space="0" w:color="auto"/>
          </w:divBdr>
        </w:div>
        <w:div w:id="51580567">
          <w:marLeft w:val="0"/>
          <w:marRight w:val="0"/>
          <w:marTop w:val="120"/>
          <w:marBottom w:val="120"/>
          <w:divBdr>
            <w:top w:val="none" w:sz="0" w:space="0" w:color="auto"/>
            <w:left w:val="none" w:sz="0" w:space="0" w:color="auto"/>
            <w:bottom w:val="none" w:sz="0" w:space="0" w:color="auto"/>
            <w:right w:val="none" w:sz="0" w:space="0" w:color="auto"/>
          </w:divBdr>
        </w:div>
      </w:divsChild>
    </w:div>
    <w:div w:id="1156647602">
      <w:bodyDiv w:val="1"/>
      <w:marLeft w:val="0"/>
      <w:marRight w:val="0"/>
      <w:marTop w:val="0"/>
      <w:marBottom w:val="0"/>
      <w:divBdr>
        <w:top w:val="none" w:sz="0" w:space="0" w:color="auto"/>
        <w:left w:val="none" w:sz="0" w:space="0" w:color="auto"/>
        <w:bottom w:val="none" w:sz="0" w:space="0" w:color="auto"/>
        <w:right w:val="none" w:sz="0" w:space="0" w:color="auto"/>
      </w:divBdr>
    </w:div>
    <w:div w:id="1163934922">
      <w:bodyDiv w:val="1"/>
      <w:marLeft w:val="0"/>
      <w:marRight w:val="0"/>
      <w:marTop w:val="0"/>
      <w:marBottom w:val="0"/>
      <w:divBdr>
        <w:top w:val="none" w:sz="0" w:space="0" w:color="auto"/>
        <w:left w:val="none" w:sz="0" w:space="0" w:color="auto"/>
        <w:bottom w:val="none" w:sz="0" w:space="0" w:color="auto"/>
        <w:right w:val="none" w:sz="0" w:space="0" w:color="auto"/>
      </w:divBdr>
    </w:div>
    <w:div w:id="1182864473">
      <w:bodyDiv w:val="1"/>
      <w:marLeft w:val="0"/>
      <w:marRight w:val="0"/>
      <w:marTop w:val="0"/>
      <w:marBottom w:val="0"/>
      <w:divBdr>
        <w:top w:val="none" w:sz="0" w:space="0" w:color="auto"/>
        <w:left w:val="none" w:sz="0" w:space="0" w:color="auto"/>
        <w:bottom w:val="none" w:sz="0" w:space="0" w:color="auto"/>
        <w:right w:val="none" w:sz="0" w:space="0" w:color="auto"/>
      </w:divBdr>
      <w:divsChild>
        <w:div w:id="651252117">
          <w:marLeft w:val="0"/>
          <w:marRight w:val="0"/>
          <w:marTop w:val="0"/>
          <w:marBottom w:val="0"/>
          <w:divBdr>
            <w:top w:val="none" w:sz="0" w:space="0" w:color="auto"/>
            <w:left w:val="none" w:sz="0" w:space="0" w:color="auto"/>
            <w:bottom w:val="none" w:sz="0" w:space="0" w:color="auto"/>
            <w:right w:val="none" w:sz="0" w:space="0" w:color="auto"/>
          </w:divBdr>
        </w:div>
        <w:div w:id="1364941729">
          <w:marLeft w:val="0"/>
          <w:marRight w:val="0"/>
          <w:marTop w:val="0"/>
          <w:marBottom w:val="0"/>
          <w:divBdr>
            <w:top w:val="none" w:sz="0" w:space="0" w:color="auto"/>
            <w:left w:val="none" w:sz="0" w:space="0" w:color="auto"/>
            <w:bottom w:val="none" w:sz="0" w:space="0" w:color="auto"/>
            <w:right w:val="none" w:sz="0" w:space="0" w:color="auto"/>
          </w:divBdr>
        </w:div>
      </w:divsChild>
    </w:div>
    <w:div w:id="1205413114">
      <w:bodyDiv w:val="1"/>
      <w:marLeft w:val="0"/>
      <w:marRight w:val="0"/>
      <w:marTop w:val="0"/>
      <w:marBottom w:val="0"/>
      <w:divBdr>
        <w:top w:val="none" w:sz="0" w:space="0" w:color="auto"/>
        <w:left w:val="none" w:sz="0" w:space="0" w:color="auto"/>
        <w:bottom w:val="none" w:sz="0" w:space="0" w:color="auto"/>
        <w:right w:val="none" w:sz="0" w:space="0" w:color="auto"/>
      </w:divBdr>
      <w:divsChild>
        <w:div w:id="1170680744">
          <w:marLeft w:val="0"/>
          <w:marRight w:val="0"/>
          <w:marTop w:val="0"/>
          <w:marBottom w:val="0"/>
          <w:divBdr>
            <w:top w:val="none" w:sz="0" w:space="0" w:color="auto"/>
            <w:left w:val="none" w:sz="0" w:space="0" w:color="auto"/>
            <w:bottom w:val="none" w:sz="0" w:space="0" w:color="auto"/>
            <w:right w:val="none" w:sz="0" w:space="0" w:color="auto"/>
          </w:divBdr>
        </w:div>
        <w:div w:id="1371345026">
          <w:marLeft w:val="0"/>
          <w:marRight w:val="0"/>
          <w:marTop w:val="0"/>
          <w:marBottom w:val="0"/>
          <w:divBdr>
            <w:top w:val="none" w:sz="0" w:space="0" w:color="auto"/>
            <w:left w:val="none" w:sz="0" w:space="0" w:color="auto"/>
            <w:bottom w:val="none" w:sz="0" w:space="0" w:color="auto"/>
            <w:right w:val="none" w:sz="0" w:space="0" w:color="auto"/>
          </w:divBdr>
        </w:div>
      </w:divsChild>
    </w:div>
    <w:div w:id="1205950876">
      <w:bodyDiv w:val="1"/>
      <w:marLeft w:val="0"/>
      <w:marRight w:val="0"/>
      <w:marTop w:val="0"/>
      <w:marBottom w:val="0"/>
      <w:divBdr>
        <w:top w:val="none" w:sz="0" w:space="0" w:color="auto"/>
        <w:left w:val="none" w:sz="0" w:space="0" w:color="auto"/>
        <w:bottom w:val="none" w:sz="0" w:space="0" w:color="auto"/>
        <w:right w:val="none" w:sz="0" w:space="0" w:color="auto"/>
      </w:divBdr>
    </w:div>
    <w:div w:id="1218710422">
      <w:bodyDiv w:val="1"/>
      <w:marLeft w:val="0"/>
      <w:marRight w:val="0"/>
      <w:marTop w:val="0"/>
      <w:marBottom w:val="0"/>
      <w:divBdr>
        <w:top w:val="none" w:sz="0" w:space="0" w:color="auto"/>
        <w:left w:val="none" w:sz="0" w:space="0" w:color="auto"/>
        <w:bottom w:val="none" w:sz="0" w:space="0" w:color="auto"/>
        <w:right w:val="none" w:sz="0" w:space="0" w:color="auto"/>
      </w:divBdr>
    </w:div>
    <w:div w:id="1230580475">
      <w:bodyDiv w:val="1"/>
      <w:marLeft w:val="0"/>
      <w:marRight w:val="0"/>
      <w:marTop w:val="0"/>
      <w:marBottom w:val="0"/>
      <w:divBdr>
        <w:top w:val="none" w:sz="0" w:space="0" w:color="auto"/>
        <w:left w:val="none" w:sz="0" w:space="0" w:color="auto"/>
        <w:bottom w:val="none" w:sz="0" w:space="0" w:color="auto"/>
        <w:right w:val="none" w:sz="0" w:space="0" w:color="auto"/>
      </w:divBdr>
    </w:div>
    <w:div w:id="1237594730">
      <w:bodyDiv w:val="1"/>
      <w:marLeft w:val="0"/>
      <w:marRight w:val="0"/>
      <w:marTop w:val="0"/>
      <w:marBottom w:val="0"/>
      <w:divBdr>
        <w:top w:val="none" w:sz="0" w:space="0" w:color="auto"/>
        <w:left w:val="none" w:sz="0" w:space="0" w:color="auto"/>
        <w:bottom w:val="none" w:sz="0" w:space="0" w:color="auto"/>
        <w:right w:val="none" w:sz="0" w:space="0" w:color="auto"/>
      </w:divBdr>
    </w:div>
    <w:div w:id="1251966178">
      <w:bodyDiv w:val="1"/>
      <w:marLeft w:val="0"/>
      <w:marRight w:val="0"/>
      <w:marTop w:val="0"/>
      <w:marBottom w:val="0"/>
      <w:divBdr>
        <w:top w:val="none" w:sz="0" w:space="0" w:color="auto"/>
        <w:left w:val="none" w:sz="0" w:space="0" w:color="auto"/>
        <w:bottom w:val="none" w:sz="0" w:space="0" w:color="auto"/>
        <w:right w:val="none" w:sz="0" w:space="0" w:color="auto"/>
      </w:divBdr>
    </w:div>
    <w:div w:id="1272517819">
      <w:bodyDiv w:val="1"/>
      <w:marLeft w:val="0"/>
      <w:marRight w:val="0"/>
      <w:marTop w:val="0"/>
      <w:marBottom w:val="0"/>
      <w:divBdr>
        <w:top w:val="none" w:sz="0" w:space="0" w:color="auto"/>
        <w:left w:val="none" w:sz="0" w:space="0" w:color="auto"/>
        <w:bottom w:val="none" w:sz="0" w:space="0" w:color="auto"/>
        <w:right w:val="none" w:sz="0" w:space="0" w:color="auto"/>
      </w:divBdr>
      <w:divsChild>
        <w:div w:id="1916283571">
          <w:marLeft w:val="0"/>
          <w:marRight w:val="0"/>
          <w:marTop w:val="0"/>
          <w:marBottom w:val="0"/>
          <w:divBdr>
            <w:top w:val="none" w:sz="0" w:space="0" w:color="auto"/>
            <w:left w:val="none" w:sz="0" w:space="0" w:color="auto"/>
            <w:bottom w:val="none" w:sz="0" w:space="0" w:color="auto"/>
            <w:right w:val="none" w:sz="0" w:space="0" w:color="auto"/>
          </w:divBdr>
        </w:div>
        <w:div w:id="1009483574">
          <w:marLeft w:val="0"/>
          <w:marRight w:val="0"/>
          <w:marTop w:val="0"/>
          <w:marBottom w:val="0"/>
          <w:divBdr>
            <w:top w:val="none" w:sz="0" w:space="0" w:color="auto"/>
            <w:left w:val="none" w:sz="0" w:space="0" w:color="auto"/>
            <w:bottom w:val="none" w:sz="0" w:space="0" w:color="auto"/>
            <w:right w:val="none" w:sz="0" w:space="0" w:color="auto"/>
          </w:divBdr>
        </w:div>
      </w:divsChild>
    </w:div>
    <w:div w:id="1312177000">
      <w:bodyDiv w:val="1"/>
      <w:marLeft w:val="0"/>
      <w:marRight w:val="0"/>
      <w:marTop w:val="0"/>
      <w:marBottom w:val="0"/>
      <w:divBdr>
        <w:top w:val="none" w:sz="0" w:space="0" w:color="auto"/>
        <w:left w:val="none" w:sz="0" w:space="0" w:color="auto"/>
        <w:bottom w:val="none" w:sz="0" w:space="0" w:color="auto"/>
        <w:right w:val="none" w:sz="0" w:space="0" w:color="auto"/>
      </w:divBdr>
      <w:divsChild>
        <w:div w:id="1173034573">
          <w:marLeft w:val="0"/>
          <w:marRight w:val="0"/>
          <w:marTop w:val="0"/>
          <w:marBottom w:val="0"/>
          <w:divBdr>
            <w:top w:val="none" w:sz="0" w:space="0" w:color="auto"/>
            <w:left w:val="none" w:sz="0" w:space="0" w:color="auto"/>
            <w:bottom w:val="none" w:sz="0" w:space="0" w:color="auto"/>
            <w:right w:val="none" w:sz="0" w:space="0" w:color="auto"/>
          </w:divBdr>
        </w:div>
        <w:div w:id="367343614">
          <w:marLeft w:val="0"/>
          <w:marRight w:val="0"/>
          <w:marTop w:val="0"/>
          <w:marBottom w:val="0"/>
          <w:divBdr>
            <w:top w:val="none" w:sz="0" w:space="0" w:color="auto"/>
            <w:left w:val="none" w:sz="0" w:space="0" w:color="auto"/>
            <w:bottom w:val="none" w:sz="0" w:space="0" w:color="auto"/>
            <w:right w:val="none" w:sz="0" w:space="0" w:color="auto"/>
          </w:divBdr>
        </w:div>
      </w:divsChild>
    </w:div>
    <w:div w:id="1348479285">
      <w:bodyDiv w:val="1"/>
      <w:marLeft w:val="0"/>
      <w:marRight w:val="0"/>
      <w:marTop w:val="0"/>
      <w:marBottom w:val="0"/>
      <w:divBdr>
        <w:top w:val="none" w:sz="0" w:space="0" w:color="auto"/>
        <w:left w:val="none" w:sz="0" w:space="0" w:color="auto"/>
        <w:bottom w:val="none" w:sz="0" w:space="0" w:color="auto"/>
        <w:right w:val="none" w:sz="0" w:space="0" w:color="auto"/>
      </w:divBdr>
      <w:divsChild>
        <w:div w:id="1218006349">
          <w:marLeft w:val="0"/>
          <w:marRight w:val="0"/>
          <w:marTop w:val="120"/>
          <w:marBottom w:val="120"/>
          <w:divBdr>
            <w:top w:val="none" w:sz="0" w:space="0" w:color="auto"/>
            <w:left w:val="none" w:sz="0" w:space="0" w:color="auto"/>
            <w:bottom w:val="none" w:sz="0" w:space="0" w:color="auto"/>
            <w:right w:val="none" w:sz="0" w:space="0" w:color="auto"/>
          </w:divBdr>
        </w:div>
        <w:div w:id="1268656845">
          <w:marLeft w:val="0"/>
          <w:marRight w:val="0"/>
          <w:marTop w:val="120"/>
          <w:marBottom w:val="120"/>
          <w:divBdr>
            <w:top w:val="none" w:sz="0" w:space="0" w:color="auto"/>
            <w:left w:val="none" w:sz="0" w:space="0" w:color="auto"/>
            <w:bottom w:val="none" w:sz="0" w:space="0" w:color="auto"/>
            <w:right w:val="none" w:sz="0" w:space="0" w:color="auto"/>
          </w:divBdr>
        </w:div>
        <w:div w:id="1035010623">
          <w:marLeft w:val="0"/>
          <w:marRight w:val="0"/>
          <w:marTop w:val="120"/>
          <w:marBottom w:val="120"/>
          <w:divBdr>
            <w:top w:val="none" w:sz="0" w:space="0" w:color="auto"/>
            <w:left w:val="none" w:sz="0" w:space="0" w:color="auto"/>
            <w:bottom w:val="none" w:sz="0" w:space="0" w:color="auto"/>
            <w:right w:val="none" w:sz="0" w:space="0" w:color="auto"/>
          </w:divBdr>
        </w:div>
        <w:div w:id="1619023810">
          <w:marLeft w:val="0"/>
          <w:marRight w:val="0"/>
          <w:marTop w:val="120"/>
          <w:marBottom w:val="120"/>
          <w:divBdr>
            <w:top w:val="none" w:sz="0" w:space="0" w:color="auto"/>
            <w:left w:val="none" w:sz="0" w:space="0" w:color="auto"/>
            <w:bottom w:val="none" w:sz="0" w:space="0" w:color="auto"/>
            <w:right w:val="none" w:sz="0" w:space="0" w:color="auto"/>
          </w:divBdr>
        </w:div>
      </w:divsChild>
    </w:div>
    <w:div w:id="1351175212">
      <w:bodyDiv w:val="1"/>
      <w:marLeft w:val="0"/>
      <w:marRight w:val="0"/>
      <w:marTop w:val="0"/>
      <w:marBottom w:val="0"/>
      <w:divBdr>
        <w:top w:val="none" w:sz="0" w:space="0" w:color="auto"/>
        <w:left w:val="none" w:sz="0" w:space="0" w:color="auto"/>
        <w:bottom w:val="none" w:sz="0" w:space="0" w:color="auto"/>
        <w:right w:val="none" w:sz="0" w:space="0" w:color="auto"/>
      </w:divBdr>
      <w:divsChild>
        <w:div w:id="1773352775">
          <w:marLeft w:val="0"/>
          <w:marRight w:val="0"/>
          <w:marTop w:val="0"/>
          <w:marBottom w:val="0"/>
          <w:divBdr>
            <w:top w:val="none" w:sz="0" w:space="0" w:color="auto"/>
            <w:left w:val="none" w:sz="0" w:space="0" w:color="auto"/>
            <w:bottom w:val="none" w:sz="0" w:space="0" w:color="auto"/>
            <w:right w:val="none" w:sz="0" w:space="0" w:color="auto"/>
          </w:divBdr>
        </w:div>
        <w:div w:id="766077062">
          <w:marLeft w:val="0"/>
          <w:marRight w:val="0"/>
          <w:marTop w:val="0"/>
          <w:marBottom w:val="0"/>
          <w:divBdr>
            <w:top w:val="none" w:sz="0" w:space="0" w:color="auto"/>
            <w:left w:val="none" w:sz="0" w:space="0" w:color="auto"/>
            <w:bottom w:val="none" w:sz="0" w:space="0" w:color="auto"/>
            <w:right w:val="none" w:sz="0" w:space="0" w:color="auto"/>
          </w:divBdr>
        </w:div>
      </w:divsChild>
    </w:div>
    <w:div w:id="1366056290">
      <w:bodyDiv w:val="1"/>
      <w:marLeft w:val="0"/>
      <w:marRight w:val="0"/>
      <w:marTop w:val="0"/>
      <w:marBottom w:val="0"/>
      <w:divBdr>
        <w:top w:val="none" w:sz="0" w:space="0" w:color="auto"/>
        <w:left w:val="none" w:sz="0" w:space="0" w:color="auto"/>
        <w:bottom w:val="none" w:sz="0" w:space="0" w:color="auto"/>
        <w:right w:val="none" w:sz="0" w:space="0" w:color="auto"/>
      </w:divBdr>
    </w:div>
    <w:div w:id="1412239415">
      <w:bodyDiv w:val="1"/>
      <w:marLeft w:val="0"/>
      <w:marRight w:val="0"/>
      <w:marTop w:val="0"/>
      <w:marBottom w:val="0"/>
      <w:divBdr>
        <w:top w:val="none" w:sz="0" w:space="0" w:color="auto"/>
        <w:left w:val="none" w:sz="0" w:space="0" w:color="auto"/>
        <w:bottom w:val="none" w:sz="0" w:space="0" w:color="auto"/>
        <w:right w:val="none" w:sz="0" w:space="0" w:color="auto"/>
      </w:divBdr>
      <w:divsChild>
        <w:div w:id="1655179350">
          <w:marLeft w:val="0"/>
          <w:marRight w:val="0"/>
          <w:marTop w:val="0"/>
          <w:marBottom w:val="0"/>
          <w:divBdr>
            <w:top w:val="none" w:sz="0" w:space="0" w:color="auto"/>
            <w:left w:val="none" w:sz="0" w:space="0" w:color="auto"/>
            <w:bottom w:val="none" w:sz="0" w:space="0" w:color="auto"/>
            <w:right w:val="none" w:sz="0" w:space="0" w:color="auto"/>
          </w:divBdr>
        </w:div>
        <w:div w:id="1445660106">
          <w:marLeft w:val="0"/>
          <w:marRight w:val="0"/>
          <w:marTop w:val="0"/>
          <w:marBottom w:val="0"/>
          <w:divBdr>
            <w:top w:val="none" w:sz="0" w:space="0" w:color="auto"/>
            <w:left w:val="none" w:sz="0" w:space="0" w:color="auto"/>
            <w:bottom w:val="none" w:sz="0" w:space="0" w:color="auto"/>
            <w:right w:val="none" w:sz="0" w:space="0" w:color="auto"/>
          </w:divBdr>
        </w:div>
      </w:divsChild>
    </w:div>
    <w:div w:id="1468351174">
      <w:bodyDiv w:val="1"/>
      <w:marLeft w:val="0"/>
      <w:marRight w:val="0"/>
      <w:marTop w:val="0"/>
      <w:marBottom w:val="0"/>
      <w:divBdr>
        <w:top w:val="none" w:sz="0" w:space="0" w:color="auto"/>
        <w:left w:val="none" w:sz="0" w:space="0" w:color="auto"/>
        <w:bottom w:val="none" w:sz="0" w:space="0" w:color="auto"/>
        <w:right w:val="none" w:sz="0" w:space="0" w:color="auto"/>
      </w:divBdr>
    </w:div>
    <w:div w:id="1566069962">
      <w:bodyDiv w:val="1"/>
      <w:marLeft w:val="0"/>
      <w:marRight w:val="0"/>
      <w:marTop w:val="0"/>
      <w:marBottom w:val="0"/>
      <w:divBdr>
        <w:top w:val="none" w:sz="0" w:space="0" w:color="auto"/>
        <w:left w:val="none" w:sz="0" w:space="0" w:color="auto"/>
        <w:bottom w:val="none" w:sz="0" w:space="0" w:color="auto"/>
        <w:right w:val="none" w:sz="0" w:space="0" w:color="auto"/>
      </w:divBdr>
    </w:div>
    <w:div w:id="1567495158">
      <w:bodyDiv w:val="1"/>
      <w:marLeft w:val="0"/>
      <w:marRight w:val="0"/>
      <w:marTop w:val="0"/>
      <w:marBottom w:val="0"/>
      <w:divBdr>
        <w:top w:val="none" w:sz="0" w:space="0" w:color="auto"/>
        <w:left w:val="none" w:sz="0" w:space="0" w:color="auto"/>
        <w:bottom w:val="none" w:sz="0" w:space="0" w:color="auto"/>
        <w:right w:val="none" w:sz="0" w:space="0" w:color="auto"/>
      </w:divBdr>
    </w:div>
    <w:div w:id="1579291718">
      <w:bodyDiv w:val="1"/>
      <w:marLeft w:val="0"/>
      <w:marRight w:val="0"/>
      <w:marTop w:val="0"/>
      <w:marBottom w:val="0"/>
      <w:divBdr>
        <w:top w:val="none" w:sz="0" w:space="0" w:color="auto"/>
        <w:left w:val="none" w:sz="0" w:space="0" w:color="auto"/>
        <w:bottom w:val="none" w:sz="0" w:space="0" w:color="auto"/>
        <w:right w:val="none" w:sz="0" w:space="0" w:color="auto"/>
      </w:divBdr>
    </w:div>
    <w:div w:id="1610159631">
      <w:bodyDiv w:val="1"/>
      <w:marLeft w:val="0"/>
      <w:marRight w:val="0"/>
      <w:marTop w:val="0"/>
      <w:marBottom w:val="0"/>
      <w:divBdr>
        <w:top w:val="none" w:sz="0" w:space="0" w:color="auto"/>
        <w:left w:val="none" w:sz="0" w:space="0" w:color="auto"/>
        <w:bottom w:val="none" w:sz="0" w:space="0" w:color="auto"/>
        <w:right w:val="none" w:sz="0" w:space="0" w:color="auto"/>
      </w:divBdr>
      <w:divsChild>
        <w:div w:id="1484733123">
          <w:marLeft w:val="0"/>
          <w:marRight w:val="0"/>
          <w:marTop w:val="0"/>
          <w:marBottom w:val="240"/>
          <w:divBdr>
            <w:top w:val="none" w:sz="0" w:space="0" w:color="auto"/>
            <w:left w:val="none" w:sz="0" w:space="0" w:color="auto"/>
            <w:bottom w:val="none" w:sz="0" w:space="0" w:color="auto"/>
            <w:right w:val="none" w:sz="0" w:space="0" w:color="auto"/>
          </w:divBdr>
        </w:div>
        <w:div w:id="1803157845">
          <w:marLeft w:val="0"/>
          <w:marRight w:val="0"/>
          <w:marTop w:val="0"/>
          <w:marBottom w:val="240"/>
          <w:divBdr>
            <w:top w:val="none" w:sz="0" w:space="0" w:color="auto"/>
            <w:left w:val="none" w:sz="0" w:space="0" w:color="auto"/>
            <w:bottom w:val="none" w:sz="0" w:space="0" w:color="auto"/>
            <w:right w:val="none" w:sz="0" w:space="0" w:color="auto"/>
          </w:divBdr>
        </w:div>
        <w:div w:id="715469600">
          <w:marLeft w:val="0"/>
          <w:marRight w:val="0"/>
          <w:marTop w:val="0"/>
          <w:marBottom w:val="0"/>
          <w:divBdr>
            <w:top w:val="none" w:sz="0" w:space="0" w:color="auto"/>
            <w:left w:val="none" w:sz="0" w:space="0" w:color="auto"/>
            <w:bottom w:val="none" w:sz="0" w:space="0" w:color="auto"/>
            <w:right w:val="none" w:sz="0" w:space="0" w:color="auto"/>
          </w:divBdr>
        </w:div>
      </w:divsChild>
    </w:div>
    <w:div w:id="1613783526">
      <w:bodyDiv w:val="1"/>
      <w:marLeft w:val="0"/>
      <w:marRight w:val="0"/>
      <w:marTop w:val="0"/>
      <w:marBottom w:val="0"/>
      <w:divBdr>
        <w:top w:val="none" w:sz="0" w:space="0" w:color="auto"/>
        <w:left w:val="none" w:sz="0" w:space="0" w:color="auto"/>
        <w:bottom w:val="none" w:sz="0" w:space="0" w:color="auto"/>
        <w:right w:val="none" w:sz="0" w:space="0" w:color="auto"/>
      </w:divBdr>
    </w:div>
    <w:div w:id="1640375794">
      <w:bodyDiv w:val="1"/>
      <w:marLeft w:val="0"/>
      <w:marRight w:val="0"/>
      <w:marTop w:val="0"/>
      <w:marBottom w:val="0"/>
      <w:divBdr>
        <w:top w:val="none" w:sz="0" w:space="0" w:color="auto"/>
        <w:left w:val="none" w:sz="0" w:space="0" w:color="auto"/>
        <w:bottom w:val="none" w:sz="0" w:space="0" w:color="auto"/>
        <w:right w:val="none" w:sz="0" w:space="0" w:color="auto"/>
      </w:divBdr>
      <w:divsChild>
        <w:div w:id="201790612">
          <w:marLeft w:val="0"/>
          <w:marRight w:val="0"/>
          <w:marTop w:val="120"/>
          <w:marBottom w:val="120"/>
          <w:divBdr>
            <w:top w:val="none" w:sz="0" w:space="0" w:color="auto"/>
            <w:left w:val="none" w:sz="0" w:space="0" w:color="auto"/>
            <w:bottom w:val="none" w:sz="0" w:space="0" w:color="auto"/>
            <w:right w:val="none" w:sz="0" w:space="0" w:color="auto"/>
          </w:divBdr>
        </w:div>
        <w:div w:id="847251541">
          <w:marLeft w:val="0"/>
          <w:marRight w:val="0"/>
          <w:marTop w:val="120"/>
          <w:marBottom w:val="120"/>
          <w:divBdr>
            <w:top w:val="none" w:sz="0" w:space="0" w:color="auto"/>
            <w:left w:val="none" w:sz="0" w:space="0" w:color="auto"/>
            <w:bottom w:val="none" w:sz="0" w:space="0" w:color="auto"/>
            <w:right w:val="none" w:sz="0" w:space="0" w:color="auto"/>
          </w:divBdr>
        </w:div>
        <w:div w:id="296421589">
          <w:marLeft w:val="0"/>
          <w:marRight w:val="0"/>
          <w:marTop w:val="120"/>
          <w:marBottom w:val="120"/>
          <w:divBdr>
            <w:top w:val="none" w:sz="0" w:space="0" w:color="auto"/>
            <w:left w:val="none" w:sz="0" w:space="0" w:color="auto"/>
            <w:bottom w:val="none" w:sz="0" w:space="0" w:color="auto"/>
            <w:right w:val="none" w:sz="0" w:space="0" w:color="auto"/>
          </w:divBdr>
        </w:div>
      </w:divsChild>
    </w:div>
    <w:div w:id="1652320317">
      <w:bodyDiv w:val="1"/>
      <w:marLeft w:val="0"/>
      <w:marRight w:val="0"/>
      <w:marTop w:val="0"/>
      <w:marBottom w:val="0"/>
      <w:divBdr>
        <w:top w:val="none" w:sz="0" w:space="0" w:color="auto"/>
        <w:left w:val="none" w:sz="0" w:space="0" w:color="auto"/>
        <w:bottom w:val="none" w:sz="0" w:space="0" w:color="auto"/>
        <w:right w:val="none" w:sz="0" w:space="0" w:color="auto"/>
      </w:divBdr>
      <w:divsChild>
        <w:div w:id="1748990508">
          <w:marLeft w:val="0"/>
          <w:marRight w:val="0"/>
          <w:marTop w:val="0"/>
          <w:marBottom w:val="0"/>
          <w:divBdr>
            <w:top w:val="none" w:sz="0" w:space="0" w:color="auto"/>
            <w:left w:val="none" w:sz="0" w:space="0" w:color="auto"/>
            <w:bottom w:val="none" w:sz="0" w:space="0" w:color="auto"/>
            <w:right w:val="none" w:sz="0" w:space="0" w:color="auto"/>
          </w:divBdr>
        </w:div>
        <w:div w:id="625164642">
          <w:marLeft w:val="0"/>
          <w:marRight w:val="0"/>
          <w:marTop w:val="0"/>
          <w:marBottom w:val="0"/>
          <w:divBdr>
            <w:top w:val="none" w:sz="0" w:space="0" w:color="auto"/>
            <w:left w:val="none" w:sz="0" w:space="0" w:color="auto"/>
            <w:bottom w:val="none" w:sz="0" w:space="0" w:color="auto"/>
            <w:right w:val="none" w:sz="0" w:space="0" w:color="auto"/>
          </w:divBdr>
        </w:div>
      </w:divsChild>
    </w:div>
    <w:div w:id="1659573737">
      <w:bodyDiv w:val="1"/>
      <w:marLeft w:val="0"/>
      <w:marRight w:val="0"/>
      <w:marTop w:val="0"/>
      <w:marBottom w:val="0"/>
      <w:divBdr>
        <w:top w:val="none" w:sz="0" w:space="0" w:color="auto"/>
        <w:left w:val="none" w:sz="0" w:space="0" w:color="auto"/>
        <w:bottom w:val="none" w:sz="0" w:space="0" w:color="auto"/>
        <w:right w:val="none" w:sz="0" w:space="0" w:color="auto"/>
      </w:divBdr>
    </w:div>
    <w:div w:id="1681808810">
      <w:bodyDiv w:val="1"/>
      <w:marLeft w:val="0"/>
      <w:marRight w:val="0"/>
      <w:marTop w:val="0"/>
      <w:marBottom w:val="0"/>
      <w:divBdr>
        <w:top w:val="none" w:sz="0" w:space="0" w:color="auto"/>
        <w:left w:val="none" w:sz="0" w:space="0" w:color="auto"/>
        <w:bottom w:val="none" w:sz="0" w:space="0" w:color="auto"/>
        <w:right w:val="none" w:sz="0" w:space="0" w:color="auto"/>
      </w:divBdr>
      <w:divsChild>
        <w:div w:id="1882085074">
          <w:marLeft w:val="0"/>
          <w:marRight w:val="0"/>
          <w:marTop w:val="0"/>
          <w:marBottom w:val="0"/>
          <w:divBdr>
            <w:top w:val="none" w:sz="0" w:space="0" w:color="auto"/>
            <w:left w:val="none" w:sz="0" w:space="0" w:color="auto"/>
            <w:bottom w:val="none" w:sz="0" w:space="0" w:color="auto"/>
            <w:right w:val="none" w:sz="0" w:space="0" w:color="auto"/>
          </w:divBdr>
        </w:div>
        <w:div w:id="1595161286">
          <w:marLeft w:val="0"/>
          <w:marRight w:val="0"/>
          <w:marTop w:val="0"/>
          <w:marBottom w:val="0"/>
          <w:divBdr>
            <w:top w:val="none" w:sz="0" w:space="0" w:color="auto"/>
            <w:left w:val="none" w:sz="0" w:space="0" w:color="auto"/>
            <w:bottom w:val="none" w:sz="0" w:space="0" w:color="auto"/>
            <w:right w:val="none" w:sz="0" w:space="0" w:color="auto"/>
          </w:divBdr>
        </w:div>
      </w:divsChild>
    </w:div>
    <w:div w:id="1693720452">
      <w:bodyDiv w:val="1"/>
      <w:marLeft w:val="0"/>
      <w:marRight w:val="0"/>
      <w:marTop w:val="0"/>
      <w:marBottom w:val="0"/>
      <w:divBdr>
        <w:top w:val="none" w:sz="0" w:space="0" w:color="auto"/>
        <w:left w:val="none" w:sz="0" w:space="0" w:color="auto"/>
        <w:bottom w:val="none" w:sz="0" w:space="0" w:color="auto"/>
        <w:right w:val="none" w:sz="0" w:space="0" w:color="auto"/>
      </w:divBdr>
    </w:div>
    <w:div w:id="1773671181">
      <w:bodyDiv w:val="1"/>
      <w:marLeft w:val="0"/>
      <w:marRight w:val="0"/>
      <w:marTop w:val="0"/>
      <w:marBottom w:val="0"/>
      <w:divBdr>
        <w:top w:val="none" w:sz="0" w:space="0" w:color="auto"/>
        <w:left w:val="none" w:sz="0" w:space="0" w:color="auto"/>
        <w:bottom w:val="none" w:sz="0" w:space="0" w:color="auto"/>
        <w:right w:val="none" w:sz="0" w:space="0" w:color="auto"/>
      </w:divBdr>
    </w:div>
    <w:div w:id="1881358449">
      <w:bodyDiv w:val="1"/>
      <w:marLeft w:val="0"/>
      <w:marRight w:val="0"/>
      <w:marTop w:val="0"/>
      <w:marBottom w:val="0"/>
      <w:divBdr>
        <w:top w:val="none" w:sz="0" w:space="0" w:color="auto"/>
        <w:left w:val="none" w:sz="0" w:space="0" w:color="auto"/>
        <w:bottom w:val="none" w:sz="0" w:space="0" w:color="auto"/>
        <w:right w:val="none" w:sz="0" w:space="0" w:color="auto"/>
      </w:divBdr>
      <w:divsChild>
        <w:div w:id="220336249">
          <w:marLeft w:val="0"/>
          <w:marRight w:val="0"/>
          <w:marTop w:val="0"/>
          <w:marBottom w:val="0"/>
          <w:divBdr>
            <w:top w:val="none" w:sz="0" w:space="0" w:color="auto"/>
            <w:left w:val="none" w:sz="0" w:space="0" w:color="auto"/>
            <w:bottom w:val="none" w:sz="0" w:space="0" w:color="auto"/>
            <w:right w:val="none" w:sz="0" w:space="0" w:color="auto"/>
          </w:divBdr>
        </w:div>
        <w:div w:id="280190698">
          <w:marLeft w:val="0"/>
          <w:marRight w:val="0"/>
          <w:marTop w:val="0"/>
          <w:marBottom w:val="0"/>
          <w:divBdr>
            <w:top w:val="none" w:sz="0" w:space="0" w:color="auto"/>
            <w:left w:val="none" w:sz="0" w:space="0" w:color="auto"/>
            <w:bottom w:val="none" w:sz="0" w:space="0" w:color="auto"/>
            <w:right w:val="none" w:sz="0" w:space="0" w:color="auto"/>
          </w:divBdr>
        </w:div>
      </w:divsChild>
    </w:div>
    <w:div w:id="1890410501">
      <w:bodyDiv w:val="1"/>
      <w:marLeft w:val="0"/>
      <w:marRight w:val="0"/>
      <w:marTop w:val="0"/>
      <w:marBottom w:val="0"/>
      <w:divBdr>
        <w:top w:val="none" w:sz="0" w:space="0" w:color="auto"/>
        <w:left w:val="none" w:sz="0" w:space="0" w:color="auto"/>
        <w:bottom w:val="none" w:sz="0" w:space="0" w:color="auto"/>
        <w:right w:val="none" w:sz="0" w:space="0" w:color="auto"/>
      </w:divBdr>
    </w:div>
    <w:div w:id="1915822584">
      <w:bodyDiv w:val="1"/>
      <w:marLeft w:val="0"/>
      <w:marRight w:val="0"/>
      <w:marTop w:val="0"/>
      <w:marBottom w:val="0"/>
      <w:divBdr>
        <w:top w:val="none" w:sz="0" w:space="0" w:color="auto"/>
        <w:left w:val="none" w:sz="0" w:space="0" w:color="auto"/>
        <w:bottom w:val="none" w:sz="0" w:space="0" w:color="auto"/>
        <w:right w:val="none" w:sz="0" w:space="0" w:color="auto"/>
      </w:divBdr>
    </w:div>
    <w:div w:id="1947232016">
      <w:bodyDiv w:val="1"/>
      <w:marLeft w:val="0"/>
      <w:marRight w:val="0"/>
      <w:marTop w:val="0"/>
      <w:marBottom w:val="0"/>
      <w:divBdr>
        <w:top w:val="none" w:sz="0" w:space="0" w:color="auto"/>
        <w:left w:val="none" w:sz="0" w:space="0" w:color="auto"/>
        <w:bottom w:val="none" w:sz="0" w:space="0" w:color="auto"/>
        <w:right w:val="none" w:sz="0" w:space="0" w:color="auto"/>
      </w:divBdr>
    </w:div>
    <w:div w:id="1954092450">
      <w:bodyDiv w:val="1"/>
      <w:marLeft w:val="0"/>
      <w:marRight w:val="0"/>
      <w:marTop w:val="0"/>
      <w:marBottom w:val="0"/>
      <w:divBdr>
        <w:top w:val="none" w:sz="0" w:space="0" w:color="auto"/>
        <w:left w:val="none" w:sz="0" w:space="0" w:color="auto"/>
        <w:bottom w:val="none" w:sz="0" w:space="0" w:color="auto"/>
        <w:right w:val="none" w:sz="0" w:space="0" w:color="auto"/>
      </w:divBdr>
    </w:div>
    <w:div w:id="1980726811">
      <w:bodyDiv w:val="1"/>
      <w:marLeft w:val="0"/>
      <w:marRight w:val="0"/>
      <w:marTop w:val="0"/>
      <w:marBottom w:val="0"/>
      <w:divBdr>
        <w:top w:val="none" w:sz="0" w:space="0" w:color="auto"/>
        <w:left w:val="none" w:sz="0" w:space="0" w:color="auto"/>
        <w:bottom w:val="none" w:sz="0" w:space="0" w:color="auto"/>
        <w:right w:val="none" w:sz="0" w:space="0" w:color="auto"/>
      </w:divBdr>
      <w:divsChild>
        <w:div w:id="1538006091">
          <w:marLeft w:val="0"/>
          <w:marRight w:val="0"/>
          <w:marTop w:val="0"/>
          <w:marBottom w:val="0"/>
          <w:divBdr>
            <w:top w:val="none" w:sz="0" w:space="0" w:color="auto"/>
            <w:left w:val="none" w:sz="0" w:space="0" w:color="auto"/>
            <w:bottom w:val="none" w:sz="0" w:space="0" w:color="auto"/>
            <w:right w:val="none" w:sz="0" w:space="0" w:color="auto"/>
          </w:divBdr>
        </w:div>
        <w:div w:id="1821188548">
          <w:marLeft w:val="0"/>
          <w:marRight w:val="0"/>
          <w:marTop w:val="0"/>
          <w:marBottom w:val="0"/>
          <w:divBdr>
            <w:top w:val="none" w:sz="0" w:space="0" w:color="auto"/>
            <w:left w:val="none" w:sz="0" w:space="0" w:color="auto"/>
            <w:bottom w:val="none" w:sz="0" w:space="0" w:color="auto"/>
            <w:right w:val="none" w:sz="0" w:space="0" w:color="auto"/>
          </w:divBdr>
        </w:div>
      </w:divsChild>
    </w:div>
    <w:div w:id="2020152452">
      <w:bodyDiv w:val="1"/>
      <w:marLeft w:val="0"/>
      <w:marRight w:val="0"/>
      <w:marTop w:val="0"/>
      <w:marBottom w:val="0"/>
      <w:divBdr>
        <w:top w:val="none" w:sz="0" w:space="0" w:color="auto"/>
        <w:left w:val="none" w:sz="0" w:space="0" w:color="auto"/>
        <w:bottom w:val="none" w:sz="0" w:space="0" w:color="auto"/>
        <w:right w:val="none" w:sz="0" w:space="0" w:color="auto"/>
      </w:divBdr>
    </w:div>
    <w:div w:id="2137797355">
      <w:bodyDiv w:val="1"/>
      <w:marLeft w:val="0"/>
      <w:marRight w:val="0"/>
      <w:marTop w:val="0"/>
      <w:marBottom w:val="0"/>
      <w:divBdr>
        <w:top w:val="none" w:sz="0" w:space="0" w:color="auto"/>
        <w:left w:val="none" w:sz="0" w:space="0" w:color="auto"/>
        <w:bottom w:val="none" w:sz="0" w:space="0" w:color="auto"/>
        <w:right w:val="none" w:sz="0" w:space="0" w:color="auto"/>
      </w:divBdr>
    </w:div>
    <w:div w:id="2146583893">
      <w:bodyDiv w:val="1"/>
      <w:marLeft w:val="0"/>
      <w:marRight w:val="0"/>
      <w:marTop w:val="0"/>
      <w:marBottom w:val="0"/>
      <w:divBdr>
        <w:top w:val="none" w:sz="0" w:space="0" w:color="auto"/>
        <w:left w:val="none" w:sz="0" w:space="0" w:color="auto"/>
        <w:bottom w:val="none" w:sz="0" w:space="0" w:color="auto"/>
        <w:right w:val="none" w:sz="0" w:space="0" w:color="auto"/>
      </w:divBdr>
      <w:divsChild>
        <w:div w:id="394860779">
          <w:marLeft w:val="0"/>
          <w:marRight w:val="0"/>
          <w:marTop w:val="120"/>
          <w:marBottom w:val="120"/>
          <w:divBdr>
            <w:top w:val="none" w:sz="0" w:space="0" w:color="auto"/>
            <w:left w:val="none" w:sz="0" w:space="0" w:color="auto"/>
            <w:bottom w:val="none" w:sz="0" w:space="0" w:color="auto"/>
            <w:right w:val="none" w:sz="0" w:space="0" w:color="auto"/>
          </w:divBdr>
        </w:div>
        <w:div w:id="1648970011">
          <w:marLeft w:val="0"/>
          <w:marRight w:val="0"/>
          <w:marTop w:val="120"/>
          <w:marBottom w:val="120"/>
          <w:divBdr>
            <w:top w:val="none" w:sz="0" w:space="0" w:color="auto"/>
            <w:left w:val="none" w:sz="0" w:space="0" w:color="auto"/>
            <w:bottom w:val="none" w:sz="0" w:space="0" w:color="auto"/>
            <w:right w:val="none" w:sz="0" w:space="0" w:color="auto"/>
          </w:divBdr>
        </w:div>
        <w:div w:id="909461599">
          <w:marLeft w:val="0"/>
          <w:marRight w:val="0"/>
          <w:marTop w:val="120"/>
          <w:marBottom w:val="120"/>
          <w:divBdr>
            <w:top w:val="none" w:sz="0" w:space="0" w:color="auto"/>
            <w:left w:val="none" w:sz="0" w:space="0" w:color="auto"/>
            <w:bottom w:val="none" w:sz="0" w:space="0" w:color="auto"/>
            <w:right w:val="none" w:sz="0" w:space="0" w:color="auto"/>
          </w:divBdr>
        </w:div>
        <w:div w:id="2008709522">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61AD89B1-8DFC-4AB5-B691-6449D345F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3275</TotalTime>
  <Pages>55</Pages>
  <Words>8387</Words>
  <Characters>47808</Characters>
  <Application>Microsoft Office Word</Application>
  <DocSecurity>0</DocSecurity>
  <Lines>398</Lines>
  <Paragraphs>112</Paragraphs>
  <ScaleCrop>false</ScaleCrop>
  <Company>阳光慧碳</Company>
  <LinksUpToDate>false</LinksUpToDate>
  <CharactersWithSpaces>56083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史学家</dc:creator>
  <cp:lastModifiedBy>宓群征</cp:lastModifiedBy>
  <cp:revision>83</cp:revision>
  <cp:lastPrinted>2023-07-20T13:48:00Z</cp:lastPrinted>
  <dcterms:created xsi:type="dcterms:W3CDTF">2025-07-17T05:35:00Z</dcterms:created>
  <dcterms:modified xsi:type="dcterms:W3CDTF">2025-11-11T04:56:00Z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FEC263F0E0074AB4A58C219F66397BF9_13</vt:lpwstr>
  </property>
  <property fmtid="{D5CDD505-2E9C-101B-9397-08002B2CF9AE}" pid="4" name="KSOTemplateDocerSaveRecord">
    <vt:lpwstr>eyJoZGlkIjoiMGMyODgyM2NlYzBmZWE0NWU4NWM1OGUyNjJkYzEyMWYiLCJ1c2VySWQiOiIxNTk0MTQ0NTk3In0=</vt:lpwstr>
  </property>
</Properties>
</file>