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3EF1" w14:textId="77777777" w:rsidR="000957AC" w:rsidRPr="000957AC" w:rsidRDefault="000957AC" w:rsidP="00B74719">
      <w:pPr>
        <w:shd w:val="clear" w:color="auto" w:fill="FF0000"/>
        <w:jc w:val="center"/>
        <w:rPr>
          <w:b/>
          <w:sz w:val="36"/>
          <w:szCs w:val="36"/>
          <w:u w:val="single"/>
          <w:lang w:val="tk-TM"/>
        </w:rPr>
      </w:pPr>
      <w:r w:rsidRPr="000957AC">
        <w:rPr>
          <w:b/>
          <w:sz w:val="36"/>
          <w:szCs w:val="36"/>
          <w:u w:val="single"/>
          <w:lang w:val="tk-TM"/>
        </w:rPr>
        <w:t>BAŞ  SAHYPA</w:t>
      </w:r>
    </w:p>
    <w:p w14:paraId="653A773E" w14:textId="77777777" w:rsidR="00ED2724" w:rsidRDefault="00ED2724" w:rsidP="00ED2724">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0EFD819C" w14:textId="77777777" w:rsidR="000957AC" w:rsidRPr="00902FDF" w:rsidRDefault="000957AC" w:rsidP="000957AC">
      <w:pPr>
        <w:ind w:left="360" w:firstLine="348"/>
        <w:jc w:val="both"/>
        <w:rPr>
          <w:b/>
          <w:sz w:val="28"/>
          <w:szCs w:val="28"/>
        </w:rPr>
      </w:pPr>
    </w:p>
    <w:p w14:paraId="2E61E95B" w14:textId="77777777" w:rsidR="000957AC" w:rsidRDefault="000957AC" w:rsidP="000957AC">
      <w:pPr>
        <w:ind w:left="360"/>
        <w:jc w:val="center"/>
        <w:rPr>
          <w:b/>
          <w:bCs/>
          <w:sz w:val="28"/>
          <w:u w:val="single"/>
          <w:lang w:val="tk-TM"/>
        </w:rPr>
      </w:pPr>
      <w:r w:rsidRPr="008A3D01">
        <w:rPr>
          <w:b/>
          <w:bCs/>
          <w:sz w:val="28"/>
          <w:u w:val="single"/>
          <w:lang w:val="tk-TM"/>
        </w:rPr>
        <w:t>Hyzmatlaryň düşündirişleri:</w:t>
      </w:r>
    </w:p>
    <w:p w14:paraId="7D421DEC" w14:textId="77777777" w:rsidR="000957AC" w:rsidRPr="00B43A75" w:rsidRDefault="000957AC" w:rsidP="000957AC">
      <w:pPr>
        <w:pStyle w:val="ListParagraph"/>
        <w:numPr>
          <w:ilvl w:val="0"/>
          <w:numId w:val="6"/>
        </w:numPr>
        <w:jc w:val="both"/>
        <w:rPr>
          <w:sz w:val="28"/>
          <w:lang w:val="tk-TM"/>
        </w:rPr>
      </w:pPr>
      <w:r w:rsidRPr="00532729">
        <w:rPr>
          <w:b/>
          <w:bCs/>
          <w:sz w:val="28"/>
          <w:u w:val="single"/>
          <w:lang w:val="tk-TM"/>
        </w:rPr>
        <w:t>Ýaragsyz gije-gündiz gorag</w:t>
      </w:r>
      <w:r w:rsidRPr="00532729">
        <w:rPr>
          <w:sz w:val="28"/>
          <w:u w:val="single"/>
          <w:lang w:val="tk-TM"/>
        </w:rPr>
        <w:t xml:space="preserve"> </w:t>
      </w:r>
      <w:r>
        <w:rPr>
          <w:sz w:val="28"/>
          <w:lang w:val="tk-TM"/>
        </w:rPr>
        <w:t>. Hyzmatyň bu görnüşi</w:t>
      </w:r>
      <w:r w:rsidRPr="00B43A75">
        <w:rPr>
          <w:sz w:val="28"/>
          <w:lang w:val="tk-TM"/>
        </w:rPr>
        <w:t xml:space="preserve"> 12 sagat stasio</w:t>
      </w:r>
      <w:r>
        <w:rPr>
          <w:sz w:val="28"/>
          <w:lang w:val="tk-TM"/>
        </w:rPr>
        <w:t>nar postlarda iki sany goragçynyň bolmagyny, şeýle hem desganyň</w:t>
      </w:r>
      <w:r w:rsidRPr="00B43A75">
        <w:rPr>
          <w:sz w:val="28"/>
          <w:lang w:val="tk-TM"/>
        </w:rPr>
        <w:t xml:space="preserve"> perimetrinden aýlanmagy</w:t>
      </w:r>
      <w:r>
        <w:rPr>
          <w:sz w:val="28"/>
          <w:lang w:val="tk-TM"/>
        </w:rPr>
        <w:t>ny</w:t>
      </w:r>
      <w:r w:rsidRPr="00B43A75">
        <w:rPr>
          <w:sz w:val="28"/>
          <w:lang w:val="tk-TM"/>
        </w:rPr>
        <w:t xml:space="preserve"> we gözegçiligi</w:t>
      </w:r>
      <w:r>
        <w:rPr>
          <w:sz w:val="28"/>
          <w:lang w:val="tk-TM"/>
        </w:rPr>
        <w:t>ni</w:t>
      </w:r>
      <w:r w:rsidRPr="00B43A75">
        <w:rPr>
          <w:sz w:val="28"/>
          <w:lang w:val="tk-TM"/>
        </w:rPr>
        <w:t xml:space="preserve"> öz içine alýar. </w:t>
      </w:r>
      <w:r>
        <w:rPr>
          <w:sz w:val="28"/>
          <w:lang w:val="tk-TM"/>
        </w:rPr>
        <w:t>Türkmenistanyň Zähmet K</w:t>
      </w:r>
      <w:r w:rsidRPr="00B43A75">
        <w:rPr>
          <w:sz w:val="28"/>
          <w:lang w:val="tk-TM"/>
        </w:rPr>
        <w:t>odeksi</w:t>
      </w:r>
      <w:r>
        <w:rPr>
          <w:sz w:val="28"/>
          <w:lang w:val="tk-TM"/>
        </w:rPr>
        <w:t>niň çäginde goragçylar</w:t>
      </w:r>
      <w:r w:rsidRPr="00B43A75">
        <w:rPr>
          <w:sz w:val="28"/>
          <w:lang w:val="tk-TM"/>
        </w:rPr>
        <w:t xml:space="preserve"> </w:t>
      </w:r>
      <w:r>
        <w:rPr>
          <w:sz w:val="28"/>
          <w:lang w:val="tk-TM"/>
        </w:rPr>
        <w:t>üçin beýleki iş gün tertibini (7, 8 we</w:t>
      </w:r>
      <w:r w:rsidRPr="00B43A75">
        <w:rPr>
          <w:sz w:val="28"/>
          <w:lang w:val="tk-TM"/>
        </w:rPr>
        <w:t xml:space="preserve"> 12 sagat ýa-da beýlekiler) ulanmaga</w:t>
      </w:r>
      <w:r>
        <w:rPr>
          <w:sz w:val="28"/>
          <w:lang w:val="tk-TM"/>
        </w:rPr>
        <w:t xml:space="preserve"> rugsat berilýär. Hökmany talap -</w:t>
      </w:r>
      <w:r w:rsidRPr="00B43A75">
        <w:rPr>
          <w:sz w:val="28"/>
          <w:lang w:val="tk-TM"/>
        </w:rPr>
        <w:t xml:space="preserve"> </w:t>
      </w:r>
      <w:r>
        <w:rPr>
          <w:sz w:val="28"/>
          <w:lang w:val="tk-TM"/>
        </w:rPr>
        <w:t>gorag nokadynda bir işgäriň</w:t>
      </w:r>
      <w:r w:rsidRPr="00B43A75">
        <w:rPr>
          <w:sz w:val="28"/>
          <w:lang w:val="tk-TM"/>
        </w:rPr>
        <w:t xml:space="preserve"> hemişe bolmagydyr.</w:t>
      </w:r>
    </w:p>
    <w:p w14:paraId="6C82ED14" w14:textId="77777777" w:rsidR="000957AC" w:rsidRDefault="000957AC" w:rsidP="000957AC">
      <w:pPr>
        <w:pStyle w:val="ListParagraph"/>
        <w:numPr>
          <w:ilvl w:val="0"/>
          <w:numId w:val="6"/>
        </w:numPr>
        <w:jc w:val="both"/>
        <w:rPr>
          <w:sz w:val="28"/>
          <w:lang w:val="tk-TM"/>
        </w:rPr>
      </w:pPr>
      <w:r w:rsidRPr="00532729">
        <w:rPr>
          <w:b/>
          <w:bCs/>
          <w:sz w:val="28"/>
          <w:u w:val="single"/>
          <w:lang w:val="tk-TM"/>
        </w:rPr>
        <w:t>Çalşyk esasynda gorag</w:t>
      </w:r>
      <w:r>
        <w:rPr>
          <w:sz w:val="28"/>
          <w:lang w:val="tk-TM"/>
        </w:rPr>
        <w:t>.</w:t>
      </w:r>
      <w:r w:rsidRPr="00B43A75">
        <w:rPr>
          <w:sz w:val="28"/>
          <w:lang w:val="tk-TM"/>
        </w:rPr>
        <w:t xml:space="preserve"> Goragçylar üçin </w:t>
      </w:r>
      <w:r>
        <w:rPr>
          <w:sz w:val="28"/>
          <w:lang w:val="tk-TM"/>
        </w:rPr>
        <w:t>çalşyk</w:t>
      </w:r>
      <w:r w:rsidRPr="00B43A75">
        <w:rPr>
          <w:sz w:val="28"/>
          <w:lang w:val="tk-TM"/>
        </w:rPr>
        <w:t xml:space="preserve"> iş usuly (12 sagat iş güni) ul</w:t>
      </w:r>
      <w:r>
        <w:rPr>
          <w:sz w:val="28"/>
          <w:lang w:val="tk-TM"/>
        </w:rPr>
        <w:t xml:space="preserve">anylanda, her gün 2 sany goragçynyň </w:t>
      </w:r>
      <w:r w:rsidRPr="00B43A75">
        <w:rPr>
          <w:sz w:val="28"/>
          <w:lang w:val="tk-TM"/>
        </w:rPr>
        <w:t>biri gündiz</w:t>
      </w:r>
      <w:r>
        <w:rPr>
          <w:sz w:val="28"/>
          <w:lang w:val="tk-TM"/>
        </w:rPr>
        <w:t>ki çalşyk</w:t>
      </w:r>
      <w:r w:rsidRPr="00B43A75">
        <w:rPr>
          <w:sz w:val="28"/>
          <w:lang w:val="tk-TM"/>
        </w:rPr>
        <w:t xml:space="preserve">da, beýlekisi bolsa </w:t>
      </w:r>
      <w:r>
        <w:rPr>
          <w:sz w:val="28"/>
          <w:lang w:val="tk-TM"/>
        </w:rPr>
        <w:t>gijeki gorag nokadynda bolýar</w:t>
      </w:r>
      <w:r w:rsidRPr="00B43A75">
        <w:rPr>
          <w:sz w:val="28"/>
          <w:lang w:val="tk-TM"/>
        </w:rPr>
        <w:t>. 15 günlük çalşykdan soň</w:t>
      </w:r>
      <w:r>
        <w:rPr>
          <w:sz w:val="28"/>
          <w:lang w:val="tk-TM"/>
        </w:rPr>
        <w:t>, iki sany täze goragçy işe çykýar.</w:t>
      </w:r>
      <w:r w:rsidRPr="00B43A75">
        <w:rPr>
          <w:sz w:val="28"/>
          <w:lang w:val="tk-TM"/>
        </w:rPr>
        <w:t xml:space="preserve"> Şeýlelik bilen, gije-gündiziň dowamynda </w:t>
      </w:r>
      <w:r>
        <w:rPr>
          <w:sz w:val="28"/>
          <w:lang w:val="tk-TM"/>
        </w:rPr>
        <w:t xml:space="preserve">işgärler tarapyndan gorag nokadynda mydama </w:t>
      </w:r>
      <w:r w:rsidRPr="00B43A75">
        <w:rPr>
          <w:sz w:val="28"/>
          <w:lang w:val="tk-TM"/>
        </w:rPr>
        <w:t xml:space="preserve">bir </w:t>
      </w:r>
      <w:r>
        <w:rPr>
          <w:sz w:val="28"/>
          <w:lang w:val="tk-TM"/>
        </w:rPr>
        <w:t xml:space="preserve">goragçynyň </w:t>
      </w:r>
      <w:r w:rsidRPr="00B43A75">
        <w:rPr>
          <w:sz w:val="28"/>
          <w:lang w:val="tk-TM"/>
        </w:rPr>
        <w:t xml:space="preserve">bolmagy gazanylýar. Umuman aýdylanda, </w:t>
      </w:r>
      <w:r>
        <w:rPr>
          <w:sz w:val="28"/>
          <w:lang w:val="tk-TM"/>
        </w:rPr>
        <w:t xml:space="preserve">bir </w:t>
      </w:r>
      <w:r w:rsidRPr="00B43A75">
        <w:rPr>
          <w:sz w:val="28"/>
          <w:lang w:val="tk-TM"/>
        </w:rPr>
        <w:t xml:space="preserve">aýyň dowamynda şeýle </w:t>
      </w:r>
      <w:r>
        <w:rPr>
          <w:sz w:val="28"/>
          <w:lang w:val="tk-TM"/>
        </w:rPr>
        <w:t>iş usulynda bir gorag nokady üçin 4 goragçy işe çekilýär.</w:t>
      </w:r>
    </w:p>
    <w:p w14:paraId="75CE0C54" w14:textId="77777777" w:rsidR="000957AC" w:rsidRDefault="000957AC" w:rsidP="000957AC">
      <w:pPr>
        <w:pStyle w:val="ListParagraph"/>
        <w:numPr>
          <w:ilvl w:val="0"/>
          <w:numId w:val="6"/>
        </w:numPr>
        <w:jc w:val="both"/>
        <w:rPr>
          <w:sz w:val="28"/>
          <w:lang w:val="tk-TM"/>
        </w:rPr>
      </w:pPr>
      <w:r w:rsidRPr="00983853">
        <w:rPr>
          <w:b/>
          <w:bCs/>
          <w:sz w:val="28"/>
          <w:u w:val="single"/>
          <w:lang w:val="tk-TM"/>
        </w:rPr>
        <w:t>Obýektiň içindäki gorag we giriş-çykyş nokadynyň gözegçiligini üpjün etmek</w:t>
      </w:r>
      <w:r>
        <w:rPr>
          <w:sz w:val="28"/>
          <w:lang w:val="tk-TM"/>
        </w:rPr>
        <w:t>.</w:t>
      </w:r>
      <w:r w:rsidRPr="008D7563">
        <w:rPr>
          <w:sz w:val="28"/>
          <w:lang w:val="tk-TM"/>
        </w:rPr>
        <w:t xml:space="preserve"> </w:t>
      </w:r>
      <w:r>
        <w:rPr>
          <w:sz w:val="28"/>
          <w:lang w:val="tk-TM"/>
        </w:rPr>
        <w:t xml:space="preserve">Gorag hyzmatynyň bu görnüşi desgada (obýektde) giriş-çykyş </w:t>
      </w:r>
      <w:r w:rsidRPr="008D7563">
        <w:rPr>
          <w:sz w:val="28"/>
          <w:lang w:val="tk-TM"/>
        </w:rPr>
        <w:t>nokadyny adamlaryň</w:t>
      </w:r>
      <w:r>
        <w:rPr>
          <w:sz w:val="28"/>
          <w:lang w:val="tk-TM"/>
        </w:rPr>
        <w:t xml:space="preserve"> we</w:t>
      </w:r>
      <w:r w:rsidRPr="008D7563">
        <w:rPr>
          <w:sz w:val="28"/>
          <w:lang w:val="tk-TM"/>
        </w:rPr>
        <w:t xml:space="preserve"> ulaglaryň geçişine gözegçilik etmek</w:t>
      </w:r>
      <w:r>
        <w:rPr>
          <w:sz w:val="28"/>
          <w:lang w:val="tk-TM"/>
        </w:rPr>
        <w:t>lik</w:t>
      </w:r>
      <w:r w:rsidRPr="008D7563">
        <w:rPr>
          <w:sz w:val="28"/>
          <w:lang w:val="tk-TM"/>
        </w:rPr>
        <w:t xml:space="preserve"> üçin duýduryş belgileri </w:t>
      </w:r>
      <w:r>
        <w:rPr>
          <w:sz w:val="28"/>
          <w:lang w:val="tk-TM"/>
        </w:rPr>
        <w:t>hem-de</w:t>
      </w:r>
      <w:r w:rsidRPr="008D7563">
        <w:rPr>
          <w:sz w:val="28"/>
          <w:lang w:val="tk-TM"/>
        </w:rPr>
        <w:t xml:space="preserve"> turniketler bilen enjamlaşdyrmagy öz içine alýar. Bu ýerde stasionar postlara garanyňda has köp </w:t>
      </w:r>
      <w:r>
        <w:rPr>
          <w:sz w:val="28"/>
          <w:lang w:val="tk-TM"/>
        </w:rPr>
        <w:t xml:space="preserve">goragçylary işe çekmeklik </w:t>
      </w:r>
      <w:r w:rsidRPr="008D7563">
        <w:rPr>
          <w:sz w:val="28"/>
          <w:lang w:val="tk-TM"/>
        </w:rPr>
        <w:t>g</w:t>
      </w:r>
      <w:r>
        <w:rPr>
          <w:sz w:val="28"/>
          <w:lang w:val="tk-TM"/>
        </w:rPr>
        <w:t>öz öňünde tutulýar. S</w:t>
      </w:r>
      <w:r w:rsidRPr="008D7563">
        <w:rPr>
          <w:sz w:val="28"/>
          <w:lang w:val="tk-TM"/>
        </w:rPr>
        <w:t xml:space="preserve">ebäbi şol bir wagtyň özünde </w:t>
      </w:r>
      <w:r>
        <w:rPr>
          <w:sz w:val="28"/>
          <w:lang w:val="tk-TM"/>
        </w:rPr>
        <w:t xml:space="preserve">goragçylar tarapyndan köp </w:t>
      </w:r>
      <w:r w:rsidRPr="008D7563">
        <w:rPr>
          <w:sz w:val="28"/>
          <w:lang w:val="tk-TM"/>
        </w:rPr>
        <w:t>ulag serişde</w:t>
      </w:r>
      <w:r>
        <w:rPr>
          <w:sz w:val="28"/>
          <w:lang w:val="tk-TM"/>
        </w:rPr>
        <w:t>leri</w:t>
      </w:r>
      <w:r w:rsidRPr="008D7563">
        <w:rPr>
          <w:sz w:val="28"/>
          <w:lang w:val="tk-TM"/>
        </w:rPr>
        <w:t>ni</w:t>
      </w:r>
      <w:r>
        <w:rPr>
          <w:sz w:val="28"/>
          <w:lang w:val="tk-TM"/>
        </w:rPr>
        <w:t xml:space="preserve">ň we </w:t>
      </w:r>
      <w:r w:rsidRPr="008D7563">
        <w:rPr>
          <w:sz w:val="28"/>
          <w:lang w:val="tk-TM"/>
        </w:rPr>
        <w:t>adam</w:t>
      </w:r>
      <w:r>
        <w:rPr>
          <w:sz w:val="28"/>
          <w:lang w:val="tk-TM"/>
        </w:rPr>
        <w:t>lar akymynyň</w:t>
      </w:r>
      <w:r w:rsidRPr="008D7563">
        <w:rPr>
          <w:sz w:val="28"/>
          <w:lang w:val="tk-TM"/>
        </w:rPr>
        <w:t xml:space="preserve"> </w:t>
      </w:r>
      <w:r>
        <w:rPr>
          <w:sz w:val="28"/>
          <w:lang w:val="tk-TM"/>
        </w:rPr>
        <w:t xml:space="preserve">barlagy </w:t>
      </w:r>
      <w:r w:rsidRPr="008D7563">
        <w:rPr>
          <w:sz w:val="28"/>
          <w:lang w:val="tk-TM"/>
        </w:rPr>
        <w:t xml:space="preserve"> ýerine </w:t>
      </w:r>
      <w:r>
        <w:rPr>
          <w:sz w:val="28"/>
          <w:lang w:val="tk-TM"/>
        </w:rPr>
        <w:t>ýetirilmeli bolýar.</w:t>
      </w:r>
    </w:p>
    <w:p w14:paraId="7CBBDA4A" w14:textId="77777777" w:rsidR="000957AC" w:rsidRDefault="000957AC" w:rsidP="000957AC">
      <w:pPr>
        <w:pStyle w:val="ListParagraph"/>
        <w:numPr>
          <w:ilvl w:val="0"/>
          <w:numId w:val="6"/>
        </w:numPr>
        <w:jc w:val="both"/>
        <w:rPr>
          <w:sz w:val="28"/>
          <w:lang w:val="tk-TM"/>
        </w:rPr>
      </w:pPr>
      <w:r w:rsidRPr="00983853">
        <w:rPr>
          <w:b/>
          <w:bCs/>
          <w:sz w:val="28"/>
          <w:u w:val="single"/>
          <w:lang w:val="tk-TM"/>
        </w:rPr>
        <w:t>Ýük we ulag ugratmak</w:t>
      </w:r>
      <w:r>
        <w:rPr>
          <w:sz w:val="28"/>
          <w:lang w:val="tk-TM"/>
        </w:rPr>
        <w:t>.</w:t>
      </w:r>
      <w:r w:rsidRPr="00A36F53">
        <w:rPr>
          <w:sz w:val="28"/>
          <w:lang w:val="tk-TM"/>
        </w:rPr>
        <w:t xml:space="preserve"> </w:t>
      </w:r>
      <w:r>
        <w:rPr>
          <w:sz w:val="28"/>
          <w:lang w:val="tk-TM"/>
        </w:rPr>
        <w:t>Gorag işiniň bu görnüşi müşderini</w:t>
      </w:r>
      <w:r w:rsidRPr="00A36F53">
        <w:rPr>
          <w:sz w:val="28"/>
          <w:lang w:val="tk-TM"/>
        </w:rPr>
        <w:t xml:space="preserve"> </w:t>
      </w:r>
      <w:r>
        <w:rPr>
          <w:sz w:val="28"/>
          <w:lang w:val="tk-TM"/>
        </w:rPr>
        <w:t xml:space="preserve">we onuň ýüküni </w:t>
      </w:r>
      <w:r w:rsidRPr="00A36F53">
        <w:rPr>
          <w:sz w:val="28"/>
          <w:lang w:val="tk-TM"/>
        </w:rPr>
        <w:t>gije-gündiziň</w:t>
      </w:r>
      <w:r>
        <w:rPr>
          <w:sz w:val="28"/>
          <w:lang w:val="tk-TM"/>
        </w:rPr>
        <w:t xml:space="preserve">  (24 sagadyň </w:t>
      </w:r>
      <w:r w:rsidRPr="00A36F53">
        <w:rPr>
          <w:sz w:val="28"/>
          <w:lang w:val="tk-TM"/>
        </w:rPr>
        <w:t>dowamynda</w:t>
      </w:r>
      <w:r>
        <w:rPr>
          <w:sz w:val="28"/>
          <w:lang w:val="tk-TM"/>
        </w:rPr>
        <w:t>)</w:t>
      </w:r>
      <w:r w:rsidRPr="00A36F53">
        <w:rPr>
          <w:sz w:val="28"/>
          <w:lang w:val="tk-TM"/>
        </w:rPr>
        <w:t xml:space="preserve"> ulag, </w:t>
      </w:r>
      <w:r>
        <w:rPr>
          <w:sz w:val="28"/>
          <w:lang w:val="tk-TM"/>
        </w:rPr>
        <w:t>gorag</w:t>
      </w:r>
      <w:r w:rsidRPr="00A36F53">
        <w:rPr>
          <w:sz w:val="28"/>
          <w:lang w:val="tk-TM"/>
        </w:rPr>
        <w:t xml:space="preserve"> we </w:t>
      </w:r>
      <w:r>
        <w:rPr>
          <w:sz w:val="28"/>
          <w:lang w:val="tk-TM"/>
        </w:rPr>
        <w:t>goragçylar bilen üpjin etmekligi ö</w:t>
      </w:r>
      <w:r w:rsidRPr="00A36F53">
        <w:rPr>
          <w:sz w:val="28"/>
          <w:lang w:val="tk-TM"/>
        </w:rPr>
        <w:t xml:space="preserve">z içine alýar. Müşderiniň </w:t>
      </w:r>
      <w:r>
        <w:rPr>
          <w:sz w:val="28"/>
          <w:lang w:val="tk-TM"/>
        </w:rPr>
        <w:t xml:space="preserve">talaby </w:t>
      </w:r>
      <w:r w:rsidRPr="00A36F53">
        <w:rPr>
          <w:sz w:val="28"/>
          <w:lang w:val="tk-TM"/>
        </w:rPr>
        <w:t xml:space="preserve"> boýunça</w:t>
      </w:r>
      <w:r>
        <w:rPr>
          <w:sz w:val="28"/>
          <w:lang w:val="tk-TM"/>
        </w:rPr>
        <w:t>,</w:t>
      </w:r>
      <w:r w:rsidRPr="00A36F53">
        <w:rPr>
          <w:sz w:val="28"/>
          <w:lang w:val="tk-TM"/>
        </w:rPr>
        <w:t xml:space="preserve"> kompaniýamyz</w:t>
      </w:r>
      <w:r>
        <w:rPr>
          <w:sz w:val="28"/>
          <w:lang w:val="tk-TM"/>
        </w:rPr>
        <w:t>yň</w:t>
      </w:r>
      <w:r w:rsidRPr="00A36F53">
        <w:rPr>
          <w:sz w:val="28"/>
          <w:lang w:val="tk-TM"/>
        </w:rPr>
        <w:t xml:space="preserve"> </w:t>
      </w:r>
      <w:r>
        <w:rPr>
          <w:sz w:val="28"/>
          <w:lang w:val="tk-TM"/>
        </w:rPr>
        <w:t xml:space="preserve">daşary ýurt dillerini bilýän </w:t>
      </w:r>
      <w:r w:rsidRPr="00A36F53">
        <w:rPr>
          <w:sz w:val="28"/>
          <w:lang w:val="tk-TM"/>
        </w:rPr>
        <w:t xml:space="preserve">sürüjiler we </w:t>
      </w:r>
      <w:r>
        <w:rPr>
          <w:sz w:val="28"/>
          <w:lang w:val="tk-TM"/>
        </w:rPr>
        <w:t>gorag</w:t>
      </w:r>
      <w:r w:rsidRPr="00A36F53">
        <w:rPr>
          <w:sz w:val="28"/>
          <w:lang w:val="tk-TM"/>
        </w:rPr>
        <w:t xml:space="preserve"> işgärleri</w:t>
      </w:r>
      <w:r>
        <w:rPr>
          <w:sz w:val="28"/>
          <w:lang w:val="tk-TM"/>
        </w:rPr>
        <w:t xml:space="preserve"> bilen üpjün etmäge mümkinçiligi bar</w:t>
      </w:r>
      <w:r w:rsidRPr="00A36F53">
        <w:rPr>
          <w:sz w:val="28"/>
          <w:lang w:val="tk-TM"/>
        </w:rPr>
        <w:t>.</w:t>
      </w:r>
    </w:p>
    <w:p w14:paraId="4DB238C0" w14:textId="77777777" w:rsidR="000957AC" w:rsidRDefault="000957AC" w:rsidP="000957AC">
      <w:pPr>
        <w:pStyle w:val="ListParagraph"/>
        <w:numPr>
          <w:ilvl w:val="0"/>
          <w:numId w:val="6"/>
        </w:numPr>
        <w:jc w:val="both"/>
        <w:rPr>
          <w:sz w:val="28"/>
          <w:lang w:val="tk-TM"/>
        </w:rPr>
      </w:pPr>
      <w:r w:rsidRPr="00983853">
        <w:rPr>
          <w:b/>
          <w:bCs/>
          <w:sz w:val="28"/>
          <w:u w:val="single"/>
          <w:lang w:val="tk-TM"/>
        </w:rPr>
        <w:t>Obýektiň gorag ulgamlaryny gurnamak</w:t>
      </w:r>
      <w:r>
        <w:rPr>
          <w:sz w:val="28"/>
          <w:lang w:val="tk-TM"/>
        </w:rPr>
        <w:t>. Bu hyzmat</w:t>
      </w:r>
      <w:r w:rsidRPr="002C1057">
        <w:rPr>
          <w:sz w:val="28"/>
          <w:lang w:val="tk-TM"/>
        </w:rPr>
        <w:t xml:space="preserve"> </w:t>
      </w:r>
      <w:r>
        <w:rPr>
          <w:sz w:val="28"/>
          <w:lang w:val="tk-TM"/>
        </w:rPr>
        <w:t>m</w:t>
      </w:r>
      <w:r w:rsidRPr="002C1057">
        <w:rPr>
          <w:sz w:val="28"/>
          <w:lang w:val="tk-TM"/>
        </w:rPr>
        <w:t xml:space="preserve">üşderiniň razyçylygy bilen, </w:t>
      </w:r>
      <w:r>
        <w:rPr>
          <w:sz w:val="28"/>
          <w:lang w:val="tk-TM"/>
        </w:rPr>
        <w:t xml:space="preserve">goralýan desganyň çäginde, ammarlarynda we perimetrinde </w:t>
      </w:r>
      <w:r w:rsidRPr="002C1057">
        <w:rPr>
          <w:sz w:val="28"/>
          <w:lang w:val="tk-TM"/>
        </w:rPr>
        <w:t>bikanun hereketl</w:t>
      </w:r>
      <w:r>
        <w:rPr>
          <w:sz w:val="28"/>
          <w:lang w:val="tk-TM"/>
        </w:rPr>
        <w:t xml:space="preserve">eriň öňüni almaklyk maksady bilen </w:t>
      </w:r>
      <w:r w:rsidRPr="002C1057">
        <w:rPr>
          <w:sz w:val="28"/>
          <w:lang w:val="tk-TM"/>
        </w:rPr>
        <w:t xml:space="preserve">wizual gözegçilik etmek üçin </w:t>
      </w:r>
      <w:r>
        <w:rPr>
          <w:sz w:val="28"/>
          <w:lang w:val="tk-TM"/>
        </w:rPr>
        <w:t>signal berýän enjamlary hem-de</w:t>
      </w:r>
      <w:r w:rsidRPr="002C1057">
        <w:rPr>
          <w:sz w:val="28"/>
          <w:lang w:val="tk-TM"/>
        </w:rPr>
        <w:t xml:space="preserve"> wideo gözegçilik ulgamyny gurnamagy öz içine alýar. </w:t>
      </w:r>
    </w:p>
    <w:p w14:paraId="4937FEEF" w14:textId="77777777" w:rsidR="000957AC" w:rsidRDefault="000957AC" w:rsidP="000957AC">
      <w:pPr>
        <w:pStyle w:val="ListParagraph"/>
        <w:numPr>
          <w:ilvl w:val="0"/>
          <w:numId w:val="6"/>
        </w:numPr>
        <w:jc w:val="both"/>
        <w:rPr>
          <w:sz w:val="28"/>
          <w:lang w:val="tk-TM"/>
        </w:rPr>
      </w:pPr>
      <w:r w:rsidRPr="00983853">
        <w:rPr>
          <w:b/>
          <w:bCs/>
          <w:sz w:val="28"/>
          <w:u w:val="single"/>
          <w:lang w:val="tk-TM"/>
        </w:rPr>
        <w:t>Desganyň gorag ulgamyna hyzmat etmek</w:t>
      </w:r>
      <w:r>
        <w:rPr>
          <w:sz w:val="28"/>
          <w:lang w:val="tk-TM"/>
        </w:rPr>
        <w:t xml:space="preserve">. </w:t>
      </w:r>
      <w:r w:rsidRPr="00710C31">
        <w:rPr>
          <w:sz w:val="28"/>
          <w:lang w:val="tk-TM"/>
        </w:rPr>
        <w:t xml:space="preserve"> Bu hyzmat, gurnalan </w:t>
      </w:r>
      <w:r>
        <w:rPr>
          <w:sz w:val="28"/>
          <w:lang w:val="tk-TM"/>
        </w:rPr>
        <w:t>signal beriji enjamlarynyň</w:t>
      </w:r>
      <w:r w:rsidRPr="00710C31">
        <w:rPr>
          <w:sz w:val="28"/>
          <w:lang w:val="tk-TM"/>
        </w:rPr>
        <w:t xml:space="preserve"> </w:t>
      </w:r>
      <w:r>
        <w:rPr>
          <w:sz w:val="28"/>
          <w:lang w:val="tk-TM"/>
        </w:rPr>
        <w:t xml:space="preserve">we wideo gözegçilik ulgamynyň bökdençsiz işlemegi üçin, olara tehniki taýdan hyzmat etmekligi özünde jemleýär.   </w:t>
      </w:r>
    </w:p>
    <w:p w14:paraId="043BE0DB" w14:textId="77777777" w:rsidR="000957AC" w:rsidRDefault="000957AC" w:rsidP="00ED2724">
      <w:pPr>
        <w:jc w:val="center"/>
        <w:rPr>
          <w:b/>
          <w:sz w:val="36"/>
          <w:szCs w:val="36"/>
          <w:u w:val="single"/>
          <w:lang w:val="tk-TM"/>
        </w:rPr>
      </w:pPr>
    </w:p>
    <w:p w14:paraId="082DF6B9" w14:textId="77777777" w:rsidR="006804A8" w:rsidRPr="00C143AC" w:rsidRDefault="006804A8" w:rsidP="006804A8">
      <w:pPr>
        <w:rPr>
          <w:rFonts w:ascii="Times New Roman" w:hAnsi="Times New Roman" w:cs="Times New Roman"/>
          <w:b/>
          <w:bCs/>
          <w:sz w:val="28"/>
          <w:u w:val="single"/>
          <w:lang w:val="tk-TM"/>
        </w:rPr>
      </w:pPr>
      <w:r w:rsidRPr="00C143AC">
        <w:rPr>
          <w:rFonts w:ascii="Times New Roman" w:hAnsi="Times New Roman" w:cs="Times New Roman"/>
          <w:b/>
          <w:bCs/>
          <w:sz w:val="28"/>
          <w:u w:val="single"/>
          <w:lang w:val="tk-TM"/>
        </w:rPr>
        <w:lastRenderedPageBreak/>
        <w:t>Biz bilen hyzmatdaşlykda</w:t>
      </w:r>
      <w:r>
        <w:rPr>
          <w:rFonts w:ascii="Times New Roman" w:hAnsi="Times New Roman" w:cs="Times New Roman"/>
          <w:b/>
          <w:bCs/>
          <w:sz w:val="28"/>
          <w:u w:val="single"/>
          <w:lang w:val="tk-TM"/>
        </w:rPr>
        <w:t xml:space="preserve">  Siz</w:t>
      </w:r>
      <w:r w:rsidRPr="00C143AC">
        <w:rPr>
          <w:rFonts w:ascii="Times New Roman" w:hAnsi="Times New Roman" w:cs="Times New Roman"/>
          <w:b/>
          <w:bCs/>
          <w:sz w:val="28"/>
          <w:u w:val="single"/>
          <w:lang w:val="tk-TM"/>
        </w:rPr>
        <w:t xml:space="preserve"> näme gazana</w:t>
      </w:r>
      <w:r>
        <w:rPr>
          <w:rFonts w:ascii="Times New Roman" w:hAnsi="Times New Roman" w:cs="Times New Roman"/>
          <w:b/>
          <w:bCs/>
          <w:sz w:val="28"/>
          <w:u w:val="single"/>
          <w:lang w:val="tk-TM"/>
        </w:rPr>
        <w:t>ýa</w:t>
      </w:r>
      <w:r w:rsidRPr="00C143AC">
        <w:rPr>
          <w:rFonts w:ascii="Times New Roman" w:hAnsi="Times New Roman" w:cs="Times New Roman"/>
          <w:b/>
          <w:bCs/>
          <w:sz w:val="28"/>
          <w:u w:val="single"/>
          <w:lang w:val="tk-TM"/>
        </w:rPr>
        <w:t>rsyňyz?</w:t>
      </w:r>
    </w:p>
    <w:p w14:paraId="665EBD6B"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Obýektiň / perimetriň ygtybarly </w:t>
      </w:r>
      <w:r>
        <w:rPr>
          <w:rFonts w:ascii="Times New Roman" w:hAnsi="Times New Roman" w:cs="Times New Roman"/>
          <w:sz w:val="28"/>
          <w:lang w:val="tk-TM"/>
        </w:rPr>
        <w:t>professional goragy;</w:t>
      </w:r>
    </w:p>
    <w:p w14:paraId="5B95A423"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Goralýan desganyň çägine </w:t>
      </w:r>
      <w:r>
        <w:rPr>
          <w:rFonts w:ascii="Times New Roman" w:hAnsi="Times New Roman" w:cs="Times New Roman"/>
          <w:sz w:val="28"/>
          <w:lang w:val="tk-TM"/>
        </w:rPr>
        <w:t xml:space="preserve">keseki adamlaryň rugsatsyz </w:t>
      </w:r>
      <w:r w:rsidRPr="0002524F">
        <w:rPr>
          <w:rFonts w:ascii="Times New Roman" w:hAnsi="Times New Roman" w:cs="Times New Roman"/>
          <w:sz w:val="28"/>
          <w:lang w:val="tk-TM"/>
        </w:rPr>
        <w:t>girmek howpuny</w:t>
      </w:r>
      <w:r>
        <w:rPr>
          <w:rFonts w:ascii="Times New Roman" w:hAnsi="Times New Roman" w:cs="Times New Roman"/>
          <w:sz w:val="28"/>
          <w:lang w:val="tk-TM"/>
        </w:rPr>
        <w:t xml:space="preserve"> </w:t>
      </w:r>
      <w:r w:rsidRPr="0002524F">
        <w:rPr>
          <w:rFonts w:ascii="Times New Roman" w:hAnsi="Times New Roman" w:cs="Times New Roman"/>
          <w:sz w:val="28"/>
          <w:lang w:val="tk-TM"/>
        </w:rPr>
        <w:t>azaltmak</w:t>
      </w:r>
      <w:r>
        <w:rPr>
          <w:rFonts w:ascii="Times New Roman" w:hAnsi="Times New Roman" w:cs="Times New Roman"/>
          <w:sz w:val="28"/>
          <w:lang w:val="tk-TM"/>
        </w:rPr>
        <w:t>;</w:t>
      </w:r>
    </w:p>
    <w:p w14:paraId="16C6ACA2"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 xml:space="preserve">Emläk </w:t>
      </w:r>
      <w:r>
        <w:rPr>
          <w:rFonts w:ascii="Times New Roman" w:hAnsi="Times New Roman" w:cs="Times New Roman"/>
          <w:sz w:val="28"/>
          <w:lang w:val="tk-TM"/>
        </w:rPr>
        <w:t>abat</w:t>
      </w:r>
      <w:r w:rsidRPr="0002524F">
        <w:rPr>
          <w:rFonts w:ascii="Times New Roman" w:hAnsi="Times New Roman" w:cs="Times New Roman"/>
          <w:sz w:val="28"/>
          <w:lang w:val="tk-TM"/>
        </w:rPr>
        <w:t>lygy</w:t>
      </w:r>
      <w:r>
        <w:rPr>
          <w:rFonts w:ascii="Times New Roman" w:hAnsi="Times New Roman" w:cs="Times New Roman"/>
          <w:sz w:val="28"/>
          <w:lang w:val="tk-TM"/>
        </w:rPr>
        <w:t>;</w:t>
      </w:r>
    </w:p>
    <w:p w14:paraId="5ED97520" w14:textId="77777777" w:rsidR="006804A8" w:rsidRDefault="006804A8" w:rsidP="006804A8">
      <w:pPr>
        <w:rPr>
          <w:rFonts w:ascii="Times New Roman" w:hAnsi="Times New Roman" w:cs="Times New Roman"/>
          <w:sz w:val="28"/>
          <w:lang w:val="tk-TM"/>
        </w:rPr>
      </w:pPr>
      <w:r w:rsidRPr="0002524F">
        <w:rPr>
          <w:rFonts w:ascii="Times New Roman" w:hAnsi="Times New Roman" w:cs="Times New Roman"/>
          <w:sz w:val="28"/>
          <w:lang w:val="tk-TM"/>
        </w:rPr>
        <w:t>Işgärleriň howpsuzlygy</w:t>
      </w:r>
      <w:r>
        <w:rPr>
          <w:rFonts w:ascii="Times New Roman" w:hAnsi="Times New Roman" w:cs="Times New Roman"/>
          <w:sz w:val="28"/>
          <w:lang w:val="tk-TM"/>
        </w:rPr>
        <w:t>;</w:t>
      </w:r>
    </w:p>
    <w:p w14:paraId="576F4841" w14:textId="77777777" w:rsidR="006804A8" w:rsidRDefault="006804A8" w:rsidP="006804A8">
      <w:pPr>
        <w:rPr>
          <w:rFonts w:ascii="Times New Roman" w:hAnsi="Times New Roman" w:cs="Times New Roman"/>
          <w:sz w:val="28"/>
          <w:lang w:val="tk-TM"/>
        </w:rPr>
      </w:pPr>
      <w:r w:rsidRPr="009C539B">
        <w:rPr>
          <w:rFonts w:ascii="Times New Roman" w:hAnsi="Times New Roman" w:cs="Times New Roman"/>
          <w:sz w:val="28"/>
          <w:lang w:val="tk-TM"/>
        </w:rPr>
        <w:t>Şahsy howpsuzlyk</w:t>
      </w:r>
      <w:r>
        <w:rPr>
          <w:rFonts w:ascii="Times New Roman" w:hAnsi="Times New Roman" w:cs="Times New Roman"/>
          <w:sz w:val="28"/>
          <w:lang w:val="tk-TM"/>
        </w:rPr>
        <w:t>;</w:t>
      </w:r>
    </w:p>
    <w:p w14:paraId="6333DA93" w14:textId="77777777"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Dawa-jenjelli ýagdaýlaryň</w:t>
      </w:r>
      <w:r w:rsidRPr="00C510F3">
        <w:rPr>
          <w:rFonts w:ascii="Times New Roman" w:hAnsi="Times New Roman" w:cs="Times New Roman"/>
          <w:sz w:val="28"/>
          <w:lang w:val="tk-TM"/>
        </w:rPr>
        <w:t xml:space="preserve"> öňüni almak</w:t>
      </w:r>
      <w:r>
        <w:rPr>
          <w:rFonts w:ascii="Times New Roman" w:hAnsi="Times New Roman" w:cs="Times New Roman"/>
          <w:sz w:val="28"/>
          <w:lang w:val="tk-TM"/>
        </w:rPr>
        <w:t>;</w:t>
      </w:r>
    </w:p>
    <w:p w14:paraId="575527FF" w14:textId="77777777" w:rsidR="006804A8" w:rsidRDefault="006804A8" w:rsidP="006804A8">
      <w:pPr>
        <w:rPr>
          <w:rFonts w:ascii="Times New Roman" w:hAnsi="Times New Roman" w:cs="Times New Roman"/>
          <w:sz w:val="28"/>
          <w:lang w:val="tk-TM"/>
        </w:rPr>
      </w:pPr>
      <w:r w:rsidRPr="00C510F3">
        <w:rPr>
          <w:rFonts w:ascii="Times New Roman" w:hAnsi="Times New Roman" w:cs="Times New Roman"/>
          <w:sz w:val="28"/>
          <w:lang w:val="tk-TM"/>
        </w:rPr>
        <w:t xml:space="preserve">Dürli hadysalarda çalt we </w:t>
      </w:r>
      <w:r>
        <w:rPr>
          <w:rFonts w:ascii="Times New Roman" w:hAnsi="Times New Roman" w:cs="Times New Roman"/>
          <w:sz w:val="28"/>
          <w:lang w:val="en-US"/>
        </w:rPr>
        <w:t>professional</w:t>
      </w:r>
      <w:r>
        <w:rPr>
          <w:rFonts w:ascii="Times New Roman" w:hAnsi="Times New Roman" w:cs="Times New Roman"/>
          <w:sz w:val="28"/>
          <w:lang w:val="tk-TM"/>
        </w:rPr>
        <w:t xml:space="preserve"> garaýyş;</w:t>
      </w:r>
    </w:p>
    <w:p w14:paraId="78EC3F5E" w14:textId="77777777" w:rsidR="006804A8" w:rsidRDefault="006804A8" w:rsidP="006804A8">
      <w:pPr>
        <w:rPr>
          <w:rFonts w:ascii="Times New Roman" w:hAnsi="Times New Roman" w:cs="Times New Roman"/>
          <w:sz w:val="28"/>
          <w:lang w:val="tk-TM"/>
        </w:rPr>
      </w:pPr>
      <w:r w:rsidRPr="008F5E95">
        <w:rPr>
          <w:rFonts w:ascii="Times New Roman" w:hAnsi="Times New Roman" w:cs="Times New Roman"/>
          <w:sz w:val="28"/>
          <w:lang w:val="tk-TM"/>
        </w:rPr>
        <w:t>Toplumlaýyn howpsuzlyk we wideo gözegçilik ulgamlaryny saýlamak, gur</w:t>
      </w:r>
      <w:r>
        <w:rPr>
          <w:rFonts w:ascii="Times New Roman" w:hAnsi="Times New Roman" w:cs="Times New Roman"/>
          <w:sz w:val="28"/>
          <w:lang w:val="tk-TM"/>
        </w:rPr>
        <w:t>namak</w:t>
      </w:r>
      <w:r w:rsidRPr="008F5E95">
        <w:rPr>
          <w:rFonts w:ascii="Times New Roman" w:hAnsi="Times New Roman" w:cs="Times New Roman"/>
          <w:sz w:val="28"/>
          <w:lang w:val="tk-TM"/>
        </w:rPr>
        <w:t xml:space="preserve"> we </w:t>
      </w:r>
      <w:r>
        <w:rPr>
          <w:rFonts w:ascii="Times New Roman" w:hAnsi="Times New Roman" w:cs="Times New Roman"/>
          <w:sz w:val="28"/>
          <w:lang w:val="tk-TM"/>
        </w:rPr>
        <w:t xml:space="preserve">olara </w:t>
      </w:r>
      <w:r w:rsidRPr="008F5E95">
        <w:rPr>
          <w:rFonts w:ascii="Times New Roman" w:hAnsi="Times New Roman" w:cs="Times New Roman"/>
          <w:sz w:val="28"/>
          <w:lang w:val="tk-TM"/>
        </w:rPr>
        <w:t>hyzmat etmek</w:t>
      </w:r>
      <w:r>
        <w:rPr>
          <w:rFonts w:ascii="Times New Roman" w:hAnsi="Times New Roman" w:cs="Times New Roman"/>
          <w:sz w:val="28"/>
          <w:lang w:val="tk-TM"/>
        </w:rPr>
        <w:t>;</w:t>
      </w:r>
    </w:p>
    <w:p w14:paraId="1A480245" w14:textId="77777777" w:rsidR="006804A8" w:rsidRDefault="006804A8" w:rsidP="006804A8">
      <w:pPr>
        <w:rPr>
          <w:rFonts w:ascii="Times New Roman" w:hAnsi="Times New Roman" w:cs="Times New Roman"/>
          <w:sz w:val="28"/>
          <w:lang w:val="tk-TM"/>
        </w:rPr>
      </w:pPr>
      <w:r>
        <w:rPr>
          <w:rFonts w:ascii="Times New Roman" w:hAnsi="Times New Roman" w:cs="Times New Roman"/>
          <w:sz w:val="28"/>
          <w:lang w:val="tk-TM"/>
        </w:rPr>
        <w:t>Gizlinlik kepillendirilmesi;</w:t>
      </w:r>
    </w:p>
    <w:p w14:paraId="578BD420" w14:textId="77777777" w:rsidR="006804A8" w:rsidRDefault="006804A8" w:rsidP="006804A8">
      <w:pPr>
        <w:rPr>
          <w:rFonts w:ascii="Times New Roman" w:hAnsi="Times New Roman" w:cs="Times New Roman"/>
          <w:sz w:val="28"/>
          <w:lang w:val="tk-TM"/>
        </w:rPr>
      </w:pPr>
      <w:r w:rsidRPr="00E32E20">
        <w:rPr>
          <w:rFonts w:ascii="Times New Roman" w:hAnsi="Times New Roman" w:cs="Times New Roman"/>
          <w:sz w:val="28"/>
          <w:lang w:val="tk-TM"/>
        </w:rPr>
        <w:t>Müşderiniň emlägini goramak ugrundaky hukuk çäreleri</w:t>
      </w:r>
      <w:r>
        <w:rPr>
          <w:rFonts w:ascii="Times New Roman" w:hAnsi="Times New Roman" w:cs="Times New Roman"/>
          <w:sz w:val="28"/>
          <w:lang w:val="tk-TM"/>
        </w:rPr>
        <w:t>;</w:t>
      </w:r>
    </w:p>
    <w:p w14:paraId="2A55BF45" w14:textId="77777777" w:rsidR="006804A8" w:rsidRDefault="006804A8" w:rsidP="006804A8">
      <w:pPr>
        <w:rPr>
          <w:rFonts w:ascii="Times New Roman" w:hAnsi="Times New Roman" w:cs="Times New Roman"/>
          <w:sz w:val="28"/>
          <w:lang w:val="tk-TM"/>
        </w:rPr>
      </w:pPr>
      <w:r w:rsidRPr="00373727">
        <w:rPr>
          <w:rFonts w:ascii="Times New Roman" w:hAnsi="Times New Roman" w:cs="Times New Roman"/>
          <w:sz w:val="28"/>
          <w:lang w:val="tk-TM"/>
        </w:rPr>
        <w:t>Her bir işgäriň işine yzygiderli hil gözegçiligi</w:t>
      </w:r>
      <w:r>
        <w:rPr>
          <w:rFonts w:ascii="Times New Roman" w:hAnsi="Times New Roman" w:cs="Times New Roman"/>
          <w:sz w:val="28"/>
          <w:lang w:val="tk-TM"/>
        </w:rPr>
        <w:t>;</w:t>
      </w:r>
    </w:p>
    <w:p w14:paraId="36978645" w14:textId="2FC69628" w:rsidR="006804A8" w:rsidRDefault="006804A8" w:rsidP="006804A8">
      <w:pPr>
        <w:rPr>
          <w:rFonts w:ascii="Times New Roman" w:hAnsi="Times New Roman" w:cs="Times New Roman"/>
          <w:sz w:val="28"/>
          <w:lang w:val="tk-TM"/>
        </w:rPr>
      </w:pPr>
      <w:r w:rsidRPr="0058692B">
        <w:rPr>
          <w:rFonts w:ascii="Times New Roman" w:hAnsi="Times New Roman" w:cs="Times New Roman"/>
          <w:sz w:val="28"/>
          <w:lang w:val="tk-TM"/>
        </w:rPr>
        <w:t>Gije-g</w:t>
      </w:r>
      <w:r>
        <w:rPr>
          <w:rFonts w:ascii="Times New Roman" w:hAnsi="Times New Roman" w:cs="Times New Roman"/>
          <w:sz w:val="28"/>
          <w:lang w:val="tk-TM"/>
        </w:rPr>
        <w:t>ündiz</w:t>
      </w:r>
      <w:r w:rsidRPr="00373727">
        <w:rPr>
          <w:rFonts w:ascii="Times New Roman" w:hAnsi="Times New Roman" w:cs="Times New Roman"/>
          <w:sz w:val="28"/>
          <w:lang w:val="tk-TM"/>
        </w:rPr>
        <w:t xml:space="preserve"> goldaw</w:t>
      </w:r>
      <w:r>
        <w:rPr>
          <w:rFonts w:ascii="Times New Roman" w:hAnsi="Times New Roman" w:cs="Times New Roman"/>
          <w:sz w:val="28"/>
          <w:lang w:val="tk-TM"/>
        </w:rPr>
        <w:t>;</w:t>
      </w:r>
    </w:p>
    <w:p w14:paraId="2562249E" w14:textId="6F009D29" w:rsidR="008D24B8" w:rsidRDefault="002921F5" w:rsidP="006804A8">
      <w:pPr>
        <w:rPr>
          <w:rFonts w:ascii="Arial" w:hAnsi="Arial" w:cs="Arial"/>
          <w:color w:val="C82613"/>
          <w:shd w:val="clear" w:color="auto" w:fill="FFFFFF"/>
          <w:lang w:val="tk-TM"/>
        </w:rPr>
      </w:pPr>
      <w:r w:rsidRPr="002921F5">
        <w:rPr>
          <w:rFonts w:ascii="Arial" w:hAnsi="Arial" w:cs="Arial"/>
          <w:color w:val="C82613"/>
          <w:shd w:val="clear" w:color="auto" w:fill="FFFFFF"/>
          <w:lang w:val="tk-TM"/>
        </w:rPr>
        <w:t>Rahat durmuş we howpsuzlyk barada alada etmän, ähli güýjiňi öz maksatlaryňyz üçin jemlemeklik mümkinçiligi</w:t>
      </w:r>
      <w:r>
        <w:rPr>
          <w:rFonts w:ascii="Arial" w:hAnsi="Arial" w:cs="Arial"/>
          <w:color w:val="C82613"/>
          <w:shd w:val="clear" w:color="auto" w:fill="FFFFFF"/>
          <w:lang w:val="tk-TM"/>
        </w:rPr>
        <w:t xml:space="preserve"> (mailden iberdi sonky gezek 17.10.2022)</w:t>
      </w:r>
    </w:p>
    <w:p w14:paraId="6E06D47D" w14:textId="7875ED3C" w:rsidR="006804A8" w:rsidRDefault="008D24B8" w:rsidP="008D24B8">
      <w:pPr>
        <w:shd w:val="clear" w:color="auto" w:fill="FFFFFF"/>
        <w:spacing w:before="100" w:beforeAutospacing="1" w:after="100" w:afterAutospacing="1" w:line="240" w:lineRule="auto"/>
        <w:outlineLvl w:val="2"/>
        <w:rPr>
          <w:rFonts w:ascii="Arial" w:eastAsia="Times New Roman" w:hAnsi="Arial" w:cs="Arial"/>
          <w:i/>
          <w:iCs/>
          <w:spacing w:val="15"/>
          <w:sz w:val="28"/>
          <w:szCs w:val="27"/>
          <w:lang w:val="tk-TM" w:eastAsia="en-GB"/>
        </w:rPr>
      </w:pPr>
      <w:r w:rsidRPr="008D24B8">
        <w:rPr>
          <w:rFonts w:ascii="Arial" w:eastAsia="Times New Roman" w:hAnsi="Arial" w:cs="Arial"/>
          <w:i/>
          <w:iCs/>
          <w:spacing w:val="15"/>
          <w:sz w:val="28"/>
          <w:szCs w:val="27"/>
          <w:lang w:val="tk-TM" w:eastAsia="en-GB"/>
        </w:rPr>
        <w:t>“Zehinli doganlar” gorag kompaniýasy - islendik Desganyň goragy üçin pähimli saýlaw! Biz - gorag standartlaryny goldamak we jogap berýän ähli zatlarymyzyň abatlygyny üpjin etmeklik bilen, howpsuzlyk ugrunda liderdiris!.</w:t>
      </w:r>
    </w:p>
    <w:p w14:paraId="5F1B01A5" w14:textId="77777777" w:rsidR="00FF0D1E" w:rsidRPr="00FF0D1E" w:rsidRDefault="00FF0D1E" w:rsidP="008D24B8">
      <w:pPr>
        <w:shd w:val="clear" w:color="auto" w:fill="FFFFFF"/>
        <w:spacing w:before="100" w:beforeAutospacing="1" w:after="100" w:afterAutospacing="1" w:line="240" w:lineRule="auto"/>
        <w:outlineLvl w:val="2"/>
        <w:rPr>
          <w:rFonts w:ascii="Arial" w:eastAsia="Times New Roman" w:hAnsi="Arial" w:cs="Arial"/>
          <w:i/>
          <w:iCs/>
          <w:spacing w:val="15"/>
          <w:sz w:val="28"/>
          <w:szCs w:val="27"/>
          <w:lang w:val="tk-TM" w:eastAsia="en-GB"/>
        </w:rPr>
      </w:pPr>
      <w:bookmarkStart w:id="0" w:name="_GoBack"/>
      <w:bookmarkEnd w:id="0"/>
    </w:p>
    <w:p w14:paraId="1712ADEF" w14:textId="77777777" w:rsidR="006804A8" w:rsidRDefault="006804A8" w:rsidP="006804A8">
      <w:pPr>
        <w:shd w:val="clear" w:color="auto" w:fill="FFC000"/>
        <w:jc w:val="center"/>
        <w:rPr>
          <w:rFonts w:ascii="Times New Roman" w:hAnsi="Times New Roman" w:cs="Times New Roman"/>
          <w:b/>
          <w:sz w:val="28"/>
          <w:lang w:val="tk-TM"/>
        </w:rPr>
      </w:pPr>
      <w:r>
        <w:rPr>
          <w:rFonts w:ascii="Times New Roman" w:hAnsi="Times New Roman" w:cs="Times New Roman"/>
          <w:b/>
          <w:sz w:val="28"/>
          <w:lang w:val="tk-TM"/>
        </w:rPr>
        <w:t xml:space="preserve">“Zehinli doganlar” </w:t>
      </w:r>
      <w:r w:rsidRPr="00653487">
        <w:rPr>
          <w:rFonts w:ascii="Times New Roman" w:hAnsi="Times New Roman" w:cs="Times New Roman"/>
          <w:sz w:val="28"/>
          <w:lang w:val="tk-TM"/>
        </w:rPr>
        <w:t>-</w:t>
      </w:r>
      <w:r w:rsidRPr="002B3C6E">
        <w:rPr>
          <w:lang w:val="en-US"/>
        </w:rPr>
        <w:t xml:space="preserve"> </w:t>
      </w:r>
      <w:r>
        <w:rPr>
          <w:lang w:val="tk-TM"/>
        </w:rPr>
        <w:t xml:space="preserve"> </w:t>
      </w:r>
      <w:r>
        <w:rPr>
          <w:rFonts w:ascii="Times New Roman" w:hAnsi="Times New Roman" w:cs="Times New Roman"/>
          <w:b/>
          <w:sz w:val="28"/>
          <w:lang w:val="tk-TM"/>
        </w:rPr>
        <w:t>gorag</w:t>
      </w:r>
      <w:r w:rsidRPr="002B3C6E">
        <w:rPr>
          <w:rFonts w:ascii="Times New Roman" w:hAnsi="Times New Roman" w:cs="Times New Roman"/>
          <w:b/>
          <w:sz w:val="28"/>
          <w:lang w:val="tk-TM"/>
        </w:rPr>
        <w:t xml:space="preserve"> hyzmatlary </w:t>
      </w:r>
    </w:p>
    <w:p w14:paraId="42A75A4E" w14:textId="77777777" w:rsidR="006804A8" w:rsidRDefault="006804A8" w:rsidP="006804A8">
      <w:pPr>
        <w:shd w:val="clear" w:color="auto" w:fill="FFC000"/>
        <w:jc w:val="center"/>
        <w:rPr>
          <w:rFonts w:ascii="Times New Roman" w:hAnsi="Times New Roman" w:cs="Times New Roman"/>
          <w:b/>
          <w:sz w:val="28"/>
          <w:lang w:val="tk-TM"/>
        </w:rPr>
      </w:pPr>
      <w:r w:rsidRPr="002B3C6E">
        <w:rPr>
          <w:rFonts w:ascii="Times New Roman" w:hAnsi="Times New Roman" w:cs="Times New Roman"/>
          <w:b/>
          <w:sz w:val="28"/>
          <w:lang w:val="tk-TM"/>
        </w:rPr>
        <w:t>babatynda ygtybarly wekil</w:t>
      </w:r>
    </w:p>
    <w:p w14:paraId="294029D2" w14:textId="77777777" w:rsidR="006804A8" w:rsidRDefault="006804A8" w:rsidP="00ED2724">
      <w:pPr>
        <w:jc w:val="center"/>
        <w:rPr>
          <w:b/>
          <w:sz w:val="36"/>
          <w:szCs w:val="36"/>
          <w:u w:val="single"/>
          <w:lang w:val="tk-TM"/>
        </w:rPr>
      </w:pPr>
    </w:p>
    <w:p w14:paraId="1D911BB5" w14:textId="77777777" w:rsidR="006804A8" w:rsidRDefault="006804A8" w:rsidP="006804A8">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14:paraId="62E0ADFE" w14:textId="77777777" w:rsidR="006804A8" w:rsidRDefault="006804A8" w:rsidP="00ED2724">
      <w:pPr>
        <w:jc w:val="center"/>
        <w:rPr>
          <w:b/>
          <w:sz w:val="36"/>
          <w:szCs w:val="36"/>
          <w:u w:val="single"/>
          <w:lang w:val="tk-TM"/>
        </w:rPr>
      </w:pPr>
    </w:p>
    <w:p w14:paraId="607FCECD" w14:textId="77777777" w:rsidR="006804A8" w:rsidRPr="006804A8" w:rsidRDefault="006804A8" w:rsidP="006804A8">
      <w:pPr>
        <w:ind w:firstLine="360"/>
        <w:jc w:val="center"/>
        <w:rPr>
          <w:b/>
          <w:sz w:val="32"/>
          <w:szCs w:val="32"/>
          <w:u w:val="single"/>
          <w:lang w:val="tk-TM"/>
        </w:rPr>
      </w:pPr>
      <w:r w:rsidRPr="006804A8">
        <w:rPr>
          <w:b/>
          <w:sz w:val="32"/>
          <w:szCs w:val="32"/>
          <w:u w:val="single"/>
          <w:lang w:val="tk-TM"/>
        </w:rPr>
        <w:t>КОНТАКТЫ</w:t>
      </w:r>
    </w:p>
    <w:p w14:paraId="222D6D09" w14:textId="77777777" w:rsidR="006804A8" w:rsidRPr="00C27E0C" w:rsidRDefault="006804A8" w:rsidP="006804A8">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43BCAE96" w14:textId="77777777" w:rsidR="006804A8" w:rsidRPr="00C27E0C" w:rsidRDefault="006804A8" w:rsidP="006804A8">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388292CD" w14:textId="77777777" w:rsidR="006804A8" w:rsidRPr="00C27E0C" w:rsidRDefault="006804A8" w:rsidP="006804A8">
      <w:pPr>
        <w:spacing w:after="0"/>
        <w:rPr>
          <w:sz w:val="28"/>
          <w:szCs w:val="28"/>
          <w:lang w:val="tk-TM"/>
        </w:rPr>
      </w:pPr>
      <w:r w:rsidRPr="00C27E0C">
        <w:rPr>
          <w:sz w:val="28"/>
          <w:szCs w:val="28"/>
          <w:lang w:val="tk-TM"/>
        </w:rPr>
        <w:t xml:space="preserve">                  Gumdag şäheriniň 15-nji ýaşaýyş</w:t>
      </w:r>
    </w:p>
    <w:p w14:paraId="044681F1" w14:textId="77777777" w:rsidR="006804A8" w:rsidRPr="00C27E0C" w:rsidRDefault="006804A8" w:rsidP="006804A8">
      <w:pPr>
        <w:spacing w:after="0"/>
        <w:rPr>
          <w:sz w:val="28"/>
          <w:szCs w:val="28"/>
          <w:lang w:val="tk-TM"/>
        </w:rPr>
      </w:pPr>
      <w:r w:rsidRPr="00C27E0C">
        <w:rPr>
          <w:sz w:val="28"/>
          <w:szCs w:val="28"/>
          <w:lang w:val="tk-TM"/>
        </w:rPr>
        <w:lastRenderedPageBreak/>
        <w:t xml:space="preserve">                  jaýlar toplumynyň 88-njy jaýy.</w:t>
      </w:r>
    </w:p>
    <w:p w14:paraId="1FF3A842" w14:textId="77777777" w:rsidR="006804A8" w:rsidRPr="00EB2379" w:rsidRDefault="006804A8" w:rsidP="006804A8">
      <w:pPr>
        <w:tabs>
          <w:tab w:val="left" w:pos="3120"/>
        </w:tabs>
        <w:rPr>
          <w:lang w:val="tk-TM"/>
        </w:rPr>
      </w:pPr>
    </w:p>
    <w:p w14:paraId="618ABE2C" w14:textId="77777777" w:rsidR="006804A8" w:rsidRPr="00EB2379" w:rsidRDefault="006804A8" w:rsidP="006804A8">
      <w:pPr>
        <w:tabs>
          <w:tab w:val="left" w:pos="3120"/>
        </w:tabs>
        <w:rPr>
          <w:lang w:val="tk-TM"/>
        </w:rPr>
      </w:pPr>
    </w:p>
    <w:p w14:paraId="22AE81CA" w14:textId="77777777" w:rsidR="006804A8" w:rsidRDefault="006804A8" w:rsidP="006804A8">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1BB5FA20" w14:textId="77777777" w:rsidR="006804A8" w:rsidRDefault="006804A8" w:rsidP="006804A8">
      <w:pPr>
        <w:spacing w:after="0"/>
        <w:rPr>
          <w:sz w:val="28"/>
          <w:szCs w:val="28"/>
          <w:lang w:val="tk-TM"/>
        </w:rPr>
      </w:pPr>
      <w:r>
        <w:rPr>
          <w:sz w:val="28"/>
          <w:szCs w:val="28"/>
          <w:lang w:val="tk-TM"/>
        </w:rPr>
        <w:t xml:space="preserve">                                               Türkmenbaşy şäheriniň Balkan köçesiniň 10-njy jaýy</w:t>
      </w:r>
    </w:p>
    <w:p w14:paraId="2F496C00" w14:textId="77777777" w:rsidR="006804A8" w:rsidRPr="00F62B71" w:rsidRDefault="006804A8" w:rsidP="006804A8">
      <w:pPr>
        <w:spacing w:after="0"/>
        <w:rPr>
          <w:sz w:val="28"/>
          <w:szCs w:val="28"/>
          <w:lang w:val="tk-TM"/>
        </w:rPr>
      </w:pPr>
      <w:r>
        <w:rPr>
          <w:sz w:val="28"/>
          <w:szCs w:val="28"/>
          <w:lang w:val="tk-TM"/>
        </w:rPr>
        <w:t xml:space="preserve">                                               “Şagadam” söwda merkeziniň 31-nji otagy   </w:t>
      </w:r>
    </w:p>
    <w:p w14:paraId="2EC115B1" w14:textId="77777777" w:rsidR="006804A8" w:rsidRPr="00C27E0C" w:rsidRDefault="006804A8" w:rsidP="006804A8">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4069EB09" w14:textId="77777777" w:rsidR="006804A8" w:rsidRDefault="006804A8" w:rsidP="006804A8">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3A6A99E7" w14:textId="77777777" w:rsidR="006804A8" w:rsidRDefault="006804A8" w:rsidP="006804A8">
      <w:pPr>
        <w:spacing w:after="0"/>
        <w:rPr>
          <w:sz w:val="28"/>
          <w:szCs w:val="28"/>
          <w:lang w:val="tk-TM"/>
        </w:rPr>
      </w:pPr>
    </w:p>
    <w:p w14:paraId="269F0065" w14:textId="77777777" w:rsidR="006804A8" w:rsidRDefault="00FF0D1E" w:rsidP="006804A8">
      <w:pPr>
        <w:tabs>
          <w:tab w:val="left" w:pos="3120"/>
        </w:tabs>
        <w:rPr>
          <w:b/>
          <w:sz w:val="28"/>
          <w:szCs w:val="28"/>
          <w:u w:val="single"/>
          <w:lang w:val="en-US"/>
        </w:rPr>
      </w:pPr>
      <w:hyperlink r:id="rId5" w:history="1">
        <w:r w:rsidR="006804A8" w:rsidRPr="00B655E7">
          <w:rPr>
            <w:rStyle w:val="Hyperlink"/>
            <w:b/>
            <w:sz w:val="28"/>
            <w:szCs w:val="28"/>
            <w:lang w:val="en-US"/>
          </w:rPr>
          <w:t>www.zehinlidoganlarsecurity.com.tm</w:t>
        </w:r>
      </w:hyperlink>
    </w:p>
    <w:p w14:paraId="3CDEF57D" w14:textId="77777777" w:rsidR="004B61D8" w:rsidRDefault="004B61D8" w:rsidP="006804A8">
      <w:pPr>
        <w:tabs>
          <w:tab w:val="left" w:pos="3120"/>
        </w:tabs>
        <w:rPr>
          <w:b/>
          <w:sz w:val="28"/>
          <w:szCs w:val="28"/>
          <w:u w:val="single"/>
          <w:lang w:val="en-US"/>
        </w:rPr>
      </w:pPr>
    </w:p>
    <w:p w14:paraId="507C8B3C" w14:textId="77777777" w:rsidR="004B61D8" w:rsidRDefault="004B61D8" w:rsidP="006804A8">
      <w:pPr>
        <w:tabs>
          <w:tab w:val="left" w:pos="3120"/>
        </w:tabs>
        <w:rPr>
          <w:b/>
          <w:sz w:val="28"/>
          <w:szCs w:val="28"/>
          <w:u w:val="single"/>
          <w:lang w:val="en-US"/>
        </w:rPr>
      </w:pPr>
    </w:p>
    <w:p w14:paraId="54F659EF" w14:textId="77777777" w:rsidR="004B61D8" w:rsidRDefault="004B61D8" w:rsidP="006804A8">
      <w:pPr>
        <w:tabs>
          <w:tab w:val="left" w:pos="3120"/>
        </w:tabs>
        <w:rPr>
          <w:b/>
          <w:sz w:val="28"/>
          <w:szCs w:val="28"/>
          <w:u w:val="single"/>
          <w:lang w:val="en-US"/>
        </w:rPr>
      </w:pPr>
    </w:p>
    <w:p w14:paraId="09E4F733" w14:textId="77777777" w:rsidR="00ED2724" w:rsidRDefault="00ED2724" w:rsidP="00B74719">
      <w:pPr>
        <w:shd w:val="clear" w:color="auto" w:fill="FF0000"/>
        <w:jc w:val="center"/>
        <w:rPr>
          <w:rFonts w:ascii="Times New Roman" w:hAnsi="Times New Roman" w:cs="Times New Roman"/>
          <w:b/>
          <w:sz w:val="32"/>
          <w:u w:val="single"/>
          <w:lang w:val="en-US"/>
        </w:rPr>
      </w:pPr>
      <w:r>
        <w:rPr>
          <w:rFonts w:ascii="Times New Roman" w:hAnsi="Times New Roman" w:cs="Times New Roman"/>
          <w:b/>
          <w:sz w:val="32"/>
          <w:u w:val="single"/>
          <w:lang w:val="en-US"/>
        </w:rPr>
        <w:t>Biz barada</w:t>
      </w:r>
    </w:p>
    <w:p w14:paraId="2FEC1D0B" w14:textId="77777777" w:rsidR="00ED2724" w:rsidRDefault="00ED2724" w:rsidP="00ED2724">
      <w:pPr>
        <w:ind w:firstLine="708"/>
        <w:jc w:val="both"/>
        <w:rPr>
          <w:rFonts w:ascii="Times New Roman" w:hAnsi="Times New Roman" w:cs="Times New Roman"/>
          <w:bCs/>
          <w:sz w:val="32"/>
          <w:lang w:val="en-US"/>
        </w:rPr>
      </w:pPr>
      <w:r w:rsidRPr="00087F1C">
        <w:rPr>
          <w:rFonts w:ascii="Times New Roman" w:hAnsi="Times New Roman" w:cs="Times New Roman"/>
          <w:bCs/>
          <w:sz w:val="32"/>
          <w:lang w:val="en-US"/>
        </w:rPr>
        <w:t xml:space="preserve">"Zehinli doganlar" </w:t>
      </w:r>
      <w:r>
        <w:rPr>
          <w:rFonts w:ascii="Times New Roman" w:hAnsi="Times New Roman" w:cs="Times New Roman"/>
          <w:bCs/>
          <w:sz w:val="32"/>
          <w:lang w:val="en-US"/>
        </w:rPr>
        <w:t>h</w:t>
      </w:r>
      <w:r w:rsidRPr="00087F1C">
        <w:rPr>
          <w:rFonts w:ascii="Times New Roman" w:hAnsi="Times New Roman" w:cs="Times New Roman"/>
          <w:bCs/>
          <w:sz w:val="32"/>
          <w:lang w:val="en-US"/>
        </w:rPr>
        <w:t xml:space="preserve">ususy </w:t>
      </w:r>
      <w:r>
        <w:rPr>
          <w:rFonts w:ascii="Times New Roman" w:hAnsi="Times New Roman" w:cs="Times New Roman"/>
          <w:bCs/>
          <w:sz w:val="32"/>
          <w:lang w:val="en-US"/>
        </w:rPr>
        <w:t>gorag</w:t>
      </w:r>
      <w:r w:rsidRPr="00087F1C">
        <w:rPr>
          <w:rFonts w:ascii="Times New Roman" w:hAnsi="Times New Roman" w:cs="Times New Roman"/>
          <w:bCs/>
          <w:sz w:val="32"/>
          <w:lang w:val="en-US"/>
        </w:rPr>
        <w:t xml:space="preserve"> k</w:t>
      </w:r>
      <w:r>
        <w:rPr>
          <w:rFonts w:ascii="Times New Roman" w:hAnsi="Times New Roman" w:cs="Times New Roman"/>
          <w:bCs/>
          <w:sz w:val="32"/>
          <w:lang w:val="tk-TM"/>
        </w:rPr>
        <w:t>ärhanasy</w:t>
      </w:r>
      <w:r w:rsidRPr="00087F1C">
        <w:rPr>
          <w:rFonts w:ascii="Times New Roman" w:hAnsi="Times New Roman" w:cs="Times New Roman"/>
          <w:bCs/>
          <w:sz w:val="32"/>
          <w:lang w:val="en-US"/>
        </w:rPr>
        <w:t xml:space="preserve"> 2016-njy ýylyň 22-nji iýunynda döredildi we </w:t>
      </w:r>
      <w:r>
        <w:rPr>
          <w:rFonts w:ascii="Times New Roman" w:hAnsi="Times New Roman" w:cs="Times New Roman"/>
          <w:bCs/>
          <w:sz w:val="32"/>
          <w:lang w:val="tk-TM"/>
        </w:rPr>
        <w:t>YIGDK (ykdysady işleriň görnüşleriniň döwlet klassifikatory)</w:t>
      </w:r>
      <w:r w:rsidRPr="00087F1C">
        <w:rPr>
          <w:rFonts w:ascii="Times New Roman" w:hAnsi="Times New Roman" w:cs="Times New Roman"/>
          <w:bCs/>
          <w:sz w:val="32"/>
          <w:lang w:val="en-US"/>
        </w:rPr>
        <w:t xml:space="preserve"> </w:t>
      </w:r>
      <w:r>
        <w:rPr>
          <w:rFonts w:ascii="Times New Roman" w:hAnsi="Times New Roman" w:cs="Times New Roman"/>
          <w:bCs/>
          <w:sz w:val="32"/>
          <w:lang w:val="tk-TM"/>
        </w:rPr>
        <w:t xml:space="preserve">görä </w:t>
      </w:r>
      <w:r w:rsidRPr="00087F1C">
        <w:rPr>
          <w:rFonts w:ascii="Times New Roman" w:hAnsi="Times New Roman" w:cs="Times New Roman"/>
          <w:bCs/>
          <w:sz w:val="32"/>
          <w:lang w:val="en-US"/>
        </w:rPr>
        <w:t xml:space="preserve">goşmaça kodlar almak üçin 2020-nji ýylyň 29-njy maýynda </w:t>
      </w:r>
      <w:r>
        <w:rPr>
          <w:rFonts w:ascii="Times New Roman" w:hAnsi="Times New Roman" w:cs="Times New Roman"/>
          <w:bCs/>
          <w:sz w:val="32"/>
          <w:lang w:val="tk-TM"/>
        </w:rPr>
        <w:t>hojalyk jemgyýeti</w:t>
      </w:r>
      <w:r w:rsidRPr="00087F1C">
        <w:rPr>
          <w:rFonts w:ascii="Times New Roman" w:hAnsi="Times New Roman" w:cs="Times New Roman"/>
          <w:bCs/>
          <w:sz w:val="32"/>
          <w:lang w:val="en-US"/>
        </w:rPr>
        <w:t xml:space="preserve"> hökmünde </w:t>
      </w:r>
      <w:r>
        <w:rPr>
          <w:rFonts w:ascii="Times New Roman" w:hAnsi="Times New Roman" w:cs="Times New Roman"/>
          <w:bCs/>
          <w:sz w:val="32"/>
          <w:lang w:val="en-US"/>
        </w:rPr>
        <w:t>gaýtadan hasaba alyndy. Kärhana</w:t>
      </w:r>
      <w:r w:rsidRPr="00087F1C">
        <w:rPr>
          <w:rFonts w:ascii="Times New Roman" w:hAnsi="Times New Roman" w:cs="Times New Roman"/>
          <w:bCs/>
          <w:sz w:val="32"/>
          <w:lang w:val="en-US"/>
        </w:rPr>
        <w:t xml:space="preserve"> 2020-nji ýylyň 29-njy maýynda çyka</w:t>
      </w:r>
      <w:r>
        <w:rPr>
          <w:rFonts w:ascii="Times New Roman" w:hAnsi="Times New Roman" w:cs="Times New Roman"/>
          <w:bCs/>
          <w:sz w:val="32"/>
          <w:lang w:val="tk-TM"/>
        </w:rPr>
        <w:t>ryla</w:t>
      </w:r>
      <w:r w:rsidRPr="00087F1C">
        <w:rPr>
          <w:rFonts w:ascii="Times New Roman" w:hAnsi="Times New Roman" w:cs="Times New Roman"/>
          <w:bCs/>
          <w:sz w:val="32"/>
          <w:lang w:val="en-US"/>
        </w:rPr>
        <w:t>n 24594443 belgili Döwlet sanawy we</w:t>
      </w:r>
      <w:r>
        <w:rPr>
          <w:rFonts w:ascii="Times New Roman" w:hAnsi="Times New Roman" w:cs="Times New Roman"/>
          <w:bCs/>
          <w:sz w:val="32"/>
          <w:lang w:val="en-US"/>
        </w:rPr>
        <w:t xml:space="preserve"> Türkmenistanyň Ykdysadyýet we </w:t>
      </w:r>
      <w:r>
        <w:rPr>
          <w:rFonts w:ascii="Times New Roman" w:hAnsi="Times New Roman" w:cs="Times New Roman"/>
          <w:bCs/>
          <w:sz w:val="32"/>
          <w:lang w:val="tk-TM"/>
        </w:rPr>
        <w:t>Ö</w:t>
      </w:r>
      <w:r w:rsidRPr="00087F1C">
        <w:rPr>
          <w:rFonts w:ascii="Times New Roman" w:hAnsi="Times New Roman" w:cs="Times New Roman"/>
          <w:bCs/>
          <w:sz w:val="32"/>
          <w:lang w:val="en-US"/>
        </w:rPr>
        <w:t xml:space="preserve">süş ministrligi tarapyndan </w:t>
      </w:r>
      <w:r>
        <w:rPr>
          <w:rFonts w:ascii="Times New Roman" w:hAnsi="Times New Roman" w:cs="Times New Roman"/>
          <w:bCs/>
          <w:sz w:val="32"/>
          <w:lang w:val="tk-TM"/>
        </w:rPr>
        <w:t>berlen</w:t>
      </w:r>
      <w:r w:rsidRPr="00087F1C">
        <w:rPr>
          <w:rFonts w:ascii="Times New Roman" w:hAnsi="Times New Roman" w:cs="Times New Roman"/>
          <w:bCs/>
          <w:sz w:val="32"/>
          <w:lang w:val="en-US"/>
        </w:rPr>
        <w:t xml:space="preserve"> kärh</w:t>
      </w:r>
      <w:r>
        <w:rPr>
          <w:rFonts w:ascii="Times New Roman" w:hAnsi="Times New Roman" w:cs="Times New Roman"/>
          <w:bCs/>
          <w:sz w:val="32"/>
          <w:lang w:val="en-US"/>
        </w:rPr>
        <w:t xml:space="preserve">ananyň </w:t>
      </w:r>
      <w:r>
        <w:rPr>
          <w:rFonts w:ascii="Times New Roman" w:hAnsi="Times New Roman" w:cs="Times New Roman"/>
          <w:bCs/>
          <w:sz w:val="32"/>
          <w:lang w:val="tk-TM"/>
        </w:rPr>
        <w:t>T</w:t>
      </w:r>
      <w:r w:rsidRPr="00087F1C">
        <w:rPr>
          <w:rFonts w:ascii="Times New Roman" w:hAnsi="Times New Roman" w:cs="Times New Roman"/>
          <w:bCs/>
          <w:sz w:val="32"/>
          <w:lang w:val="en-US"/>
        </w:rPr>
        <w:t xml:space="preserve">ertipnamasy esasynda </w:t>
      </w:r>
      <w:r>
        <w:rPr>
          <w:rFonts w:ascii="Times New Roman" w:hAnsi="Times New Roman" w:cs="Times New Roman"/>
          <w:bCs/>
          <w:sz w:val="32"/>
          <w:lang w:val="en-US"/>
        </w:rPr>
        <w:t>hereket ed</w:t>
      </w:r>
      <w:r>
        <w:rPr>
          <w:rFonts w:ascii="Times New Roman" w:hAnsi="Times New Roman" w:cs="Times New Roman"/>
          <w:bCs/>
          <w:sz w:val="32"/>
          <w:lang w:val="tk-TM"/>
        </w:rPr>
        <w:t>ýä</w:t>
      </w:r>
      <w:r w:rsidRPr="00087F1C">
        <w:rPr>
          <w:rFonts w:ascii="Times New Roman" w:hAnsi="Times New Roman" w:cs="Times New Roman"/>
          <w:bCs/>
          <w:sz w:val="32"/>
          <w:lang w:val="en-US"/>
        </w:rPr>
        <w:t>r.</w:t>
      </w:r>
    </w:p>
    <w:p w14:paraId="10230DB5" w14:textId="77777777" w:rsidR="00ED2724" w:rsidRDefault="00ED2724" w:rsidP="00ED2724">
      <w:pPr>
        <w:jc w:val="both"/>
        <w:rPr>
          <w:rFonts w:ascii="Times New Roman" w:hAnsi="Times New Roman" w:cs="Times New Roman"/>
          <w:bCs/>
          <w:sz w:val="32"/>
          <w:lang w:val="en-US"/>
        </w:rPr>
      </w:pPr>
      <w:r>
        <w:rPr>
          <w:rFonts w:ascii="Times New Roman" w:hAnsi="Times New Roman" w:cs="Times New Roman"/>
          <w:bCs/>
          <w:sz w:val="32"/>
          <w:lang w:val="en-US"/>
        </w:rPr>
        <w:tab/>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esasy işi</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stasionar desgalary (</w:t>
      </w:r>
      <w:r w:rsidRPr="006138C7">
        <w:rPr>
          <w:rFonts w:ascii="Times New Roman" w:hAnsi="Times New Roman" w:cs="Times New Roman"/>
          <w:bCs/>
          <w:sz w:val="32"/>
          <w:lang w:val="en-US"/>
        </w:rPr>
        <w:t>obýektleri</w:t>
      </w:r>
      <w:r>
        <w:rPr>
          <w:rFonts w:ascii="Times New Roman" w:hAnsi="Times New Roman" w:cs="Times New Roman"/>
          <w:bCs/>
          <w:sz w:val="32"/>
          <w:lang w:val="tk-TM"/>
        </w:rPr>
        <w:t>)</w:t>
      </w:r>
      <w:r w:rsidRPr="006138C7">
        <w:rPr>
          <w:rFonts w:ascii="Times New Roman" w:hAnsi="Times New Roman" w:cs="Times New Roman"/>
          <w:bCs/>
          <w:sz w:val="32"/>
          <w:lang w:val="en-US"/>
        </w:rPr>
        <w:t xml:space="preserve"> we olaryň </w:t>
      </w:r>
      <w:r>
        <w:rPr>
          <w:rFonts w:ascii="Times New Roman" w:hAnsi="Times New Roman" w:cs="Times New Roman"/>
          <w:bCs/>
          <w:sz w:val="32"/>
          <w:lang w:val="tk-TM"/>
        </w:rPr>
        <w:t>töweregini (perimetrini)</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ýaragsyz </w:t>
      </w:r>
      <w:r w:rsidRPr="006138C7">
        <w:rPr>
          <w:rFonts w:ascii="Times New Roman" w:hAnsi="Times New Roman" w:cs="Times New Roman"/>
          <w:bCs/>
          <w:sz w:val="32"/>
          <w:lang w:val="en-US"/>
        </w:rPr>
        <w:t xml:space="preserve">fiziki we </w:t>
      </w:r>
      <w:r>
        <w:rPr>
          <w:rFonts w:ascii="Times New Roman" w:hAnsi="Times New Roman" w:cs="Times New Roman"/>
          <w:bCs/>
          <w:sz w:val="32"/>
          <w:lang w:val="tk-TM"/>
        </w:rPr>
        <w:t>wideogözegçilik</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usullary arkaly ýöriteleşdirilen </w:t>
      </w:r>
      <w:r w:rsidRPr="006138C7">
        <w:rPr>
          <w:rFonts w:ascii="Times New Roman" w:hAnsi="Times New Roman" w:cs="Times New Roman"/>
          <w:bCs/>
          <w:sz w:val="32"/>
          <w:lang w:val="en-US"/>
        </w:rPr>
        <w:t>gora</w:t>
      </w:r>
      <w:r>
        <w:rPr>
          <w:rFonts w:ascii="Times New Roman" w:hAnsi="Times New Roman" w:cs="Times New Roman"/>
          <w:bCs/>
          <w:sz w:val="32"/>
          <w:lang w:val="tk-TM"/>
        </w:rPr>
        <w:t>g hyzmatlary bilen</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üpjin etmeklikdir. </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Hojalyk jemgyýetiniň</w:t>
      </w:r>
      <w:r>
        <w:rPr>
          <w:rFonts w:ascii="Times New Roman" w:hAnsi="Times New Roman" w:cs="Times New Roman"/>
          <w:bCs/>
          <w:sz w:val="32"/>
          <w:lang w:val="en-US"/>
        </w:rPr>
        <w:t xml:space="preserve"> hyzmatlarynyň sanawyn</w:t>
      </w:r>
      <w:r w:rsidRPr="006138C7">
        <w:rPr>
          <w:rFonts w:ascii="Times New Roman" w:hAnsi="Times New Roman" w:cs="Times New Roman"/>
          <w:bCs/>
          <w:sz w:val="32"/>
          <w:lang w:val="en-US"/>
        </w:rPr>
        <w:t xml:space="preserve">a obýektleriň we emlägiň ýaragsyz </w:t>
      </w:r>
      <w:r>
        <w:rPr>
          <w:rFonts w:ascii="Times New Roman" w:hAnsi="Times New Roman" w:cs="Times New Roman"/>
          <w:bCs/>
          <w:sz w:val="32"/>
          <w:lang w:val="tk-TM"/>
        </w:rPr>
        <w:t>gora</w:t>
      </w:r>
      <w:r w:rsidRPr="006138C7">
        <w:rPr>
          <w:rFonts w:ascii="Times New Roman" w:hAnsi="Times New Roman" w:cs="Times New Roman"/>
          <w:bCs/>
          <w:sz w:val="32"/>
          <w:lang w:val="en-US"/>
        </w:rPr>
        <w:t>gy, obýekt</w:t>
      </w:r>
      <w:r>
        <w:rPr>
          <w:rFonts w:ascii="Times New Roman" w:hAnsi="Times New Roman" w:cs="Times New Roman"/>
          <w:bCs/>
          <w:sz w:val="32"/>
          <w:lang w:val="tk-TM"/>
        </w:rPr>
        <w:t>ler</w:t>
      </w:r>
      <w:r>
        <w:rPr>
          <w:rFonts w:ascii="Times New Roman" w:hAnsi="Times New Roman" w:cs="Times New Roman"/>
          <w:bCs/>
          <w:sz w:val="32"/>
          <w:lang w:val="en-US"/>
        </w:rPr>
        <w:t>iň içindäki üpjünçilik</w:t>
      </w:r>
      <w:r>
        <w:rPr>
          <w:rFonts w:ascii="Times New Roman" w:hAnsi="Times New Roman" w:cs="Times New Roman"/>
          <w:bCs/>
          <w:sz w:val="32"/>
          <w:lang w:val="tk-TM"/>
        </w:rPr>
        <w:t xml:space="preserve">, </w:t>
      </w:r>
      <w:r w:rsidRPr="006138C7">
        <w:rPr>
          <w:rFonts w:ascii="Times New Roman" w:hAnsi="Times New Roman" w:cs="Times New Roman"/>
          <w:bCs/>
          <w:sz w:val="32"/>
          <w:lang w:val="en-US"/>
        </w:rPr>
        <w:t xml:space="preserve">obýektlere giriş gözegçiligi, howpsuzlyk </w:t>
      </w:r>
      <w:r>
        <w:rPr>
          <w:rFonts w:ascii="Times New Roman" w:hAnsi="Times New Roman" w:cs="Times New Roman"/>
          <w:bCs/>
          <w:sz w:val="32"/>
          <w:lang w:val="tk-TM"/>
        </w:rPr>
        <w:t>hem-de</w:t>
      </w:r>
      <w:r w:rsidRPr="006138C7">
        <w:rPr>
          <w:rFonts w:ascii="Times New Roman" w:hAnsi="Times New Roman" w:cs="Times New Roman"/>
          <w:bCs/>
          <w:sz w:val="32"/>
          <w:lang w:val="en-US"/>
        </w:rPr>
        <w:t xml:space="preserve"> duýduryş ulgamlaryny gur</w:t>
      </w:r>
      <w:r>
        <w:rPr>
          <w:rFonts w:ascii="Times New Roman" w:hAnsi="Times New Roman" w:cs="Times New Roman"/>
          <w:bCs/>
          <w:sz w:val="32"/>
          <w:lang w:val="tk-TM"/>
        </w:rPr>
        <w:t>nama</w:t>
      </w:r>
      <w:r w:rsidRPr="006138C7">
        <w:rPr>
          <w:rFonts w:ascii="Times New Roman" w:hAnsi="Times New Roman" w:cs="Times New Roman"/>
          <w:bCs/>
          <w:sz w:val="32"/>
          <w:lang w:val="en-US"/>
        </w:rPr>
        <w:t>k</w:t>
      </w:r>
      <w:r>
        <w:rPr>
          <w:rFonts w:ascii="Times New Roman" w:hAnsi="Times New Roman" w:cs="Times New Roman"/>
          <w:bCs/>
          <w:sz w:val="32"/>
          <w:lang w:val="tk-TM"/>
        </w:rPr>
        <w:t>,</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şeýle-de olara tehniki hyzmatlar</w:t>
      </w:r>
      <w:r w:rsidRPr="006138C7">
        <w:rPr>
          <w:rFonts w:ascii="Times New Roman" w:hAnsi="Times New Roman" w:cs="Times New Roman"/>
          <w:bCs/>
          <w:sz w:val="32"/>
          <w:lang w:val="en-US"/>
        </w:rPr>
        <w:t xml:space="preserve"> </w:t>
      </w:r>
      <w:r>
        <w:rPr>
          <w:rFonts w:ascii="Times New Roman" w:hAnsi="Times New Roman" w:cs="Times New Roman"/>
          <w:bCs/>
          <w:sz w:val="32"/>
          <w:lang w:val="tk-TM"/>
        </w:rPr>
        <w:t xml:space="preserve">etmeklik </w:t>
      </w:r>
      <w:r>
        <w:rPr>
          <w:rFonts w:ascii="Times New Roman" w:hAnsi="Times New Roman" w:cs="Times New Roman"/>
          <w:bCs/>
          <w:sz w:val="32"/>
          <w:lang w:val="en-US"/>
        </w:rPr>
        <w:t xml:space="preserve">girýär. </w:t>
      </w:r>
      <w:r>
        <w:rPr>
          <w:rFonts w:ascii="Times New Roman" w:hAnsi="Times New Roman" w:cs="Times New Roman"/>
          <w:bCs/>
          <w:sz w:val="32"/>
          <w:lang w:val="tk-TM"/>
        </w:rPr>
        <w:t>Hojalyk jemgyýeti</w:t>
      </w:r>
      <w:r>
        <w:rPr>
          <w:rFonts w:ascii="Times New Roman" w:hAnsi="Times New Roman" w:cs="Times New Roman"/>
          <w:bCs/>
          <w:sz w:val="32"/>
          <w:lang w:val="en-US"/>
        </w:rPr>
        <w:t xml:space="preserve"> </w:t>
      </w:r>
      <w:r w:rsidRPr="006138C7">
        <w:rPr>
          <w:rFonts w:ascii="Times New Roman" w:hAnsi="Times New Roman" w:cs="Times New Roman"/>
          <w:bCs/>
          <w:sz w:val="32"/>
          <w:lang w:val="en-US"/>
        </w:rPr>
        <w:t xml:space="preserve"> şahsyýetlere</w:t>
      </w:r>
      <w:r>
        <w:rPr>
          <w:rFonts w:ascii="Times New Roman" w:hAnsi="Times New Roman" w:cs="Times New Roman"/>
          <w:bCs/>
          <w:sz w:val="32"/>
          <w:lang w:val="tk-TM"/>
        </w:rPr>
        <w:t>,</w:t>
      </w:r>
      <w:r w:rsidRPr="006138C7">
        <w:rPr>
          <w:rFonts w:ascii="Times New Roman" w:hAnsi="Times New Roman" w:cs="Times New Roman"/>
          <w:bCs/>
          <w:sz w:val="32"/>
          <w:lang w:val="en-US"/>
        </w:rPr>
        <w:t xml:space="preserve"> kiçi we iri kärhanalara, şeýle hem Türkmenistanyň çäginde işleýän daşary ýurt kompaniýalaryna </w:t>
      </w:r>
      <w:r>
        <w:rPr>
          <w:rFonts w:ascii="Times New Roman" w:hAnsi="Times New Roman" w:cs="Times New Roman"/>
          <w:bCs/>
          <w:sz w:val="32"/>
          <w:lang w:val="tk-TM"/>
        </w:rPr>
        <w:t>gorag</w:t>
      </w:r>
      <w:r w:rsidRPr="006138C7">
        <w:rPr>
          <w:rFonts w:ascii="Times New Roman" w:hAnsi="Times New Roman" w:cs="Times New Roman"/>
          <w:bCs/>
          <w:sz w:val="32"/>
          <w:lang w:val="en-US"/>
        </w:rPr>
        <w:t xml:space="preserve"> hyzmatlaryny hödürleýär.</w:t>
      </w:r>
    </w:p>
    <w:p w14:paraId="2BD1A302" w14:textId="77777777" w:rsidR="00ED2724" w:rsidRPr="00636811" w:rsidRDefault="00ED2724" w:rsidP="00ED2724">
      <w:pPr>
        <w:ind w:firstLine="708"/>
        <w:jc w:val="both"/>
        <w:rPr>
          <w:rFonts w:ascii="Times New Roman" w:hAnsi="Times New Roman" w:cs="Times New Roman"/>
          <w:bCs/>
          <w:sz w:val="32"/>
          <w:lang w:val="tk-TM"/>
        </w:rPr>
      </w:pPr>
      <w:r w:rsidRPr="00EA5CD7">
        <w:rPr>
          <w:rFonts w:ascii="Times New Roman" w:hAnsi="Times New Roman" w:cs="Times New Roman"/>
          <w:bCs/>
          <w:sz w:val="32"/>
          <w:lang w:val="en-US"/>
        </w:rPr>
        <w:t xml:space="preserve">"Zehinli doganlar" </w:t>
      </w:r>
      <w:r>
        <w:rPr>
          <w:rFonts w:ascii="Times New Roman" w:hAnsi="Times New Roman" w:cs="Times New Roman"/>
          <w:bCs/>
          <w:sz w:val="32"/>
          <w:lang w:val="en-US"/>
        </w:rPr>
        <w:t>hojalyk</w:t>
      </w:r>
      <w:r w:rsidRPr="00EA5CD7">
        <w:rPr>
          <w:rFonts w:ascii="Times New Roman" w:hAnsi="Times New Roman" w:cs="Times New Roman"/>
          <w:bCs/>
          <w:sz w:val="32"/>
          <w:lang w:val="en-US"/>
        </w:rPr>
        <w:t xml:space="preserve"> jemgyýet</w:t>
      </w:r>
      <w:r>
        <w:rPr>
          <w:rFonts w:ascii="Times New Roman" w:hAnsi="Times New Roman" w:cs="Times New Roman"/>
          <w:bCs/>
          <w:sz w:val="32"/>
          <w:lang w:val="en-US"/>
        </w:rPr>
        <w:t>i howpsuzlyk çärelerini</w:t>
      </w:r>
      <w:r w:rsidRPr="00EA5CD7">
        <w:rPr>
          <w:rFonts w:ascii="Times New Roman" w:hAnsi="Times New Roman" w:cs="Times New Roman"/>
          <w:bCs/>
          <w:sz w:val="32"/>
          <w:lang w:val="en-US"/>
        </w:rPr>
        <w:t xml:space="preserve"> </w:t>
      </w:r>
      <w:r>
        <w:rPr>
          <w:rFonts w:ascii="Times New Roman" w:hAnsi="Times New Roman" w:cs="Times New Roman"/>
          <w:bCs/>
          <w:sz w:val="32"/>
          <w:lang w:val="tk-TM"/>
        </w:rPr>
        <w:t>YIGDK-nyň (ykdysady işleriň görnüşleriniň döwlet klassifikatory)</w:t>
      </w:r>
      <w:r w:rsidRPr="00EA5CD7">
        <w:rPr>
          <w:rFonts w:ascii="Times New Roman" w:hAnsi="Times New Roman" w:cs="Times New Roman"/>
          <w:bCs/>
          <w:sz w:val="32"/>
          <w:lang w:val="en-US"/>
        </w:rPr>
        <w:t xml:space="preserve"> bölüm</w:t>
      </w:r>
      <w:r>
        <w:rPr>
          <w:rFonts w:ascii="Times New Roman" w:hAnsi="Times New Roman" w:cs="Times New Roman"/>
          <w:bCs/>
          <w:sz w:val="32"/>
          <w:lang w:val="tk-TM"/>
        </w:rPr>
        <w:t>üne</w:t>
      </w:r>
      <w:r w:rsidRPr="00EA5CD7">
        <w:rPr>
          <w:rFonts w:ascii="Times New Roman" w:hAnsi="Times New Roman" w:cs="Times New Roman"/>
          <w:bCs/>
          <w:sz w:val="32"/>
          <w:lang w:val="en-US"/>
        </w:rPr>
        <w:t xml:space="preserve"> </w:t>
      </w:r>
      <w:r>
        <w:rPr>
          <w:rFonts w:ascii="Times New Roman" w:hAnsi="Times New Roman" w:cs="Times New Roman"/>
          <w:bCs/>
          <w:sz w:val="32"/>
          <w:lang w:val="en-US"/>
        </w:rPr>
        <w:t>01.01.</w:t>
      </w:r>
      <w:r w:rsidRPr="00EA5CD7">
        <w:rPr>
          <w:rFonts w:ascii="Times New Roman" w:hAnsi="Times New Roman" w:cs="Times New Roman"/>
          <w:bCs/>
          <w:sz w:val="32"/>
          <w:lang w:val="en-US"/>
        </w:rPr>
        <w:t>2014</w:t>
      </w:r>
      <w:r>
        <w:rPr>
          <w:rFonts w:ascii="Times New Roman" w:hAnsi="Times New Roman" w:cs="Times New Roman"/>
          <w:bCs/>
          <w:sz w:val="32"/>
          <w:lang w:val="en-US"/>
        </w:rPr>
        <w:t xml:space="preserve"> </w:t>
      </w:r>
      <w:r w:rsidRPr="00EA5CD7">
        <w:rPr>
          <w:rFonts w:ascii="Times New Roman" w:hAnsi="Times New Roman" w:cs="Times New Roman"/>
          <w:bCs/>
          <w:sz w:val="32"/>
          <w:lang w:val="en-US"/>
        </w:rPr>
        <w:t>ý</w:t>
      </w:r>
      <w:r>
        <w:rPr>
          <w:rFonts w:ascii="Times New Roman" w:hAnsi="Times New Roman" w:cs="Times New Roman"/>
          <w:bCs/>
          <w:sz w:val="32"/>
          <w:lang w:val="en-US"/>
        </w:rPr>
        <w:t>. senesind</w:t>
      </w:r>
      <w:r>
        <w:rPr>
          <w:rFonts w:ascii="Times New Roman" w:hAnsi="Times New Roman" w:cs="Times New Roman"/>
          <w:bCs/>
          <w:sz w:val="32"/>
          <w:lang w:val="tk-TM"/>
        </w:rPr>
        <w:t>äki</w:t>
      </w:r>
      <w:r w:rsidRPr="00EA5CD7">
        <w:rPr>
          <w:rFonts w:ascii="Times New Roman" w:hAnsi="Times New Roman" w:cs="Times New Roman"/>
          <w:bCs/>
          <w:sz w:val="32"/>
          <w:lang w:val="en-US"/>
        </w:rPr>
        <w:t xml:space="preserve"> girizilen garawullaryň, gözegçileriň işini öz içine alýan 80-nji bölüm, 80.1-nji topar, 80.1</w:t>
      </w:r>
      <w:r>
        <w:rPr>
          <w:rFonts w:ascii="Times New Roman" w:hAnsi="Times New Roman" w:cs="Times New Roman"/>
          <w:bCs/>
          <w:sz w:val="32"/>
          <w:lang w:val="tk-TM"/>
        </w:rPr>
        <w:t>0</w:t>
      </w:r>
      <w:r w:rsidRPr="00EA5CD7">
        <w:rPr>
          <w:rFonts w:ascii="Times New Roman" w:hAnsi="Times New Roman" w:cs="Times New Roman"/>
          <w:bCs/>
          <w:sz w:val="32"/>
          <w:lang w:val="en-US"/>
        </w:rPr>
        <w:t>-nj</w:t>
      </w:r>
      <w:r>
        <w:rPr>
          <w:rFonts w:ascii="Times New Roman" w:hAnsi="Times New Roman" w:cs="Times New Roman"/>
          <w:bCs/>
          <w:sz w:val="32"/>
          <w:lang w:val="tk-TM"/>
        </w:rPr>
        <w:t>y synpyna</w:t>
      </w:r>
      <w:r w:rsidRPr="00EA5CD7">
        <w:rPr>
          <w:rFonts w:ascii="Times New Roman" w:hAnsi="Times New Roman" w:cs="Times New Roman"/>
          <w:bCs/>
          <w:sz w:val="32"/>
          <w:lang w:val="en-US"/>
        </w:rPr>
        <w:t xml:space="preserve"> we </w:t>
      </w:r>
      <w:r w:rsidRPr="00EA5CD7">
        <w:rPr>
          <w:rFonts w:ascii="Times New Roman" w:hAnsi="Times New Roman" w:cs="Times New Roman"/>
          <w:bCs/>
          <w:sz w:val="32"/>
          <w:lang w:val="en-US"/>
        </w:rPr>
        <w:lastRenderedPageBreak/>
        <w:t>howpsuzlyk ulgamlarynyň işlemegini üpjün edýä</w:t>
      </w:r>
      <w:r>
        <w:rPr>
          <w:rFonts w:ascii="Times New Roman" w:hAnsi="Times New Roman" w:cs="Times New Roman"/>
          <w:bCs/>
          <w:sz w:val="32"/>
          <w:lang w:val="tk-TM"/>
        </w:rPr>
        <w:t>n</w:t>
      </w:r>
      <w:r w:rsidRPr="00EA5CD7">
        <w:rPr>
          <w:rFonts w:ascii="Times New Roman" w:hAnsi="Times New Roman" w:cs="Times New Roman"/>
          <w:bCs/>
          <w:sz w:val="32"/>
          <w:lang w:val="en-US"/>
        </w:rPr>
        <w:t xml:space="preserve"> 80.2 topar, 80.20 synp</w:t>
      </w:r>
      <w:r>
        <w:rPr>
          <w:rFonts w:ascii="Times New Roman" w:hAnsi="Times New Roman" w:cs="Times New Roman"/>
          <w:bCs/>
          <w:sz w:val="32"/>
          <w:lang w:val="tk-TM"/>
        </w:rPr>
        <w:t xml:space="preserve">yna </w:t>
      </w:r>
      <w:r w:rsidRPr="00EA5CD7">
        <w:rPr>
          <w:rFonts w:ascii="Times New Roman" w:hAnsi="Times New Roman" w:cs="Times New Roman"/>
          <w:bCs/>
          <w:sz w:val="32"/>
          <w:lang w:val="en-US"/>
        </w:rPr>
        <w:t xml:space="preserve">laýyklykda amala aşyrýar. </w:t>
      </w:r>
      <w:r>
        <w:rPr>
          <w:rFonts w:ascii="Times New Roman" w:hAnsi="Times New Roman" w:cs="Times New Roman"/>
          <w:bCs/>
          <w:sz w:val="32"/>
          <w:lang w:val="tk-TM"/>
        </w:rPr>
        <w:t xml:space="preserve"> </w:t>
      </w:r>
    </w:p>
    <w:p w14:paraId="24675DCB" w14:textId="77777777"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“Zehinli d</w:t>
      </w:r>
      <w:r w:rsidRPr="00636811">
        <w:rPr>
          <w:rFonts w:ascii="Times New Roman" w:hAnsi="Times New Roman" w:cs="Times New Roman"/>
          <w:bCs/>
          <w:sz w:val="32"/>
          <w:lang w:val="tk-TM"/>
        </w:rPr>
        <w:t>oganlar</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hojalyk</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36811">
        <w:rPr>
          <w:rFonts w:ascii="Times New Roman" w:hAnsi="Times New Roman" w:cs="Times New Roman"/>
          <w:bCs/>
          <w:sz w:val="32"/>
          <w:lang w:val="tk-TM"/>
        </w:rPr>
        <w:t xml:space="preserve"> howpsuzlyk gullukçylary üçin ulag we </w:t>
      </w:r>
      <w:r>
        <w:rPr>
          <w:rFonts w:ascii="Times New Roman" w:hAnsi="Times New Roman" w:cs="Times New Roman"/>
          <w:bCs/>
          <w:sz w:val="32"/>
          <w:lang w:val="tk-TM"/>
        </w:rPr>
        <w:t>ŞGS</w:t>
      </w:r>
      <w:r w:rsidRPr="00636811">
        <w:rPr>
          <w:rFonts w:ascii="Times New Roman" w:hAnsi="Times New Roman" w:cs="Times New Roman"/>
          <w:bCs/>
          <w:sz w:val="32"/>
          <w:lang w:val="tk-TM"/>
        </w:rPr>
        <w:t xml:space="preserve"> </w:t>
      </w:r>
      <w:r>
        <w:rPr>
          <w:rFonts w:ascii="Times New Roman" w:hAnsi="Times New Roman" w:cs="Times New Roman"/>
          <w:bCs/>
          <w:sz w:val="32"/>
          <w:lang w:val="tk-TM"/>
        </w:rPr>
        <w:t>(</w:t>
      </w:r>
      <w:r w:rsidRPr="00636811">
        <w:rPr>
          <w:rFonts w:ascii="Times New Roman" w:hAnsi="Times New Roman" w:cs="Times New Roman"/>
          <w:bCs/>
          <w:sz w:val="32"/>
          <w:lang w:val="tk-TM"/>
        </w:rPr>
        <w:t>şahsy gorag serişdeleri</w:t>
      </w:r>
      <w:r>
        <w:rPr>
          <w:rFonts w:ascii="Times New Roman" w:hAnsi="Times New Roman" w:cs="Times New Roman"/>
          <w:bCs/>
          <w:sz w:val="32"/>
          <w:lang w:val="tk-TM"/>
        </w:rPr>
        <w:t>)</w:t>
      </w:r>
      <w:r w:rsidRPr="00636811">
        <w:rPr>
          <w:rFonts w:ascii="Times New Roman" w:hAnsi="Times New Roman" w:cs="Times New Roman"/>
          <w:bCs/>
          <w:sz w:val="32"/>
          <w:lang w:val="tk-TM"/>
        </w:rPr>
        <w:t xml:space="preserve"> ýaly </w:t>
      </w:r>
      <w:r>
        <w:rPr>
          <w:rFonts w:ascii="Times New Roman" w:hAnsi="Times New Roman" w:cs="Times New Roman"/>
          <w:bCs/>
          <w:sz w:val="32"/>
          <w:lang w:val="tk-TM"/>
        </w:rPr>
        <w:t>gorag</w:t>
      </w:r>
      <w:r w:rsidRPr="00636811">
        <w:rPr>
          <w:rFonts w:ascii="Times New Roman" w:hAnsi="Times New Roman" w:cs="Times New Roman"/>
          <w:bCs/>
          <w:sz w:val="32"/>
          <w:lang w:val="tk-TM"/>
        </w:rPr>
        <w:t xml:space="preserve"> hyzmatlaryny ýerine ýetirmek üçin ähli zerur kadalaşdyryjy resminamalara we çeşmelere eýedir. </w:t>
      </w:r>
      <w:r w:rsidRPr="00A31AC3">
        <w:rPr>
          <w:rFonts w:ascii="Times New Roman" w:hAnsi="Times New Roman" w:cs="Times New Roman"/>
          <w:bCs/>
          <w:sz w:val="32"/>
          <w:lang w:val="tk-TM"/>
        </w:rPr>
        <w:t>Kärhana Potratçyny hünärli goragçylary bilen hepdede 7 (ýedi) gün, ýagny gije-gündiziň dowamynda işleýän tertipde  üpjün edýär. Gorag</w:t>
      </w:r>
      <w:r>
        <w:rPr>
          <w:rFonts w:ascii="Times New Roman" w:hAnsi="Times New Roman" w:cs="Times New Roman"/>
          <w:bCs/>
          <w:sz w:val="32"/>
          <w:lang w:val="tk-TM"/>
        </w:rPr>
        <w:t xml:space="preserve"> hyzmatlary günde 24 sagadyň dowamynda</w:t>
      </w:r>
      <w:r w:rsidRPr="00A31AC3">
        <w:rPr>
          <w:rFonts w:ascii="Times New Roman" w:hAnsi="Times New Roman" w:cs="Times New Roman"/>
          <w:bCs/>
          <w:sz w:val="32"/>
          <w:lang w:val="tk-TM"/>
        </w:rPr>
        <w:t xml:space="preserve"> berilýär.</w:t>
      </w:r>
    </w:p>
    <w:p w14:paraId="2C85F4F6" w14:textId="77777777"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Mundan başga-da, “Zehinli doganlar” HJ</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Müşderini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gorag</w:t>
      </w:r>
      <w:r w:rsidRPr="006E1BFF">
        <w:rPr>
          <w:rFonts w:ascii="Times New Roman" w:hAnsi="Times New Roman" w:cs="Times New Roman"/>
          <w:bCs/>
          <w:sz w:val="32"/>
          <w:lang w:val="tk-TM"/>
        </w:rPr>
        <w:t xml:space="preserve"> işgärleriniň saglygy, iş ýerindäki şikesler we ş.m. bilen baglanyşykly her dür</w:t>
      </w:r>
      <w:r>
        <w:rPr>
          <w:rFonts w:ascii="Times New Roman" w:hAnsi="Times New Roman" w:cs="Times New Roman"/>
          <w:bCs/>
          <w:sz w:val="32"/>
          <w:lang w:val="tk-TM"/>
        </w:rPr>
        <w:t>li töwekgelçiliklerden boşadýar. S</w:t>
      </w:r>
      <w:r w:rsidRPr="006E1BFF">
        <w:rPr>
          <w:rFonts w:ascii="Times New Roman" w:hAnsi="Times New Roman" w:cs="Times New Roman"/>
          <w:bCs/>
          <w:sz w:val="32"/>
          <w:lang w:val="tk-TM"/>
        </w:rPr>
        <w:t xml:space="preserve">ebäbi </w:t>
      </w:r>
      <w:r>
        <w:rPr>
          <w:rFonts w:ascii="Times New Roman" w:hAnsi="Times New Roman" w:cs="Times New Roman"/>
          <w:bCs/>
          <w:sz w:val="32"/>
          <w:lang w:val="tk-TM"/>
        </w:rPr>
        <w:t xml:space="preserve">kärhananyň </w:t>
      </w:r>
      <w:r w:rsidRPr="006E1BFF">
        <w:rPr>
          <w:rFonts w:ascii="Times New Roman" w:hAnsi="Times New Roman" w:cs="Times New Roman"/>
          <w:bCs/>
          <w:sz w:val="32"/>
          <w:lang w:val="tk-TM"/>
        </w:rPr>
        <w:t>işgärler</w:t>
      </w:r>
      <w:r>
        <w:rPr>
          <w:rFonts w:ascii="Times New Roman" w:hAnsi="Times New Roman" w:cs="Times New Roman"/>
          <w:bCs/>
          <w:sz w:val="32"/>
          <w:lang w:val="tk-TM"/>
        </w:rPr>
        <w:t>i önümçilikde betbagtçylykly hadysalardan we hünär kesellerine garşy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Türkmenistanyň Döwlet Ätiýaçlandyryş Guramasy tarapyndan ätiýaçlandyrylan</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14:paraId="2A134E65" w14:textId="77777777"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2016-njy ýylyň iýulyndan 2022-nji ýylyň iýulyna çenli kompaniýamyz Günorta Koreýanyň «H</w:t>
      </w:r>
      <w:r>
        <w:rPr>
          <w:rFonts w:ascii="Times New Roman" w:hAnsi="Times New Roman" w:cs="Times New Roman"/>
          <w:bCs/>
          <w:sz w:val="32"/>
          <w:lang w:val="tk-TM"/>
        </w:rPr>
        <w:t>yundai</w:t>
      </w:r>
      <w:r w:rsidRPr="006E1BFF">
        <w:rPr>
          <w:rFonts w:ascii="Times New Roman" w:hAnsi="Times New Roman" w:cs="Times New Roman"/>
          <w:bCs/>
          <w:sz w:val="32"/>
          <w:lang w:val="tk-TM"/>
        </w:rPr>
        <w:t xml:space="preserve"> E</w:t>
      </w:r>
      <w:r>
        <w:rPr>
          <w:rFonts w:ascii="Times New Roman" w:hAnsi="Times New Roman" w:cs="Times New Roman"/>
          <w:bCs/>
          <w:sz w:val="32"/>
          <w:lang w:val="tk-TM"/>
        </w:rPr>
        <w:t>ngineering Co. Ltd</w:t>
      </w:r>
      <w:r w:rsidRPr="006E1BFF">
        <w:rPr>
          <w:rFonts w:ascii="Times New Roman" w:hAnsi="Times New Roman" w:cs="Times New Roman"/>
          <w:bCs/>
          <w:sz w:val="32"/>
          <w:lang w:val="tk-TM"/>
        </w:rPr>
        <w:t>»</w:t>
      </w:r>
      <w:r w:rsidRPr="006E1BFF">
        <w:rPr>
          <w:sz w:val="28"/>
          <w:szCs w:val="28"/>
          <w:lang w:val="tk-TM"/>
        </w:rPr>
        <w:t xml:space="preserve"> </w:t>
      </w:r>
      <w:r>
        <w:rPr>
          <w:rFonts w:ascii="Times New Roman" w:hAnsi="Times New Roman" w:cs="Times New Roman"/>
          <w:bCs/>
          <w:sz w:val="32"/>
          <w:lang w:val="tk-TM"/>
        </w:rPr>
        <w:t>kompaniýasynyň</w:t>
      </w:r>
      <w:r w:rsidRPr="006E1BFF">
        <w:rPr>
          <w:rFonts w:ascii="Times New Roman" w:hAnsi="Times New Roman" w:cs="Times New Roman"/>
          <w:bCs/>
          <w:sz w:val="32"/>
          <w:lang w:val="tk-TM"/>
        </w:rPr>
        <w:t xml:space="preserve"> TACE</w:t>
      </w:r>
      <w:r>
        <w:rPr>
          <w:rFonts w:ascii="Times New Roman" w:hAnsi="Times New Roman" w:cs="Times New Roman"/>
          <w:bCs/>
          <w:sz w:val="32"/>
          <w:lang w:val="tk-TM"/>
        </w:rPr>
        <w:t xml:space="preserve"> proýekti boýunça </w:t>
      </w:r>
      <w:r w:rsidRPr="006E1BFF">
        <w:rPr>
          <w:rFonts w:ascii="Times New Roman" w:hAnsi="Times New Roman" w:cs="Times New Roman"/>
          <w:bCs/>
          <w:sz w:val="32"/>
          <w:lang w:val="tk-TM"/>
        </w:rPr>
        <w:t>Türkmenbaşy etrabyn</w:t>
      </w:r>
      <w:r>
        <w:rPr>
          <w:rFonts w:ascii="Times New Roman" w:hAnsi="Times New Roman" w:cs="Times New Roman"/>
          <w:bCs/>
          <w:sz w:val="32"/>
          <w:lang w:val="tk-TM"/>
        </w:rPr>
        <w:t>yň</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Gyýanly şäherçesiniň</w:t>
      </w:r>
      <w:r w:rsidRPr="006E1BFF">
        <w:rPr>
          <w:rFonts w:ascii="Times New Roman" w:hAnsi="Times New Roman" w:cs="Times New Roman"/>
          <w:bCs/>
          <w:sz w:val="32"/>
          <w:lang w:val="tk-TM"/>
        </w:rPr>
        <w:t xml:space="preserve"> çäginde</w:t>
      </w:r>
      <w:r>
        <w:rPr>
          <w:rFonts w:ascii="Times New Roman" w:hAnsi="Times New Roman" w:cs="Times New Roman"/>
          <w:bCs/>
          <w:sz w:val="32"/>
          <w:lang w:val="tk-TM"/>
        </w:rPr>
        <w:t xml:space="preserve"> ýerleşýän Polimer </w:t>
      </w:r>
      <w:r w:rsidRPr="006E1BFF">
        <w:rPr>
          <w:rFonts w:ascii="Times New Roman" w:hAnsi="Times New Roman" w:cs="Times New Roman"/>
          <w:bCs/>
          <w:sz w:val="32"/>
          <w:lang w:val="tk-TM"/>
        </w:rPr>
        <w:t>zawodyň gurluşygy</w:t>
      </w:r>
      <w:r>
        <w:rPr>
          <w:rFonts w:ascii="Times New Roman" w:hAnsi="Times New Roman" w:cs="Times New Roman"/>
          <w:bCs/>
          <w:sz w:val="32"/>
          <w:lang w:val="tk-TM"/>
        </w:rPr>
        <w:t xml:space="preserve"> </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şeýle hem </w:t>
      </w:r>
      <w:r w:rsidRPr="006E1BFF">
        <w:rPr>
          <w:rFonts w:ascii="Times New Roman" w:hAnsi="Times New Roman" w:cs="Times New Roman"/>
          <w:bCs/>
          <w:sz w:val="32"/>
          <w:lang w:val="tk-TM"/>
        </w:rPr>
        <w:t xml:space="preserve">Balkan welaýatynyň Türkmenbaşy şäherindäki </w:t>
      </w:r>
      <w:r>
        <w:rPr>
          <w:rFonts w:ascii="Times New Roman" w:hAnsi="Times New Roman" w:cs="Times New Roman"/>
          <w:bCs/>
          <w:sz w:val="32"/>
          <w:lang w:val="tk-TM"/>
        </w:rPr>
        <w:t xml:space="preserve">TNGIZT-da </w:t>
      </w:r>
      <w:r w:rsidRPr="006E1BFF">
        <w:rPr>
          <w:rFonts w:ascii="Times New Roman" w:hAnsi="Times New Roman" w:cs="Times New Roman"/>
          <w:bCs/>
          <w:sz w:val="32"/>
          <w:lang w:val="tk-TM"/>
        </w:rPr>
        <w:t>TORE</w:t>
      </w:r>
      <w:r>
        <w:rPr>
          <w:rFonts w:ascii="Times New Roman" w:hAnsi="Times New Roman" w:cs="Times New Roman"/>
          <w:bCs/>
          <w:sz w:val="32"/>
          <w:lang w:val="tk-TM"/>
        </w:rPr>
        <w:t xml:space="preserve"> proýekti, ýagny mazut ýagynyň waku</w:t>
      </w:r>
      <w:r w:rsidRPr="006E1BFF">
        <w:rPr>
          <w:rFonts w:ascii="Times New Roman" w:hAnsi="Times New Roman" w:cs="Times New Roman"/>
          <w:bCs/>
          <w:sz w:val="32"/>
          <w:lang w:val="tk-TM"/>
        </w:rPr>
        <w:t>m distilýasiýa</w:t>
      </w:r>
      <w:r>
        <w:rPr>
          <w:rFonts w:ascii="Times New Roman" w:hAnsi="Times New Roman" w:cs="Times New Roman"/>
          <w:bCs/>
          <w:sz w:val="32"/>
          <w:lang w:val="tk-TM"/>
        </w:rPr>
        <w:t>sy,</w:t>
      </w:r>
      <w:r w:rsidRPr="006E1BFF">
        <w:rPr>
          <w:rFonts w:ascii="Times New Roman" w:hAnsi="Times New Roman" w:cs="Times New Roman"/>
          <w:bCs/>
          <w:sz w:val="32"/>
          <w:lang w:val="tk-TM"/>
        </w:rPr>
        <w:t xml:space="preserve"> ýeňil olefinleriň alkilýasiýasy</w:t>
      </w:r>
      <w:r>
        <w:rPr>
          <w:rFonts w:ascii="Times New Roman" w:hAnsi="Times New Roman" w:cs="Times New Roman"/>
          <w:bCs/>
          <w:sz w:val="32"/>
          <w:lang w:val="tk-TM"/>
        </w:rPr>
        <w:t xml:space="preserve"> we</w:t>
      </w:r>
      <w:r w:rsidRPr="006E1BFF">
        <w:rPr>
          <w:rFonts w:ascii="Times New Roman" w:hAnsi="Times New Roman" w:cs="Times New Roman"/>
          <w:bCs/>
          <w:sz w:val="32"/>
          <w:lang w:val="tk-TM"/>
        </w:rPr>
        <w:t xml:space="preserve"> benziniň garyndysy</w:t>
      </w:r>
      <w:r>
        <w:rPr>
          <w:rFonts w:ascii="Times New Roman" w:hAnsi="Times New Roman" w:cs="Times New Roman"/>
          <w:bCs/>
          <w:sz w:val="32"/>
          <w:lang w:val="tk-TM"/>
        </w:rPr>
        <w:t xml:space="preserve"> boýunça</w:t>
      </w:r>
      <w:r w:rsidRPr="006E1BFF">
        <w:rPr>
          <w:rFonts w:ascii="Times New Roman" w:hAnsi="Times New Roman" w:cs="Times New Roman"/>
          <w:bCs/>
          <w:sz w:val="32"/>
          <w:lang w:val="tk-TM"/>
        </w:rPr>
        <w:t xml:space="preserve"> taslama</w:t>
      </w:r>
      <w:r>
        <w:rPr>
          <w:rFonts w:ascii="Times New Roman" w:hAnsi="Times New Roman" w:cs="Times New Roman"/>
          <w:bCs/>
          <w:sz w:val="32"/>
          <w:lang w:val="tk-TM"/>
        </w:rPr>
        <w:t>laryny gorag hyzmatlary bilen üpjin etdi.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 xml:space="preserve"> </w:t>
      </w:r>
    </w:p>
    <w:p w14:paraId="41B3480A" w14:textId="77777777" w:rsidR="00ED2724" w:rsidRPr="006E1BFF" w:rsidRDefault="00ED2724" w:rsidP="00ED2724">
      <w:pPr>
        <w:ind w:firstLine="708"/>
        <w:jc w:val="both"/>
        <w:rPr>
          <w:rFonts w:ascii="Times New Roman" w:hAnsi="Times New Roman" w:cs="Times New Roman"/>
          <w:bCs/>
          <w:sz w:val="32"/>
          <w:lang w:val="tk-TM"/>
        </w:rPr>
      </w:pPr>
      <w:r w:rsidRPr="006E1BFF">
        <w:rPr>
          <w:rFonts w:ascii="Times New Roman" w:hAnsi="Times New Roman" w:cs="Times New Roman"/>
          <w:bCs/>
          <w:sz w:val="32"/>
          <w:lang w:val="tk-TM"/>
        </w:rPr>
        <w:t>«</w:t>
      </w:r>
      <w:r>
        <w:rPr>
          <w:rFonts w:ascii="Times New Roman" w:hAnsi="Times New Roman" w:cs="Times New Roman"/>
          <w:bCs/>
          <w:sz w:val="32"/>
          <w:lang w:val="tk-TM"/>
        </w:rPr>
        <w:t>Zehinli d</w:t>
      </w:r>
      <w:r w:rsidRPr="006E1BFF">
        <w:rPr>
          <w:rFonts w:ascii="Times New Roman" w:hAnsi="Times New Roman" w:cs="Times New Roman"/>
          <w:bCs/>
          <w:sz w:val="32"/>
          <w:lang w:val="tk-TM"/>
        </w:rPr>
        <w:t xml:space="preserve">oganlar» </w:t>
      </w:r>
      <w:r>
        <w:rPr>
          <w:rFonts w:ascii="Times New Roman" w:hAnsi="Times New Roman" w:cs="Times New Roman"/>
          <w:bCs/>
          <w:sz w:val="32"/>
          <w:lang w:val="tk-TM"/>
        </w:rPr>
        <w:t>hojalyk</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jemgyýeti</w:t>
      </w:r>
      <w:r w:rsidRPr="006E1BFF">
        <w:rPr>
          <w:rFonts w:ascii="Times New Roman" w:hAnsi="Times New Roman" w:cs="Times New Roman"/>
          <w:bCs/>
          <w:sz w:val="32"/>
          <w:lang w:val="tk-TM"/>
        </w:rPr>
        <w:t xml:space="preserve"> Türkmenistany</w:t>
      </w:r>
      <w:r>
        <w:rPr>
          <w:rFonts w:ascii="Times New Roman" w:hAnsi="Times New Roman" w:cs="Times New Roman"/>
          <w:bCs/>
          <w:sz w:val="32"/>
          <w:lang w:val="tk-TM"/>
        </w:rPr>
        <w:t>ň</w:t>
      </w:r>
      <w:r w:rsidRPr="006E1BFF">
        <w:rPr>
          <w:rFonts w:ascii="Times New Roman" w:hAnsi="Times New Roman" w:cs="Times New Roman"/>
          <w:bCs/>
          <w:sz w:val="32"/>
          <w:lang w:val="tk-TM"/>
        </w:rPr>
        <w:t xml:space="preserve"> «Uglewodorod serişdeleri barada</w:t>
      </w:r>
      <w:r>
        <w:rPr>
          <w:rFonts w:ascii="Times New Roman" w:hAnsi="Times New Roman" w:cs="Times New Roman"/>
          <w:bCs/>
          <w:sz w:val="32"/>
          <w:lang w:val="tk-TM"/>
        </w:rPr>
        <w:t>ky</w:t>
      </w:r>
      <w:r w:rsidRPr="006E1BFF">
        <w:rPr>
          <w:rFonts w:ascii="Times New Roman" w:hAnsi="Times New Roman" w:cs="Times New Roman"/>
          <w:bCs/>
          <w:sz w:val="32"/>
          <w:lang w:val="tk-TM"/>
        </w:rPr>
        <w:t>» Kanuny esasynda önümleri paýlamak bo</w:t>
      </w:r>
      <w:r>
        <w:rPr>
          <w:rFonts w:ascii="Times New Roman" w:hAnsi="Times New Roman" w:cs="Times New Roman"/>
          <w:bCs/>
          <w:sz w:val="32"/>
          <w:lang w:val="tk-TM"/>
        </w:rPr>
        <w:t>ý</w:t>
      </w:r>
      <w:r w:rsidRPr="006E1BFF">
        <w:rPr>
          <w:rFonts w:ascii="Times New Roman" w:hAnsi="Times New Roman" w:cs="Times New Roman"/>
          <w:bCs/>
          <w:sz w:val="32"/>
          <w:lang w:val="tk-TM"/>
        </w:rPr>
        <w:t>un</w:t>
      </w:r>
      <w:r>
        <w:rPr>
          <w:rFonts w:ascii="Times New Roman" w:hAnsi="Times New Roman" w:cs="Times New Roman"/>
          <w:bCs/>
          <w:sz w:val="32"/>
          <w:lang w:val="tk-TM"/>
        </w:rPr>
        <w:t>ç</w:t>
      </w:r>
      <w:r w:rsidRPr="006E1BFF">
        <w:rPr>
          <w:rFonts w:ascii="Times New Roman" w:hAnsi="Times New Roman" w:cs="Times New Roman"/>
          <w:bCs/>
          <w:sz w:val="32"/>
          <w:lang w:val="tk-TM"/>
        </w:rPr>
        <w:t xml:space="preserve">a </w:t>
      </w:r>
      <w:r>
        <w:rPr>
          <w:rFonts w:ascii="Times New Roman" w:hAnsi="Times New Roman" w:cs="Times New Roman"/>
          <w:bCs/>
          <w:sz w:val="32"/>
          <w:lang w:val="tk-TM"/>
        </w:rPr>
        <w:t xml:space="preserve">iş alyp barýan </w:t>
      </w:r>
      <w:r w:rsidRPr="006E1BFF">
        <w:rPr>
          <w:rFonts w:ascii="Times New Roman" w:hAnsi="Times New Roman" w:cs="Times New Roman"/>
          <w:bCs/>
          <w:sz w:val="32"/>
          <w:lang w:val="tk-TM"/>
        </w:rPr>
        <w:t>CNPC International (T-n), ENI (T-n), Petronas Charigali (T-n) şeýle hem Günorta Kor</w:t>
      </w:r>
      <w:r>
        <w:rPr>
          <w:rFonts w:ascii="Times New Roman" w:hAnsi="Times New Roman" w:cs="Times New Roman"/>
          <w:bCs/>
          <w:sz w:val="32"/>
          <w:lang w:val="tk-TM"/>
        </w:rPr>
        <w:t>eýanyň «Hyundai Engineering Co.</w:t>
      </w:r>
      <w:r w:rsidRPr="006E1BFF">
        <w:rPr>
          <w:rFonts w:ascii="Times New Roman" w:hAnsi="Times New Roman" w:cs="Times New Roman"/>
          <w:bCs/>
          <w:sz w:val="32"/>
          <w:lang w:val="tk-TM"/>
        </w:rPr>
        <w:t>ltd» ýaly daşary ýurt k</w:t>
      </w:r>
      <w:r>
        <w:rPr>
          <w:rFonts w:ascii="Times New Roman" w:hAnsi="Times New Roman" w:cs="Times New Roman"/>
          <w:bCs/>
          <w:sz w:val="32"/>
          <w:lang w:val="tk-TM"/>
        </w:rPr>
        <w:t>ompaniýalary tarapyndan geçirilýä</w:t>
      </w:r>
      <w:r w:rsidRPr="006E1BFF">
        <w:rPr>
          <w:rFonts w:ascii="Times New Roman" w:hAnsi="Times New Roman" w:cs="Times New Roman"/>
          <w:bCs/>
          <w:sz w:val="32"/>
          <w:lang w:val="tk-TM"/>
        </w:rPr>
        <w:t xml:space="preserve">n tenderlere işjeň gatnaşýar. </w:t>
      </w:r>
      <w:r>
        <w:rPr>
          <w:rFonts w:ascii="Times New Roman" w:hAnsi="Times New Roman" w:cs="Times New Roman"/>
          <w:bCs/>
          <w:sz w:val="32"/>
          <w:lang w:val="tk-TM"/>
        </w:rPr>
        <w:t xml:space="preserve"> </w:t>
      </w:r>
    </w:p>
    <w:p w14:paraId="15DF8F30" w14:textId="77777777" w:rsidR="00ED2724" w:rsidRPr="006E1BFF" w:rsidRDefault="00ED2724" w:rsidP="00ED2724">
      <w:pPr>
        <w:ind w:firstLine="708"/>
        <w:jc w:val="both"/>
        <w:rPr>
          <w:rFonts w:ascii="Times New Roman" w:hAnsi="Times New Roman" w:cs="Times New Roman"/>
          <w:bCs/>
          <w:sz w:val="32"/>
          <w:lang w:val="tk-TM"/>
        </w:rPr>
      </w:pPr>
      <w:r>
        <w:rPr>
          <w:rFonts w:ascii="Times New Roman" w:hAnsi="Times New Roman" w:cs="Times New Roman"/>
          <w:bCs/>
          <w:sz w:val="32"/>
          <w:lang w:val="tk-TM"/>
        </w:rPr>
        <w:t>Kompaniýanyň "bi</w:t>
      </w:r>
      <w:r w:rsidRPr="006E1BFF">
        <w:rPr>
          <w:rFonts w:ascii="Times New Roman" w:hAnsi="Times New Roman" w:cs="Times New Roman"/>
          <w:bCs/>
          <w:sz w:val="32"/>
          <w:lang w:val="tk-TM"/>
        </w:rPr>
        <w:t xml:space="preserve">tewilik we </w:t>
      </w:r>
      <w:r>
        <w:rPr>
          <w:rFonts w:ascii="Times New Roman" w:hAnsi="Times New Roman" w:cs="Times New Roman"/>
          <w:bCs/>
          <w:sz w:val="32"/>
          <w:lang w:val="tk-TM"/>
        </w:rPr>
        <w:t>abatlyk" şygaryna laýyk gelýän</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esasy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maksady</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we</w:t>
      </w:r>
      <w:r w:rsidRPr="006E1BFF">
        <w:rPr>
          <w:rFonts w:ascii="Times New Roman" w:hAnsi="Times New Roman" w:cs="Times New Roman"/>
          <w:bCs/>
          <w:sz w:val="32"/>
          <w:lang w:val="tk-TM"/>
        </w:rPr>
        <w:t xml:space="preserve"> wezipe</w:t>
      </w:r>
      <w:r>
        <w:rPr>
          <w:rFonts w:ascii="Times New Roman" w:hAnsi="Times New Roman" w:cs="Times New Roman"/>
          <w:bCs/>
          <w:sz w:val="32"/>
          <w:lang w:val="tk-TM"/>
        </w:rPr>
        <w:t>si</w:t>
      </w:r>
      <w:r w:rsidRPr="006E1BFF">
        <w:rPr>
          <w:rFonts w:ascii="Times New Roman" w:hAnsi="Times New Roman" w:cs="Times New Roman"/>
          <w:bCs/>
          <w:sz w:val="32"/>
          <w:lang w:val="tk-TM"/>
        </w:rPr>
        <w:t xml:space="preserve"> </w:t>
      </w:r>
      <w:r>
        <w:rPr>
          <w:rFonts w:ascii="Times New Roman" w:hAnsi="Times New Roman" w:cs="Times New Roman"/>
          <w:bCs/>
          <w:sz w:val="32"/>
          <w:lang w:val="tk-TM"/>
        </w:rPr>
        <w:t>goralýan obýeklere birugsat</w:t>
      </w:r>
      <w:r w:rsidRPr="006E1BFF">
        <w:rPr>
          <w:rFonts w:ascii="Times New Roman" w:hAnsi="Times New Roman" w:cs="Times New Roman"/>
          <w:bCs/>
          <w:sz w:val="32"/>
          <w:lang w:val="tk-TM"/>
        </w:rPr>
        <w:t xml:space="preserve"> girmegiň öňüni almak</w:t>
      </w:r>
      <w:r>
        <w:rPr>
          <w:rFonts w:ascii="Times New Roman" w:hAnsi="Times New Roman" w:cs="Times New Roman"/>
          <w:bCs/>
          <w:sz w:val="32"/>
          <w:lang w:val="tk-TM"/>
        </w:rPr>
        <w:t>, şeýle hem goralýan obýektleriň emläkleriniň</w:t>
      </w:r>
      <w:r w:rsidRPr="006E1BFF">
        <w:rPr>
          <w:rFonts w:ascii="Times New Roman" w:hAnsi="Times New Roman" w:cs="Times New Roman"/>
          <w:bCs/>
          <w:sz w:val="32"/>
          <w:lang w:val="tk-TM"/>
        </w:rPr>
        <w:t xml:space="preserve"> bitewilig</w:t>
      </w:r>
      <w:r>
        <w:rPr>
          <w:rFonts w:ascii="Times New Roman" w:hAnsi="Times New Roman" w:cs="Times New Roman"/>
          <w:bCs/>
          <w:sz w:val="32"/>
          <w:lang w:val="tk-TM"/>
        </w:rPr>
        <w:t>iniň we howpsuzlygynyň üpjünçiligini gazanmaklykdyr</w:t>
      </w:r>
      <w:r w:rsidRPr="006E1BFF">
        <w:rPr>
          <w:rFonts w:ascii="Times New Roman" w:hAnsi="Times New Roman" w:cs="Times New Roman"/>
          <w:bCs/>
          <w:sz w:val="32"/>
          <w:lang w:val="tk-TM"/>
        </w:rPr>
        <w:t>.</w:t>
      </w:r>
      <w:r>
        <w:rPr>
          <w:rFonts w:ascii="Times New Roman" w:hAnsi="Times New Roman" w:cs="Times New Roman"/>
          <w:bCs/>
          <w:sz w:val="32"/>
          <w:lang w:val="tk-TM"/>
        </w:rPr>
        <w:t xml:space="preserve"> </w:t>
      </w:r>
    </w:p>
    <w:p w14:paraId="3C84D8F6" w14:textId="77777777" w:rsidR="00ED2724" w:rsidRPr="00ED2724" w:rsidRDefault="00ED2724" w:rsidP="00ED2724">
      <w:pPr>
        <w:ind w:firstLine="360"/>
        <w:jc w:val="both"/>
        <w:rPr>
          <w:rFonts w:ascii="Times New Roman" w:hAnsi="Times New Roman" w:cs="Times New Roman"/>
          <w:bCs/>
          <w:sz w:val="32"/>
          <w:lang w:val="tk-TM"/>
        </w:rPr>
      </w:pPr>
      <w:r w:rsidRPr="00ED2724">
        <w:rPr>
          <w:rFonts w:ascii="Times New Roman" w:hAnsi="Times New Roman" w:cs="Times New Roman"/>
          <w:b/>
          <w:bCs/>
          <w:i/>
          <w:sz w:val="32"/>
          <w:lang w:val="tk-TM"/>
        </w:rPr>
        <w:lastRenderedPageBreak/>
        <w:t>Bize ýüzlenmeklik bilen emlägiňizi bitewi we abat saklarsyňyz!</w:t>
      </w:r>
      <w:r>
        <w:rPr>
          <w:rFonts w:ascii="Times New Roman" w:hAnsi="Times New Roman" w:cs="Times New Roman"/>
          <w:bCs/>
          <w:sz w:val="32"/>
          <w:lang w:val="tk-TM"/>
        </w:rPr>
        <w:t xml:space="preserve"> </w:t>
      </w:r>
      <w:r w:rsidRPr="00ED2724">
        <w:rPr>
          <w:rFonts w:ascii="Times New Roman" w:hAnsi="Times New Roman" w:cs="Times New Roman"/>
          <w:bCs/>
          <w:sz w:val="32"/>
          <w:shd w:val="clear" w:color="auto" w:fill="FFFF00"/>
          <w:lang w:val="tk-TM"/>
        </w:rPr>
        <w:t>(Başga reňkde we kursor bilen ýazmaklygy göz öňüne tutyp görmelei, ýagny umumy tekstden aýratynlamaly)</w:t>
      </w:r>
    </w:p>
    <w:p w14:paraId="4F843BDE" w14:textId="77777777" w:rsidR="00ED2724" w:rsidRDefault="00ED2724" w:rsidP="00ED2724">
      <w:pPr>
        <w:ind w:firstLine="360"/>
        <w:jc w:val="both"/>
        <w:rPr>
          <w:rFonts w:ascii="Times New Roman" w:hAnsi="Times New Roman" w:cs="Times New Roman"/>
          <w:bCs/>
          <w:sz w:val="32"/>
          <w:lang w:val="tk-TM"/>
        </w:rPr>
      </w:pPr>
    </w:p>
    <w:p w14:paraId="1EF9A012" w14:textId="77777777" w:rsidR="00ED2724" w:rsidRDefault="00ED2724" w:rsidP="00ED2724">
      <w:pPr>
        <w:ind w:firstLine="360"/>
        <w:jc w:val="both"/>
        <w:rPr>
          <w:rFonts w:ascii="Times New Roman" w:hAnsi="Times New Roman" w:cs="Times New Roman"/>
          <w:bCs/>
          <w:sz w:val="32"/>
          <w:lang w:val="tk-TM"/>
        </w:rPr>
      </w:pPr>
    </w:p>
    <w:p w14:paraId="697EA602" w14:textId="77777777" w:rsidR="004B61D8" w:rsidRDefault="004B61D8" w:rsidP="00ED2724">
      <w:pPr>
        <w:ind w:firstLine="360"/>
        <w:jc w:val="both"/>
        <w:rPr>
          <w:rFonts w:ascii="Times New Roman" w:hAnsi="Times New Roman" w:cs="Times New Roman"/>
          <w:bCs/>
          <w:sz w:val="32"/>
          <w:lang w:val="tk-TM"/>
        </w:rPr>
      </w:pPr>
    </w:p>
    <w:p w14:paraId="3AB381E7" w14:textId="77777777" w:rsidR="004B61D8" w:rsidRPr="00D129ED" w:rsidRDefault="004B61D8" w:rsidP="00ED2724">
      <w:pPr>
        <w:ind w:firstLine="360"/>
        <w:jc w:val="both"/>
        <w:rPr>
          <w:rFonts w:ascii="Times New Roman" w:hAnsi="Times New Roman" w:cs="Times New Roman"/>
          <w:bCs/>
          <w:sz w:val="32"/>
          <w:lang w:val="tk-TM"/>
        </w:rPr>
      </w:pPr>
    </w:p>
    <w:p w14:paraId="138B5955" w14:textId="77777777" w:rsidR="00ED2724" w:rsidRPr="00E731D4" w:rsidRDefault="00ED2724" w:rsidP="00ED2724">
      <w:pPr>
        <w:jc w:val="center"/>
        <w:rPr>
          <w:rFonts w:ascii="Times New Roman" w:hAnsi="Times New Roman" w:cs="Times New Roman"/>
          <w:b/>
          <w:sz w:val="28"/>
          <w:u w:val="single"/>
          <w:lang w:val="tk-TM"/>
        </w:rPr>
      </w:pPr>
      <w:r w:rsidRPr="00E731D4">
        <w:rPr>
          <w:rFonts w:ascii="Times New Roman" w:hAnsi="Times New Roman" w:cs="Times New Roman"/>
          <w:b/>
          <w:sz w:val="28"/>
          <w:u w:val="single"/>
          <w:lang w:val="tk-TM"/>
        </w:rPr>
        <w:t>2. KÄRHANANYŇ DIWERSIFIKASIÝASY</w:t>
      </w:r>
    </w:p>
    <w:p w14:paraId="63EEC042" w14:textId="77777777" w:rsidR="00ED2724" w:rsidRPr="00F2435B" w:rsidRDefault="00ED2724" w:rsidP="00ED2724">
      <w:pPr>
        <w:ind w:firstLine="708"/>
        <w:jc w:val="both"/>
        <w:rPr>
          <w:rFonts w:ascii="Times New Roman" w:hAnsi="Times New Roman" w:cs="Times New Roman"/>
          <w:sz w:val="28"/>
          <w:lang w:val="tk-TM"/>
        </w:rPr>
      </w:pPr>
      <w:r w:rsidRPr="00F2435B">
        <w:rPr>
          <w:rFonts w:ascii="Times New Roman" w:hAnsi="Times New Roman" w:cs="Times New Roman"/>
          <w:sz w:val="28"/>
          <w:lang w:val="tk-TM"/>
        </w:rPr>
        <w:t>Hojalyk jemgyýetiň işini diwersifikasiýa ýoly bilen ösdürmeklik maksady bilen 2020-nji ýylda awtoulaglara hyzmat etmek we naharhana hyzmatlaryny bermek boýunça işler ýola goýuldy.</w:t>
      </w:r>
      <w:r w:rsidRPr="000D27FE">
        <w:rPr>
          <w:sz w:val="28"/>
          <w:lang w:val="tk-TM"/>
        </w:rPr>
        <w:t xml:space="preserve"> 2021-nji ýylyň ýanwar aýynda </w:t>
      </w:r>
      <w:r>
        <w:rPr>
          <w:rFonts w:ascii="Times New Roman" w:hAnsi="Times New Roman"/>
          <w:sz w:val="28"/>
          <w:szCs w:val="28"/>
          <w:lang w:val="tk-TM"/>
        </w:rPr>
        <w:t>Hazar deňziniň kenarýaka suwlarynda suwuň bioserişdelerini peýdalanmak barada Türkmenistanyň Maliýe we ykdysadyýet ministrliginiň ýanyndaky Ykdysadyýeti töwekgelçiliklerden goramak Agentliginiň Döwlet balyk goraýyş we suwuň bioserişdelerine gözegçilik Müdürligi bilen Şertnama baglanyşyldy.</w:t>
      </w:r>
      <w:r w:rsidRPr="000D27FE">
        <w:rPr>
          <w:sz w:val="28"/>
          <w:lang w:val="tk-TM"/>
        </w:rPr>
        <w:t xml:space="preserve"> </w:t>
      </w:r>
      <w:r w:rsidRPr="00F2435B">
        <w:rPr>
          <w:rFonts w:ascii="Times New Roman" w:hAnsi="Times New Roman" w:cs="Times New Roman"/>
          <w:sz w:val="28"/>
          <w:lang w:val="tk-TM"/>
        </w:rPr>
        <w:t xml:space="preserve">Mundan başga-da kompaniýa Birleşen Arap Emirlikleri, Hytaý, Türkiýe, Russiýa, Azerbaýjan we Gazagystan ýaly ýurtlar bilen söwda gatnaşyklaryny dowam etdirýär. </w:t>
      </w:r>
    </w:p>
    <w:p w14:paraId="59528E86" w14:textId="77777777" w:rsidR="00ED2724" w:rsidRDefault="00ED2724" w:rsidP="00D50633">
      <w:pPr>
        <w:shd w:val="clear" w:color="auto" w:fill="FFFF00"/>
        <w:rPr>
          <w:rFonts w:ascii="Times New Roman" w:hAnsi="Times New Roman" w:cs="Times New Roman"/>
          <w:sz w:val="28"/>
          <w:lang w:val="tk-TM"/>
        </w:rPr>
      </w:pPr>
      <w:r w:rsidRPr="00F2435B">
        <w:rPr>
          <w:rFonts w:ascii="Times New Roman" w:hAnsi="Times New Roman" w:cs="Times New Roman"/>
          <w:sz w:val="28"/>
          <w:lang w:val="tk-TM"/>
        </w:rPr>
        <w:t>(Surat awtohyzmat</w:t>
      </w:r>
      <w:r>
        <w:rPr>
          <w:rFonts w:ascii="Times New Roman" w:hAnsi="Times New Roman" w:cs="Times New Roman"/>
          <w:sz w:val="28"/>
          <w:lang w:val="tk-TM"/>
        </w:rPr>
        <w:t>, kafe “Awaza”</w:t>
      </w:r>
      <w:r w:rsidRPr="00F2435B">
        <w:rPr>
          <w:rFonts w:ascii="Times New Roman" w:hAnsi="Times New Roman" w:cs="Times New Roman"/>
          <w:sz w:val="28"/>
          <w:lang w:val="tk-TM"/>
        </w:rPr>
        <w:t xml:space="preserve"> we balyk tutmak)</w:t>
      </w:r>
    </w:p>
    <w:p w14:paraId="4F328FC2" w14:textId="77777777" w:rsidR="00ED2724" w:rsidRDefault="00ED2724" w:rsidP="00ED2724">
      <w:pPr>
        <w:rPr>
          <w:rFonts w:ascii="Times New Roman" w:hAnsi="Times New Roman" w:cs="Times New Roman"/>
          <w:sz w:val="28"/>
          <w:lang w:val="tk-TM"/>
        </w:rPr>
      </w:pPr>
    </w:p>
    <w:p w14:paraId="61C1E096" w14:textId="77777777" w:rsidR="00ED2724" w:rsidRDefault="00D50633" w:rsidP="00ED2724">
      <w:pPr>
        <w:jc w:val="center"/>
        <w:rPr>
          <w:rFonts w:ascii="Times New Roman" w:hAnsi="Times New Roman" w:cs="Times New Roman"/>
          <w:b/>
          <w:sz w:val="28"/>
          <w:u w:val="single"/>
          <w:lang w:val="tk-TM"/>
        </w:rPr>
      </w:pPr>
      <w:r>
        <w:rPr>
          <w:rFonts w:ascii="Times New Roman" w:hAnsi="Times New Roman" w:cs="Times New Roman"/>
          <w:b/>
          <w:sz w:val="28"/>
          <w:u w:val="single"/>
          <w:lang w:val="tk-TM"/>
        </w:rPr>
        <w:t>Biziň bilen</w:t>
      </w:r>
      <w:r w:rsidR="00ED2724">
        <w:rPr>
          <w:rFonts w:ascii="Times New Roman" w:hAnsi="Times New Roman" w:cs="Times New Roman"/>
          <w:b/>
          <w:sz w:val="28"/>
          <w:u w:val="single"/>
          <w:lang w:val="tk-TM"/>
        </w:rPr>
        <w:t xml:space="preserve"> </w:t>
      </w:r>
      <w:r>
        <w:rPr>
          <w:rFonts w:ascii="Times New Roman" w:hAnsi="Times New Roman" w:cs="Times New Roman"/>
          <w:b/>
          <w:sz w:val="28"/>
          <w:u w:val="single"/>
          <w:lang w:val="tk-TM"/>
        </w:rPr>
        <w:t xml:space="preserve">hyzmatdaşlyk </w:t>
      </w:r>
      <w:r w:rsidR="00ED2724">
        <w:rPr>
          <w:rFonts w:ascii="Times New Roman" w:hAnsi="Times New Roman" w:cs="Times New Roman"/>
          <w:b/>
          <w:sz w:val="28"/>
          <w:u w:val="single"/>
          <w:lang w:val="tk-TM"/>
        </w:rPr>
        <w:t xml:space="preserve">edýän daşary ýurtly </w:t>
      </w:r>
      <w:r>
        <w:rPr>
          <w:rFonts w:ascii="Times New Roman" w:hAnsi="Times New Roman" w:cs="Times New Roman"/>
          <w:b/>
          <w:sz w:val="28"/>
          <w:u w:val="single"/>
          <w:lang w:val="tk-TM"/>
        </w:rPr>
        <w:t>söwda wekilleri</w:t>
      </w:r>
    </w:p>
    <w:p w14:paraId="65D1D5E6" w14:textId="77777777" w:rsidR="00ED2724" w:rsidRPr="00ED2724" w:rsidRDefault="00ED2724" w:rsidP="00ED2724">
      <w:pPr>
        <w:shd w:val="clear" w:color="auto" w:fill="FFFF00"/>
        <w:jc w:val="center"/>
        <w:rPr>
          <w:rFonts w:ascii="Times New Roman" w:hAnsi="Times New Roman" w:cs="Times New Roman"/>
          <w:sz w:val="28"/>
          <w:lang w:val="tk-TM"/>
        </w:rPr>
      </w:pPr>
      <w:r>
        <w:rPr>
          <w:rFonts w:ascii="Times New Roman" w:hAnsi="Times New Roman" w:cs="Times New Roman"/>
          <w:sz w:val="28"/>
          <w:lang w:val="tk-TM"/>
        </w:rPr>
        <w:t>(Daşary ýurt kompaniýalarynyň logatipleri)</w:t>
      </w:r>
    </w:p>
    <w:p w14:paraId="3E07B89D" w14:textId="77777777" w:rsidR="00ED2724" w:rsidRDefault="00ED2724" w:rsidP="00ED2724">
      <w:pPr>
        <w:rPr>
          <w:rFonts w:ascii="Times New Roman" w:hAnsi="Times New Roman" w:cs="Times New Roman"/>
          <w:sz w:val="28"/>
          <w:lang w:val="tk-TM"/>
        </w:rPr>
      </w:pPr>
    </w:p>
    <w:p w14:paraId="494233A1" w14:textId="77777777" w:rsidR="00ED2724" w:rsidRPr="003C2DAB" w:rsidRDefault="00ED2724" w:rsidP="003C2DAB">
      <w:pPr>
        <w:pStyle w:val="ListParagraph"/>
        <w:numPr>
          <w:ilvl w:val="0"/>
          <w:numId w:val="2"/>
        </w:numPr>
        <w:shd w:val="clear" w:color="auto" w:fill="FFFFFF" w:themeFill="background1"/>
        <w:jc w:val="center"/>
        <w:rPr>
          <w:b/>
          <w:bCs/>
          <w:sz w:val="28"/>
          <w:lang w:val="tk-TM"/>
        </w:rPr>
      </w:pPr>
      <w:r w:rsidRPr="003C2DAB">
        <w:rPr>
          <w:b/>
          <w:bCs/>
          <w:sz w:val="28"/>
          <w:lang w:val="tk-TM"/>
        </w:rPr>
        <w:t>HAÝYR-SAHAWAT IŞLERI</w:t>
      </w:r>
    </w:p>
    <w:p w14:paraId="0BC3841A" w14:textId="77777777" w:rsidR="00ED2724" w:rsidRDefault="00ED2724" w:rsidP="00ED2724">
      <w:pPr>
        <w:jc w:val="center"/>
        <w:rPr>
          <w:rFonts w:ascii="Times New Roman" w:hAnsi="Times New Roman" w:cs="Times New Roman"/>
          <w:b/>
          <w:bCs/>
          <w:sz w:val="28"/>
          <w:lang w:val="tk-TM"/>
        </w:rPr>
      </w:pPr>
      <w:r w:rsidRPr="00E731D4">
        <w:rPr>
          <w:rFonts w:ascii="Times New Roman" w:hAnsi="Times New Roman" w:cs="Times New Roman"/>
          <w:b/>
          <w:bCs/>
          <w:sz w:val="28"/>
          <w:lang w:val="tk-TM"/>
        </w:rPr>
        <w:t>"Ýagşylyk etmeklik biziň özümize güýç berýär we beýlekileri ýagşylyk etmäge iterýär"</w:t>
      </w:r>
    </w:p>
    <w:p w14:paraId="66AFA066" w14:textId="77777777" w:rsidR="003C2DAB" w:rsidRPr="00E731D4" w:rsidRDefault="003C2DAB" w:rsidP="00ED2724">
      <w:pPr>
        <w:jc w:val="center"/>
        <w:rPr>
          <w:rFonts w:ascii="Times New Roman" w:hAnsi="Times New Roman" w:cs="Times New Roman"/>
          <w:b/>
          <w:bCs/>
          <w:sz w:val="28"/>
          <w:lang w:val="tk-TM"/>
        </w:rPr>
      </w:pPr>
    </w:p>
    <w:p w14:paraId="7AA969C7" w14:textId="77777777" w:rsidR="00ED2724" w:rsidRPr="00E731D4" w:rsidRDefault="00ED2724" w:rsidP="00ED2724">
      <w:pPr>
        <w:ind w:firstLine="708"/>
        <w:jc w:val="both"/>
        <w:rPr>
          <w:rFonts w:ascii="Times New Roman" w:hAnsi="Times New Roman" w:cs="Times New Roman"/>
          <w:sz w:val="28"/>
          <w:lang w:val="tk-TM"/>
        </w:rPr>
      </w:pPr>
      <w:r w:rsidRPr="00E731D4">
        <w:rPr>
          <w:rFonts w:ascii="Times New Roman" w:hAnsi="Times New Roman" w:cs="Times New Roman"/>
          <w:sz w:val="28"/>
          <w:lang w:val="tk-TM"/>
        </w:rPr>
        <w:t xml:space="preserve">“Zehinli doganlar” hojalyk jemgyýeti 2019-njy ýyldan bäri haýyr-sahawat işleri bilen meşgullanýar. Ilkinji ädim 2019-njy ýylyň aprelinde Balkanabat şäherindäki Balkan welaýat baş metjidiniň gurluşygyna pul serişdesini geçirmek bilen başlandy. (Metjidiň suraty) </w:t>
      </w:r>
    </w:p>
    <w:p w14:paraId="504BF9BE" w14:textId="77777777" w:rsidR="00ED2724" w:rsidRPr="00E731D4" w:rsidRDefault="00ED2724" w:rsidP="00ED2724">
      <w:pPr>
        <w:rPr>
          <w:rFonts w:ascii="Times New Roman" w:hAnsi="Times New Roman" w:cs="Times New Roman"/>
          <w:sz w:val="28"/>
          <w:lang w:val="tk-TM"/>
        </w:rPr>
      </w:pPr>
    </w:p>
    <w:p w14:paraId="0DB8D102" w14:textId="77777777"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1. Türkmenistanyň Aşgabat şäherindäki maýyplary goldamak Merkezinde dikeldiş-reabilitasiýa bejergisini bermek üçin maliýe goşandy. (Minnetdarlyk hat)</w:t>
      </w:r>
    </w:p>
    <w:p w14:paraId="0636EB2F" w14:textId="77777777" w:rsidR="00ED2724" w:rsidRPr="00E731D4" w:rsidRDefault="00ED2724" w:rsidP="00ED2724">
      <w:pPr>
        <w:rPr>
          <w:rFonts w:ascii="Times New Roman" w:hAnsi="Times New Roman" w:cs="Times New Roman"/>
          <w:sz w:val="28"/>
          <w:lang w:val="tk-TM"/>
        </w:rPr>
      </w:pPr>
    </w:p>
    <w:p w14:paraId="03E9190F" w14:textId="77777777"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2. Türkmenistanyň Ýörite Olimpiýa Milli Merkezine (TÝOMM)  Down sindromly we akyl taýdan kem adamlaryň sportyň görnüşleri boýunça geçirilýän çempionatlara gatnaşmaklygy üçin, sport enjamlaryny we esbaplaryny satyn almaklyga geçirilýän maliýe kömegi. (Bereketli hat)</w:t>
      </w:r>
    </w:p>
    <w:p w14:paraId="207303A8" w14:textId="77777777" w:rsidR="00ED2724" w:rsidRPr="00E731D4" w:rsidRDefault="00ED2724" w:rsidP="00ED2724">
      <w:pPr>
        <w:rPr>
          <w:rFonts w:ascii="Times New Roman" w:hAnsi="Times New Roman" w:cs="Times New Roman"/>
          <w:sz w:val="28"/>
          <w:lang w:val="tk-TM"/>
        </w:rPr>
      </w:pPr>
    </w:p>
    <w:p w14:paraId="77600823" w14:textId="77777777" w:rsidR="00ED2724" w:rsidRPr="00E731D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3. Balkan welaýatynyň Balkanabat şäherindäki körler we kerler jemgyýetine maýyp çagalaryň ýaşaýyş şertlerini gowulandyrmak üçin geçirilýän maliýe goşandy. (Bereketli hat)</w:t>
      </w:r>
    </w:p>
    <w:p w14:paraId="3A252B30" w14:textId="77777777" w:rsidR="00ED2724" w:rsidRPr="00E731D4" w:rsidRDefault="00ED2724" w:rsidP="00ED2724">
      <w:pPr>
        <w:rPr>
          <w:rFonts w:ascii="Times New Roman" w:hAnsi="Times New Roman" w:cs="Times New Roman"/>
          <w:sz w:val="28"/>
          <w:lang w:val="tk-TM"/>
        </w:rPr>
      </w:pPr>
    </w:p>
    <w:p w14:paraId="3EF6AFAC" w14:textId="77777777" w:rsidR="00ED2724" w:rsidRDefault="00ED2724" w:rsidP="00ED2724">
      <w:pPr>
        <w:jc w:val="both"/>
        <w:rPr>
          <w:rFonts w:ascii="Times New Roman" w:hAnsi="Times New Roman" w:cs="Times New Roman"/>
          <w:sz w:val="28"/>
          <w:lang w:val="tk-TM"/>
        </w:rPr>
      </w:pPr>
      <w:r w:rsidRPr="00E731D4">
        <w:rPr>
          <w:rFonts w:ascii="Times New Roman" w:hAnsi="Times New Roman" w:cs="Times New Roman"/>
          <w:sz w:val="28"/>
          <w:lang w:val="tk-TM"/>
        </w:rPr>
        <w:t>4. Balkan welaýatynyň Etrek etrabynyň  ýaşaýjysy we telekeçi H. Godanowa  ýerli halkyň haýyşy boýunça, Etrek şäherinde taryhy – ülkäni öwreniş muzeýini döretmekde berilen maliýe kömegi.</w:t>
      </w:r>
    </w:p>
    <w:p w14:paraId="18BE2E28" w14:textId="77777777" w:rsidR="003C2DAB" w:rsidRDefault="003C2DAB" w:rsidP="00ED2724">
      <w:pPr>
        <w:jc w:val="both"/>
        <w:rPr>
          <w:rFonts w:ascii="Times New Roman" w:hAnsi="Times New Roman" w:cs="Times New Roman"/>
          <w:sz w:val="28"/>
          <w:lang w:val="tk-TM"/>
        </w:rPr>
      </w:pPr>
    </w:p>
    <w:p w14:paraId="52FD71BF" w14:textId="77777777" w:rsidR="003C2DAB" w:rsidRPr="00E731D4" w:rsidRDefault="003C2DAB" w:rsidP="00ED2724">
      <w:pPr>
        <w:jc w:val="both"/>
        <w:rPr>
          <w:rFonts w:ascii="Times New Roman" w:hAnsi="Times New Roman" w:cs="Times New Roman"/>
          <w:sz w:val="28"/>
          <w:lang w:val="tk-TM"/>
        </w:rPr>
      </w:pPr>
      <w:r>
        <w:rPr>
          <w:rFonts w:ascii="Times New Roman" w:hAnsi="Times New Roman" w:cs="Times New Roman"/>
          <w:sz w:val="28"/>
          <w:lang w:val="tk-TM"/>
        </w:rPr>
        <w:t xml:space="preserve">5. </w:t>
      </w:r>
      <w:r w:rsidR="006804A8">
        <w:rPr>
          <w:rFonts w:ascii="Times New Roman" w:hAnsi="Times New Roman" w:cs="Times New Roman"/>
          <w:sz w:val="28"/>
          <w:lang w:val="tk-TM"/>
        </w:rPr>
        <w:t>Ýurtda mümkinçiligi çäkli we maýyplar gününiň geçirilmegi sebäpli hem-de maýyplara edilýän hyzmatlaryň hilini gowlandyrmaklyk üçin biz tarapdan Türkmenistanyň Maýyplar</w:t>
      </w:r>
      <w:r>
        <w:rPr>
          <w:rFonts w:ascii="Times New Roman" w:hAnsi="Times New Roman" w:cs="Times New Roman"/>
          <w:sz w:val="28"/>
          <w:lang w:val="tk-TM"/>
        </w:rPr>
        <w:t xml:space="preserve"> Jemgyýeti</w:t>
      </w:r>
      <w:r w:rsidR="006804A8">
        <w:rPr>
          <w:rFonts w:ascii="Times New Roman" w:hAnsi="Times New Roman" w:cs="Times New Roman"/>
          <w:sz w:val="28"/>
          <w:lang w:val="tk-TM"/>
        </w:rPr>
        <w:t xml:space="preserve">ne geçirilen maliýe kömegi. </w:t>
      </w:r>
    </w:p>
    <w:p w14:paraId="60019596" w14:textId="77777777" w:rsidR="00ED2724" w:rsidRPr="00E731D4" w:rsidRDefault="00ED2724" w:rsidP="00ED2724">
      <w:pPr>
        <w:rPr>
          <w:rFonts w:ascii="Times New Roman" w:hAnsi="Times New Roman" w:cs="Times New Roman"/>
          <w:sz w:val="28"/>
          <w:lang w:val="tk-TM"/>
        </w:rPr>
      </w:pPr>
    </w:p>
    <w:p w14:paraId="37D4763B" w14:textId="77777777" w:rsidR="00ED2724" w:rsidRPr="003C2DAB" w:rsidRDefault="00ED2724" w:rsidP="00ED2724">
      <w:pPr>
        <w:ind w:firstLine="708"/>
        <w:jc w:val="both"/>
        <w:rPr>
          <w:rFonts w:ascii="Times New Roman" w:hAnsi="Times New Roman" w:cs="Times New Roman"/>
          <w:sz w:val="28"/>
          <w:lang w:val="tk-TM"/>
        </w:rPr>
      </w:pPr>
      <w:r w:rsidRPr="003C2DAB">
        <w:rPr>
          <w:rFonts w:ascii="Times New Roman" w:hAnsi="Times New Roman" w:cs="Times New Roman"/>
          <w:b/>
          <w:i/>
          <w:sz w:val="28"/>
          <w:lang w:val="tk-TM"/>
        </w:rPr>
        <w:t xml:space="preserve">“Zehinli Doganlar” hojalyk jemgyýeti haýyr-sahawat işlerini mundan beýläkde dowam etdirmegi meýilleşdirýär, sebäbi ýagşy amallary ýatda saklamagyň iň gowy usuly - </w:t>
      </w:r>
      <w:r w:rsidRPr="003C2DAB">
        <w:rPr>
          <w:rFonts w:ascii="Times New Roman" w:hAnsi="Times New Roman" w:cs="Times New Roman"/>
          <w:b/>
          <w:i/>
          <w:sz w:val="28"/>
          <w:u w:val="single"/>
          <w:lang w:val="tk-TM"/>
        </w:rPr>
        <w:t>olary gaýtalamakdyr.</w:t>
      </w:r>
      <w:r w:rsidRPr="003C2DAB">
        <w:rPr>
          <w:rFonts w:ascii="Times New Roman" w:hAnsi="Times New Roman" w:cs="Times New Roman"/>
          <w:b/>
          <w:i/>
          <w:sz w:val="28"/>
          <w:lang w:val="tk-TM"/>
        </w:rPr>
        <w:t xml:space="preserve"> </w:t>
      </w:r>
      <w:r w:rsidR="003C2DAB">
        <w:rPr>
          <w:rFonts w:ascii="Times New Roman" w:hAnsi="Times New Roman" w:cs="Times New Roman"/>
          <w:sz w:val="28"/>
          <w:lang w:val="tk-TM"/>
        </w:rPr>
        <w:t>(</w:t>
      </w:r>
      <w:r w:rsidR="003C2DAB" w:rsidRPr="003C2DAB">
        <w:rPr>
          <w:rFonts w:ascii="Times New Roman" w:hAnsi="Times New Roman" w:cs="Times New Roman"/>
          <w:sz w:val="28"/>
          <w:shd w:val="clear" w:color="auto" w:fill="FFFF00"/>
          <w:lang w:val="tk-TM"/>
        </w:rPr>
        <w:t>Şu iň soňky te</w:t>
      </w:r>
      <w:r w:rsidR="00B74719" w:rsidRPr="000115C7">
        <w:rPr>
          <w:rFonts w:ascii="Times New Roman" w:hAnsi="Times New Roman" w:cs="Times New Roman"/>
          <w:sz w:val="28"/>
          <w:shd w:val="clear" w:color="auto" w:fill="FFFF00"/>
          <w:lang w:val="tk-TM"/>
        </w:rPr>
        <w:t>к</w:t>
      </w:r>
      <w:r w:rsidR="003C2DAB" w:rsidRPr="003C2DAB">
        <w:rPr>
          <w:rFonts w:ascii="Times New Roman" w:hAnsi="Times New Roman" w:cs="Times New Roman"/>
          <w:sz w:val="28"/>
          <w:shd w:val="clear" w:color="auto" w:fill="FFFF00"/>
          <w:lang w:val="tk-TM"/>
        </w:rPr>
        <w:t>sti hem birtüsli edip wydelýat etmeli)</w:t>
      </w:r>
    </w:p>
    <w:p w14:paraId="6CC88DFF" w14:textId="77777777" w:rsidR="007D0B7A" w:rsidRDefault="007D0B7A" w:rsidP="00ED2724">
      <w:pPr>
        <w:jc w:val="center"/>
        <w:rPr>
          <w:lang w:val="tk-TM"/>
        </w:rPr>
      </w:pPr>
    </w:p>
    <w:p w14:paraId="64FC644C" w14:textId="77777777" w:rsidR="009852F6" w:rsidRDefault="009852F6" w:rsidP="00ED2724">
      <w:pPr>
        <w:jc w:val="center"/>
        <w:rPr>
          <w:lang w:val="tk-TM"/>
        </w:rPr>
      </w:pPr>
    </w:p>
    <w:p w14:paraId="41A0B0C5" w14:textId="77777777" w:rsidR="009852F6" w:rsidRDefault="009852F6" w:rsidP="00ED2724">
      <w:pPr>
        <w:jc w:val="center"/>
        <w:rPr>
          <w:lang w:val="tk-TM"/>
        </w:rPr>
      </w:pPr>
    </w:p>
    <w:p w14:paraId="4CAA4464" w14:textId="77777777" w:rsidR="009852F6" w:rsidRDefault="009852F6" w:rsidP="00ED2724">
      <w:pPr>
        <w:jc w:val="center"/>
        <w:rPr>
          <w:lang w:val="tk-TM"/>
        </w:rPr>
      </w:pPr>
    </w:p>
    <w:p w14:paraId="3B0E8D77" w14:textId="77777777" w:rsidR="009852F6" w:rsidRDefault="009852F6" w:rsidP="00ED2724">
      <w:pPr>
        <w:jc w:val="center"/>
        <w:rPr>
          <w:lang w:val="tk-TM"/>
        </w:rPr>
      </w:pPr>
    </w:p>
    <w:p w14:paraId="3855DF9A" w14:textId="77777777" w:rsidR="009852F6" w:rsidRDefault="009852F6" w:rsidP="00ED2724">
      <w:pPr>
        <w:jc w:val="center"/>
        <w:rPr>
          <w:lang w:val="tk-TM"/>
        </w:rPr>
      </w:pPr>
    </w:p>
    <w:p w14:paraId="516FFAD3" w14:textId="77777777" w:rsidR="009852F6" w:rsidRDefault="009852F6" w:rsidP="00ED2724">
      <w:pPr>
        <w:jc w:val="center"/>
        <w:rPr>
          <w:lang w:val="tk-TM"/>
        </w:rPr>
      </w:pPr>
    </w:p>
    <w:p w14:paraId="4FF64F5C" w14:textId="77777777" w:rsidR="009852F6" w:rsidRDefault="009852F6" w:rsidP="00ED2724">
      <w:pPr>
        <w:jc w:val="center"/>
        <w:rPr>
          <w:lang w:val="tk-TM"/>
        </w:rPr>
      </w:pPr>
    </w:p>
    <w:p w14:paraId="374F6D0A" w14:textId="77777777" w:rsidR="009852F6" w:rsidRDefault="009852F6" w:rsidP="00ED2724">
      <w:pPr>
        <w:jc w:val="center"/>
        <w:rPr>
          <w:lang w:val="tk-TM"/>
        </w:rPr>
      </w:pPr>
    </w:p>
    <w:p w14:paraId="7D16F2B1" w14:textId="77777777" w:rsidR="009852F6" w:rsidRDefault="009852F6" w:rsidP="00ED2724">
      <w:pPr>
        <w:jc w:val="center"/>
        <w:rPr>
          <w:lang w:val="tk-TM"/>
        </w:rPr>
      </w:pPr>
    </w:p>
    <w:p w14:paraId="74697D3D" w14:textId="77777777" w:rsidR="009852F6" w:rsidRDefault="009852F6" w:rsidP="00ED2724">
      <w:pPr>
        <w:jc w:val="center"/>
        <w:rPr>
          <w:lang w:val="tk-TM"/>
        </w:rPr>
      </w:pPr>
    </w:p>
    <w:p w14:paraId="0DF680A1" w14:textId="77777777" w:rsidR="009852F6" w:rsidRDefault="009852F6" w:rsidP="00ED2724">
      <w:pPr>
        <w:jc w:val="center"/>
        <w:rPr>
          <w:lang w:val="tk-TM"/>
        </w:rPr>
      </w:pPr>
    </w:p>
    <w:p w14:paraId="44B15084" w14:textId="77777777" w:rsidR="009852F6" w:rsidRDefault="009852F6" w:rsidP="00ED2724">
      <w:pPr>
        <w:jc w:val="center"/>
        <w:rPr>
          <w:lang w:val="tk-TM"/>
        </w:rPr>
      </w:pPr>
    </w:p>
    <w:p w14:paraId="616AC259" w14:textId="77777777" w:rsidR="009852F6" w:rsidRDefault="009852F6" w:rsidP="00ED2724">
      <w:pPr>
        <w:jc w:val="center"/>
        <w:rPr>
          <w:lang w:val="tk-TM"/>
        </w:rPr>
      </w:pPr>
    </w:p>
    <w:p w14:paraId="57AECDD6" w14:textId="77777777" w:rsidR="009852F6" w:rsidRDefault="009852F6" w:rsidP="00ED2724">
      <w:pPr>
        <w:jc w:val="center"/>
        <w:rPr>
          <w:lang w:val="tk-TM"/>
        </w:rPr>
      </w:pPr>
    </w:p>
    <w:p w14:paraId="681B6E18" w14:textId="77777777" w:rsidR="009852F6" w:rsidRDefault="009852F6" w:rsidP="00ED2724">
      <w:pPr>
        <w:jc w:val="center"/>
        <w:rPr>
          <w:lang w:val="tk-TM"/>
        </w:rPr>
      </w:pPr>
    </w:p>
    <w:p w14:paraId="7F5B895F" w14:textId="77777777" w:rsidR="009852F6" w:rsidRDefault="009852F6" w:rsidP="00ED2724">
      <w:pPr>
        <w:jc w:val="center"/>
        <w:rPr>
          <w:lang w:val="tk-TM"/>
        </w:rPr>
      </w:pPr>
    </w:p>
    <w:p w14:paraId="75B20EF9" w14:textId="77777777" w:rsidR="009852F6" w:rsidRDefault="009852F6" w:rsidP="00B74719">
      <w:pPr>
        <w:shd w:val="clear" w:color="auto" w:fill="FF0000"/>
        <w:jc w:val="center"/>
        <w:rPr>
          <w:rFonts w:ascii="Times New Roman" w:hAnsi="Times New Roman" w:cs="Times New Roman"/>
          <w:b/>
          <w:sz w:val="32"/>
          <w:u w:val="single"/>
          <w:lang w:val="tk-TM"/>
        </w:rPr>
      </w:pPr>
      <w:r w:rsidRPr="002B3C6E">
        <w:rPr>
          <w:rFonts w:ascii="Times New Roman" w:hAnsi="Times New Roman" w:cs="Times New Roman"/>
          <w:b/>
          <w:sz w:val="32"/>
          <w:u w:val="single"/>
          <w:lang w:val="tk-TM"/>
        </w:rPr>
        <w:t>Hyzmatlar</w:t>
      </w:r>
    </w:p>
    <w:p w14:paraId="4AF56443" w14:textId="77777777" w:rsidR="009852F6" w:rsidRDefault="000115C7" w:rsidP="009852F6">
      <w:pPr>
        <w:jc w:val="center"/>
        <w:rPr>
          <w:rFonts w:ascii="Times New Roman" w:hAnsi="Times New Roman" w:cs="Times New Roman"/>
          <w:b/>
          <w:sz w:val="28"/>
          <w:lang w:val="tk-TM"/>
        </w:rPr>
      </w:pPr>
      <w:r>
        <w:rPr>
          <w:rFonts w:ascii="Times New Roman" w:hAnsi="Times New Roman" w:cs="Times New Roman"/>
          <w:b/>
          <w:sz w:val="28"/>
          <w:lang w:val="tk-TM"/>
        </w:rPr>
        <w:t>Baglanyşylan şertnamanyň şertlerini ýerine ýetirmeklik – bir zat, müşderi bilen bile bolup ony eşitmeklik – işi ýöretmekligiň iň oňat taglymatydyr.</w:t>
      </w:r>
    </w:p>
    <w:p w14:paraId="43143748" w14:textId="77777777" w:rsidR="009852F6" w:rsidRPr="000115C7" w:rsidRDefault="009852F6" w:rsidP="000115C7">
      <w:pPr>
        <w:ind w:firstLine="708"/>
        <w:jc w:val="both"/>
        <w:rPr>
          <w:rFonts w:ascii="Times New Roman" w:hAnsi="Times New Roman" w:cs="Times New Roman"/>
          <w:sz w:val="28"/>
          <w:lang w:val="tk-TM"/>
        </w:rPr>
      </w:pPr>
      <w:r w:rsidRPr="000115C7">
        <w:rPr>
          <w:rFonts w:ascii="Times New Roman" w:hAnsi="Times New Roman" w:cs="Times New Roman"/>
          <w:sz w:val="28"/>
          <w:lang w:val="tk-TM"/>
        </w:rPr>
        <w:t>“Zehinli doganlar” hojalyk jemgyýeti kanun tarapyndan rugsat edilen gorag we beýleki hyzmatlaryň howpsuzlyk çygryndaky doly spektrni hödürleýär.</w:t>
      </w:r>
      <w:r w:rsidR="000115C7">
        <w:rPr>
          <w:rFonts w:ascii="Times New Roman" w:hAnsi="Times New Roman" w:cs="Times New Roman"/>
          <w:sz w:val="28"/>
          <w:lang w:val="tk-TM"/>
        </w:rPr>
        <w:t xml:space="preserve"> </w:t>
      </w:r>
    </w:p>
    <w:p w14:paraId="79998FEE" w14:textId="77777777" w:rsidR="009852F6" w:rsidRDefault="009852F6" w:rsidP="000115C7">
      <w:pPr>
        <w:ind w:firstLine="708"/>
        <w:jc w:val="both"/>
        <w:rPr>
          <w:rFonts w:ascii="Times New Roman" w:hAnsi="Times New Roman" w:cs="Times New Roman"/>
          <w:sz w:val="28"/>
          <w:lang w:val="tk-TM"/>
        </w:rPr>
      </w:pPr>
      <w:r w:rsidRPr="002B3C6E">
        <w:rPr>
          <w:rFonts w:ascii="Times New Roman" w:hAnsi="Times New Roman" w:cs="Times New Roman"/>
          <w:sz w:val="28"/>
          <w:lang w:val="tk-TM"/>
        </w:rPr>
        <w:t>Kompaniýamyzyň bäsdeşlik artykmaçlygy</w:t>
      </w:r>
      <w:r>
        <w:rPr>
          <w:rFonts w:ascii="Times New Roman" w:hAnsi="Times New Roman" w:cs="Times New Roman"/>
          <w:sz w:val="28"/>
          <w:lang w:val="tk-TM"/>
        </w:rPr>
        <w:t xml:space="preserve"> -</w:t>
      </w:r>
      <w:r w:rsidRPr="002B3C6E">
        <w:rPr>
          <w:rFonts w:ascii="Times New Roman" w:hAnsi="Times New Roman" w:cs="Times New Roman"/>
          <w:sz w:val="28"/>
          <w:lang w:val="tk-TM"/>
        </w:rPr>
        <w:t xml:space="preserve"> fiziki we </w:t>
      </w:r>
      <w:r>
        <w:rPr>
          <w:rFonts w:ascii="Times New Roman" w:hAnsi="Times New Roman" w:cs="Times New Roman"/>
          <w:sz w:val="28"/>
          <w:lang w:val="tk-TM"/>
        </w:rPr>
        <w:t>wideogözegçilik gorag hyzmatlaryny öz içine alýan</w:t>
      </w:r>
      <w:r w:rsidRPr="002B3C6E">
        <w:rPr>
          <w:rFonts w:ascii="Times New Roman" w:hAnsi="Times New Roman" w:cs="Times New Roman"/>
          <w:sz w:val="28"/>
          <w:lang w:val="tk-TM"/>
        </w:rPr>
        <w:t xml:space="preserve"> </w:t>
      </w:r>
      <w:r>
        <w:rPr>
          <w:rFonts w:ascii="Times New Roman" w:hAnsi="Times New Roman" w:cs="Times New Roman"/>
          <w:sz w:val="28"/>
          <w:lang w:val="tk-TM"/>
        </w:rPr>
        <w:t xml:space="preserve">hyzmatlaryň </w:t>
      </w:r>
      <w:r w:rsidRPr="002B3C6E">
        <w:rPr>
          <w:rFonts w:ascii="Times New Roman" w:hAnsi="Times New Roman" w:cs="Times New Roman"/>
          <w:sz w:val="28"/>
          <w:lang w:val="tk-TM"/>
        </w:rPr>
        <w:t>giň toplumy</w:t>
      </w:r>
      <w:r>
        <w:rPr>
          <w:rFonts w:ascii="Times New Roman" w:hAnsi="Times New Roman" w:cs="Times New Roman"/>
          <w:sz w:val="28"/>
          <w:lang w:val="tk-TM"/>
        </w:rPr>
        <w:t>dyr</w:t>
      </w:r>
      <w:r w:rsidRPr="002B3C6E">
        <w:rPr>
          <w:rFonts w:ascii="Times New Roman" w:hAnsi="Times New Roman" w:cs="Times New Roman"/>
          <w:sz w:val="28"/>
          <w:lang w:val="tk-TM"/>
        </w:rPr>
        <w:t>.</w:t>
      </w:r>
      <w:r>
        <w:rPr>
          <w:rFonts w:ascii="Times New Roman" w:hAnsi="Times New Roman" w:cs="Times New Roman"/>
          <w:sz w:val="28"/>
          <w:lang w:val="tk-TM"/>
        </w:rPr>
        <w:t xml:space="preserve"> Şunuň bilen baglylykda kompaniýamyz hyzmatlar</w:t>
      </w:r>
      <w:r w:rsidRPr="002C4D1F">
        <w:rPr>
          <w:rFonts w:ascii="Times New Roman" w:hAnsi="Times New Roman" w:cs="Times New Roman"/>
          <w:sz w:val="28"/>
          <w:lang w:val="tk-TM"/>
        </w:rPr>
        <w:t>yň aşakdaky görnüşlerini hödürleýär:</w:t>
      </w:r>
      <w:r>
        <w:rPr>
          <w:rFonts w:ascii="Times New Roman" w:hAnsi="Times New Roman" w:cs="Times New Roman"/>
          <w:sz w:val="28"/>
          <w:lang w:val="tk-TM"/>
        </w:rPr>
        <w:t xml:space="preserve"> </w:t>
      </w:r>
    </w:p>
    <w:p w14:paraId="1333A84E" w14:textId="77777777" w:rsidR="006804A8" w:rsidRPr="003634E5" w:rsidRDefault="006804A8" w:rsidP="006804A8">
      <w:pPr>
        <w:pStyle w:val="ListParagraph"/>
        <w:numPr>
          <w:ilvl w:val="0"/>
          <w:numId w:val="7"/>
        </w:numPr>
        <w:jc w:val="both"/>
        <w:rPr>
          <w:sz w:val="28"/>
          <w:lang w:val="tk-TM"/>
        </w:rPr>
      </w:pPr>
      <w:r w:rsidRPr="00B74719">
        <w:rPr>
          <w:b/>
          <w:bCs/>
          <w:i/>
          <w:sz w:val="28"/>
          <w:u w:val="single"/>
          <w:lang w:val="tk-TM"/>
        </w:rPr>
        <w:t>Obýektleri fiziki taýdan goramak hyzmatlary</w:t>
      </w:r>
      <w:r w:rsidRPr="003634E5">
        <w:rPr>
          <w:sz w:val="28"/>
          <w:lang w:val="tk-TM"/>
        </w:rPr>
        <w:t xml:space="preserve"> - obýektiň işleýşiniň howpsuzlygyny, maddy emläginiň howpsuzlygyny, işgärleriniň ömrüni we saglygyny goramaga gönükdirilen çäreler toplumy</w:t>
      </w:r>
      <w:r>
        <w:rPr>
          <w:sz w:val="28"/>
          <w:lang w:val="tk-TM"/>
        </w:rPr>
        <w:t xml:space="preserve"> bolup durýar</w:t>
      </w:r>
      <w:r w:rsidRPr="003634E5">
        <w:rPr>
          <w:sz w:val="28"/>
          <w:lang w:val="tk-TM"/>
        </w:rPr>
        <w:t xml:space="preserve">. Fiziki </w:t>
      </w:r>
      <w:r>
        <w:rPr>
          <w:sz w:val="28"/>
          <w:lang w:val="tk-TM"/>
        </w:rPr>
        <w:t xml:space="preserve">taýdan </w:t>
      </w:r>
      <w:r w:rsidRPr="00BF1B8A">
        <w:rPr>
          <w:sz w:val="28"/>
          <w:lang w:val="tk-TM"/>
        </w:rPr>
        <w:t>gorama</w:t>
      </w:r>
      <w:r w:rsidRPr="003634E5">
        <w:rPr>
          <w:sz w:val="28"/>
          <w:lang w:val="tk-TM"/>
        </w:rPr>
        <w:t>gyň wezipesi</w:t>
      </w:r>
      <w:r>
        <w:rPr>
          <w:sz w:val="28"/>
          <w:lang w:val="tk-TM"/>
        </w:rPr>
        <w:t xml:space="preserve">  giriş-çykyş nokadyny </w:t>
      </w:r>
      <w:r w:rsidRPr="003634E5">
        <w:rPr>
          <w:sz w:val="28"/>
          <w:lang w:val="tk-TM"/>
        </w:rPr>
        <w:t xml:space="preserve">gözegçilikde saklamak, ulaglary barlamak, </w:t>
      </w:r>
      <w:r>
        <w:rPr>
          <w:sz w:val="28"/>
          <w:lang w:val="tk-TM"/>
        </w:rPr>
        <w:t>desganyň çägindäki aýlawly ýollardan girmegiň, ýitgileriň</w:t>
      </w:r>
      <w:r w:rsidRPr="003634E5">
        <w:rPr>
          <w:sz w:val="28"/>
          <w:lang w:val="tk-TM"/>
        </w:rPr>
        <w:t xml:space="preserve"> we ogurlygyň öňüni almak, wideo gözegçilik ulgamyna gözegçilik etmek, </w:t>
      </w:r>
      <w:r>
        <w:rPr>
          <w:sz w:val="28"/>
          <w:lang w:val="tk-TM"/>
        </w:rPr>
        <w:t xml:space="preserve">obýekte gelýän </w:t>
      </w:r>
      <w:r w:rsidRPr="003634E5">
        <w:rPr>
          <w:sz w:val="28"/>
          <w:lang w:val="tk-TM"/>
        </w:rPr>
        <w:t xml:space="preserve">myhmanlarynyň we işgärleriniň hereketlerine gözegçilik etmek, </w:t>
      </w:r>
      <w:r>
        <w:rPr>
          <w:sz w:val="28"/>
          <w:lang w:val="tk-TM"/>
        </w:rPr>
        <w:t xml:space="preserve">elýeter ýerlerde saklanýan maddy gymmatlyklary goramak, </w:t>
      </w:r>
      <w:r w:rsidRPr="00471FF2">
        <w:rPr>
          <w:sz w:val="28"/>
          <w:lang w:val="tk-TM"/>
        </w:rPr>
        <w:t>tehniki betbagtçylyklary we ýangynlary ýok etmek</w:t>
      </w:r>
      <w:r>
        <w:rPr>
          <w:sz w:val="28"/>
          <w:lang w:val="tk-TM"/>
        </w:rPr>
        <w:t>lik</w:t>
      </w:r>
      <w:r w:rsidRPr="00471FF2">
        <w:rPr>
          <w:sz w:val="28"/>
          <w:lang w:val="tk-TM"/>
        </w:rPr>
        <w:t xml:space="preserve"> </w:t>
      </w:r>
      <w:r>
        <w:rPr>
          <w:sz w:val="28"/>
          <w:lang w:val="tk-TM"/>
        </w:rPr>
        <w:t>üçin ilkinji çäreleri görmek, biru</w:t>
      </w:r>
      <w:r w:rsidRPr="00471FF2">
        <w:rPr>
          <w:sz w:val="28"/>
          <w:lang w:val="tk-TM"/>
        </w:rPr>
        <w:t xml:space="preserve">gsat girmegiň öňüni almak we </w:t>
      </w:r>
      <w:r>
        <w:rPr>
          <w:sz w:val="28"/>
          <w:lang w:val="tk-TM"/>
        </w:rPr>
        <w:t xml:space="preserve">goralýan desganyň/obýektiň işjeňligini ösdürmek we goldamak </w:t>
      </w:r>
      <w:r w:rsidRPr="003634E5">
        <w:rPr>
          <w:sz w:val="28"/>
          <w:lang w:val="tk-TM"/>
        </w:rPr>
        <w:t xml:space="preserve">ýaly </w:t>
      </w:r>
      <w:r>
        <w:rPr>
          <w:sz w:val="28"/>
          <w:lang w:val="tk-TM"/>
        </w:rPr>
        <w:t xml:space="preserve">çäreleri </w:t>
      </w:r>
      <w:r w:rsidRPr="003634E5">
        <w:rPr>
          <w:sz w:val="28"/>
          <w:lang w:val="tk-TM"/>
        </w:rPr>
        <w:t>öz içine alýar.</w:t>
      </w:r>
    </w:p>
    <w:p w14:paraId="3FCC8224" w14:textId="77777777" w:rsidR="006804A8" w:rsidRDefault="006804A8" w:rsidP="006804A8">
      <w:pPr>
        <w:pStyle w:val="ListParagraph"/>
        <w:numPr>
          <w:ilvl w:val="0"/>
          <w:numId w:val="7"/>
        </w:numPr>
        <w:jc w:val="both"/>
        <w:rPr>
          <w:sz w:val="28"/>
          <w:lang w:val="tk-TM"/>
        </w:rPr>
      </w:pPr>
      <w:r w:rsidRPr="00B74719">
        <w:rPr>
          <w:b/>
          <w:bCs/>
          <w:i/>
          <w:sz w:val="28"/>
          <w:u w:val="single"/>
          <w:lang w:val="tk-TM"/>
        </w:rPr>
        <w:t>Wideogözegçilik gorag hyzmatlary</w:t>
      </w:r>
      <w:r>
        <w:rPr>
          <w:sz w:val="28"/>
          <w:lang w:val="tk-TM"/>
        </w:rPr>
        <w:t xml:space="preserve"> – bu öýjükli ulgam toplumy bolup, goralýan desganyň/obýektiň howpsuzlygyny birkemsiz üpjin etmeklik üçin </w:t>
      </w:r>
      <w:r w:rsidRPr="003634E5">
        <w:rPr>
          <w:sz w:val="28"/>
          <w:lang w:val="tk-TM"/>
        </w:rPr>
        <w:t xml:space="preserve">ygtybarly </w:t>
      </w:r>
      <w:r>
        <w:rPr>
          <w:sz w:val="28"/>
          <w:lang w:val="tk-TM"/>
        </w:rPr>
        <w:t>aragatnaşyk kanallary arkaly alyný</w:t>
      </w:r>
      <w:r w:rsidRPr="003634E5">
        <w:rPr>
          <w:sz w:val="28"/>
          <w:lang w:val="tk-TM"/>
        </w:rPr>
        <w:t xml:space="preserve">an maglumatlary gije-gündiziň dowamynda </w:t>
      </w:r>
      <w:r>
        <w:rPr>
          <w:sz w:val="28"/>
          <w:lang w:val="tk-TM"/>
        </w:rPr>
        <w:t xml:space="preserve">monitoring merkeziniň pultuna bermeklikdir. </w:t>
      </w:r>
      <w:r w:rsidRPr="003634E5">
        <w:rPr>
          <w:sz w:val="28"/>
          <w:lang w:val="tk-TM"/>
        </w:rPr>
        <w:t xml:space="preserve"> Döwrebap howpsuzlyk ulgamlary </w:t>
      </w:r>
      <w:r>
        <w:rPr>
          <w:sz w:val="28"/>
          <w:lang w:val="tk-TM"/>
        </w:rPr>
        <w:t xml:space="preserve">goralýan desganyň/obýektiň çägine </w:t>
      </w:r>
      <w:r w:rsidRPr="003634E5">
        <w:rPr>
          <w:sz w:val="28"/>
          <w:lang w:val="tk-TM"/>
        </w:rPr>
        <w:t xml:space="preserve"> bikanun girmek howpuny ep-esli azaldýar, </w:t>
      </w:r>
      <w:r>
        <w:rPr>
          <w:sz w:val="28"/>
          <w:lang w:val="tk-TM"/>
        </w:rPr>
        <w:t xml:space="preserve">eger-de </w:t>
      </w:r>
      <w:r w:rsidRPr="003634E5">
        <w:rPr>
          <w:sz w:val="28"/>
          <w:lang w:val="tk-TM"/>
        </w:rPr>
        <w:t>bu waka ýüze çyka</w:t>
      </w:r>
      <w:r>
        <w:rPr>
          <w:sz w:val="28"/>
          <w:lang w:val="tk-TM"/>
        </w:rPr>
        <w:t>ýa</w:t>
      </w:r>
      <w:r w:rsidRPr="003634E5">
        <w:rPr>
          <w:sz w:val="28"/>
          <w:lang w:val="tk-TM"/>
        </w:rPr>
        <w:t>n halatynda</w:t>
      </w:r>
      <w:r>
        <w:rPr>
          <w:sz w:val="28"/>
          <w:lang w:val="tk-TM"/>
        </w:rPr>
        <w:t>,</w:t>
      </w:r>
      <w:r w:rsidRPr="003634E5">
        <w:rPr>
          <w:sz w:val="28"/>
          <w:lang w:val="tk-TM"/>
        </w:rPr>
        <w:t xml:space="preserve"> derňemek üçin tiz</w:t>
      </w:r>
      <w:r>
        <w:rPr>
          <w:sz w:val="28"/>
          <w:lang w:val="tk-TM"/>
        </w:rPr>
        <w:t>-dessin</w:t>
      </w:r>
      <w:r w:rsidRPr="003634E5">
        <w:rPr>
          <w:sz w:val="28"/>
          <w:lang w:val="tk-TM"/>
        </w:rPr>
        <w:t xml:space="preserve"> çäreleri görmäge mümkinçilik berýär. Desgada</w:t>
      </w:r>
      <w:r>
        <w:rPr>
          <w:sz w:val="28"/>
          <w:lang w:val="tk-TM"/>
        </w:rPr>
        <w:t>/obýektde adatdan daşary ýagdaý ýüze çyk</w:t>
      </w:r>
      <w:r w:rsidRPr="003634E5">
        <w:rPr>
          <w:sz w:val="28"/>
          <w:lang w:val="tk-TM"/>
        </w:rPr>
        <w:t>a</w:t>
      </w:r>
      <w:r>
        <w:rPr>
          <w:sz w:val="28"/>
          <w:lang w:val="tk-TM"/>
        </w:rPr>
        <w:t xml:space="preserve">n </w:t>
      </w:r>
      <w:r w:rsidRPr="003634E5">
        <w:rPr>
          <w:sz w:val="28"/>
          <w:lang w:val="tk-TM"/>
        </w:rPr>
        <w:t xml:space="preserve">halatynda, ulgam derrew </w:t>
      </w:r>
      <w:r>
        <w:rPr>
          <w:sz w:val="28"/>
          <w:lang w:val="tk-TM"/>
        </w:rPr>
        <w:t xml:space="preserve">goragçylara </w:t>
      </w:r>
      <w:r w:rsidRPr="003634E5">
        <w:rPr>
          <w:sz w:val="28"/>
          <w:lang w:val="tk-TM"/>
        </w:rPr>
        <w:t>habar berýär. Duýduryşly ýagdaýlar</w:t>
      </w:r>
      <w:r>
        <w:rPr>
          <w:sz w:val="28"/>
          <w:lang w:val="tk-TM"/>
        </w:rPr>
        <w:t>a -</w:t>
      </w:r>
      <w:r w:rsidRPr="003634E5">
        <w:rPr>
          <w:sz w:val="28"/>
          <w:lang w:val="tk-TM"/>
        </w:rPr>
        <w:t xml:space="preserve"> ogurlyga synanyşmak, bikanun girmek, emläk ogur</w:t>
      </w:r>
      <w:r>
        <w:rPr>
          <w:sz w:val="28"/>
          <w:lang w:val="tk-TM"/>
        </w:rPr>
        <w:t>lamak we şuňa meňzeş hereketler girýär.</w:t>
      </w:r>
    </w:p>
    <w:p w14:paraId="23A975B3" w14:textId="77777777" w:rsidR="006804A8" w:rsidRPr="003634E5" w:rsidRDefault="006804A8" w:rsidP="00B74719">
      <w:pPr>
        <w:pStyle w:val="ListParagraph"/>
        <w:numPr>
          <w:ilvl w:val="0"/>
          <w:numId w:val="7"/>
        </w:numPr>
        <w:shd w:val="clear" w:color="auto" w:fill="FFFFFF" w:themeFill="background1"/>
        <w:jc w:val="both"/>
        <w:rPr>
          <w:sz w:val="28"/>
          <w:lang w:val="tk-TM"/>
        </w:rPr>
      </w:pPr>
      <w:r w:rsidRPr="00B74719">
        <w:rPr>
          <w:b/>
          <w:bCs/>
          <w:i/>
          <w:sz w:val="28"/>
          <w:u w:val="single"/>
          <w:shd w:val="clear" w:color="auto" w:fill="FFFFFF" w:themeFill="background1"/>
          <w:lang w:val="tk-TM"/>
        </w:rPr>
        <w:t>Ýükleri ugratmak hyzmatlary</w:t>
      </w:r>
      <w:r w:rsidRPr="00B74719">
        <w:rPr>
          <w:sz w:val="28"/>
          <w:shd w:val="clear" w:color="auto" w:fill="FFFFFF" w:themeFill="background1"/>
          <w:lang w:val="tk-TM"/>
        </w:rPr>
        <w:t xml:space="preserve"> </w:t>
      </w:r>
      <w:r w:rsidR="00B74719">
        <w:rPr>
          <w:sz w:val="28"/>
          <w:shd w:val="clear" w:color="auto" w:fill="FFFFFF" w:themeFill="background1"/>
          <w:lang w:val="tk-TM"/>
        </w:rPr>
        <w:t>–</w:t>
      </w:r>
      <w:r w:rsidRPr="00B74719">
        <w:rPr>
          <w:sz w:val="28"/>
          <w:shd w:val="clear" w:color="auto" w:fill="FFFFFF" w:themeFill="background1"/>
          <w:lang w:val="tk-TM"/>
        </w:rPr>
        <w:t xml:space="preserve"> ýük</w:t>
      </w:r>
      <w:r w:rsidR="00B74719">
        <w:rPr>
          <w:sz w:val="28"/>
          <w:shd w:val="clear" w:color="auto" w:fill="FFFFFF" w:themeFill="background1"/>
          <w:lang w:val="tk-TM"/>
        </w:rPr>
        <w:t xml:space="preserve">leri daşamaklyk, munyň özi diňe bir </w:t>
      </w:r>
      <w:r w:rsidRPr="003634E5">
        <w:rPr>
          <w:sz w:val="28"/>
          <w:lang w:val="tk-TM"/>
        </w:rPr>
        <w:t xml:space="preserve"> </w:t>
      </w:r>
      <w:r w:rsidR="00B74719">
        <w:rPr>
          <w:sz w:val="28"/>
          <w:lang w:val="tk-TM"/>
        </w:rPr>
        <w:t>ähli ulag ýollary</w:t>
      </w:r>
      <w:r w:rsidRPr="003634E5">
        <w:rPr>
          <w:sz w:val="28"/>
          <w:lang w:val="tk-TM"/>
        </w:rPr>
        <w:t xml:space="preserve"> boýunça gor</w:t>
      </w:r>
      <w:r w:rsidR="00B74719">
        <w:rPr>
          <w:sz w:val="28"/>
          <w:lang w:val="tk-TM"/>
        </w:rPr>
        <w:t>agçylaryň gönüden-göni bolmagy</w:t>
      </w:r>
      <w:r w:rsidRPr="003634E5">
        <w:rPr>
          <w:sz w:val="28"/>
          <w:lang w:val="tk-TM"/>
        </w:rPr>
        <w:t xml:space="preserve"> däl</w:t>
      </w:r>
      <w:r w:rsidR="00B74719">
        <w:rPr>
          <w:sz w:val="28"/>
          <w:lang w:val="tk-TM"/>
        </w:rPr>
        <w:t>-de</w:t>
      </w:r>
      <w:r w:rsidRPr="003634E5">
        <w:rPr>
          <w:sz w:val="28"/>
          <w:lang w:val="tk-TM"/>
        </w:rPr>
        <w:t xml:space="preserve">, eýsem deslapky taýýarlyk we öňüni alyş howpsuzlyk çäreleriniň toplumyny hem </w:t>
      </w:r>
      <w:r w:rsidRPr="003634E5">
        <w:rPr>
          <w:sz w:val="28"/>
          <w:lang w:val="tk-TM"/>
        </w:rPr>
        <w:lastRenderedPageBreak/>
        <w:t xml:space="preserve">aňladýar. </w:t>
      </w:r>
      <w:r>
        <w:rPr>
          <w:sz w:val="28"/>
          <w:lang w:val="tk-TM"/>
        </w:rPr>
        <w:t>Ý</w:t>
      </w:r>
      <w:r w:rsidRPr="003634E5">
        <w:rPr>
          <w:sz w:val="28"/>
          <w:lang w:val="tk-TM"/>
        </w:rPr>
        <w:t>ükleri ugratmak hyzmatlary</w:t>
      </w:r>
      <w:r>
        <w:rPr>
          <w:sz w:val="28"/>
          <w:lang w:val="tk-TM"/>
        </w:rPr>
        <w:t>nyň</w:t>
      </w:r>
      <w:r w:rsidRPr="003634E5">
        <w:rPr>
          <w:sz w:val="28"/>
          <w:lang w:val="tk-TM"/>
        </w:rPr>
        <w:t xml:space="preserve"> taýýarlyk tapgyry </w:t>
      </w:r>
      <w:r w:rsidR="006A7EE1">
        <w:rPr>
          <w:sz w:val="28"/>
          <w:lang w:val="tk-TM"/>
        </w:rPr>
        <w:t>–</w:t>
      </w:r>
      <w:r w:rsidRPr="003634E5">
        <w:rPr>
          <w:sz w:val="28"/>
          <w:lang w:val="tk-TM"/>
        </w:rPr>
        <w:t xml:space="preserve"> </w:t>
      </w:r>
      <w:r w:rsidR="006A7EE1">
        <w:rPr>
          <w:sz w:val="28"/>
          <w:lang w:val="tk-TM"/>
        </w:rPr>
        <w:t xml:space="preserve">ýükleri </w:t>
      </w:r>
      <w:r w:rsidRPr="003634E5">
        <w:rPr>
          <w:sz w:val="28"/>
          <w:lang w:val="tk-TM"/>
        </w:rPr>
        <w:t>daşamak</w:t>
      </w:r>
      <w:r w:rsidR="006A7EE1">
        <w:rPr>
          <w:sz w:val="28"/>
          <w:lang w:val="tk-TM"/>
        </w:rPr>
        <w:t>lyk</w:t>
      </w:r>
      <w:r w:rsidRPr="003634E5">
        <w:rPr>
          <w:sz w:val="28"/>
          <w:lang w:val="tk-TM"/>
        </w:rPr>
        <w:t xml:space="preserve"> üçin iň amatly ulag</w:t>
      </w:r>
      <w:r w:rsidR="00C532D1">
        <w:rPr>
          <w:sz w:val="28"/>
          <w:lang w:val="tk-TM"/>
        </w:rPr>
        <w:t>laryň</w:t>
      </w:r>
      <w:r w:rsidRPr="003634E5">
        <w:rPr>
          <w:sz w:val="28"/>
          <w:lang w:val="tk-TM"/>
        </w:rPr>
        <w:t xml:space="preserve"> saýla</w:t>
      </w:r>
      <w:r w:rsidR="00C532D1">
        <w:rPr>
          <w:sz w:val="28"/>
          <w:lang w:val="tk-TM"/>
        </w:rPr>
        <w:t>n</w:t>
      </w:r>
      <w:r w:rsidR="00405332">
        <w:rPr>
          <w:sz w:val="28"/>
          <w:lang w:val="tk-TM"/>
        </w:rPr>
        <w:t>yl</w:t>
      </w:r>
      <w:r w:rsidRPr="003634E5">
        <w:rPr>
          <w:sz w:val="28"/>
          <w:lang w:val="tk-TM"/>
        </w:rPr>
        <w:t>ma</w:t>
      </w:r>
      <w:r>
        <w:rPr>
          <w:sz w:val="28"/>
          <w:lang w:val="tk-TM"/>
        </w:rPr>
        <w:t>gy</w:t>
      </w:r>
      <w:r w:rsidRPr="003634E5">
        <w:rPr>
          <w:sz w:val="28"/>
          <w:lang w:val="tk-TM"/>
        </w:rPr>
        <w:t>,</w:t>
      </w:r>
      <w:r>
        <w:rPr>
          <w:sz w:val="28"/>
          <w:lang w:val="tk-TM"/>
        </w:rPr>
        <w:t xml:space="preserve"> ýükleriň</w:t>
      </w:r>
      <w:r w:rsidRPr="003634E5">
        <w:rPr>
          <w:sz w:val="28"/>
          <w:lang w:val="tk-TM"/>
        </w:rPr>
        <w:t xml:space="preserve"> howpsuzlyk çärelerine laýyk ýükle</w:t>
      </w:r>
      <w:r w:rsidR="00C532D1">
        <w:rPr>
          <w:sz w:val="28"/>
          <w:lang w:val="tk-TM"/>
        </w:rPr>
        <w:t>n</w:t>
      </w:r>
      <w:r w:rsidR="00405332">
        <w:rPr>
          <w:sz w:val="28"/>
          <w:lang w:val="tk-TM"/>
        </w:rPr>
        <w:t>il</w:t>
      </w:r>
      <w:r w:rsidRPr="003634E5">
        <w:rPr>
          <w:sz w:val="28"/>
          <w:lang w:val="tk-TM"/>
        </w:rPr>
        <w:t>me</w:t>
      </w:r>
      <w:r>
        <w:rPr>
          <w:sz w:val="28"/>
          <w:lang w:val="tk-TM"/>
        </w:rPr>
        <w:t>gi</w:t>
      </w:r>
      <w:r w:rsidRPr="003634E5">
        <w:rPr>
          <w:sz w:val="28"/>
          <w:lang w:val="tk-TM"/>
        </w:rPr>
        <w:t>, ulag</w:t>
      </w:r>
      <w:r w:rsidR="00C532D1">
        <w:rPr>
          <w:sz w:val="28"/>
          <w:lang w:val="tk-TM"/>
        </w:rPr>
        <w:t xml:space="preserve">larda yzarlaýyş enjamlaryň oturdylmagy, ýükiň barmaly ýerine </w:t>
      </w:r>
      <w:r w:rsidR="00405332">
        <w:rPr>
          <w:sz w:val="28"/>
          <w:lang w:val="tk-TM"/>
        </w:rPr>
        <w:t>çenli iň amatly we iň howupsyz marşrut</w:t>
      </w:r>
      <w:r w:rsidR="00C532D1">
        <w:rPr>
          <w:sz w:val="28"/>
          <w:lang w:val="tk-TM"/>
        </w:rPr>
        <w:t xml:space="preserve">yny işläp düzmeklik üçin </w:t>
      </w:r>
      <w:r w:rsidRPr="003634E5">
        <w:rPr>
          <w:sz w:val="28"/>
          <w:lang w:val="tk-TM"/>
        </w:rPr>
        <w:t>sebiti</w:t>
      </w:r>
      <w:r w:rsidR="00C532D1">
        <w:rPr>
          <w:sz w:val="28"/>
          <w:lang w:val="tk-TM"/>
        </w:rPr>
        <w:t>ň aýratynlyklaryny</w:t>
      </w:r>
      <w:r w:rsidR="006A7EE1">
        <w:rPr>
          <w:sz w:val="28"/>
          <w:lang w:val="tk-TM"/>
        </w:rPr>
        <w:t>ň</w:t>
      </w:r>
      <w:r w:rsidRPr="003634E5">
        <w:rPr>
          <w:sz w:val="28"/>
          <w:lang w:val="tk-TM"/>
        </w:rPr>
        <w:t xml:space="preserve"> we beýleki möhüm </w:t>
      </w:r>
      <w:r w:rsidR="00C532D1">
        <w:rPr>
          <w:sz w:val="28"/>
          <w:lang w:val="tk-TM"/>
        </w:rPr>
        <w:t>aýratynlyklary</w:t>
      </w:r>
      <w:r w:rsidR="006A7EE1">
        <w:rPr>
          <w:sz w:val="28"/>
          <w:lang w:val="tk-TM"/>
        </w:rPr>
        <w:t>ň</w:t>
      </w:r>
      <w:r w:rsidR="00C532D1">
        <w:rPr>
          <w:sz w:val="28"/>
          <w:lang w:val="tk-TM"/>
        </w:rPr>
        <w:t xml:space="preserve"> (</w:t>
      </w:r>
      <w:r w:rsidRPr="003634E5">
        <w:rPr>
          <w:sz w:val="28"/>
          <w:lang w:val="tk-TM"/>
        </w:rPr>
        <w:t>nuanslar</w:t>
      </w:r>
      <w:r w:rsidR="006A7EE1">
        <w:rPr>
          <w:sz w:val="28"/>
          <w:lang w:val="tk-TM"/>
        </w:rPr>
        <w:t>yň</w:t>
      </w:r>
      <w:r w:rsidR="00C532D1">
        <w:rPr>
          <w:sz w:val="28"/>
          <w:lang w:val="tk-TM"/>
        </w:rPr>
        <w:t>) göz öňine tutulmagy</w:t>
      </w:r>
      <w:r w:rsidRPr="003634E5">
        <w:rPr>
          <w:sz w:val="28"/>
          <w:lang w:val="tk-TM"/>
        </w:rPr>
        <w:t xml:space="preserve">, </w:t>
      </w:r>
      <w:r w:rsidR="00405332">
        <w:rPr>
          <w:sz w:val="28"/>
          <w:lang w:val="tk-TM"/>
        </w:rPr>
        <w:t>ugradylýan ýükleriň geçýän çäklerinde h</w:t>
      </w:r>
      <w:r w:rsidRPr="003634E5">
        <w:rPr>
          <w:sz w:val="28"/>
          <w:lang w:val="tk-TM"/>
        </w:rPr>
        <w:t>owply faktorlaryň barlygy</w:t>
      </w:r>
      <w:r w:rsidR="00405332">
        <w:rPr>
          <w:sz w:val="28"/>
          <w:lang w:val="tk-TM"/>
        </w:rPr>
        <w:t xml:space="preserve">ny anyklamaklyk üçin deslapky barlag çäreleriniň geçirilmegi, </w:t>
      </w:r>
      <w:r w:rsidRPr="003634E5">
        <w:rPr>
          <w:sz w:val="28"/>
          <w:lang w:val="tk-TM"/>
        </w:rPr>
        <w:t>ýükleri kabul etmegi</w:t>
      </w:r>
      <w:r>
        <w:rPr>
          <w:sz w:val="28"/>
          <w:lang w:val="tk-TM"/>
        </w:rPr>
        <w:t>ň</w:t>
      </w:r>
      <w:r w:rsidRPr="003634E5">
        <w:rPr>
          <w:sz w:val="28"/>
          <w:lang w:val="tk-TM"/>
        </w:rPr>
        <w:t xml:space="preserve">, ibermegiň we </w:t>
      </w:r>
      <w:r w:rsidR="00405332">
        <w:rPr>
          <w:sz w:val="28"/>
          <w:lang w:val="tk-TM"/>
        </w:rPr>
        <w:t xml:space="preserve">tabşyrmagyň </w:t>
      </w:r>
      <w:r w:rsidRPr="003634E5">
        <w:rPr>
          <w:sz w:val="28"/>
          <w:lang w:val="tk-TM"/>
        </w:rPr>
        <w:t>ygtybarly usullaryny</w:t>
      </w:r>
      <w:r w:rsidR="00405332">
        <w:rPr>
          <w:sz w:val="28"/>
          <w:lang w:val="tk-TM"/>
        </w:rPr>
        <w:t>ň</w:t>
      </w:r>
      <w:r w:rsidRPr="003634E5">
        <w:rPr>
          <w:sz w:val="28"/>
          <w:lang w:val="tk-TM"/>
        </w:rPr>
        <w:t xml:space="preserve"> gur</w:t>
      </w:r>
      <w:r w:rsidR="00405332">
        <w:rPr>
          <w:sz w:val="28"/>
          <w:lang w:val="tk-TM"/>
        </w:rPr>
        <w:t>nal</w:t>
      </w:r>
      <w:r w:rsidRPr="003634E5">
        <w:rPr>
          <w:sz w:val="28"/>
          <w:lang w:val="tk-TM"/>
        </w:rPr>
        <w:t>ma</w:t>
      </w:r>
      <w:r>
        <w:rPr>
          <w:sz w:val="28"/>
          <w:lang w:val="tk-TM"/>
        </w:rPr>
        <w:t>gy</w:t>
      </w:r>
      <w:r w:rsidRPr="003634E5">
        <w:rPr>
          <w:sz w:val="28"/>
          <w:lang w:val="tk-TM"/>
        </w:rPr>
        <w:t xml:space="preserve">, </w:t>
      </w:r>
      <w:r w:rsidR="00C52C38">
        <w:rPr>
          <w:sz w:val="28"/>
          <w:lang w:val="tk-TM"/>
        </w:rPr>
        <w:t xml:space="preserve">ýollarda </w:t>
      </w:r>
      <w:r w:rsidRPr="003634E5">
        <w:rPr>
          <w:sz w:val="28"/>
          <w:lang w:val="tk-TM"/>
        </w:rPr>
        <w:t>dynç alyş duralgalaryny</w:t>
      </w:r>
      <w:r w:rsidR="00C52C38">
        <w:rPr>
          <w:sz w:val="28"/>
          <w:lang w:val="tk-TM"/>
        </w:rPr>
        <w:t>ň</w:t>
      </w:r>
      <w:r w:rsidRPr="003634E5">
        <w:rPr>
          <w:sz w:val="28"/>
          <w:lang w:val="tk-TM"/>
        </w:rPr>
        <w:t xml:space="preserve"> meýilleşdir</w:t>
      </w:r>
      <w:r w:rsidR="00C52C38">
        <w:rPr>
          <w:sz w:val="28"/>
          <w:lang w:val="tk-TM"/>
        </w:rPr>
        <w:t>il</w:t>
      </w:r>
      <w:r w:rsidRPr="003634E5">
        <w:rPr>
          <w:sz w:val="28"/>
          <w:lang w:val="tk-TM"/>
        </w:rPr>
        <w:t>me</w:t>
      </w:r>
      <w:r>
        <w:rPr>
          <w:sz w:val="28"/>
          <w:lang w:val="tk-TM"/>
        </w:rPr>
        <w:t>gi</w:t>
      </w:r>
      <w:r w:rsidRPr="003634E5">
        <w:rPr>
          <w:sz w:val="28"/>
          <w:lang w:val="tk-TM"/>
        </w:rPr>
        <w:t xml:space="preserve">, </w:t>
      </w:r>
      <w:r w:rsidR="00C52C38">
        <w:rPr>
          <w:sz w:val="28"/>
          <w:lang w:val="tk-TM"/>
        </w:rPr>
        <w:t xml:space="preserve">awtoulaglara ýangyç guýyş nokatlarynda ulaglara ýangyjyň guýulmasy, </w:t>
      </w:r>
      <w:r w:rsidRPr="003634E5">
        <w:rPr>
          <w:sz w:val="28"/>
          <w:lang w:val="tk-TM"/>
        </w:rPr>
        <w:t>lukmançylyk bellikleri</w:t>
      </w:r>
      <w:r w:rsidR="00C52C38">
        <w:rPr>
          <w:sz w:val="28"/>
          <w:lang w:val="tk-TM"/>
        </w:rPr>
        <w:t>ň amala aşyrylmasy, ýükleriň</w:t>
      </w:r>
      <w:r w:rsidRPr="003634E5">
        <w:rPr>
          <w:sz w:val="28"/>
          <w:lang w:val="tk-TM"/>
        </w:rPr>
        <w:t xml:space="preserve"> gelen wagtyny</w:t>
      </w:r>
      <w:r w:rsidR="00C52C38">
        <w:rPr>
          <w:sz w:val="28"/>
          <w:lang w:val="tk-TM"/>
        </w:rPr>
        <w:t>ň</w:t>
      </w:r>
      <w:r w:rsidRPr="003634E5">
        <w:rPr>
          <w:sz w:val="28"/>
          <w:lang w:val="tk-TM"/>
        </w:rPr>
        <w:t xml:space="preserve"> takyk hasapla</w:t>
      </w:r>
      <w:r w:rsidR="00C52C38">
        <w:rPr>
          <w:sz w:val="28"/>
          <w:lang w:val="tk-TM"/>
        </w:rPr>
        <w:t>nmasy</w:t>
      </w:r>
      <w:r w:rsidRPr="003634E5">
        <w:rPr>
          <w:sz w:val="28"/>
          <w:lang w:val="tk-TM"/>
        </w:rPr>
        <w:t xml:space="preserve">, </w:t>
      </w:r>
      <w:r>
        <w:rPr>
          <w:sz w:val="28"/>
          <w:lang w:val="tk-TM"/>
        </w:rPr>
        <w:t>ýükleriň</w:t>
      </w:r>
      <w:r w:rsidRPr="003634E5">
        <w:rPr>
          <w:sz w:val="28"/>
          <w:lang w:val="tk-TM"/>
        </w:rPr>
        <w:t xml:space="preserve"> </w:t>
      </w:r>
      <w:r>
        <w:rPr>
          <w:sz w:val="28"/>
          <w:lang w:val="tk-TM"/>
        </w:rPr>
        <w:t xml:space="preserve">gorag gullugynyň </w:t>
      </w:r>
      <w:r w:rsidRPr="003634E5">
        <w:rPr>
          <w:sz w:val="28"/>
          <w:lang w:val="tk-TM"/>
        </w:rPr>
        <w:t>wekilleri tarapyndan</w:t>
      </w:r>
      <w:r>
        <w:rPr>
          <w:sz w:val="28"/>
          <w:lang w:val="tk-TM"/>
        </w:rPr>
        <w:t xml:space="preserve"> ugradylmagyny</w:t>
      </w:r>
      <w:r w:rsidRPr="003634E5">
        <w:rPr>
          <w:sz w:val="28"/>
          <w:lang w:val="tk-TM"/>
        </w:rPr>
        <w:t xml:space="preserve"> öz içine alýar</w:t>
      </w:r>
    </w:p>
    <w:p w14:paraId="3715069B" w14:textId="77777777" w:rsidR="006804A8" w:rsidRPr="006A7EE1" w:rsidRDefault="006A7EE1" w:rsidP="006A7EE1">
      <w:pPr>
        <w:ind w:left="720"/>
        <w:jc w:val="both"/>
        <w:rPr>
          <w:rFonts w:ascii="Times New Roman" w:hAnsi="Times New Roman" w:cs="Times New Roman"/>
          <w:b/>
          <w:i/>
          <w:sz w:val="28"/>
          <w:u w:val="single"/>
          <w:lang w:val="tk-TM"/>
        </w:rPr>
      </w:pPr>
      <w:r>
        <w:rPr>
          <w:rFonts w:ascii="Times New Roman" w:hAnsi="Times New Roman" w:cs="Times New Roman"/>
          <w:b/>
          <w:i/>
          <w:sz w:val="28"/>
          <w:u w:val="single"/>
          <w:lang w:val="tk-TM"/>
        </w:rPr>
        <w:t xml:space="preserve">Gorag toplumy esasynda gymmat bahaly harytlaryň daşalmagyny dogry gurnamak - munyň özi </w:t>
      </w:r>
      <w:r w:rsidR="006804A8" w:rsidRPr="006A7EE1">
        <w:rPr>
          <w:rFonts w:ascii="Times New Roman" w:hAnsi="Times New Roman" w:cs="Times New Roman"/>
          <w:b/>
          <w:i/>
          <w:sz w:val="28"/>
          <w:u w:val="single"/>
          <w:lang w:val="tk-TM"/>
        </w:rPr>
        <w:t xml:space="preserve"> </w:t>
      </w:r>
      <w:r>
        <w:rPr>
          <w:rFonts w:ascii="Times New Roman" w:hAnsi="Times New Roman" w:cs="Times New Roman"/>
          <w:b/>
          <w:i/>
          <w:sz w:val="28"/>
          <w:u w:val="single"/>
          <w:lang w:val="tk-TM"/>
        </w:rPr>
        <w:t>M</w:t>
      </w:r>
      <w:r w:rsidR="006804A8" w:rsidRPr="006A7EE1">
        <w:rPr>
          <w:rFonts w:ascii="Times New Roman" w:hAnsi="Times New Roman" w:cs="Times New Roman"/>
          <w:b/>
          <w:i/>
          <w:sz w:val="28"/>
          <w:u w:val="single"/>
          <w:lang w:val="tk-TM"/>
        </w:rPr>
        <w:t>üşderä ýüküň 100% bitewiligini we abatlygyny kepillendirilýär.</w:t>
      </w:r>
    </w:p>
    <w:p w14:paraId="3CAB3316" w14:textId="77777777" w:rsidR="009852F6" w:rsidRDefault="009852F6" w:rsidP="009852F6">
      <w:pPr>
        <w:spacing w:after="0"/>
        <w:ind w:firstLine="708"/>
        <w:jc w:val="both"/>
        <w:rPr>
          <w:rFonts w:ascii="Times New Roman" w:hAnsi="Times New Roman" w:cs="Times New Roman"/>
          <w:color w:val="333333"/>
          <w:sz w:val="28"/>
          <w:szCs w:val="28"/>
          <w:shd w:val="clear" w:color="auto" w:fill="FFFFFF"/>
          <w:lang w:val="tk-TM"/>
        </w:rPr>
      </w:pPr>
      <w:r>
        <w:rPr>
          <w:rFonts w:ascii="Times New Roman" w:hAnsi="Times New Roman" w:cs="Times New Roman"/>
          <w:color w:val="333333"/>
          <w:sz w:val="28"/>
          <w:szCs w:val="28"/>
          <w:shd w:val="clear" w:color="auto" w:fill="FFFFFF"/>
          <w:lang w:val="tk-TM"/>
        </w:rPr>
        <w:t>Biz h</w:t>
      </w:r>
      <w:r w:rsidRPr="006804A8">
        <w:rPr>
          <w:rFonts w:ascii="Times New Roman" w:hAnsi="Times New Roman" w:cs="Times New Roman"/>
          <w:color w:val="333333"/>
          <w:sz w:val="28"/>
          <w:szCs w:val="28"/>
          <w:shd w:val="clear" w:color="auto" w:fill="FFFFFF"/>
          <w:lang w:val="tk-TM"/>
        </w:rPr>
        <w:t xml:space="preserve">yzmatlarymyzy her bir </w:t>
      </w:r>
      <w:r>
        <w:rPr>
          <w:rFonts w:ascii="Times New Roman" w:hAnsi="Times New Roman" w:cs="Times New Roman"/>
          <w:color w:val="333333"/>
          <w:sz w:val="28"/>
          <w:szCs w:val="28"/>
          <w:shd w:val="clear" w:color="auto" w:fill="FFFFFF"/>
          <w:lang w:val="tk-TM"/>
        </w:rPr>
        <w:t>M</w:t>
      </w:r>
      <w:r w:rsidRPr="006804A8">
        <w:rPr>
          <w:rFonts w:ascii="Times New Roman" w:hAnsi="Times New Roman" w:cs="Times New Roman"/>
          <w:color w:val="333333"/>
          <w:sz w:val="28"/>
          <w:szCs w:val="28"/>
          <w:shd w:val="clear" w:color="auto" w:fill="FFFFFF"/>
          <w:lang w:val="tk-TM"/>
        </w:rPr>
        <w:t xml:space="preserve">üşderiniň aýratyn zerurlyklaryna </w:t>
      </w:r>
      <w:r>
        <w:rPr>
          <w:rFonts w:ascii="Times New Roman" w:hAnsi="Times New Roman" w:cs="Times New Roman"/>
          <w:color w:val="333333"/>
          <w:sz w:val="28"/>
          <w:szCs w:val="28"/>
          <w:shd w:val="clear" w:color="auto" w:fill="FFFFFF"/>
          <w:lang w:val="tk-TM"/>
        </w:rPr>
        <w:t xml:space="preserve">görä </w:t>
      </w:r>
      <w:r w:rsidRPr="006804A8">
        <w:rPr>
          <w:rFonts w:ascii="Times New Roman" w:hAnsi="Times New Roman" w:cs="Times New Roman"/>
          <w:color w:val="333333"/>
          <w:sz w:val="28"/>
          <w:szCs w:val="28"/>
          <w:shd w:val="clear" w:color="auto" w:fill="FFFFFF"/>
          <w:lang w:val="tk-TM"/>
        </w:rPr>
        <w:t>uýgunlaşdyr</w:t>
      </w:r>
      <w:r>
        <w:rPr>
          <w:rFonts w:ascii="Times New Roman" w:hAnsi="Times New Roman" w:cs="Times New Roman"/>
          <w:color w:val="333333"/>
          <w:sz w:val="28"/>
          <w:szCs w:val="28"/>
          <w:shd w:val="clear" w:color="auto" w:fill="FFFFFF"/>
          <w:lang w:val="tk-TM"/>
        </w:rPr>
        <w:t>yp, çeýe we ygrarly nyrh</w:t>
      </w:r>
      <w:r w:rsidRPr="00FB4917">
        <w:rPr>
          <w:rFonts w:ascii="Times New Roman" w:hAnsi="Times New Roman" w:cs="Times New Roman"/>
          <w:color w:val="333333"/>
          <w:sz w:val="28"/>
          <w:szCs w:val="28"/>
          <w:shd w:val="clear" w:color="auto" w:fill="FFFFFF"/>
          <w:lang w:val="tk-TM"/>
        </w:rPr>
        <w:t xml:space="preserve"> bilen re</w:t>
      </w:r>
      <w:r>
        <w:rPr>
          <w:rFonts w:ascii="Times New Roman" w:hAnsi="Times New Roman" w:cs="Times New Roman"/>
          <w:color w:val="333333"/>
          <w:sz w:val="28"/>
          <w:szCs w:val="28"/>
          <w:shd w:val="clear" w:color="auto" w:fill="FFFFFF"/>
          <w:lang w:val="tk-TM"/>
        </w:rPr>
        <w:t>smi şertnamalaryň baglaşylmagynyň esasynda</w:t>
      </w:r>
      <w:r w:rsidRPr="00FB4917">
        <w:rPr>
          <w:rFonts w:ascii="Times New Roman" w:hAnsi="Times New Roman" w:cs="Times New Roman"/>
          <w:color w:val="333333"/>
          <w:sz w:val="28"/>
          <w:szCs w:val="28"/>
          <w:shd w:val="clear" w:color="auto" w:fill="FFFFFF"/>
          <w:lang w:val="tk-TM"/>
        </w:rPr>
        <w:t xml:space="preserve"> ygtybarly hyzmatdaşlygy üpjün edýäris.</w:t>
      </w:r>
      <w:r>
        <w:rPr>
          <w:rFonts w:ascii="Times New Roman" w:hAnsi="Times New Roman" w:cs="Times New Roman"/>
          <w:color w:val="333333"/>
          <w:sz w:val="28"/>
          <w:szCs w:val="28"/>
          <w:shd w:val="clear" w:color="auto" w:fill="FFFFFF"/>
          <w:lang w:val="tk-TM"/>
        </w:rPr>
        <w:t xml:space="preserve"> </w:t>
      </w:r>
    </w:p>
    <w:p w14:paraId="0ED3B779" w14:textId="77777777" w:rsidR="009852F6" w:rsidRDefault="009852F6" w:rsidP="00ED2724">
      <w:pPr>
        <w:jc w:val="center"/>
        <w:rPr>
          <w:lang w:val="tk-TM"/>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52F6" w:rsidRPr="00C855D0" w14:paraId="2F04E8CD" w14:textId="77777777"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B3266AF"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9A3D97"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Ady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3980A1"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Beýany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0871DD"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Bahasy</w:t>
            </w:r>
          </w:p>
        </w:tc>
      </w:tr>
      <w:tr w:rsidR="009852F6" w:rsidRPr="002921F5" w14:paraId="1475D855" w14:textId="77777777"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3DF2E" w14:textId="77777777" w:rsidR="009852F6" w:rsidRPr="00EE0A2B" w:rsidRDefault="009852F6" w:rsidP="00F62B9A">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val="tk-TM" w:eastAsia="ru-RU"/>
              </w:rPr>
              <w:t>Desganyň fiziki gorag gullugynyň hyzmatlary</w:t>
            </w:r>
          </w:p>
        </w:tc>
      </w:tr>
      <w:tr w:rsidR="009852F6" w:rsidRPr="00C855D0" w14:paraId="1CC9241A"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F8E895"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FF5C57" w14:textId="77777777"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gündizki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8668FF"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sidRPr="001A4342">
              <w:rPr>
                <w:rFonts w:ascii="Arial" w:eastAsia="Times New Roman" w:hAnsi="Arial" w:cs="Arial"/>
                <w:color w:val="333333"/>
                <w:sz w:val="21"/>
                <w:szCs w:val="21"/>
                <w:lang w:val="tk-TM" w:eastAsia="ru-RU"/>
              </w:rPr>
              <w:t>G</w:t>
            </w:r>
            <w:r>
              <w:rPr>
                <w:rFonts w:ascii="Arial" w:eastAsia="Times New Roman" w:hAnsi="Arial" w:cs="Arial"/>
                <w:color w:val="333333"/>
                <w:sz w:val="21"/>
                <w:szCs w:val="21"/>
                <w:lang w:val="tk-TM" w:eastAsia="ru-RU"/>
              </w:rPr>
              <w:t xml:space="preserve">ündizki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76CDFC"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şertnama laýyklykda</w:t>
            </w:r>
          </w:p>
        </w:tc>
      </w:tr>
      <w:tr w:rsidR="009852F6" w:rsidRPr="00C855D0" w14:paraId="4B5A36AF"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7AADF8"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70E998" w14:textId="77777777"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Ýaragsyz gijeki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BE58A3"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 xml:space="preserve">Gijeki  ýaragsyz gorag gullugy </w:t>
            </w:r>
            <w:r w:rsidRPr="001A4342">
              <w:rPr>
                <w:rFonts w:ascii="Arial" w:eastAsia="Times New Roman" w:hAnsi="Arial" w:cs="Arial"/>
                <w:color w:val="333333"/>
                <w:sz w:val="21"/>
                <w:szCs w:val="21"/>
                <w:lang w:val="tk-TM" w:eastAsia="ru-RU"/>
              </w:rPr>
              <w:t>(iň az sargyt – 12 sagat)</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B5F0D"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31A69861" w14:textId="77777777"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EF0C3EB"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99013C"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D14618"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Çalşyk görnüşdäki gorag gullugy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7AE4C2"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551C2EDC"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309A07"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91E1BF" w14:textId="77777777" w:rsidR="009852F6" w:rsidRPr="00EE0A2B"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8E491D" w14:textId="77777777" w:rsidR="009852F6" w:rsidRPr="001A4342"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içki goragynyň we barlag-goýberiş nokadynyň üpjün edlimegi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978027"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3BD3EB09" w14:textId="77777777"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3E8DD5" w14:textId="77777777" w:rsidR="009852F6" w:rsidRPr="001E3281" w:rsidRDefault="009852F6" w:rsidP="00F62B9A">
            <w:pPr>
              <w:spacing w:after="0" w:line="240" w:lineRule="auto"/>
              <w:rPr>
                <w:rFonts w:ascii="Arial" w:eastAsia="Times New Roman" w:hAnsi="Arial" w:cs="Arial"/>
                <w:b/>
                <w:color w:val="333333"/>
                <w:sz w:val="21"/>
                <w:szCs w:val="21"/>
                <w:lang w:val="tk-TM" w:eastAsia="ru-RU"/>
              </w:rPr>
            </w:pPr>
            <w:r>
              <w:rPr>
                <w:rFonts w:ascii="Arial" w:eastAsia="Times New Roman" w:hAnsi="Arial" w:cs="Arial"/>
                <w:b/>
                <w:i/>
                <w:iCs/>
                <w:color w:val="333333"/>
                <w:sz w:val="21"/>
                <w:szCs w:val="21"/>
                <w:lang w:eastAsia="ru-RU"/>
              </w:rPr>
              <w:t>Ýükleri ugrukdyrma hyzmatlary</w:t>
            </w:r>
          </w:p>
        </w:tc>
      </w:tr>
      <w:tr w:rsidR="009852F6" w:rsidRPr="00C855D0" w14:paraId="0B1C86E1" w14:textId="77777777" w:rsidTr="00F62B9A">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EC9D1F"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549AD5" w14:textId="77777777"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Ýükleriň ugrukdyrylmagy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C4BEC8" w14:textId="77777777" w:rsidR="009852F6" w:rsidRPr="001E3281" w:rsidRDefault="009852F6" w:rsidP="00F62B9A">
            <w:pPr>
              <w:spacing w:after="0" w:line="240" w:lineRule="auto"/>
              <w:rPr>
                <w:rFonts w:ascii="Arial" w:eastAsia="Times New Roman" w:hAnsi="Arial" w:cs="Arial"/>
                <w:color w:val="333333"/>
                <w:sz w:val="21"/>
                <w:szCs w:val="21"/>
                <w:lang w:val="en-US" w:eastAsia="ru-RU"/>
              </w:rPr>
            </w:pPr>
            <w:r w:rsidRPr="001E3281">
              <w:rPr>
                <w:rFonts w:ascii="Arial" w:eastAsia="Times New Roman" w:hAnsi="Arial" w:cs="Arial"/>
                <w:color w:val="333333"/>
                <w:sz w:val="21"/>
                <w:szCs w:val="21"/>
                <w:lang w:val="en-US" w:eastAsia="ru-RU"/>
              </w:rPr>
              <w:t>Ýükleriň gorag gullukçy bilen ugrukdyrylma</w:t>
            </w:r>
            <w:r>
              <w:rPr>
                <w:rFonts w:ascii="Arial" w:eastAsia="Times New Roman" w:hAnsi="Arial" w:cs="Arial"/>
                <w:color w:val="333333"/>
                <w:sz w:val="21"/>
                <w:szCs w:val="21"/>
                <w:lang w:val="tk-TM" w:eastAsia="ru-RU"/>
              </w:rPr>
              <w:t>g</w:t>
            </w:r>
            <w:r w:rsidRPr="001E3281">
              <w:rPr>
                <w:rFonts w:ascii="Arial" w:eastAsia="Times New Roman" w:hAnsi="Arial" w:cs="Arial"/>
                <w:color w:val="333333"/>
                <w:sz w:val="21"/>
                <w:szCs w:val="21"/>
                <w:lang w:val="en-US" w:eastAsia="ru-RU"/>
              </w:rPr>
              <w: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D803F4"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2F32F924" w14:textId="77777777" w:rsidTr="00F62B9A">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06F140B"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60CD94" w14:textId="77777777" w:rsidR="009852F6" w:rsidRPr="001E3281"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Awtoulag ugrukdyrma</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B699A"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Awtoulag ugrukdyrma</w:t>
            </w:r>
            <w:r w:rsidRPr="00C855D0">
              <w:rPr>
                <w:rFonts w:ascii="Arial" w:eastAsia="Times New Roman" w:hAnsi="Arial" w:cs="Arial"/>
                <w:color w:val="333333"/>
                <w:sz w:val="21"/>
                <w:szCs w:val="21"/>
                <w:lang w:eastAsia="ru-RU"/>
              </w:rPr>
              <w:t xml:space="preserve"> </w:t>
            </w:r>
            <w:r>
              <w:rPr>
                <w:rFonts w:ascii="Arial" w:eastAsia="Times New Roman" w:hAnsi="Arial" w:cs="Arial"/>
                <w:color w:val="333333"/>
                <w:sz w:val="21"/>
                <w:szCs w:val="21"/>
                <w:lang w:eastAsia="ru-RU"/>
              </w:rPr>
              <w:t>(2 gorag gullukçy</w:t>
            </w:r>
            <w:r w:rsidRPr="00C855D0">
              <w:rPr>
                <w:rFonts w:ascii="Arial" w:eastAsia="Times New Roman" w:hAnsi="Arial" w:cs="Arial"/>
                <w:color w:val="333333"/>
                <w:sz w:val="21"/>
                <w:szCs w:val="21"/>
                <w:lang w:eastAsia="ru-RU"/>
              </w:rPr>
              <w:t>)</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CCF13AE"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1C2A23B4" w14:textId="77777777" w:rsidTr="00F62B9A">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8CA887" w14:textId="77777777" w:rsidR="009852F6" w:rsidRPr="00C855D0" w:rsidRDefault="009852F6" w:rsidP="00F62B9A">
            <w:pPr>
              <w:spacing w:after="0" w:line="240" w:lineRule="auto"/>
              <w:rPr>
                <w:rFonts w:ascii="Arial" w:eastAsia="Times New Roman" w:hAnsi="Arial" w:cs="Arial"/>
                <w:b/>
                <w:color w:val="333333"/>
                <w:sz w:val="21"/>
                <w:szCs w:val="21"/>
                <w:lang w:eastAsia="ru-RU"/>
              </w:rPr>
            </w:pPr>
            <w:r>
              <w:rPr>
                <w:rFonts w:ascii="Arial" w:eastAsia="Times New Roman" w:hAnsi="Arial" w:cs="Arial"/>
                <w:b/>
                <w:i/>
                <w:iCs/>
                <w:color w:val="333333"/>
                <w:sz w:val="21"/>
                <w:szCs w:val="21"/>
                <w:lang w:val="tk-TM" w:eastAsia="ru-RU"/>
              </w:rPr>
              <w:lastRenderedPageBreak/>
              <w:t>Wideogözegçilik</w:t>
            </w:r>
            <w:r>
              <w:rPr>
                <w:rFonts w:ascii="Arial" w:eastAsia="Times New Roman" w:hAnsi="Arial" w:cs="Arial"/>
                <w:b/>
                <w:i/>
                <w:iCs/>
                <w:color w:val="333333"/>
                <w:sz w:val="21"/>
                <w:szCs w:val="21"/>
                <w:lang w:eastAsia="ru-RU"/>
              </w:rPr>
              <w:t xml:space="preserve"> howpsuzlyk hyzmatlary</w:t>
            </w:r>
          </w:p>
        </w:tc>
      </w:tr>
      <w:tr w:rsidR="009852F6" w:rsidRPr="00C855D0" w14:paraId="1D8472B8" w14:textId="77777777" w:rsidTr="00F62B9A">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A87002"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DDB85F" w14:textId="77777777"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F6DE77" w14:textId="77777777" w:rsidR="009852F6" w:rsidRPr="00B56CE0" w:rsidRDefault="009852F6" w:rsidP="00F62B9A">
            <w:pPr>
              <w:spacing w:after="0" w:line="240" w:lineRule="auto"/>
              <w:rPr>
                <w:rFonts w:ascii="Arial" w:eastAsia="Times New Roman" w:hAnsi="Arial" w:cs="Arial"/>
                <w:color w:val="333333"/>
                <w:sz w:val="21"/>
                <w:szCs w:val="21"/>
                <w:lang w:val="tk-TM" w:eastAsia="ru-RU"/>
              </w:rPr>
            </w:pPr>
            <w:r>
              <w:rPr>
                <w:rFonts w:ascii="Arial" w:eastAsia="Times New Roman" w:hAnsi="Arial" w:cs="Arial"/>
                <w:color w:val="333333"/>
                <w:sz w:val="21"/>
                <w:szCs w:val="21"/>
                <w:lang w:val="tk-TM" w:eastAsia="ru-RU"/>
              </w:rPr>
              <w:t>Desganyň howpsuzlyk ulgamynyň gurnalmagy</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8C15FC9"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r w:rsidR="009852F6" w:rsidRPr="00C855D0" w14:paraId="750D96D9" w14:textId="77777777" w:rsidTr="00F62B9A">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1C85E"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E0C1F2"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Desganyň howpsuzlyk ulgamynyň hyzmaty</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D4E3C"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 xml:space="preserve">Desganyň howpsuzlyk ulgamynyň tehniki hyzmaty </w:t>
            </w:r>
            <w:r w:rsidRPr="00B56CE0">
              <w:rPr>
                <w:rFonts w:ascii="Arial" w:eastAsia="Times New Roman" w:hAnsi="Arial" w:cs="Arial"/>
                <w:color w:val="333333"/>
                <w:sz w:val="21"/>
                <w:szCs w:val="21"/>
                <w:lang w:val="tk-TM" w:eastAsia="ru-RU"/>
              </w:rPr>
              <w:t xml:space="preserve"> kiçi, </w:t>
            </w:r>
            <w:r>
              <w:rPr>
                <w:rFonts w:ascii="Arial" w:eastAsia="Times New Roman" w:hAnsi="Arial" w:cs="Arial"/>
                <w:color w:val="333333"/>
                <w:sz w:val="21"/>
                <w:szCs w:val="21"/>
                <w:lang w:val="tk-TM" w:eastAsia="ru-RU"/>
              </w:rPr>
              <w:t>orta</w:t>
            </w:r>
            <w:r w:rsidRPr="00B56CE0">
              <w:rPr>
                <w:rFonts w:ascii="Arial" w:eastAsia="Times New Roman" w:hAnsi="Arial" w:cs="Arial"/>
                <w:color w:val="333333"/>
                <w:sz w:val="21"/>
                <w:szCs w:val="21"/>
                <w:lang w:val="tk-TM" w:eastAsia="ru-RU"/>
              </w:rPr>
              <w:t xml:space="preserve">, </w:t>
            </w:r>
            <w:r>
              <w:rPr>
                <w:rFonts w:ascii="Arial" w:eastAsia="Times New Roman" w:hAnsi="Arial" w:cs="Arial"/>
                <w:color w:val="333333"/>
                <w:sz w:val="21"/>
                <w:szCs w:val="21"/>
                <w:lang w:val="tk-TM" w:eastAsia="ru-RU"/>
              </w:rPr>
              <w:t>uly göwrümli</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2F2E3C" w14:textId="77777777" w:rsidR="009852F6" w:rsidRPr="00C855D0" w:rsidRDefault="009852F6" w:rsidP="00F62B9A">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tk-TM" w:eastAsia="ru-RU"/>
              </w:rPr>
              <w:t>şertnama laýyklykda</w:t>
            </w:r>
          </w:p>
        </w:tc>
      </w:tr>
    </w:tbl>
    <w:p w14:paraId="256107FB" w14:textId="77777777" w:rsidR="009852F6" w:rsidRPr="00FB4917" w:rsidRDefault="009852F6" w:rsidP="009852F6">
      <w:pPr>
        <w:spacing w:after="0"/>
        <w:jc w:val="both"/>
        <w:rPr>
          <w:rFonts w:ascii="Times New Roman" w:hAnsi="Times New Roman" w:cs="Times New Roman"/>
          <w:color w:val="333333"/>
          <w:sz w:val="28"/>
          <w:szCs w:val="28"/>
          <w:shd w:val="clear" w:color="auto" w:fill="FFFFFF"/>
          <w:lang w:val="tk-TM"/>
        </w:rPr>
      </w:pPr>
    </w:p>
    <w:p w14:paraId="167BF97C" w14:textId="77777777" w:rsidR="009852F6" w:rsidRDefault="009852F6" w:rsidP="009852F6">
      <w:pPr>
        <w:ind w:firstLine="708"/>
        <w:jc w:val="both"/>
        <w:rPr>
          <w:rFonts w:ascii="Times New Roman" w:hAnsi="Times New Roman" w:cs="Times New Roman"/>
          <w:sz w:val="28"/>
          <w:lang w:val="tk-TM"/>
        </w:rPr>
      </w:pPr>
      <w:r>
        <w:rPr>
          <w:rFonts w:ascii="Times New Roman" w:hAnsi="Times New Roman" w:cs="Times New Roman"/>
          <w:sz w:val="28"/>
          <w:lang w:val="tk-TM"/>
        </w:rPr>
        <w:t xml:space="preserve">Esasy maksadymyz </w:t>
      </w:r>
      <w:r w:rsidRPr="0046499C">
        <w:rPr>
          <w:rFonts w:ascii="Times New Roman" w:hAnsi="Times New Roman" w:cs="Times New Roman"/>
          <w:sz w:val="28"/>
          <w:lang w:val="tk-TM"/>
        </w:rPr>
        <w:t>dogruçy</w:t>
      </w:r>
      <w:r>
        <w:rPr>
          <w:rFonts w:ascii="Times New Roman" w:hAnsi="Times New Roman" w:cs="Times New Roman"/>
          <w:sz w:val="28"/>
          <w:lang w:val="tk-TM"/>
        </w:rPr>
        <w:t>llyga we hünärmenlige eýerip, M</w:t>
      </w:r>
      <w:r w:rsidRPr="0046499C">
        <w:rPr>
          <w:rFonts w:ascii="Times New Roman" w:hAnsi="Times New Roman" w:cs="Times New Roman"/>
          <w:sz w:val="28"/>
          <w:lang w:val="tk-TM"/>
        </w:rPr>
        <w:t>üşderilerimiziň</w:t>
      </w:r>
      <w:r>
        <w:rPr>
          <w:rFonts w:ascii="Times New Roman" w:hAnsi="Times New Roman" w:cs="Times New Roman"/>
          <w:sz w:val="28"/>
          <w:lang w:val="tk-TM"/>
        </w:rPr>
        <w:t xml:space="preserve"> isleglerini ýokary derejeli howpsuzlyk hyzmatlary bilen kanagatlandyrmak. Biziň işimiz  M</w:t>
      </w:r>
      <w:r w:rsidRPr="0046499C">
        <w:rPr>
          <w:rFonts w:ascii="Times New Roman" w:hAnsi="Times New Roman" w:cs="Times New Roman"/>
          <w:sz w:val="28"/>
          <w:lang w:val="tk-TM"/>
        </w:rPr>
        <w:t xml:space="preserve">üşderilerimiziň häzirki döwrüň </w:t>
      </w:r>
      <w:r>
        <w:rPr>
          <w:rFonts w:ascii="Times New Roman" w:hAnsi="Times New Roman" w:cs="Times New Roman"/>
          <w:sz w:val="28"/>
          <w:lang w:val="tk-TM"/>
        </w:rPr>
        <w:t>standartlaryna</w:t>
      </w:r>
      <w:r w:rsidRPr="0046499C">
        <w:rPr>
          <w:rFonts w:ascii="Times New Roman" w:hAnsi="Times New Roman" w:cs="Times New Roman"/>
          <w:sz w:val="28"/>
          <w:lang w:val="tk-TM"/>
        </w:rPr>
        <w:t xml:space="preserve"> laýyk gelýän </w:t>
      </w:r>
      <w:r>
        <w:rPr>
          <w:rFonts w:ascii="Times New Roman" w:hAnsi="Times New Roman" w:cs="Times New Roman"/>
          <w:sz w:val="28"/>
          <w:lang w:val="tk-TM"/>
        </w:rPr>
        <w:t xml:space="preserve"> howpsuzlygny we</w:t>
      </w:r>
      <w:r w:rsidRPr="0046499C">
        <w:rPr>
          <w:rFonts w:ascii="Times New Roman" w:hAnsi="Times New Roman" w:cs="Times New Roman"/>
          <w:sz w:val="28"/>
          <w:lang w:val="tk-TM"/>
        </w:rPr>
        <w:t xml:space="preserve"> özboluşly çözgütleri</w:t>
      </w:r>
      <w:r>
        <w:rPr>
          <w:rFonts w:ascii="Times New Roman" w:hAnsi="Times New Roman" w:cs="Times New Roman"/>
          <w:sz w:val="28"/>
          <w:lang w:val="tk-TM"/>
        </w:rPr>
        <w:t>ni</w:t>
      </w:r>
      <w:r w:rsidRPr="0046499C">
        <w:rPr>
          <w:rFonts w:ascii="Times New Roman" w:hAnsi="Times New Roman" w:cs="Times New Roman"/>
          <w:sz w:val="28"/>
          <w:lang w:val="tk-TM"/>
        </w:rPr>
        <w:t xml:space="preserve"> taýýarlamaga gönükdirilendir.</w:t>
      </w:r>
      <w:r>
        <w:rPr>
          <w:rFonts w:ascii="Times New Roman" w:hAnsi="Times New Roman" w:cs="Times New Roman"/>
          <w:sz w:val="28"/>
          <w:lang w:val="tk-TM"/>
        </w:rPr>
        <w:t xml:space="preserve">  </w:t>
      </w:r>
    </w:p>
    <w:p w14:paraId="2D1EC099" w14:textId="77777777" w:rsidR="009852F6" w:rsidRDefault="009852F6" w:rsidP="009852F6">
      <w:pPr>
        <w:jc w:val="both"/>
        <w:rPr>
          <w:rFonts w:ascii="Times New Roman" w:hAnsi="Times New Roman" w:cs="Times New Roman"/>
          <w:sz w:val="28"/>
          <w:lang w:val="tk-TM"/>
        </w:rPr>
      </w:pPr>
    </w:p>
    <w:p w14:paraId="0FCF6A0D" w14:textId="77777777" w:rsidR="009852F6" w:rsidRDefault="009852F6" w:rsidP="009852F6">
      <w:pPr>
        <w:jc w:val="center"/>
        <w:rPr>
          <w:rFonts w:ascii="Times New Roman" w:hAnsi="Times New Roman" w:cs="Times New Roman"/>
          <w:b/>
          <w:bCs/>
          <w:sz w:val="28"/>
          <w:u w:val="single"/>
          <w:lang w:val="tk-TM"/>
        </w:rPr>
      </w:pPr>
      <w:r w:rsidRPr="006D60AF">
        <w:rPr>
          <w:rFonts w:ascii="Times New Roman" w:hAnsi="Times New Roman" w:cs="Times New Roman"/>
          <w:b/>
          <w:bCs/>
          <w:sz w:val="28"/>
          <w:u w:val="single"/>
          <w:lang w:val="tk-TM"/>
        </w:rPr>
        <w:t>Biz nahili işleýäris?</w:t>
      </w:r>
    </w:p>
    <w:p w14:paraId="23243E9B" w14:textId="77777777" w:rsidR="009852F6" w:rsidRDefault="009852F6" w:rsidP="00ED2724">
      <w:pPr>
        <w:jc w:val="center"/>
        <w:rPr>
          <w:lang w:val="tk-TM"/>
        </w:rPr>
      </w:pPr>
      <w:r>
        <w:rPr>
          <w:b/>
          <w:noProof/>
          <w:sz w:val="32"/>
          <w:szCs w:val="32"/>
          <w:u w:val="single"/>
          <w:lang w:val="en-GB" w:eastAsia="en-GB"/>
        </w:rPr>
        <w:drawing>
          <wp:inline distT="0" distB="0" distL="0" distR="0" wp14:anchorId="0950F644" wp14:editId="02043F09">
            <wp:extent cx="5581650" cy="3333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827788" w14:textId="77777777" w:rsidR="009852F6" w:rsidRDefault="009852F6" w:rsidP="009852F6">
      <w:pPr>
        <w:rPr>
          <w:lang w:val="tk-TM"/>
        </w:rPr>
      </w:pPr>
    </w:p>
    <w:p w14:paraId="68307139" w14:textId="77777777" w:rsidR="009852F6" w:rsidRPr="00BC33C8" w:rsidRDefault="009852F6" w:rsidP="009852F6">
      <w:pPr>
        <w:pStyle w:val="ListParagraph"/>
        <w:numPr>
          <w:ilvl w:val="0"/>
          <w:numId w:val="5"/>
        </w:numPr>
        <w:jc w:val="both"/>
        <w:rPr>
          <w:sz w:val="28"/>
          <w:lang w:val="tk-TM"/>
        </w:rPr>
      </w:pPr>
      <w:r w:rsidRPr="00BC33C8">
        <w:rPr>
          <w:sz w:val="28"/>
          <w:lang w:val="tk-TM"/>
        </w:rPr>
        <w:t>Özara ylala</w:t>
      </w:r>
      <w:r>
        <w:rPr>
          <w:sz w:val="28"/>
          <w:lang w:val="tk-TM"/>
        </w:rPr>
        <w:t>ş</w:t>
      </w:r>
      <w:r w:rsidRPr="00BC33C8">
        <w:rPr>
          <w:sz w:val="28"/>
          <w:lang w:val="tk-TM"/>
        </w:rPr>
        <w:t>yga</w:t>
      </w:r>
      <w:r>
        <w:rPr>
          <w:sz w:val="28"/>
          <w:lang w:val="tk-TM"/>
        </w:rPr>
        <w:t xml:space="preserve"> esaslanýan ikitaraplaýyn ş</w:t>
      </w:r>
      <w:r w:rsidRPr="00BC33C8">
        <w:rPr>
          <w:sz w:val="28"/>
          <w:lang w:val="tk-TM"/>
        </w:rPr>
        <w:t>ertnamalaryň baglaşylmagy</w:t>
      </w:r>
      <w:r>
        <w:rPr>
          <w:sz w:val="28"/>
          <w:lang w:val="tk-TM"/>
        </w:rPr>
        <w:t>;</w:t>
      </w:r>
    </w:p>
    <w:p w14:paraId="2574893A" w14:textId="77777777" w:rsidR="009852F6" w:rsidRDefault="009852F6" w:rsidP="009852F6">
      <w:pPr>
        <w:pStyle w:val="ListParagraph"/>
        <w:numPr>
          <w:ilvl w:val="0"/>
          <w:numId w:val="5"/>
        </w:numPr>
        <w:jc w:val="both"/>
        <w:rPr>
          <w:sz w:val="28"/>
          <w:lang w:val="tk-TM"/>
        </w:rPr>
      </w:pPr>
      <w:r>
        <w:rPr>
          <w:sz w:val="28"/>
          <w:lang w:val="tk-TM"/>
        </w:rPr>
        <w:t>Obýektiň –  desganyň</w:t>
      </w:r>
      <w:r w:rsidRPr="00BC33C8">
        <w:rPr>
          <w:sz w:val="28"/>
          <w:lang w:val="tk-TM"/>
        </w:rPr>
        <w:t xml:space="preserve"> gowşaklygynyň derejesine, ýerleşişine, meýdanyna we beýleki aýratynlyklaryna bagly</w:t>
      </w:r>
      <w:r>
        <w:rPr>
          <w:sz w:val="28"/>
          <w:lang w:val="tk-TM"/>
        </w:rPr>
        <w:t>lykda goralmagy;</w:t>
      </w:r>
    </w:p>
    <w:p w14:paraId="02C130AB" w14:textId="77777777" w:rsidR="009852F6" w:rsidRDefault="009852F6" w:rsidP="009852F6">
      <w:pPr>
        <w:pStyle w:val="ListParagraph"/>
        <w:numPr>
          <w:ilvl w:val="0"/>
          <w:numId w:val="5"/>
        </w:numPr>
        <w:jc w:val="both"/>
        <w:rPr>
          <w:sz w:val="28"/>
          <w:lang w:val="tk-TM"/>
        </w:rPr>
      </w:pPr>
      <w:r>
        <w:rPr>
          <w:sz w:val="28"/>
          <w:lang w:val="tk-TM"/>
        </w:rPr>
        <w:t>Her bir obýektiň</w:t>
      </w:r>
      <w:r w:rsidRPr="00AB3B58">
        <w:rPr>
          <w:sz w:val="28"/>
          <w:lang w:val="tk-TM"/>
        </w:rPr>
        <w:t xml:space="preserve"> howpsuzlygy</w:t>
      </w:r>
      <w:r>
        <w:rPr>
          <w:sz w:val="28"/>
          <w:lang w:val="tk-TM"/>
        </w:rPr>
        <w:t xml:space="preserve">ny </w:t>
      </w:r>
      <w:r w:rsidRPr="00AB3B58">
        <w:rPr>
          <w:sz w:val="28"/>
          <w:lang w:val="tk-TM"/>
        </w:rPr>
        <w:t>aýratyn</w:t>
      </w:r>
      <w:r>
        <w:rPr>
          <w:sz w:val="28"/>
          <w:lang w:val="tk-TM"/>
        </w:rPr>
        <w:t>-özbaşdak çäreler toplumy bilen</w:t>
      </w:r>
      <w:r w:rsidRPr="00AB3B58">
        <w:rPr>
          <w:sz w:val="28"/>
          <w:lang w:val="tk-TM"/>
        </w:rPr>
        <w:t xml:space="preserve"> üpjün etmek</w:t>
      </w:r>
      <w:r>
        <w:rPr>
          <w:sz w:val="28"/>
          <w:lang w:val="tk-TM"/>
        </w:rPr>
        <w:t>lik</w:t>
      </w:r>
      <w:r w:rsidRPr="00AB3B58">
        <w:rPr>
          <w:sz w:val="28"/>
          <w:lang w:val="tk-TM"/>
        </w:rPr>
        <w:t xml:space="preserve"> üçin</w:t>
      </w:r>
      <w:r>
        <w:rPr>
          <w:sz w:val="28"/>
          <w:lang w:val="tk-TM"/>
        </w:rPr>
        <w:t>,</w:t>
      </w:r>
      <w:r w:rsidRPr="00AB3B58">
        <w:rPr>
          <w:sz w:val="28"/>
          <w:lang w:val="tk-TM"/>
        </w:rPr>
        <w:t xml:space="preserve"> desgany düýpli gözden geçirmek we seljermek</w:t>
      </w:r>
      <w:r>
        <w:rPr>
          <w:sz w:val="28"/>
          <w:lang w:val="tk-TM"/>
        </w:rPr>
        <w:t>;</w:t>
      </w:r>
    </w:p>
    <w:p w14:paraId="4874C53F" w14:textId="77777777" w:rsidR="009852F6" w:rsidRDefault="009852F6" w:rsidP="009852F6">
      <w:pPr>
        <w:pStyle w:val="ListParagraph"/>
        <w:numPr>
          <w:ilvl w:val="0"/>
          <w:numId w:val="5"/>
        </w:numPr>
        <w:jc w:val="both"/>
        <w:rPr>
          <w:sz w:val="28"/>
          <w:lang w:val="tk-TM"/>
        </w:rPr>
      </w:pPr>
      <w:r w:rsidRPr="00AB3B58">
        <w:rPr>
          <w:sz w:val="28"/>
          <w:lang w:val="tk-TM"/>
        </w:rPr>
        <w:t>Müşderi bilen ylalaşykdan soň</w:t>
      </w:r>
      <w:r>
        <w:rPr>
          <w:sz w:val="28"/>
          <w:lang w:val="tk-TM"/>
        </w:rPr>
        <w:t>,</w:t>
      </w:r>
      <w:r w:rsidRPr="00AB3B58">
        <w:rPr>
          <w:sz w:val="28"/>
          <w:lang w:val="tk-TM"/>
        </w:rPr>
        <w:t xml:space="preserve"> </w:t>
      </w:r>
      <w:r>
        <w:rPr>
          <w:sz w:val="28"/>
          <w:lang w:val="tk-TM"/>
        </w:rPr>
        <w:t>desgada</w:t>
      </w:r>
      <w:r w:rsidRPr="00AB3B58">
        <w:rPr>
          <w:sz w:val="28"/>
          <w:lang w:val="tk-TM"/>
        </w:rPr>
        <w:t xml:space="preserve"> zerur enjamlar</w:t>
      </w:r>
      <w:r>
        <w:rPr>
          <w:sz w:val="28"/>
          <w:lang w:val="tk-TM"/>
        </w:rPr>
        <w:t>yň gurnalmagy;</w:t>
      </w:r>
    </w:p>
    <w:p w14:paraId="42BFD369" w14:textId="77777777" w:rsidR="009852F6" w:rsidRDefault="009852F6" w:rsidP="009852F6">
      <w:pPr>
        <w:pStyle w:val="ListParagraph"/>
        <w:numPr>
          <w:ilvl w:val="0"/>
          <w:numId w:val="5"/>
        </w:numPr>
        <w:jc w:val="both"/>
        <w:rPr>
          <w:sz w:val="28"/>
          <w:lang w:val="tk-TM"/>
        </w:rPr>
      </w:pPr>
      <w:r w:rsidRPr="006A33E6">
        <w:rPr>
          <w:sz w:val="28"/>
          <w:lang w:val="tk-TM"/>
        </w:rPr>
        <w:lastRenderedPageBreak/>
        <w:t>Berilýän hyzmatlaryň ýokary hilini kepillendirmek we iň adaty bol</w:t>
      </w:r>
      <w:r>
        <w:rPr>
          <w:sz w:val="28"/>
          <w:lang w:val="tk-TM"/>
        </w:rPr>
        <w:t>madyk ýagdaýlarda hem goragçylaryň</w:t>
      </w:r>
      <w:r w:rsidRPr="006A33E6">
        <w:rPr>
          <w:sz w:val="28"/>
          <w:lang w:val="tk-TM"/>
        </w:rPr>
        <w:t xml:space="preserve"> gyssagly jogap bermegi</w:t>
      </w:r>
      <w:r>
        <w:rPr>
          <w:sz w:val="28"/>
          <w:lang w:val="tk-TM"/>
        </w:rPr>
        <w:t>ni</w:t>
      </w:r>
      <w:r w:rsidRPr="006A33E6">
        <w:rPr>
          <w:sz w:val="28"/>
          <w:lang w:val="tk-TM"/>
        </w:rPr>
        <w:t xml:space="preserve"> we </w:t>
      </w:r>
      <w:r>
        <w:rPr>
          <w:sz w:val="28"/>
          <w:lang w:val="tk-TM"/>
        </w:rPr>
        <w:t>sazlaşykly hereketleriniň aýdyňlygyny üpjün etmek.</w:t>
      </w:r>
    </w:p>
    <w:p w14:paraId="541E4599" w14:textId="77777777" w:rsidR="009852F6" w:rsidRDefault="009852F6" w:rsidP="009852F6">
      <w:pPr>
        <w:tabs>
          <w:tab w:val="left" w:pos="1993"/>
        </w:tabs>
        <w:rPr>
          <w:lang w:val="tk-TM"/>
        </w:rPr>
      </w:pPr>
      <w:r>
        <w:rPr>
          <w:noProof/>
          <w:lang w:val="en-GB" w:eastAsia="en-GB"/>
        </w:rPr>
        <mc:AlternateContent>
          <mc:Choice Requires="wps">
            <w:drawing>
              <wp:anchor distT="0" distB="0" distL="114300" distR="114300" simplePos="0" relativeHeight="251659264" behindDoc="0" locked="0" layoutInCell="1" allowOverlap="1" wp14:anchorId="77F2F5D0" wp14:editId="3ECD1996">
                <wp:simplePos x="0" y="0"/>
                <wp:positionH relativeFrom="column">
                  <wp:posOffset>-665465</wp:posOffset>
                </wp:positionH>
                <wp:positionV relativeFrom="paragraph">
                  <wp:posOffset>119071</wp:posOffset>
                </wp:positionV>
                <wp:extent cx="648335" cy="1488558"/>
                <wp:effectExtent l="19050" t="0" r="37465" b="16510"/>
                <wp:wrapNone/>
                <wp:docPr id="1" name="Параллелограмм 1"/>
                <wp:cNvGraphicFramePr/>
                <a:graphic xmlns:a="http://schemas.openxmlformats.org/drawingml/2006/main">
                  <a:graphicData uri="http://schemas.microsoft.com/office/word/2010/wordprocessingShape">
                    <wps:wsp>
                      <wps:cNvSpPr/>
                      <wps:spPr>
                        <a:xfrm>
                          <a:off x="0" y="0"/>
                          <a:ext cx="648335" cy="148855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5B4B0" w14:textId="77777777" w:rsidR="009852F6" w:rsidRDefault="009852F6" w:rsidP="009852F6">
                            <w:pPr>
                              <w:jc w:val="center"/>
                            </w:pPr>
                            <w:r>
                              <w:t>Благодарстю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2F5D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 o:spid="_x0000_s1026" type="#_x0000_t7" style="position:absolute;margin-left:-52.4pt;margin-top:9.4pt;width:51.05pt;height:1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" fillcolor="#5b9bd5 [3204]" strokecolor="#1f4d78 [1604]" strokeweight="1pt">
                <v:textbox>
                  <w:txbxContent>
                    <w:p w14:paraId="6C05B4B0" w14:textId="77777777" w:rsidR="009852F6" w:rsidRDefault="009852F6" w:rsidP="009852F6">
                      <w:pPr>
                        <w:jc w:val="center"/>
                      </w:pPr>
                      <w:r>
                        <w:t>Благодарстю письмо</w:t>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D5B64FC" wp14:editId="163DFB0E">
                <wp:simplePos x="0" y="0"/>
                <wp:positionH relativeFrom="column">
                  <wp:posOffset>-664845</wp:posOffset>
                </wp:positionH>
                <wp:positionV relativeFrom="paragraph">
                  <wp:posOffset>2366010</wp:posOffset>
                </wp:positionV>
                <wp:extent cx="914400" cy="63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1CAD897" w14:textId="77777777" w:rsidR="009852F6" w:rsidRPr="00E57203" w:rsidRDefault="009852F6" w:rsidP="009852F6">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5B64FC" id="_x0000_t202" coordsize="21600,21600" o:spt="202" path="m,l,21600r21600,l21600,xe">
                <v:stroke joinstyle="miter"/>
                <v:path gradientshapeok="t" o:connecttype="rect"/>
              </v:shapetype>
              <v:shape id="Надпись 4" o:spid="_x0000_s1027" type="#_x0000_t202" style="position:absolute;margin-left:-52.35pt;margin-top:186.3pt;width:1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" stroked="f">
                <v:textbox style="mso-fit-shape-to-text:t" inset="0,0,0,0">
                  <w:txbxContent>
                    <w:p w14:paraId="21CAD897" w14:textId="77777777" w:rsidR="009852F6" w:rsidRPr="00E57203" w:rsidRDefault="009852F6" w:rsidP="009852F6">
                      <w:pPr>
                        <w:pStyle w:val="Caption"/>
                        <w:rPr>
                          <w:noProof/>
                        </w:rPr>
                      </w:pPr>
                    </w:p>
                  </w:txbxContent>
                </v:textbox>
              </v:shape>
            </w:pict>
          </mc:Fallback>
        </mc:AlternateContent>
      </w:r>
      <w:r>
        <w:rPr>
          <w:lang w:val="tk-TM"/>
        </w:rPr>
        <w:tab/>
      </w:r>
    </w:p>
    <w:p w14:paraId="2860F259" w14:textId="77777777" w:rsidR="009852F6" w:rsidRPr="006C02F8" w:rsidRDefault="009852F6" w:rsidP="009852F6">
      <w:pPr>
        <w:ind w:firstLine="360"/>
        <w:jc w:val="both"/>
        <w:rPr>
          <w:bCs/>
          <w:sz w:val="32"/>
          <w:lang w:val="tk-TM"/>
        </w:rPr>
      </w:pPr>
      <w:r>
        <w:rPr>
          <w:noProof/>
          <w:lang w:val="en-GB" w:eastAsia="en-GB"/>
        </w:rPr>
        <mc:AlternateContent>
          <mc:Choice Requires="wps">
            <w:drawing>
              <wp:anchor distT="0" distB="0" distL="114300" distR="114300" simplePos="0" relativeHeight="251660288" behindDoc="0" locked="0" layoutInCell="1" allowOverlap="1" wp14:anchorId="62D503F4" wp14:editId="21058681">
                <wp:simplePos x="0" y="0"/>
                <wp:positionH relativeFrom="column">
                  <wp:posOffset>-761158</wp:posOffset>
                </wp:positionH>
                <wp:positionV relativeFrom="paragraph">
                  <wp:posOffset>1396306</wp:posOffset>
                </wp:positionV>
                <wp:extent cx="563525" cy="1616149"/>
                <wp:effectExtent l="19050" t="0" r="46355" b="22225"/>
                <wp:wrapNone/>
                <wp:docPr id="3" name="Параллелограмм 3"/>
                <wp:cNvGraphicFramePr/>
                <a:graphic xmlns:a="http://schemas.openxmlformats.org/drawingml/2006/main">
                  <a:graphicData uri="http://schemas.microsoft.com/office/word/2010/wordprocessingShape">
                    <wps:wsp>
                      <wps:cNvSpPr/>
                      <wps:spPr>
                        <a:xfrm>
                          <a:off x="0" y="0"/>
                          <a:ext cx="563525" cy="1616149"/>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8AA9C" w14:textId="77777777" w:rsidR="009852F6" w:rsidRDefault="009852F6" w:rsidP="009852F6">
                            <w:pPr>
                              <w:jc w:val="center"/>
                            </w:pPr>
                            <w:r>
                              <w:t>Рекомендю письмо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D503F4" id="Параллелограмм 3" o:spid="_x0000_s1028" type="#_x0000_t7" style="position:absolute;left:0;text-align:left;margin-left:-59.95pt;margin-top:109.95pt;width:44.35pt;height:127.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" fillcolor="#5b9bd5 [3204]" strokecolor="#1f4d78 [1604]" strokeweight="1pt">
                <v:textbox>
                  <w:txbxContent>
                    <w:p w14:paraId="29E8AA9C" w14:textId="77777777" w:rsidR="009852F6" w:rsidRDefault="009852F6" w:rsidP="009852F6">
                      <w:pPr>
                        <w:jc w:val="center"/>
                      </w:pPr>
                      <w:r>
                        <w:t>Рекомендю письмо</w:t>
                      </w:r>
                    </w:p>
                  </w:txbxContent>
                </v:textbox>
              </v:shape>
            </w:pict>
          </mc:Fallback>
        </mc:AlternateContent>
      </w:r>
      <w:r>
        <w:rPr>
          <w:lang w:val="tk-TM"/>
        </w:rPr>
        <w:t xml:space="preserve">          </w:t>
      </w:r>
      <w:r w:rsidRPr="006C02F8">
        <w:rPr>
          <w:bCs/>
          <w:sz w:val="32"/>
          <w:lang w:val="tk-TM"/>
        </w:rPr>
        <w:t>2016-njy ýylyň iýulyndan 2022-nji ýylyň iýulyna çenli kompaniýamyz Günorta Koreýanyň «HYUNDAI ENGINEERING Co. LTD»</w:t>
      </w:r>
      <w:r w:rsidRPr="006C02F8">
        <w:rPr>
          <w:sz w:val="28"/>
          <w:szCs w:val="28"/>
          <w:lang w:val="tk-TM"/>
        </w:rPr>
        <w:t xml:space="preserve"> </w:t>
      </w:r>
      <w:r w:rsidRPr="006C02F8">
        <w:rPr>
          <w:bCs/>
          <w:sz w:val="32"/>
          <w:lang w:val="tk-TM"/>
        </w:rPr>
        <w:t>kompaniýasyna TACE - Türkmenbaşy etrabynyň, Gyýanly obasynyň çäginde etan kreýking enjam bilen polietilen we polipropi</w:t>
      </w:r>
      <w:r>
        <w:rPr>
          <w:bCs/>
          <w:sz w:val="32"/>
          <w:lang w:val="tk-TM"/>
        </w:rPr>
        <w:t>len öndürýän zawodyň gurluşygy T</w:t>
      </w:r>
      <w:r w:rsidRPr="006C02F8">
        <w:rPr>
          <w:bCs/>
          <w:sz w:val="32"/>
          <w:lang w:val="tk-TM"/>
        </w:rPr>
        <w:t>aslamasynda şeýle hem Türkmenistanyň Balkan welaýatynyň Türkmenbaşy şäherindäki nebiti gaýtadan işleýän zawodlar toplumynda</w:t>
      </w:r>
      <w:r>
        <w:rPr>
          <w:bCs/>
          <w:sz w:val="32"/>
          <w:lang w:val="tk-TM"/>
        </w:rPr>
        <w:t xml:space="preserve"> TORE – mazut ýagynyň waku</w:t>
      </w:r>
      <w:r w:rsidRPr="006C02F8">
        <w:rPr>
          <w:bCs/>
          <w:sz w:val="32"/>
          <w:lang w:val="tk-TM"/>
        </w:rPr>
        <w:t>m distilýasiýasy, ýeňil olefinleriň alkilýasiýasy</w:t>
      </w:r>
      <w:r>
        <w:rPr>
          <w:bCs/>
          <w:sz w:val="32"/>
          <w:lang w:val="tk-TM"/>
        </w:rPr>
        <w:t xml:space="preserve"> we benziniň garyndysy boýunça t</w:t>
      </w:r>
      <w:r w:rsidRPr="006C02F8">
        <w:rPr>
          <w:bCs/>
          <w:sz w:val="32"/>
          <w:lang w:val="tk-TM"/>
        </w:rPr>
        <w:t>aslamalaryny düzmek, enj</w:t>
      </w:r>
      <w:r>
        <w:rPr>
          <w:bCs/>
          <w:sz w:val="32"/>
          <w:lang w:val="tk-TM"/>
        </w:rPr>
        <w:t>amlaryny satyn almak we gurmak T</w:t>
      </w:r>
      <w:r w:rsidRPr="006C02F8">
        <w:rPr>
          <w:bCs/>
          <w:sz w:val="32"/>
          <w:lang w:val="tk-TM"/>
        </w:rPr>
        <w:t xml:space="preserve">aslamasynda gorag hyzmatlaryny </w:t>
      </w:r>
      <w:r>
        <w:rPr>
          <w:bCs/>
          <w:sz w:val="32"/>
          <w:lang w:val="tk-TM"/>
        </w:rPr>
        <w:t>amala aşyrdy</w:t>
      </w:r>
      <w:r w:rsidRPr="006C02F8">
        <w:rPr>
          <w:bCs/>
          <w:sz w:val="32"/>
          <w:lang w:val="tk-TM"/>
        </w:rPr>
        <w:t xml:space="preserve">. </w:t>
      </w:r>
      <w:r>
        <w:rPr>
          <w:bCs/>
          <w:sz w:val="32"/>
          <w:lang w:val="tk-TM"/>
        </w:rPr>
        <w:t xml:space="preserve"> </w:t>
      </w:r>
    </w:p>
    <w:p w14:paraId="2A3E0C29" w14:textId="77777777" w:rsidR="009852F6" w:rsidRDefault="009852F6" w:rsidP="009852F6">
      <w:pPr>
        <w:tabs>
          <w:tab w:val="left" w:pos="1993"/>
        </w:tabs>
        <w:rPr>
          <w:lang w:val="tk-TM"/>
        </w:rPr>
      </w:pPr>
    </w:p>
    <w:p w14:paraId="296553D8" w14:textId="77777777" w:rsidR="006804A8" w:rsidRPr="000115C7" w:rsidRDefault="00402095" w:rsidP="009852F6">
      <w:pPr>
        <w:tabs>
          <w:tab w:val="left" w:pos="1993"/>
        </w:tabs>
        <w:rPr>
          <w:b/>
          <w:i/>
          <w:sz w:val="32"/>
          <w:szCs w:val="32"/>
          <w:u w:val="single"/>
          <w:lang w:val="tk-TM"/>
        </w:rPr>
      </w:pPr>
      <w:r>
        <w:rPr>
          <w:b/>
          <w:i/>
          <w:sz w:val="32"/>
          <w:szCs w:val="32"/>
          <w:u w:val="single"/>
          <w:lang w:val="tk-TM"/>
        </w:rPr>
        <w:t>BIZIŇ</w:t>
      </w:r>
      <w:r w:rsidR="000115C7" w:rsidRPr="000115C7">
        <w:rPr>
          <w:b/>
          <w:i/>
          <w:sz w:val="32"/>
          <w:szCs w:val="32"/>
          <w:u w:val="single"/>
          <w:lang w:val="tk-TM"/>
        </w:rPr>
        <w:t xml:space="preserve"> ÜSTÜNLIGIMIZ – SIZIŇ HOWPSUZLYGYŇYZ</w:t>
      </w:r>
    </w:p>
    <w:p w14:paraId="2F4E3BDE" w14:textId="77777777" w:rsidR="006804A8" w:rsidRDefault="006804A8" w:rsidP="009852F6">
      <w:pPr>
        <w:tabs>
          <w:tab w:val="left" w:pos="1993"/>
        </w:tabs>
        <w:rPr>
          <w:lang w:val="tk-TM"/>
        </w:rPr>
      </w:pPr>
    </w:p>
    <w:p w14:paraId="675B888A" w14:textId="77777777" w:rsidR="006804A8" w:rsidRDefault="006804A8" w:rsidP="009852F6">
      <w:pPr>
        <w:tabs>
          <w:tab w:val="left" w:pos="1993"/>
        </w:tabs>
        <w:rPr>
          <w:lang w:val="tk-TM"/>
        </w:rPr>
      </w:pPr>
    </w:p>
    <w:p w14:paraId="3D920E9E" w14:textId="77777777" w:rsidR="006804A8" w:rsidRDefault="006804A8" w:rsidP="009852F6">
      <w:pPr>
        <w:tabs>
          <w:tab w:val="left" w:pos="1993"/>
        </w:tabs>
        <w:rPr>
          <w:lang w:val="tk-TM"/>
        </w:rPr>
      </w:pPr>
    </w:p>
    <w:p w14:paraId="2747A03D" w14:textId="77777777" w:rsidR="006804A8" w:rsidRDefault="006804A8" w:rsidP="009852F6">
      <w:pPr>
        <w:tabs>
          <w:tab w:val="left" w:pos="1993"/>
        </w:tabs>
        <w:rPr>
          <w:lang w:val="tk-TM"/>
        </w:rPr>
      </w:pPr>
    </w:p>
    <w:p w14:paraId="01DAF9AA" w14:textId="77777777" w:rsidR="006804A8" w:rsidRDefault="006804A8" w:rsidP="009852F6">
      <w:pPr>
        <w:tabs>
          <w:tab w:val="left" w:pos="1993"/>
        </w:tabs>
        <w:rPr>
          <w:lang w:val="tk-TM"/>
        </w:rPr>
      </w:pPr>
    </w:p>
    <w:p w14:paraId="48A89665" w14:textId="77777777" w:rsidR="006804A8" w:rsidRPr="00F2435B" w:rsidRDefault="006804A8" w:rsidP="006804A8">
      <w:pPr>
        <w:shd w:val="clear" w:color="auto" w:fill="FF0000"/>
        <w:jc w:val="center"/>
        <w:rPr>
          <w:rFonts w:ascii="Times New Roman" w:hAnsi="Times New Roman" w:cs="Times New Roman"/>
          <w:b/>
          <w:bCs/>
          <w:sz w:val="28"/>
          <w:u w:val="single"/>
          <w:lang w:val="tk-TM"/>
        </w:rPr>
      </w:pPr>
      <w:r w:rsidRPr="00F2435B">
        <w:rPr>
          <w:rFonts w:ascii="Times New Roman" w:hAnsi="Times New Roman" w:cs="Times New Roman"/>
          <w:b/>
          <w:bCs/>
          <w:sz w:val="28"/>
          <w:u w:val="single"/>
          <w:lang w:val="tk-TM"/>
        </w:rPr>
        <w:t>Biziň işimiz (Galereýa)</w:t>
      </w:r>
    </w:p>
    <w:p w14:paraId="069E7DE9" w14:textId="6CF97C44" w:rsidR="009803DF" w:rsidRDefault="009803DF">
      <w:pPr>
        <w:rPr>
          <w:lang w:val="tk-TM"/>
        </w:rPr>
      </w:pPr>
      <w:r>
        <w:rPr>
          <w:lang w:val="tk-TM"/>
        </w:rPr>
        <w:br w:type="page"/>
      </w:r>
    </w:p>
    <w:p w14:paraId="6EF20D78" w14:textId="77777777" w:rsidR="009803DF" w:rsidRPr="002E1B0A" w:rsidRDefault="009803DF" w:rsidP="009803DF">
      <w:pPr>
        <w:jc w:val="center"/>
        <w:rPr>
          <w:b/>
          <w:sz w:val="36"/>
          <w:szCs w:val="36"/>
          <w:u w:val="single"/>
          <w:lang w:val="en-US"/>
        </w:rPr>
      </w:pPr>
      <w:r w:rsidRPr="00A07094">
        <w:rPr>
          <w:sz w:val="36"/>
          <w:szCs w:val="36"/>
          <w:lang w:val="en-US"/>
        </w:rPr>
        <w:lastRenderedPageBreak/>
        <w:t>Our</w:t>
      </w:r>
      <w:r w:rsidRPr="002E1B0A">
        <w:rPr>
          <w:sz w:val="36"/>
          <w:szCs w:val="36"/>
          <w:lang w:val="en-US"/>
        </w:rPr>
        <w:t xml:space="preserve"> </w:t>
      </w:r>
      <w:r w:rsidRPr="00A07094">
        <w:rPr>
          <w:sz w:val="36"/>
          <w:szCs w:val="36"/>
          <w:lang w:val="en-US"/>
        </w:rPr>
        <w:t>slogan</w:t>
      </w:r>
      <w:r w:rsidRPr="002E1B0A">
        <w:rPr>
          <w:sz w:val="36"/>
          <w:szCs w:val="36"/>
          <w:lang w:val="en-US"/>
        </w:rPr>
        <w:t xml:space="preserve">: </w:t>
      </w:r>
      <w:r w:rsidRPr="002E1B0A">
        <w:rPr>
          <w:b/>
          <w:sz w:val="36"/>
          <w:szCs w:val="36"/>
          <w:u w:val="single"/>
          <w:lang w:val="en-US"/>
        </w:rPr>
        <w:t>“</w:t>
      </w:r>
      <w:r w:rsidRPr="00A07094">
        <w:rPr>
          <w:b/>
          <w:sz w:val="36"/>
          <w:szCs w:val="36"/>
          <w:u w:val="single"/>
          <w:lang w:val="en-US"/>
        </w:rPr>
        <w:t>integrity</w:t>
      </w:r>
      <w:r w:rsidRPr="002E1B0A">
        <w:rPr>
          <w:b/>
          <w:sz w:val="36"/>
          <w:szCs w:val="36"/>
          <w:u w:val="single"/>
          <w:lang w:val="en-US"/>
        </w:rPr>
        <w:t xml:space="preserve"> &amp; </w:t>
      </w:r>
      <w:r w:rsidRPr="00A07094">
        <w:rPr>
          <w:b/>
          <w:sz w:val="36"/>
          <w:szCs w:val="36"/>
          <w:u w:val="single"/>
          <w:lang w:val="en-US"/>
        </w:rPr>
        <w:t>safety</w:t>
      </w:r>
      <w:r w:rsidRPr="002E1B0A">
        <w:rPr>
          <w:b/>
          <w:sz w:val="36"/>
          <w:szCs w:val="36"/>
          <w:u w:val="single"/>
          <w:lang w:val="en-US"/>
        </w:rPr>
        <w:t xml:space="preserve">” </w:t>
      </w:r>
    </w:p>
    <w:p w14:paraId="56FB945A" w14:textId="77777777" w:rsidR="009803DF" w:rsidRDefault="009803DF" w:rsidP="009803DF">
      <w:pPr>
        <w:jc w:val="center"/>
        <w:rPr>
          <w:b/>
          <w:bCs/>
          <w:lang w:val="en-US"/>
        </w:rPr>
      </w:pPr>
    </w:p>
    <w:p w14:paraId="0C771FEF" w14:textId="77777777" w:rsidR="009803DF" w:rsidRPr="00D15D4F" w:rsidRDefault="009803DF" w:rsidP="009803DF">
      <w:pPr>
        <w:jc w:val="center"/>
        <w:rPr>
          <w:b/>
          <w:sz w:val="36"/>
          <w:szCs w:val="36"/>
          <w:u w:val="single"/>
          <w:lang w:val="en-US"/>
        </w:rPr>
      </w:pPr>
      <w:r w:rsidRPr="00D15D4F">
        <w:rPr>
          <w:b/>
          <w:sz w:val="36"/>
          <w:szCs w:val="36"/>
          <w:u w:val="single"/>
          <w:lang w:val="en-US"/>
        </w:rPr>
        <w:t>About Us</w:t>
      </w:r>
    </w:p>
    <w:p w14:paraId="5110C221" w14:textId="77777777" w:rsidR="009803DF" w:rsidRPr="002E1B0A" w:rsidRDefault="009803DF" w:rsidP="009803DF">
      <w:pPr>
        <w:jc w:val="both"/>
        <w:rPr>
          <w:bCs/>
          <w:sz w:val="28"/>
          <w:szCs w:val="28"/>
          <w:lang w:val="en-US"/>
        </w:rPr>
      </w:pPr>
      <w:r w:rsidRPr="002E1B0A">
        <w:rPr>
          <w:bCs/>
          <w:sz w:val="28"/>
          <w:szCs w:val="28"/>
          <w:lang w:val="en-US"/>
        </w:rPr>
        <w:t>Private security company "Zehinli Doganlar" was founded on June 22, 2016</w:t>
      </w:r>
      <w:r>
        <w:rPr>
          <w:bCs/>
          <w:sz w:val="28"/>
          <w:szCs w:val="28"/>
          <w:lang w:val="en-US"/>
        </w:rPr>
        <w:t xml:space="preserve"> and reregistered on May 29, </w:t>
      </w:r>
      <w:r w:rsidRPr="002E1B0A">
        <w:rPr>
          <w:bCs/>
          <w:sz w:val="28"/>
          <w:szCs w:val="28"/>
          <w:lang w:val="en-US"/>
        </w:rPr>
        <w:t>2020 as a business entity in order to acquire additional codes for the GKVED. The e</w:t>
      </w:r>
      <w:r>
        <w:rPr>
          <w:bCs/>
          <w:sz w:val="28"/>
          <w:szCs w:val="28"/>
          <w:lang w:val="en-US"/>
        </w:rPr>
        <w:t xml:space="preserve">nterprise operates on the basis </w:t>
      </w:r>
      <w:r w:rsidRPr="002E1B0A">
        <w:rPr>
          <w:bCs/>
          <w:sz w:val="28"/>
          <w:szCs w:val="28"/>
          <w:lang w:val="en-US"/>
        </w:rPr>
        <w:t>of the Unified State Register No. 24594443 dated May 29, 2020 and the Charter of the enterprise issued by the Ministry of Economy and Development of Turkmenistan.</w:t>
      </w:r>
    </w:p>
    <w:p w14:paraId="0AF44F92" w14:textId="77777777" w:rsidR="009803DF" w:rsidRPr="002E1B0A" w:rsidRDefault="009803DF" w:rsidP="009803DF">
      <w:pPr>
        <w:jc w:val="both"/>
        <w:rPr>
          <w:bCs/>
          <w:sz w:val="28"/>
          <w:szCs w:val="28"/>
          <w:lang w:val="en-US"/>
        </w:rPr>
      </w:pPr>
      <w:r w:rsidRPr="002E1B0A">
        <w:rPr>
          <w:bCs/>
          <w:sz w:val="28"/>
          <w:szCs w:val="28"/>
          <w:lang w:val="en-US"/>
        </w:rPr>
        <w:t xml:space="preserve">The main activity of the economic company is the provision of security services, specializing in services for the physical and console protection of objects and their perimeter. The list of the company's services includes unarmed security of objects and property, provision of inside the object and access control at the objects, installation and maintenance of security and alarm systems. </w:t>
      </w:r>
      <w:r w:rsidRPr="000A7022">
        <w:rPr>
          <w:bCs/>
          <w:sz w:val="28"/>
          <w:szCs w:val="28"/>
          <w:lang w:val="en-US"/>
        </w:rPr>
        <w:t>The company provides security services to individual</w:t>
      </w:r>
      <w:r>
        <w:rPr>
          <w:bCs/>
          <w:sz w:val="28"/>
          <w:szCs w:val="28"/>
          <w:lang w:val="en-US"/>
        </w:rPr>
        <w:t>s</w:t>
      </w:r>
      <w:r w:rsidRPr="000A7022">
        <w:rPr>
          <w:bCs/>
          <w:sz w:val="28"/>
          <w:szCs w:val="28"/>
          <w:lang w:val="en-US"/>
        </w:rPr>
        <w:t>, small and large enterprises</w:t>
      </w:r>
      <w:r w:rsidRPr="002E1B0A">
        <w:rPr>
          <w:bCs/>
          <w:sz w:val="28"/>
          <w:szCs w:val="28"/>
          <w:lang w:val="en-US"/>
        </w:rPr>
        <w:t>, as well as foreign companies operating in the territory of Turkmenistan.</w:t>
      </w:r>
    </w:p>
    <w:p w14:paraId="599D56E0" w14:textId="77777777" w:rsidR="009803DF" w:rsidRPr="002E1B0A" w:rsidRDefault="009803DF" w:rsidP="009803DF">
      <w:pPr>
        <w:jc w:val="both"/>
        <w:rPr>
          <w:bCs/>
          <w:sz w:val="28"/>
          <w:szCs w:val="28"/>
          <w:lang w:val="en-US"/>
        </w:rPr>
      </w:pPr>
      <w:r w:rsidRPr="002E1B0A">
        <w:rPr>
          <w:bCs/>
          <w:sz w:val="28"/>
          <w:szCs w:val="28"/>
          <w:lang w:val="en-US"/>
        </w:rPr>
        <w:t>The economic society "Zehinli doganlar" carries out its security activities in accordance with the unified GKVED (State Classification of Economic Activities), introduced on 01.01.2014, section 80, group 80.1, class 80.10, which includes the activities of secur</w:t>
      </w:r>
      <w:r>
        <w:rPr>
          <w:bCs/>
          <w:sz w:val="28"/>
          <w:szCs w:val="28"/>
          <w:lang w:val="en-US"/>
        </w:rPr>
        <w:t xml:space="preserve">ity guards, watchmen, </w:t>
      </w:r>
      <w:r w:rsidRPr="00E96C72">
        <w:rPr>
          <w:bCs/>
          <w:sz w:val="28"/>
          <w:szCs w:val="28"/>
          <w:lang w:val="en-US"/>
        </w:rPr>
        <w:t>security gate men</w:t>
      </w:r>
      <w:r>
        <w:rPr>
          <w:bCs/>
          <w:sz w:val="28"/>
          <w:szCs w:val="28"/>
          <w:lang w:val="en-US"/>
        </w:rPr>
        <w:t>,</w:t>
      </w:r>
      <w:r w:rsidRPr="00E96C72">
        <w:rPr>
          <w:bCs/>
          <w:sz w:val="28"/>
          <w:szCs w:val="28"/>
          <w:lang w:val="en-US"/>
        </w:rPr>
        <w:t xml:space="preserve"> </w:t>
      </w:r>
      <w:r w:rsidRPr="002E1B0A">
        <w:rPr>
          <w:bCs/>
          <w:sz w:val="28"/>
          <w:szCs w:val="28"/>
          <w:lang w:val="en-US"/>
        </w:rPr>
        <w:t>guard services and group 80.2, class 80.20, which includes ensuring the functioning of security systems.</w:t>
      </w:r>
    </w:p>
    <w:p w14:paraId="041AAA1E" w14:textId="77777777" w:rsidR="009803DF" w:rsidRPr="002E1B0A" w:rsidRDefault="009803DF" w:rsidP="009803DF">
      <w:pPr>
        <w:jc w:val="both"/>
        <w:rPr>
          <w:bCs/>
          <w:sz w:val="28"/>
          <w:szCs w:val="28"/>
          <w:lang w:val="en-US"/>
        </w:rPr>
      </w:pPr>
      <w:r w:rsidRPr="002E1B0A">
        <w:rPr>
          <w:bCs/>
          <w:sz w:val="28"/>
          <w:szCs w:val="28"/>
          <w:lang w:val="en-US"/>
        </w:rPr>
        <w:t xml:space="preserve">    The Zehinli Doganlar Economic Society has all the necessary regulatory documents and resources to perform security services, including transport and PPE for security guards. The company provides qualified security guards with experience who work around the clock for 7 (seven) days a week. Security services are provided 24 hours a day.</w:t>
      </w:r>
    </w:p>
    <w:p w14:paraId="0DFCF31B" w14:textId="77777777" w:rsidR="009803DF" w:rsidRPr="002E1B0A" w:rsidRDefault="009803DF" w:rsidP="009803DF">
      <w:pPr>
        <w:jc w:val="both"/>
        <w:rPr>
          <w:bCs/>
          <w:sz w:val="28"/>
          <w:szCs w:val="28"/>
          <w:lang w:val="en-US"/>
        </w:rPr>
      </w:pPr>
      <w:r w:rsidRPr="002E1B0A">
        <w:rPr>
          <w:bCs/>
          <w:sz w:val="28"/>
          <w:szCs w:val="28"/>
          <w:lang w:val="en-US"/>
        </w:rPr>
        <w:t>Also, the company releases the Customer from all kinds of risks related to the health of security workers, injuries at the workplace, etc., since the employees are insured against possible risks of injuries at the workplace.</w:t>
      </w:r>
    </w:p>
    <w:p w14:paraId="3C06FABF" w14:textId="77777777" w:rsidR="009803DF" w:rsidRDefault="009803DF" w:rsidP="009803DF">
      <w:pPr>
        <w:jc w:val="both"/>
        <w:rPr>
          <w:bCs/>
          <w:sz w:val="28"/>
          <w:szCs w:val="28"/>
          <w:lang w:val="en-US"/>
        </w:rPr>
      </w:pPr>
      <w:r w:rsidRPr="002E1B0A">
        <w:rPr>
          <w:bCs/>
          <w:sz w:val="28"/>
          <w:szCs w:val="28"/>
          <w:lang w:val="en-US"/>
        </w:rPr>
        <w:t xml:space="preserve">From July 2016 to July 2022, our company provided security services to the South Korean company </w:t>
      </w:r>
      <w:r>
        <w:rPr>
          <w:bCs/>
          <w:sz w:val="28"/>
          <w:szCs w:val="28"/>
          <w:lang w:val="en-US"/>
        </w:rPr>
        <w:t>“HYUNDAI ENGINEERING Co. LTD”</w:t>
      </w:r>
      <w:r w:rsidRPr="002E1B0A">
        <w:rPr>
          <w:bCs/>
          <w:sz w:val="28"/>
          <w:szCs w:val="28"/>
          <w:lang w:val="en-US"/>
        </w:rPr>
        <w:t xml:space="preserve"> under the TACE project - construction of a plant for the production of polyethylene and polyprop</w:t>
      </w:r>
      <w:r>
        <w:rPr>
          <w:bCs/>
          <w:sz w:val="28"/>
          <w:szCs w:val="28"/>
          <w:lang w:val="en-US"/>
        </w:rPr>
        <w:t>ylene with an ethane cracker</w:t>
      </w:r>
      <w:r w:rsidRPr="002E1B0A">
        <w:rPr>
          <w:bCs/>
          <w:sz w:val="28"/>
          <w:szCs w:val="28"/>
          <w:lang w:val="en-US"/>
        </w:rPr>
        <w:t xml:space="preserve"> unit, in the territory of the Kiyanly village, Turkmenbashi etrap and the TORE project - design, purchase and construction of vacuum distillation units for fuel oil, alkylation of light olefins, blending of gasoline located in the </w:t>
      </w:r>
      <w:r w:rsidRPr="002E1B0A">
        <w:rPr>
          <w:bCs/>
          <w:sz w:val="28"/>
          <w:szCs w:val="28"/>
          <w:lang w:val="en-US"/>
        </w:rPr>
        <w:lastRenderedPageBreak/>
        <w:t>Turkmenbashi etrap KNPZ, a shift camp in the city of Turkmenbashi, Balkan province of Turkmenistan.</w:t>
      </w:r>
    </w:p>
    <w:p w14:paraId="72CE441B" w14:textId="77777777" w:rsidR="009803DF" w:rsidRPr="002E1B0A" w:rsidRDefault="009803DF" w:rsidP="009803DF">
      <w:pPr>
        <w:jc w:val="both"/>
        <w:rPr>
          <w:bCs/>
          <w:sz w:val="28"/>
          <w:szCs w:val="28"/>
          <w:lang w:val="en-US"/>
        </w:rPr>
      </w:pPr>
      <w:r w:rsidRPr="002E1B0A">
        <w:rPr>
          <w:bCs/>
          <w:sz w:val="28"/>
          <w:szCs w:val="28"/>
          <w:lang w:val="en-US"/>
        </w:rPr>
        <w:t xml:space="preserve">The Zehinli Doganlar Economic Society actively participates in tenders held by foreign companies such as </w:t>
      </w:r>
      <w:r>
        <w:rPr>
          <w:bCs/>
          <w:sz w:val="28"/>
          <w:szCs w:val="28"/>
          <w:lang w:val="en-US"/>
        </w:rPr>
        <w:t>“</w:t>
      </w:r>
      <w:r w:rsidRPr="002E1B0A">
        <w:rPr>
          <w:bCs/>
          <w:sz w:val="28"/>
          <w:szCs w:val="28"/>
          <w:lang w:val="en-US"/>
        </w:rPr>
        <w:t>CNPC International</w:t>
      </w:r>
      <w:r>
        <w:rPr>
          <w:bCs/>
          <w:sz w:val="28"/>
          <w:szCs w:val="28"/>
          <w:lang w:val="en-US"/>
        </w:rPr>
        <w:t>”</w:t>
      </w:r>
      <w:r w:rsidRPr="002E1B0A">
        <w:rPr>
          <w:bCs/>
          <w:sz w:val="28"/>
          <w:szCs w:val="28"/>
          <w:lang w:val="en-US"/>
        </w:rPr>
        <w:t xml:space="preserve"> (T-n), </w:t>
      </w:r>
      <w:r>
        <w:rPr>
          <w:bCs/>
          <w:sz w:val="28"/>
          <w:szCs w:val="28"/>
          <w:lang w:val="en-US"/>
        </w:rPr>
        <w:t>“</w:t>
      </w:r>
      <w:r w:rsidRPr="002E1B0A">
        <w:rPr>
          <w:bCs/>
          <w:sz w:val="28"/>
          <w:szCs w:val="28"/>
          <w:lang w:val="en-US"/>
        </w:rPr>
        <w:t>ENI</w:t>
      </w:r>
      <w:r>
        <w:rPr>
          <w:bCs/>
          <w:sz w:val="28"/>
          <w:szCs w:val="28"/>
          <w:lang w:val="en-US"/>
        </w:rPr>
        <w:t>”</w:t>
      </w:r>
      <w:r w:rsidRPr="002E1B0A">
        <w:rPr>
          <w:bCs/>
          <w:sz w:val="28"/>
          <w:szCs w:val="28"/>
          <w:lang w:val="en-US"/>
        </w:rPr>
        <w:t xml:space="preserve"> (T-n), </w:t>
      </w:r>
      <w:r>
        <w:rPr>
          <w:bCs/>
          <w:sz w:val="28"/>
          <w:szCs w:val="28"/>
          <w:lang w:val="en-US"/>
        </w:rPr>
        <w:t>“</w:t>
      </w:r>
      <w:r w:rsidRPr="002E1B0A">
        <w:rPr>
          <w:bCs/>
          <w:sz w:val="28"/>
          <w:szCs w:val="28"/>
          <w:lang w:val="en-US"/>
        </w:rPr>
        <w:t>Petronas Çarigali</w:t>
      </w:r>
      <w:r>
        <w:rPr>
          <w:bCs/>
          <w:sz w:val="28"/>
          <w:szCs w:val="28"/>
          <w:lang w:val="en-US"/>
        </w:rPr>
        <w:t>”</w:t>
      </w:r>
      <w:r w:rsidRPr="002E1B0A">
        <w:rPr>
          <w:bCs/>
          <w:sz w:val="28"/>
          <w:szCs w:val="28"/>
          <w:lang w:val="en-US"/>
        </w:rPr>
        <w:t xml:space="preserve"> (T-n), operating on the basis of an agreement on the distribution of products and the Law of Turkmenistan "On hydrocarbon resources", and</w:t>
      </w:r>
      <w:r>
        <w:rPr>
          <w:bCs/>
          <w:sz w:val="28"/>
          <w:szCs w:val="28"/>
          <w:lang w:val="en-US"/>
        </w:rPr>
        <w:t xml:space="preserve"> also the South Korean company “</w:t>
      </w:r>
      <w:r w:rsidRPr="002E1B0A">
        <w:rPr>
          <w:bCs/>
          <w:sz w:val="28"/>
          <w:szCs w:val="28"/>
          <w:lang w:val="en-US"/>
        </w:rPr>
        <w:t>Hyundai Engineering Co. ltd.</w:t>
      </w:r>
      <w:r>
        <w:rPr>
          <w:bCs/>
          <w:sz w:val="28"/>
          <w:szCs w:val="28"/>
          <w:lang w:val="en-US"/>
        </w:rPr>
        <w:t>”</w:t>
      </w:r>
    </w:p>
    <w:p w14:paraId="6E17AE07" w14:textId="77777777" w:rsidR="009803DF" w:rsidRPr="002E1B0A" w:rsidRDefault="009803DF" w:rsidP="009803DF">
      <w:pPr>
        <w:jc w:val="both"/>
        <w:rPr>
          <w:bCs/>
          <w:sz w:val="28"/>
          <w:szCs w:val="28"/>
          <w:lang w:val="en-US"/>
        </w:rPr>
      </w:pPr>
      <w:r w:rsidRPr="002E1B0A">
        <w:rPr>
          <w:bCs/>
          <w:sz w:val="28"/>
          <w:szCs w:val="28"/>
          <w:lang w:val="en-US"/>
        </w:rPr>
        <w:t>The goal of the company corresponds to its motto "Integrity and safety", since the main task is to take prompt measures to prevent unauthorized intrusions, as well as to ensure the integrity and safety of the property of the protected object.</w:t>
      </w:r>
    </w:p>
    <w:p w14:paraId="1D7C23E1" w14:textId="77777777" w:rsidR="009803DF" w:rsidRDefault="009803DF" w:rsidP="009803DF">
      <w:pPr>
        <w:jc w:val="both"/>
        <w:rPr>
          <w:bCs/>
          <w:sz w:val="28"/>
          <w:szCs w:val="28"/>
          <w:lang w:val="en-US"/>
        </w:rPr>
      </w:pPr>
      <w:r w:rsidRPr="002E1B0A">
        <w:rPr>
          <w:bCs/>
          <w:sz w:val="28"/>
          <w:szCs w:val="28"/>
          <w:lang w:val="en-US"/>
        </w:rPr>
        <w:t>Contact us and you will keep your property safe and sound!</w:t>
      </w:r>
    </w:p>
    <w:p w14:paraId="3E79206B" w14:textId="77777777" w:rsidR="009803DF" w:rsidRDefault="009803DF" w:rsidP="009803DF">
      <w:pPr>
        <w:jc w:val="both"/>
        <w:rPr>
          <w:bCs/>
          <w:sz w:val="28"/>
          <w:szCs w:val="28"/>
          <w:lang w:val="en-US"/>
        </w:rPr>
      </w:pPr>
    </w:p>
    <w:p w14:paraId="47DD6CC2" w14:textId="77777777" w:rsidR="009803DF" w:rsidRPr="00D15D4F" w:rsidRDefault="009803DF" w:rsidP="009803DF">
      <w:pPr>
        <w:jc w:val="both"/>
        <w:rPr>
          <w:bCs/>
          <w:sz w:val="28"/>
          <w:szCs w:val="28"/>
          <w:lang w:val="en-US"/>
        </w:rPr>
      </w:pPr>
      <w:r w:rsidRPr="00D15D4F">
        <w:rPr>
          <w:bCs/>
          <w:sz w:val="28"/>
          <w:szCs w:val="28"/>
          <w:lang w:val="en-US"/>
        </w:rPr>
        <w:t>1. Turning to the private securit</w:t>
      </w:r>
      <w:r>
        <w:rPr>
          <w:bCs/>
          <w:sz w:val="28"/>
          <w:szCs w:val="28"/>
          <w:lang w:val="en-US"/>
        </w:rPr>
        <w:t>y company "Zehinli doganlar"</w:t>
      </w:r>
      <w:r w:rsidRPr="00D15D4F">
        <w:rPr>
          <w:bCs/>
          <w:sz w:val="28"/>
          <w:szCs w:val="28"/>
          <w:lang w:val="en-US"/>
        </w:rPr>
        <w:t xml:space="preserve"> </w:t>
      </w:r>
      <w:r>
        <w:rPr>
          <w:bCs/>
          <w:sz w:val="28"/>
          <w:szCs w:val="28"/>
          <w:lang w:val="en-US"/>
        </w:rPr>
        <w:t xml:space="preserve">you </w:t>
      </w:r>
      <w:r w:rsidRPr="00D15D4F">
        <w:rPr>
          <w:bCs/>
          <w:sz w:val="28"/>
          <w:szCs w:val="28"/>
          <w:lang w:val="en-US"/>
        </w:rPr>
        <w:t>will keep your property intact and safe!</w:t>
      </w:r>
    </w:p>
    <w:p w14:paraId="14A217AF" w14:textId="77777777" w:rsidR="009803DF" w:rsidRDefault="009803DF" w:rsidP="009803DF">
      <w:pPr>
        <w:jc w:val="both"/>
        <w:rPr>
          <w:bCs/>
          <w:sz w:val="28"/>
          <w:szCs w:val="28"/>
          <w:lang w:val="en-US"/>
        </w:rPr>
      </w:pPr>
      <w:r w:rsidRPr="00D15D4F">
        <w:rPr>
          <w:bCs/>
          <w:sz w:val="28"/>
          <w:szCs w:val="28"/>
          <w:lang w:val="en-US"/>
        </w:rPr>
        <w:t>2. Focus on what is important to you, and we will take care of your safety!</w:t>
      </w:r>
    </w:p>
    <w:p w14:paraId="297359CF" w14:textId="77777777" w:rsidR="009803DF" w:rsidRDefault="009803DF" w:rsidP="009803DF">
      <w:pPr>
        <w:jc w:val="both"/>
        <w:rPr>
          <w:bCs/>
          <w:sz w:val="28"/>
          <w:szCs w:val="28"/>
          <w:lang w:val="en-US"/>
        </w:rPr>
      </w:pPr>
    </w:p>
    <w:p w14:paraId="49492DBE" w14:textId="77777777" w:rsidR="009803DF" w:rsidRPr="00D15D4F" w:rsidRDefault="009803DF" w:rsidP="009803DF">
      <w:pPr>
        <w:jc w:val="both"/>
        <w:rPr>
          <w:bCs/>
          <w:sz w:val="28"/>
          <w:szCs w:val="28"/>
          <w:lang w:val="en-US"/>
        </w:rPr>
      </w:pPr>
      <w:r w:rsidRPr="00D15D4F">
        <w:rPr>
          <w:bCs/>
          <w:sz w:val="28"/>
          <w:szCs w:val="28"/>
          <w:lang w:val="en-US"/>
        </w:rPr>
        <w:t>Services</w:t>
      </w:r>
    </w:p>
    <w:p w14:paraId="176CC02C" w14:textId="77777777" w:rsidR="009803DF" w:rsidRPr="00D15D4F" w:rsidRDefault="009803DF" w:rsidP="009803DF">
      <w:pPr>
        <w:jc w:val="both"/>
        <w:rPr>
          <w:bCs/>
          <w:sz w:val="28"/>
          <w:szCs w:val="28"/>
          <w:lang w:val="en-US"/>
        </w:rPr>
      </w:pPr>
    </w:p>
    <w:p w14:paraId="42150BE9" w14:textId="18F48A76" w:rsidR="009803DF" w:rsidRPr="00F0141E" w:rsidRDefault="009803DF" w:rsidP="009803DF">
      <w:pPr>
        <w:jc w:val="both"/>
        <w:rPr>
          <w:bCs/>
          <w:strike/>
          <w:sz w:val="28"/>
          <w:szCs w:val="28"/>
          <w:lang w:val="en-US"/>
        </w:rPr>
      </w:pPr>
      <w:r w:rsidRPr="00F0141E">
        <w:rPr>
          <w:bCs/>
          <w:strike/>
          <w:sz w:val="28"/>
          <w:szCs w:val="28"/>
          <w:lang w:val="en-US"/>
        </w:rPr>
        <w:t>“Zehinli doganlar” is a reliable representative in the field of security services</w:t>
      </w:r>
    </w:p>
    <w:p w14:paraId="7870846A" w14:textId="0F94D584" w:rsidR="00F0141E" w:rsidRDefault="00F0141E" w:rsidP="009803DF">
      <w:pPr>
        <w:jc w:val="both"/>
        <w:rPr>
          <w:bCs/>
          <w:sz w:val="28"/>
          <w:szCs w:val="28"/>
          <w:lang w:val="en-US"/>
        </w:rPr>
      </w:pPr>
    </w:p>
    <w:p w14:paraId="5BCFD7EF" w14:textId="255703CE" w:rsidR="00F0141E" w:rsidRPr="00D15D4F" w:rsidRDefault="00F0141E" w:rsidP="009803DF">
      <w:pPr>
        <w:jc w:val="both"/>
        <w:rPr>
          <w:bCs/>
          <w:sz w:val="28"/>
          <w:szCs w:val="28"/>
          <w:lang w:val="en-US"/>
        </w:rPr>
      </w:pPr>
      <w:r w:rsidRPr="00F0141E">
        <w:rPr>
          <w:bCs/>
          <w:sz w:val="28"/>
          <w:szCs w:val="28"/>
          <w:highlight w:val="yellow"/>
          <w:lang w:val="en-US"/>
        </w:rPr>
        <w:t>Fulfilling the terms of the contract is one thing, being with the client and hear him means managing business well.</w:t>
      </w:r>
    </w:p>
    <w:p w14:paraId="3C76BEC3" w14:textId="77777777" w:rsidR="009803DF" w:rsidRPr="00D15D4F" w:rsidRDefault="009803DF" w:rsidP="009803DF">
      <w:pPr>
        <w:jc w:val="both"/>
        <w:rPr>
          <w:bCs/>
          <w:sz w:val="28"/>
          <w:szCs w:val="28"/>
          <w:lang w:val="en-US"/>
        </w:rPr>
      </w:pPr>
    </w:p>
    <w:p w14:paraId="328125DE" w14:textId="77777777" w:rsidR="009803DF" w:rsidRPr="00D15D4F" w:rsidRDefault="009803DF" w:rsidP="009803DF">
      <w:pPr>
        <w:jc w:val="both"/>
        <w:rPr>
          <w:bCs/>
          <w:sz w:val="28"/>
          <w:szCs w:val="28"/>
          <w:lang w:val="en-US"/>
        </w:rPr>
      </w:pPr>
      <w:r w:rsidRPr="00D15D4F">
        <w:rPr>
          <w:bCs/>
          <w:sz w:val="28"/>
          <w:szCs w:val="28"/>
          <w:lang w:val="en-US"/>
        </w:rPr>
        <w:t>The competitive advantage of our company is a wide range of services, including both physical and console security services. In this regard, the company provides the following types of security services:</w:t>
      </w:r>
    </w:p>
    <w:p w14:paraId="1F968620" w14:textId="77777777" w:rsidR="009803DF" w:rsidRPr="00D15D4F" w:rsidRDefault="009803DF" w:rsidP="009803DF">
      <w:pPr>
        <w:jc w:val="both"/>
        <w:rPr>
          <w:bCs/>
          <w:sz w:val="28"/>
          <w:szCs w:val="28"/>
          <w:lang w:val="en-US"/>
        </w:rPr>
      </w:pPr>
    </w:p>
    <w:p w14:paraId="6CA4303F" w14:textId="77777777" w:rsidR="009803DF" w:rsidRPr="00D15D4F" w:rsidRDefault="009803DF" w:rsidP="009803DF">
      <w:pPr>
        <w:jc w:val="both"/>
        <w:rPr>
          <w:bCs/>
          <w:sz w:val="28"/>
          <w:szCs w:val="28"/>
          <w:lang w:val="en-US"/>
        </w:rPr>
      </w:pPr>
      <w:r w:rsidRPr="00D15D4F">
        <w:rPr>
          <w:bCs/>
          <w:sz w:val="28"/>
          <w:szCs w:val="28"/>
          <w:lang w:val="en-US"/>
        </w:rPr>
        <w:t>1. Unarmed guards day</w:t>
      </w:r>
    </w:p>
    <w:p w14:paraId="71DBCAAF" w14:textId="77777777" w:rsidR="009803DF" w:rsidRPr="00D15D4F" w:rsidRDefault="009803DF" w:rsidP="009803DF">
      <w:pPr>
        <w:jc w:val="both"/>
        <w:rPr>
          <w:bCs/>
          <w:sz w:val="28"/>
          <w:szCs w:val="28"/>
          <w:lang w:val="en-US"/>
        </w:rPr>
      </w:pPr>
      <w:r w:rsidRPr="00D15D4F">
        <w:rPr>
          <w:bCs/>
          <w:sz w:val="28"/>
          <w:szCs w:val="28"/>
          <w:lang w:val="en-US"/>
        </w:rPr>
        <w:t>2. Unarmed guards at night</w:t>
      </w:r>
    </w:p>
    <w:p w14:paraId="17FB87B3" w14:textId="77777777" w:rsidR="009803DF" w:rsidRPr="00D15D4F" w:rsidRDefault="009803DF" w:rsidP="009803DF">
      <w:pPr>
        <w:jc w:val="both"/>
        <w:rPr>
          <w:bCs/>
          <w:sz w:val="28"/>
          <w:szCs w:val="28"/>
          <w:lang w:val="en-US"/>
        </w:rPr>
      </w:pPr>
      <w:r w:rsidRPr="00D15D4F">
        <w:rPr>
          <w:bCs/>
          <w:sz w:val="28"/>
          <w:szCs w:val="28"/>
          <w:lang w:val="en-US"/>
        </w:rPr>
        <w:t>3. Security on a rotational basis</w:t>
      </w:r>
    </w:p>
    <w:p w14:paraId="279195B3" w14:textId="77777777" w:rsidR="009803DF" w:rsidRPr="00D15D4F" w:rsidRDefault="009803DF" w:rsidP="009803DF">
      <w:pPr>
        <w:jc w:val="both"/>
        <w:rPr>
          <w:bCs/>
          <w:sz w:val="28"/>
          <w:szCs w:val="28"/>
          <w:lang w:val="en-US"/>
        </w:rPr>
      </w:pPr>
      <w:r w:rsidRPr="00D15D4F">
        <w:rPr>
          <w:bCs/>
          <w:sz w:val="28"/>
          <w:szCs w:val="28"/>
          <w:lang w:val="en-US"/>
        </w:rPr>
        <w:t>4. Ensuring inside the object and access modes</w:t>
      </w:r>
    </w:p>
    <w:p w14:paraId="1728CC4C" w14:textId="77777777" w:rsidR="009803DF" w:rsidRPr="00D15D4F" w:rsidRDefault="009803DF" w:rsidP="009803DF">
      <w:pPr>
        <w:jc w:val="both"/>
        <w:rPr>
          <w:bCs/>
          <w:sz w:val="28"/>
          <w:szCs w:val="28"/>
          <w:lang w:val="en-US"/>
        </w:rPr>
      </w:pPr>
      <w:r w:rsidRPr="00D15D4F">
        <w:rPr>
          <w:bCs/>
          <w:sz w:val="28"/>
          <w:szCs w:val="28"/>
          <w:lang w:val="en-US"/>
        </w:rPr>
        <w:lastRenderedPageBreak/>
        <w:t>5. Cargo escort</w:t>
      </w:r>
    </w:p>
    <w:p w14:paraId="1332320A" w14:textId="77777777" w:rsidR="009803DF" w:rsidRPr="00D15D4F" w:rsidRDefault="009803DF" w:rsidP="009803DF">
      <w:pPr>
        <w:jc w:val="both"/>
        <w:rPr>
          <w:bCs/>
          <w:sz w:val="28"/>
          <w:szCs w:val="28"/>
          <w:lang w:val="en-US"/>
        </w:rPr>
      </w:pPr>
      <w:r w:rsidRPr="00D15D4F">
        <w:rPr>
          <w:bCs/>
          <w:sz w:val="28"/>
          <w:szCs w:val="28"/>
          <w:lang w:val="en-US"/>
        </w:rPr>
        <w:t>6. Escort car</w:t>
      </w:r>
    </w:p>
    <w:p w14:paraId="07B6667A" w14:textId="77777777" w:rsidR="009803DF" w:rsidRPr="00D15D4F" w:rsidRDefault="009803DF" w:rsidP="009803DF">
      <w:pPr>
        <w:jc w:val="both"/>
        <w:rPr>
          <w:bCs/>
          <w:sz w:val="28"/>
          <w:szCs w:val="28"/>
          <w:lang w:val="en-US"/>
        </w:rPr>
      </w:pPr>
      <w:r w:rsidRPr="00D15D4F">
        <w:rPr>
          <w:bCs/>
          <w:sz w:val="28"/>
          <w:szCs w:val="28"/>
          <w:lang w:val="en-US"/>
        </w:rPr>
        <w:t>7. Installation of the object security system</w:t>
      </w:r>
    </w:p>
    <w:p w14:paraId="7B861CAD" w14:textId="77777777" w:rsidR="009803DF" w:rsidRDefault="009803DF" w:rsidP="009803DF">
      <w:pPr>
        <w:jc w:val="both"/>
        <w:rPr>
          <w:bCs/>
          <w:sz w:val="28"/>
          <w:szCs w:val="28"/>
          <w:lang w:val="en-US"/>
        </w:rPr>
      </w:pPr>
      <w:r w:rsidRPr="00D15D4F">
        <w:rPr>
          <w:bCs/>
          <w:sz w:val="28"/>
          <w:szCs w:val="28"/>
          <w:lang w:val="en-US"/>
        </w:rPr>
        <w:t>8. Maintenance of the facility security system</w:t>
      </w:r>
    </w:p>
    <w:p w14:paraId="63070830" w14:textId="77777777" w:rsidR="009803DF" w:rsidRDefault="009803DF" w:rsidP="009803DF">
      <w:pPr>
        <w:jc w:val="both"/>
        <w:rPr>
          <w:bCs/>
          <w:sz w:val="28"/>
          <w:szCs w:val="28"/>
          <w:lang w:val="en-US"/>
        </w:rPr>
      </w:pPr>
    </w:p>
    <w:p w14:paraId="1FD216A5" w14:textId="77777777" w:rsidR="009803DF" w:rsidRDefault="009803DF" w:rsidP="009803DF">
      <w:pPr>
        <w:jc w:val="both"/>
        <w:rPr>
          <w:bCs/>
          <w:sz w:val="28"/>
          <w:szCs w:val="28"/>
          <w:lang w:val="en-US"/>
        </w:rPr>
      </w:pPr>
      <w:r w:rsidRPr="00D15D4F">
        <w:rPr>
          <w:bCs/>
          <w:sz w:val="28"/>
          <w:szCs w:val="28"/>
          <w:lang w:val="en-US"/>
        </w:rPr>
        <w:t>We tailor our services to the individual needs of each customer. We provide reliable cooperation based on the conclusion of official contracts with flexible and loyal pricing.</w:t>
      </w:r>
    </w:p>
    <w:p w14:paraId="59BB7F6C" w14:textId="77777777" w:rsidR="009803DF" w:rsidRDefault="009803DF" w:rsidP="009803DF">
      <w:pPr>
        <w:jc w:val="both"/>
        <w:rPr>
          <w:bCs/>
          <w:sz w:val="28"/>
          <w:szCs w:val="28"/>
          <w:lang w:val="en-US"/>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03DF" w:rsidRPr="00C855D0" w14:paraId="4322C316"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14370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78F53B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Name</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08A92D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Description</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2FAD9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8F364D">
              <w:rPr>
                <w:rFonts w:ascii="Arial" w:eastAsia="Times New Roman" w:hAnsi="Arial" w:cs="Arial"/>
                <w:b/>
                <w:bCs/>
                <w:color w:val="333333"/>
                <w:sz w:val="21"/>
                <w:szCs w:val="21"/>
                <w:lang w:eastAsia="ru-RU"/>
              </w:rPr>
              <w:t>Price</w:t>
            </w:r>
          </w:p>
        </w:tc>
      </w:tr>
      <w:tr w:rsidR="009803DF" w:rsidRPr="002921F5" w14:paraId="300728DE"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A2EA67" w14:textId="77777777" w:rsidR="009803DF" w:rsidRPr="008F364D" w:rsidRDefault="009803DF" w:rsidP="00212958">
            <w:pPr>
              <w:spacing w:after="0" w:line="240" w:lineRule="auto"/>
              <w:rPr>
                <w:rFonts w:ascii="Arial" w:eastAsia="Times New Roman" w:hAnsi="Arial" w:cs="Arial"/>
                <w:b/>
                <w:color w:val="333333"/>
                <w:sz w:val="21"/>
                <w:szCs w:val="21"/>
                <w:lang w:val="en-US" w:eastAsia="ru-RU"/>
              </w:rPr>
            </w:pPr>
            <w:r w:rsidRPr="008F364D">
              <w:rPr>
                <w:rFonts w:ascii="Arial" w:eastAsia="Times New Roman" w:hAnsi="Arial" w:cs="Arial"/>
                <w:b/>
                <w:i/>
                <w:iCs/>
                <w:color w:val="333333"/>
                <w:sz w:val="21"/>
                <w:szCs w:val="21"/>
                <w:lang w:val="en-US" w:eastAsia="ru-RU"/>
              </w:rPr>
              <w:t>Services of physical protection of objects</w:t>
            </w:r>
          </w:p>
        </w:tc>
      </w:tr>
      <w:tr w:rsidR="009803DF" w:rsidRPr="00C855D0" w14:paraId="48E3230D"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B7900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61C81E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FE6CFA">
              <w:rPr>
                <w:rFonts w:ascii="Arial" w:eastAsia="Times New Roman" w:hAnsi="Arial" w:cs="Arial"/>
                <w:color w:val="333333"/>
                <w:sz w:val="21"/>
                <w:szCs w:val="21"/>
                <w:lang w:eastAsia="ru-RU"/>
              </w:rPr>
              <w:t>Unarmed da</w:t>
            </w:r>
            <w:r>
              <w:rPr>
                <w:rFonts w:ascii="Arial" w:eastAsia="Times New Roman" w:hAnsi="Arial" w:cs="Arial"/>
                <w:color w:val="333333"/>
                <w:sz w:val="21"/>
                <w:szCs w:val="21"/>
                <w:lang w:val="tk-TM" w:eastAsia="ru-RU"/>
              </w:rPr>
              <w:t>ytime</w:t>
            </w:r>
            <w:r w:rsidRPr="00FE6CFA">
              <w:rPr>
                <w:rFonts w:ascii="Arial" w:eastAsia="Times New Roman" w:hAnsi="Arial" w:cs="Arial"/>
                <w:color w:val="333333"/>
                <w:sz w:val="21"/>
                <w:szCs w:val="21"/>
                <w:lang w:eastAsia="ru-RU"/>
              </w:rPr>
              <w:t xml:space="preserve"> guard</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AF76D2" w14:textId="77777777" w:rsidR="009803DF" w:rsidRPr="00041DE2" w:rsidRDefault="009803DF" w:rsidP="00212958">
            <w:pPr>
              <w:spacing w:after="0" w:line="240" w:lineRule="auto"/>
              <w:rPr>
                <w:rFonts w:ascii="Arial" w:eastAsia="Times New Roman" w:hAnsi="Arial" w:cs="Arial"/>
                <w:color w:val="333333"/>
                <w:sz w:val="21"/>
                <w:szCs w:val="21"/>
                <w:lang w:val="en-US" w:eastAsia="ru-RU"/>
              </w:rPr>
            </w:pPr>
            <w:r w:rsidRPr="00041DE2">
              <w:rPr>
                <w:rFonts w:ascii="Arial" w:eastAsia="Times New Roman" w:hAnsi="Arial" w:cs="Arial"/>
                <w:color w:val="333333"/>
                <w:sz w:val="21"/>
                <w:szCs w:val="21"/>
                <w:lang w:val="en-US" w:eastAsia="ru-RU"/>
              </w:rPr>
              <w:t>Day</w:t>
            </w:r>
            <w:r>
              <w:rPr>
                <w:rFonts w:ascii="Arial" w:eastAsia="Times New Roman" w:hAnsi="Arial" w:cs="Arial"/>
                <w:color w:val="333333"/>
                <w:sz w:val="21"/>
                <w:szCs w:val="21"/>
                <w:lang w:val="tk-TM" w:eastAsia="ru-RU"/>
              </w:rPr>
              <w:t>time</w:t>
            </w:r>
            <w:r w:rsidRPr="00041DE2">
              <w:rPr>
                <w:rFonts w:ascii="Arial" w:eastAsia="Times New Roman" w:hAnsi="Arial" w:cs="Arial"/>
                <w:color w:val="333333"/>
                <w:sz w:val="21"/>
                <w:szCs w:val="21"/>
                <w:lang w:val="en-US" w:eastAsia="ru-RU"/>
              </w:rPr>
              <w:t xml:space="preserve"> guard without </w:t>
            </w:r>
            <w:r>
              <w:rPr>
                <w:rFonts w:ascii="Arial" w:eastAsia="Times New Roman" w:hAnsi="Arial" w:cs="Arial"/>
                <w:color w:val="333333"/>
                <w:sz w:val="21"/>
                <w:szCs w:val="21"/>
                <w:lang w:val="tr-TR" w:eastAsia="ru-RU"/>
              </w:rPr>
              <w:t>arms</w:t>
            </w:r>
            <w:r w:rsidRPr="00041DE2">
              <w:rPr>
                <w:rFonts w:ascii="Arial" w:eastAsia="Times New Roman" w:hAnsi="Arial" w:cs="Arial"/>
                <w:color w:val="333333"/>
                <w:sz w:val="21"/>
                <w:szCs w:val="21"/>
                <w:lang w:val="en-US" w:eastAsia="ru-RU"/>
              </w:rPr>
              <w:t xml:space="preserve"> (minimum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C6E273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10303917"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47AC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A7AC1E" w14:textId="77777777" w:rsidR="009803DF" w:rsidRPr="00F51A5D" w:rsidRDefault="009803DF" w:rsidP="00212958">
            <w:pPr>
              <w:spacing w:after="0" w:line="240" w:lineRule="auto"/>
              <w:rPr>
                <w:rFonts w:ascii="Arial" w:eastAsia="Times New Roman" w:hAnsi="Arial" w:cs="Arial"/>
                <w:color w:val="333333"/>
                <w:sz w:val="21"/>
                <w:szCs w:val="21"/>
                <w:lang w:val="tr-TR" w:eastAsia="ru-RU"/>
              </w:rPr>
            </w:pPr>
            <w:r w:rsidRPr="00F51A5D">
              <w:rPr>
                <w:rFonts w:ascii="Arial" w:eastAsia="Times New Roman" w:hAnsi="Arial" w:cs="Arial"/>
                <w:color w:val="333333"/>
                <w:sz w:val="21"/>
                <w:szCs w:val="21"/>
                <w:lang w:eastAsia="ru-RU"/>
              </w:rPr>
              <w:t>Unarmed guards at night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82C3BB" w14:textId="77777777" w:rsidR="009803DF" w:rsidRPr="00F51A5D" w:rsidRDefault="009803DF" w:rsidP="00212958">
            <w:pPr>
              <w:spacing w:after="0" w:line="240" w:lineRule="auto"/>
              <w:rPr>
                <w:rFonts w:ascii="Arial" w:eastAsia="Times New Roman" w:hAnsi="Arial" w:cs="Arial"/>
                <w:color w:val="333333"/>
                <w:sz w:val="21"/>
                <w:szCs w:val="21"/>
                <w:lang w:val="en-US" w:eastAsia="ru-RU"/>
              </w:rPr>
            </w:pPr>
            <w:r w:rsidRPr="00F51A5D">
              <w:rPr>
                <w:rFonts w:ascii="Arial" w:eastAsia="Times New Roman" w:hAnsi="Arial" w:cs="Arial"/>
                <w:color w:val="333333"/>
                <w:sz w:val="21"/>
                <w:szCs w:val="21"/>
                <w:lang w:val="en-US" w:eastAsia="ru-RU"/>
              </w:rPr>
              <w:t xml:space="preserve">Night security without </w:t>
            </w:r>
            <w:r>
              <w:rPr>
                <w:rFonts w:ascii="Arial" w:eastAsia="Times New Roman" w:hAnsi="Arial" w:cs="Arial"/>
                <w:color w:val="333333"/>
                <w:sz w:val="21"/>
                <w:szCs w:val="21"/>
                <w:lang w:val="tr-TR" w:eastAsia="ru-RU"/>
              </w:rPr>
              <w:t xml:space="preserve"> arms</w:t>
            </w:r>
            <w:r w:rsidRPr="00041DE2">
              <w:rPr>
                <w:rFonts w:ascii="Arial" w:eastAsia="Times New Roman" w:hAnsi="Arial" w:cs="Arial"/>
                <w:color w:val="333333"/>
                <w:sz w:val="21"/>
                <w:szCs w:val="21"/>
                <w:lang w:val="en-US" w:eastAsia="ru-RU"/>
              </w:rPr>
              <w:t xml:space="preserve"> </w:t>
            </w:r>
            <w:r w:rsidRPr="00F51A5D">
              <w:rPr>
                <w:rFonts w:ascii="Arial" w:eastAsia="Times New Roman" w:hAnsi="Arial" w:cs="Arial"/>
                <w:color w:val="333333"/>
                <w:sz w:val="21"/>
                <w:szCs w:val="21"/>
                <w:lang w:val="en-US" w:eastAsia="ru-RU"/>
              </w:rPr>
              <w:t>(minimum order - 12 hours)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BA5B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57EB9E5D"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0AED4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3D0F3D"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7E6037"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Security on a rotational basis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3DFBA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1F7723A2"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27432F"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91D0B"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EC06F6"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Ensuring inside the object and access modes</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D3EEA6"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3DA0972F"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9EC2B6"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Cargo escort services</w:t>
            </w:r>
          </w:p>
        </w:tc>
      </w:tr>
      <w:tr w:rsidR="009803DF" w:rsidRPr="00C855D0" w14:paraId="3ED8C8BF" w14:textId="77777777" w:rsidTr="00212958">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4C276"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350149"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Cargo escort</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7F0DE1"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Escort of goods by a security guard</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44721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3CD01EC9"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D9A27A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F0B49F"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val="en-US" w:eastAsia="ru-RU"/>
              </w:rPr>
              <w:t>E</w:t>
            </w:r>
            <w:r w:rsidRPr="003C1388">
              <w:rPr>
                <w:rFonts w:ascii="Arial" w:eastAsia="Times New Roman" w:hAnsi="Arial" w:cs="Arial"/>
                <w:color w:val="333333"/>
                <w:sz w:val="21"/>
                <w:szCs w:val="21"/>
                <w:lang w:eastAsia="ru-RU"/>
              </w:rPr>
              <w:t>scort car</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4E080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3C1388">
              <w:rPr>
                <w:rFonts w:ascii="Arial" w:eastAsia="Times New Roman" w:hAnsi="Arial" w:cs="Arial"/>
                <w:color w:val="333333"/>
                <w:sz w:val="21"/>
                <w:szCs w:val="21"/>
                <w:lang w:eastAsia="ru-RU"/>
              </w:rPr>
              <w:t>Escort car (2 guards)</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96232D"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1EF9F432"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39C9A8"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3C1388">
              <w:rPr>
                <w:rFonts w:ascii="Arial" w:eastAsia="Times New Roman" w:hAnsi="Arial" w:cs="Arial"/>
                <w:b/>
                <w:i/>
                <w:iCs/>
                <w:color w:val="333333"/>
                <w:sz w:val="21"/>
                <w:szCs w:val="21"/>
                <w:lang w:eastAsia="ru-RU"/>
              </w:rPr>
              <w:t>Console security services</w:t>
            </w:r>
          </w:p>
        </w:tc>
      </w:tr>
      <w:tr w:rsidR="009803DF" w:rsidRPr="00C855D0" w14:paraId="6C2E89E8"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19E48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61CC83"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4EFAEF4"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Installation of an object security system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A17C00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r w:rsidR="009803DF" w:rsidRPr="00C855D0" w14:paraId="4E2545B0" w14:textId="77777777" w:rsidTr="00212958">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D806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E45B85" w14:textId="77777777" w:rsidR="009803DF" w:rsidRPr="003C1388" w:rsidRDefault="009803DF" w:rsidP="00212958">
            <w:pPr>
              <w:spacing w:after="0" w:line="240" w:lineRule="auto"/>
              <w:rPr>
                <w:rFonts w:ascii="Arial" w:eastAsia="Times New Roman" w:hAnsi="Arial" w:cs="Arial"/>
                <w:color w:val="333333"/>
                <w:sz w:val="21"/>
                <w:szCs w:val="21"/>
                <w:lang w:val="en-US" w:eastAsia="ru-RU"/>
              </w:rPr>
            </w:pPr>
            <w:r w:rsidRPr="003C1388">
              <w:rPr>
                <w:rFonts w:ascii="Arial" w:eastAsia="Times New Roman" w:hAnsi="Arial" w:cs="Arial"/>
                <w:color w:val="333333"/>
                <w:sz w:val="21"/>
                <w:szCs w:val="21"/>
                <w:lang w:val="en-US" w:eastAsia="ru-RU"/>
              </w:rPr>
              <w:t>Maintenance of the facility security system</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97BE34" w14:textId="77777777" w:rsidR="009803DF" w:rsidRPr="0011558F" w:rsidRDefault="009803DF" w:rsidP="00212958">
            <w:pPr>
              <w:spacing w:after="0" w:line="240" w:lineRule="auto"/>
              <w:rPr>
                <w:rFonts w:ascii="Arial" w:eastAsia="Times New Roman" w:hAnsi="Arial" w:cs="Arial"/>
                <w:color w:val="333333"/>
                <w:sz w:val="21"/>
                <w:szCs w:val="21"/>
                <w:lang w:val="en-US" w:eastAsia="ru-RU"/>
              </w:rPr>
            </w:pPr>
            <w:r w:rsidRPr="0011558F">
              <w:rPr>
                <w:rFonts w:ascii="Arial" w:eastAsia="Times New Roman" w:hAnsi="Arial" w:cs="Arial"/>
                <w:color w:val="333333"/>
                <w:sz w:val="21"/>
                <w:szCs w:val="21"/>
                <w:lang w:val="en-US" w:eastAsia="ru-RU"/>
              </w:rPr>
              <w:t>Maintenance of object security systems of small, medium, large capacity</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68B64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041DE2">
              <w:rPr>
                <w:rFonts w:ascii="Arial" w:eastAsia="Times New Roman" w:hAnsi="Arial" w:cs="Arial"/>
                <w:color w:val="333333"/>
                <w:sz w:val="21"/>
                <w:szCs w:val="21"/>
                <w:lang w:eastAsia="ru-RU"/>
              </w:rPr>
              <w:t>contractual</w:t>
            </w:r>
          </w:p>
        </w:tc>
      </w:tr>
    </w:tbl>
    <w:p w14:paraId="06EF5BDD" w14:textId="77777777" w:rsidR="009803DF" w:rsidRDefault="009803DF" w:rsidP="009803DF">
      <w:pPr>
        <w:jc w:val="both"/>
        <w:rPr>
          <w:bCs/>
          <w:sz w:val="28"/>
          <w:szCs w:val="28"/>
          <w:lang w:val="en-US"/>
        </w:rPr>
      </w:pPr>
    </w:p>
    <w:p w14:paraId="27A3E87B" w14:textId="77777777" w:rsidR="009803DF" w:rsidRDefault="009803DF" w:rsidP="009803DF">
      <w:pPr>
        <w:jc w:val="both"/>
        <w:rPr>
          <w:bCs/>
          <w:sz w:val="28"/>
          <w:szCs w:val="28"/>
          <w:lang w:val="en-US"/>
        </w:rPr>
      </w:pPr>
      <w:r w:rsidRPr="0011558F">
        <w:rPr>
          <w:bCs/>
          <w:sz w:val="28"/>
          <w:szCs w:val="28"/>
          <w:lang w:val="en-US"/>
        </w:rPr>
        <w:lastRenderedPageBreak/>
        <w:t xml:space="preserve">Our main goal is to provide impeccable security services that exceed the expectations and needs of our clients, based on </w:t>
      </w:r>
      <w:r>
        <w:rPr>
          <w:bCs/>
          <w:sz w:val="28"/>
          <w:szCs w:val="28"/>
          <w:lang w:val="en-US"/>
        </w:rPr>
        <w:t>integrity</w:t>
      </w:r>
      <w:r w:rsidRPr="0011558F">
        <w:rPr>
          <w:bCs/>
          <w:sz w:val="28"/>
          <w:szCs w:val="28"/>
          <w:lang w:val="en-US"/>
        </w:rPr>
        <w:t xml:space="preserve"> and professionalism. Our work is focused on developing unique solutions for the security of our customers that correspond to the realities of today.</w:t>
      </w:r>
    </w:p>
    <w:p w14:paraId="561A7D31" w14:textId="77777777" w:rsidR="009803DF" w:rsidRDefault="009803DF" w:rsidP="009803DF">
      <w:pPr>
        <w:jc w:val="both"/>
        <w:rPr>
          <w:bCs/>
          <w:sz w:val="28"/>
          <w:szCs w:val="28"/>
          <w:lang w:val="en-US"/>
        </w:rPr>
      </w:pPr>
    </w:p>
    <w:p w14:paraId="514197B8" w14:textId="77777777" w:rsidR="009803DF" w:rsidRDefault="009803DF" w:rsidP="009803DF">
      <w:pPr>
        <w:jc w:val="center"/>
        <w:rPr>
          <w:bCs/>
          <w:sz w:val="28"/>
          <w:szCs w:val="28"/>
          <w:lang w:val="en-US"/>
        </w:rPr>
      </w:pPr>
      <w:r w:rsidRPr="0011558F">
        <w:rPr>
          <w:bCs/>
          <w:sz w:val="28"/>
          <w:szCs w:val="28"/>
          <w:lang w:val="en-US"/>
        </w:rPr>
        <w:t>How we are working</w:t>
      </w:r>
      <w:r>
        <w:rPr>
          <w:bCs/>
          <w:sz w:val="28"/>
          <w:szCs w:val="28"/>
          <w:lang w:val="en-US"/>
        </w:rPr>
        <w:t>?</w:t>
      </w:r>
    </w:p>
    <w:p w14:paraId="5C663C4B" w14:textId="77777777" w:rsidR="009803DF" w:rsidRDefault="009803DF" w:rsidP="009803DF">
      <w:pPr>
        <w:jc w:val="center"/>
        <w:rPr>
          <w:bCs/>
          <w:sz w:val="28"/>
          <w:szCs w:val="28"/>
          <w:lang w:val="en-US"/>
        </w:rPr>
      </w:pPr>
      <w:r>
        <w:rPr>
          <w:b/>
          <w:noProof/>
          <w:sz w:val="32"/>
          <w:szCs w:val="32"/>
          <w:u w:val="single"/>
          <w:lang w:val="en-GB" w:eastAsia="en-GB"/>
        </w:rPr>
        <w:drawing>
          <wp:inline distT="0" distB="0" distL="0" distR="0" wp14:anchorId="747D543B" wp14:editId="07156322">
            <wp:extent cx="5581650" cy="3333750"/>
            <wp:effectExtent l="0" t="0" r="0" b="0"/>
            <wp:docPr id="5"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923E9E7" w14:textId="77777777" w:rsidR="009803DF" w:rsidRDefault="009803DF" w:rsidP="009803DF">
      <w:pPr>
        <w:jc w:val="center"/>
        <w:rPr>
          <w:bCs/>
          <w:sz w:val="28"/>
          <w:szCs w:val="28"/>
          <w:lang w:val="en-US"/>
        </w:rPr>
      </w:pPr>
    </w:p>
    <w:p w14:paraId="51D128E5" w14:textId="77777777" w:rsidR="009803DF" w:rsidRPr="008E02E0" w:rsidRDefault="009803DF" w:rsidP="009803DF">
      <w:pPr>
        <w:jc w:val="center"/>
        <w:rPr>
          <w:b/>
          <w:sz w:val="28"/>
          <w:szCs w:val="28"/>
          <w:lang w:val="en-US"/>
        </w:rPr>
      </w:pPr>
      <w:r w:rsidRPr="008E02E0">
        <w:rPr>
          <w:b/>
          <w:sz w:val="28"/>
          <w:szCs w:val="28"/>
          <w:lang w:val="en-US"/>
        </w:rPr>
        <w:t>What do you get by cooperating with us?</w:t>
      </w:r>
    </w:p>
    <w:p w14:paraId="601ABB32"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Reliable professional security of the object/perimeter</w:t>
      </w:r>
    </w:p>
    <w:p w14:paraId="7C8C5D7A"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Minimizing the risks of unauthorized persons entering the territory of the protected facility</w:t>
      </w:r>
    </w:p>
    <w:p w14:paraId="2FEB1C3D"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Preservation of property</w:t>
      </w:r>
    </w:p>
    <w:p w14:paraId="69A72101"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Personnel safety</w:t>
      </w:r>
    </w:p>
    <w:p w14:paraId="4BAA2331"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Personal security</w:t>
      </w:r>
    </w:p>
    <w:p w14:paraId="5914E3FE"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Conflict prevention</w:t>
      </w:r>
    </w:p>
    <w:p w14:paraId="117B7545"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Fast and professional response during various incidents</w:t>
      </w:r>
    </w:p>
    <w:p w14:paraId="484EA46B"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Selection, installation, configuration and maintenance of integrated security and video surveillance systems</w:t>
      </w:r>
    </w:p>
    <w:p w14:paraId="0C067A3C"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Guaranteed confidentiality</w:t>
      </w:r>
    </w:p>
    <w:p w14:paraId="6F8C0FB5"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Legal actions in the field of protection of the Customer's property</w:t>
      </w:r>
    </w:p>
    <w:p w14:paraId="6B4390A2"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Constant quality control of the work of each employee</w:t>
      </w:r>
    </w:p>
    <w:p w14:paraId="1A1076B0"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t>24/7 support</w:t>
      </w:r>
    </w:p>
    <w:p w14:paraId="04A5FDB5" w14:textId="77777777" w:rsidR="009803DF" w:rsidRPr="008E02E0" w:rsidRDefault="009803DF" w:rsidP="009803DF">
      <w:pPr>
        <w:pStyle w:val="ListParagraph"/>
        <w:numPr>
          <w:ilvl w:val="0"/>
          <w:numId w:val="8"/>
        </w:numPr>
        <w:rPr>
          <w:bCs/>
          <w:sz w:val="28"/>
          <w:szCs w:val="28"/>
          <w:lang w:val="en-US"/>
        </w:rPr>
      </w:pPr>
      <w:r w:rsidRPr="008E02E0">
        <w:rPr>
          <w:bCs/>
          <w:sz w:val="28"/>
          <w:szCs w:val="28"/>
          <w:lang w:val="en-US"/>
        </w:rPr>
        <w:lastRenderedPageBreak/>
        <w:t>Quiet life and the ability to concentrate on your goals without worrying about security</w:t>
      </w:r>
    </w:p>
    <w:p w14:paraId="6F02ABF8" w14:textId="77777777" w:rsidR="009803DF" w:rsidRDefault="009803DF" w:rsidP="009803DF">
      <w:pPr>
        <w:rPr>
          <w:bCs/>
          <w:sz w:val="28"/>
          <w:szCs w:val="28"/>
          <w:lang w:val="en-US"/>
        </w:rPr>
      </w:pPr>
      <w:r w:rsidRPr="008E02E0">
        <w:rPr>
          <w:sz w:val="28"/>
          <w:szCs w:val="28"/>
          <w:lang w:val="en-US"/>
        </w:rPr>
        <w:t>«</w:t>
      </w:r>
      <w:r w:rsidRPr="008E02E0">
        <w:rPr>
          <w:bCs/>
          <w:sz w:val="28"/>
          <w:szCs w:val="28"/>
          <w:lang w:val="en-US"/>
        </w:rPr>
        <w:t>Zehinli doganlar</w:t>
      </w:r>
      <w:r w:rsidRPr="008E02E0">
        <w:rPr>
          <w:sz w:val="28"/>
          <w:szCs w:val="28"/>
          <w:lang w:val="en-US"/>
        </w:rPr>
        <w:t>»</w:t>
      </w:r>
      <w:r w:rsidRPr="008E02E0">
        <w:rPr>
          <w:bCs/>
          <w:sz w:val="28"/>
          <w:szCs w:val="28"/>
          <w:lang w:val="en-US"/>
        </w:rPr>
        <w:t xml:space="preserve"> security company is a smart choice for protecting any object. We are a recognized leader in the field of security, maintaining security standards and ensuring the safety of everything we are responsible for.</w:t>
      </w:r>
    </w:p>
    <w:p w14:paraId="548C312B" w14:textId="77777777" w:rsidR="009803DF" w:rsidRDefault="009803DF" w:rsidP="009803DF">
      <w:pPr>
        <w:rPr>
          <w:bCs/>
          <w:sz w:val="28"/>
          <w:szCs w:val="28"/>
          <w:lang w:val="en-US"/>
        </w:rPr>
      </w:pPr>
    </w:p>
    <w:p w14:paraId="21472400" w14:textId="77777777" w:rsidR="009803DF" w:rsidRPr="001550B3" w:rsidRDefault="009803DF" w:rsidP="009803DF">
      <w:pPr>
        <w:jc w:val="center"/>
        <w:rPr>
          <w:b/>
          <w:sz w:val="28"/>
          <w:szCs w:val="28"/>
          <w:lang w:val="tk-TM"/>
        </w:rPr>
      </w:pPr>
      <w:r w:rsidRPr="008E02E0">
        <w:rPr>
          <w:b/>
          <w:sz w:val="28"/>
          <w:szCs w:val="28"/>
          <w:lang w:val="en-US"/>
        </w:rPr>
        <w:t>HOW WE ARE WORKING</w:t>
      </w:r>
      <w:r>
        <w:rPr>
          <w:b/>
          <w:sz w:val="28"/>
          <w:szCs w:val="28"/>
          <w:lang w:val="en-US"/>
        </w:rPr>
        <w:t>?</w:t>
      </w:r>
    </w:p>
    <w:p w14:paraId="413CE4A0" w14:textId="77777777" w:rsidR="009803DF" w:rsidRPr="008E02E0" w:rsidRDefault="009803DF" w:rsidP="009803DF">
      <w:pPr>
        <w:rPr>
          <w:bCs/>
          <w:sz w:val="28"/>
          <w:szCs w:val="28"/>
          <w:lang w:val="en-US"/>
        </w:rPr>
      </w:pPr>
      <w:r w:rsidRPr="008E02E0">
        <w:rPr>
          <w:bCs/>
          <w:sz w:val="28"/>
          <w:szCs w:val="28"/>
          <w:lang w:val="en-US"/>
        </w:rPr>
        <w:t>1. Conclusion of bilateral contracts based on mutual agreements</w:t>
      </w:r>
    </w:p>
    <w:p w14:paraId="581B92AF" w14:textId="77777777" w:rsidR="009803DF" w:rsidRPr="008E02E0" w:rsidRDefault="009803DF" w:rsidP="009803DF">
      <w:pPr>
        <w:rPr>
          <w:bCs/>
          <w:sz w:val="28"/>
          <w:szCs w:val="28"/>
          <w:lang w:val="en-US"/>
        </w:rPr>
      </w:pPr>
      <w:r w:rsidRPr="008E02E0">
        <w:rPr>
          <w:bCs/>
          <w:sz w:val="28"/>
          <w:szCs w:val="28"/>
          <w:lang w:val="en-US"/>
        </w:rPr>
        <w:t>2. Protection of an object depends on the degree of its vulnerability, location, area and other characteristics</w:t>
      </w:r>
    </w:p>
    <w:p w14:paraId="34D72522" w14:textId="77777777" w:rsidR="009803DF" w:rsidRPr="008E02E0" w:rsidRDefault="009803DF" w:rsidP="009803DF">
      <w:pPr>
        <w:rPr>
          <w:bCs/>
          <w:sz w:val="28"/>
          <w:szCs w:val="28"/>
          <w:lang w:val="en-US"/>
        </w:rPr>
      </w:pPr>
      <w:r w:rsidRPr="008E02E0">
        <w:rPr>
          <w:bCs/>
          <w:sz w:val="28"/>
          <w:szCs w:val="28"/>
          <w:lang w:val="en-US"/>
        </w:rPr>
        <w:t>3. Conducting a thorough inspection and analysis of the facility to provide an individual set of measures for the security of the facility</w:t>
      </w:r>
    </w:p>
    <w:p w14:paraId="3CB84FDC" w14:textId="77777777" w:rsidR="009803DF" w:rsidRPr="008E02E0" w:rsidRDefault="009803DF" w:rsidP="009803DF">
      <w:pPr>
        <w:rPr>
          <w:bCs/>
          <w:sz w:val="28"/>
          <w:szCs w:val="28"/>
          <w:lang w:val="en-US"/>
        </w:rPr>
      </w:pPr>
      <w:r w:rsidRPr="008E02E0">
        <w:rPr>
          <w:bCs/>
          <w:sz w:val="28"/>
          <w:szCs w:val="28"/>
          <w:lang w:val="en-US"/>
        </w:rPr>
        <w:t>4. After agreement with the Customer, the necessary equipment is installed</w:t>
      </w:r>
    </w:p>
    <w:p w14:paraId="05DC81D8" w14:textId="77777777" w:rsidR="009803DF" w:rsidRPr="008E02E0" w:rsidRDefault="009803DF" w:rsidP="009803DF">
      <w:pPr>
        <w:rPr>
          <w:bCs/>
          <w:sz w:val="28"/>
          <w:szCs w:val="28"/>
          <w:lang w:val="en-US"/>
        </w:rPr>
      </w:pPr>
      <w:r w:rsidRPr="008E02E0">
        <w:rPr>
          <w:bCs/>
          <w:sz w:val="28"/>
          <w:szCs w:val="28"/>
          <w:lang w:val="en-US"/>
        </w:rPr>
        <w:t>5. Guaranteeing the high quality of the services provided and prompt response and clarity of actions of employees even in the most unusual situation</w:t>
      </w:r>
    </w:p>
    <w:p w14:paraId="776DE38D" w14:textId="77777777" w:rsidR="009803DF" w:rsidRPr="008E02E0" w:rsidRDefault="009803DF" w:rsidP="009803DF">
      <w:pPr>
        <w:rPr>
          <w:bCs/>
          <w:sz w:val="28"/>
          <w:szCs w:val="28"/>
          <w:lang w:val="en-US"/>
        </w:rPr>
      </w:pPr>
    </w:p>
    <w:p w14:paraId="4DBF9F3E" w14:textId="77777777" w:rsidR="009803DF" w:rsidRDefault="009803DF" w:rsidP="009803DF">
      <w:pPr>
        <w:rPr>
          <w:bCs/>
          <w:sz w:val="28"/>
          <w:szCs w:val="28"/>
          <w:lang w:val="en-US"/>
        </w:rPr>
      </w:pPr>
      <w:r w:rsidRPr="008E02E0">
        <w:rPr>
          <w:bCs/>
          <w:sz w:val="28"/>
          <w:szCs w:val="28"/>
          <w:lang w:val="en-US"/>
        </w:rPr>
        <w:t>From July 2016 to July 2022, our company provided security services to the South Korean company HYUNDAI ENGINEERING Co. LTD" under the TACE project - construction of a plant for the production of polyethylene and polypropylene with an ethane cracking unit, in the territory of the Kiyanly village, Turkmenbashi etrap and the TORE project - design, purchase and construction of vacuum distillation units for fuel oil, alkylation of light olefins, blending of gasoline located in the Turkmenbashi etrap KNPZ, a shift camp in the city of Turkmenbashi, Balkan province of Turkmenistan.</w:t>
      </w:r>
    </w:p>
    <w:p w14:paraId="4B4CF3A6" w14:textId="77777777" w:rsidR="009803DF" w:rsidRDefault="009803DF" w:rsidP="009803DF">
      <w:pPr>
        <w:rPr>
          <w:bCs/>
          <w:sz w:val="28"/>
          <w:szCs w:val="28"/>
          <w:lang w:val="en-US"/>
        </w:rPr>
      </w:pPr>
    </w:p>
    <w:p w14:paraId="622C173F" w14:textId="77777777" w:rsidR="009803DF" w:rsidRPr="00C9310C" w:rsidRDefault="009803DF" w:rsidP="009803DF">
      <w:pPr>
        <w:rPr>
          <w:bCs/>
          <w:sz w:val="28"/>
          <w:szCs w:val="28"/>
          <w:lang w:val="en-US"/>
        </w:rPr>
      </w:pPr>
      <w:r w:rsidRPr="00C9310C">
        <w:rPr>
          <w:bCs/>
          <w:sz w:val="28"/>
          <w:szCs w:val="28"/>
          <w:lang w:val="en-US"/>
        </w:rPr>
        <w:t>1. Unarmed day and night security - This type of service involves the presence of two shifts of guards at stationary posts for 12 hours, as well as bypassing and bypassing the perimeter of the object. It is allowed to use other modes of operation (7-and, 8-and, 12-hour or others) for security guards within the framework of the Labor Code. A mandatory requirement is the constant presence of one guard at the post.</w:t>
      </w:r>
    </w:p>
    <w:p w14:paraId="5084B3F6" w14:textId="77777777" w:rsidR="009803DF" w:rsidRDefault="009803DF" w:rsidP="009803DF">
      <w:pPr>
        <w:rPr>
          <w:bCs/>
          <w:sz w:val="28"/>
          <w:szCs w:val="28"/>
          <w:lang w:val="en-US"/>
        </w:rPr>
      </w:pPr>
      <w:r w:rsidRPr="00C9310C">
        <w:rPr>
          <w:bCs/>
          <w:sz w:val="28"/>
          <w:szCs w:val="28"/>
          <w:lang w:val="en-US"/>
        </w:rPr>
        <w:t xml:space="preserve">2. Security on a rotational basis - When using a rotational work method for security guards (12 hour working day), 2 guards will be on duty at the post per day, one will be on duty on the day shift, and the other on the night shift. After a </w:t>
      </w:r>
      <w:r w:rsidRPr="00C9310C">
        <w:rPr>
          <w:bCs/>
          <w:sz w:val="28"/>
          <w:szCs w:val="28"/>
          <w:lang w:val="en-US"/>
        </w:rPr>
        <w:lastRenderedPageBreak/>
        <w:t>15 day shift, two new guards are on duty. Thus, a round-the-clock, constant presence of one guard at the guard post is achieved. In general, 4 people are involved in such a guard post during the month.</w:t>
      </w:r>
    </w:p>
    <w:p w14:paraId="0DF8C9AC" w14:textId="77777777" w:rsidR="009803DF" w:rsidRPr="00C9310C" w:rsidRDefault="009803DF" w:rsidP="009803DF">
      <w:pPr>
        <w:rPr>
          <w:bCs/>
          <w:sz w:val="28"/>
          <w:szCs w:val="28"/>
          <w:lang w:val="en-US"/>
        </w:rPr>
      </w:pPr>
      <w:r w:rsidRPr="00C9310C">
        <w:rPr>
          <w:bCs/>
          <w:sz w:val="28"/>
          <w:szCs w:val="28"/>
          <w:lang w:val="en-US"/>
        </w:rPr>
        <w:t>3. Ensuring inside the object and access control - This type of security service involves equipping the checkpoint with warning signs and turnstiles to control the passage of people and vehicles. More guards are expected here than in stationary posts, since they have to simultaneously perform more work, both vehicle inspection and a large flow of people.</w:t>
      </w:r>
    </w:p>
    <w:p w14:paraId="1C5D9524" w14:textId="77777777" w:rsidR="009803DF" w:rsidRPr="00C9310C" w:rsidRDefault="009803DF" w:rsidP="009803DF">
      <w:pPr>
        <w:rPr>
          <w:bCs/>
          <w:sz w:val="28"/>
          <w:szCs w:val="28"/>
          <w:lang w:val="en-US"/>
        </w:rPr>
      </w:pPr>
      <w:r w:rsidRPr="00C9310C">
        <w:rPr>
          <w:bCs/>
          <w:sz w:val="28"/>
          <w:szCs w:val="28"/>
          <w:lang w:val="en-US"/>
        </w:rPr>
        <w:t>4. Cargo escort and escort vehicle - This type of security activity involves the provision of transport, security and escort of the Customer within 24 hours a day. At the request of the Customer, our company is able to provide drivers and security guards with knowledge of foreign languages.</w:t>
      </w:r>
    </w:p>
    <w:p w14:paraId="4D2F4EC2" w14:textId="77777777" w:rsidR="009803DF" w:rsidRDefault="009803DF" w:rsidP="009803DF">
      <w:pPr>
        <w:rPr>
          <w:bCs/>
          <w:sz w:val="28"/>
          <w:szCs w:val="28"/>
          <w:lang w:val="en-US"/>
        </w:rPr>
      </w:pPr>
      <w:r w:rsidRPr="00C9310C">
        <w:rPr>
          <w:bCs/>
          <w:sz w:val="28"/>
          <w:szCs w:val="28"/>
          <w:lang w:val="en-US"/>
        </w:rPr>
        <w:t>5. Installation of object security systems - This service involves, by agreement of the Customer, the installation of a security alarm and a video surveillance system for visual control of the territory, warehouses and the perimeter of the protected object in order to prevent illegal actions by violators.</w:t>
      </w:r>
    </w:p>
    <w:p w14:paraId="2AED49A9" w14:textId="77777777" w:rsidR="009803DF" w:rsidRDefault="009803DF" w:rsidP="009803DF">
      <w:pPr>
        <w:rPr>
          <w:bCs/>
          <w:sz w:val="28"/>
          <w:szCs w:val="28"/>
          <w:lang w:val="en-US"/>
        </w:rPr>
      </w:pPr>
      <w:r w:rsidRPr="00C9310C">
        <w:rPr>
          <w:bCs/>
          <w:sz w:val="28"/>
          <w:szCs w:val="28"/>
          <w:lang w:val="en-US"/>
        </w:rPr>
        <w:t>6. Maintenance of the facility security system - This service involves the maintenance of the installed security alarm and video surveillance system for the smooth operation of the installed equipment.</w:t>
      </w:r>
    </w:p>
    <w:p w14:paraId="6C2FA26C" w14:textId="77777777" w:rsidR="009803DF" w:rsidRDefault="009803DF" w:rsidP="009803DF">
      <w:pPr>
        <w:rPr>
          <w:bCs/>
          <w:sz w:val="28"/>
          <w:szCs w:val="28"/>
          <w:lang w:val="en-US"/>
        </w:rPr>
      </w:pPr>
    </w:p>
    <w:p w14:paraId="7A76F4C1" w14:textId="77777777" w:rsidR="009803DF" w:rsidRPr="00C9310C" w:rsidRDefault="009803DF" w:rsidP="009803DF">
      <w:pPr>
        <w:rPr>
          <w:bCs/>
          <w:sz w:val="28"/>
          <w:szCs w:val="28"/>
          <w:lang w:val="en-US"/>
        </w:rPr>
      </w:pPr>
      <w:r w:rsidRPr="00C9310C">
        <w:rPr>
          <w:bCs/>
          <w:sz w:val="28"/>
          <w:szCs w:val="28"/>
          <w:lang w:val="en-US"/>
        </w:rPr>
        <w:t>3.CHARITY</w:t>
      </w:r>
    </w:p>
    <w:p w14:paraId="40988321" w14:textId="77777777" w:rsidR="009803DF" w:rsidRPr="00C9310C" w:rsidRDefault="009803DF" w:rsidP="009803DF">
      <w:pPr>
        <w:rPr>
          <w:bCs/>
          <w:sz w:val="28"/>
          <w:szCs w:val="28"/>
          <w:lang w:val="en-US"/>
        </w:rPr>
      </w:pPr>
    </w:p>
    <w:p w14:paraId="35EB5BEF" w14:textId="77777777" w:rsidR="009803DF" w:rsidRPr="00C9310C" w:rsidRDefault="009803DF" w:rsidP="009803DF">
      <w:pPr>
        <w:rPr>
          <w:bCs/>
          <w:sz w:val="28"/>
          <w:szCs w:val="28"/>
          <w:lang w:val="en-US"/>
        </w:rPr>
      </w:pPr>
      <w:r>
        <w:rPr>
          <w:bCs/>
          <w:sz w:val="28"/>
          <w:szCs w:val="28"/>
          <w:lang w:val="tk-TM"/>
        </w:rPr>
        <w:t>“</w:t>
      </w:r>
      <w:r w:rsidRPr="00C9310C">
        <w:rPr>
          <w:bCs/>
          <w:sz w:val="28"/>
          <w:szCs w:val="28"/>
          <w:lang w:val="en-US"/>
        </w:rPr>
        <w:t>Good deeds give strength to ourselves</w:t>
      </w:r>
    </w:p>
    <w:p w14:paraId="2132BC96" w14:textId="77777777" w:rsidR="009803DF" w:rsidRPr="00E94E5A" w:rsidRDefault="009803DF" w:rsidP="009803DF">
      <w:pPr>
        <w:rPr>
          <w:bCs/>
          <w:sz w:val="28"/>
          <w:szCs w:val="28"/>
          <w:lang w:val="tk-TM"/>
        </w:rPr>
      </w:pPr>
      <w:r w:rsidRPr="00C9310C">
        <w:rPr>
          <w:bCs/>
          <w:sz w:val="28"/>
          <w:szCs w:val="28"/>
          <w:lang w:val="en-US"/>
        </w:rPr>
        <w:t xml:space="preserve">                                       and enc</w:t>
      </w:r>
      <w:r>
        <w:rPr>
          <w:bCs/>
          <w:sz w:val="28"/>
          <w:szCs w:val="28"/>
          <w:lang w:val="en-US"/>
        </w:rPr>
        <w:t>ourage others to do good deeds”</w:t>
      </w:r>
      <w:r>
        <w:rPr>
          <w:bCs/>
          <w:sz w:val="28"/>
          <w:szCs w:val="28"/>
          <w:lang w:val="tk-TM"/>
        </w:rPr>
        <w:t>.</w:t>
      </w:r>
    </w:p>
    <w:p w14:paraId="32799B63" w14:textId="77777777" w:rsidR="009803DF" w:rsidRDefault="009803DF" w:rsidP="009803DF">
      <w:pPr>
        <w:rPr>
          <w:bCs/>
          <w:sz w:val="28"/>
          <w:szCs w:val="28"/>
          <w:lang w:val="en-US"/>
        </w:rPr>
      </w:pPr>
    </w:p>
    <w:p w14:paraId="7E4AF715" w14:textId="77777777" w:rsidR="009803DF" w:rsidRPr="004664FB" w:rsidRDefault="009803DF" w:rsidP="009803DF">
      <w:pPr>
        <w:rPr>
          <w:bCs/>
          <w:sz w:val="28"/>
          <w:szCs w:val="28"/>
          <w:lang w:val="en-US"/>
        </w:rPr>
      </w:pPr>
      <w:r w:rsidRPr="004664FB">
        <w:rPr>
          <w:bCs/>
          <w:sz w:val="28"/>
          <w:szCs w:val="28"/>
          <w:lang w:val="en-US"/>
        </w:rPr>
        <w:t>Since 2019, Zehinli Doganlar Economic Society has been engaged in charitable activities. The first step was taken in April 2019 by contributing funds for the construction of the main mosque of the Balkan velayat in the city of Balkanabat. (Photo of the mosque)</w:t>
      </w:r>
    </w:p>
    <w:p w14:paraId="1CF5E3D5" w14:textId="77777777" w:rsidR="009803DF" w:rsidRPr="004664FB" w:rsidRDefault="009803DF" w:rsidP="009803DF">
      <w:pPr>
        <w:rPr>
          <w:bCs/>
          <w:sz w:val="28"/>
          <w:szCs w:val="28"/>
          <w:lang w:val="en-US"/>
        </w:rPr>
      </w:pPr>
    </w:p>
    <w:p w14:paraId="203217F4" w14:textId="77777777" w:rsidR="009803DF" w:rsidRPr="004664FB" w:rsidRDefault="009803DF" w:rsidP="009803DF">
      <w:pPr>
        <w:rPr>
          <w:bCs/>
          <w:sz w:val="28"/>
          <w:szCs w:val="28"/>
          <w:lang w:val="en-US"/>
        </w:rPr>
      </w:pPr>
      <w:r w:rsidRPr="00257561">
        <w:rPr>
          <w:bCs/>
          <w:sz w:val="28"/>
          <w:szCs w:val="28"/>
          <w:highlight w:val="green"/>
          <w:lang w:val="en-US"/>
        </w:rPr>
        <w:t>Up to this day</w:t>
      </w:r>
      <w:r w:rsidRPr="00257561">
        <w:rPr>
          <w:bCs/>
          <w:sz w:val="28"/>
          <w:szCs w:val="28"/>
          <w:highlight w:val="green"/>
          <w:lang w:val="tk-TM"/>
        </w:rPr>
        <w:t xml:space="preserve"> </w:t>
      </w:r>
      <w:r w:rsidRPr="00257561">
        <w:rPr>
          <w:bCs/>
          <w:sz w:val="28"/>
          <w:szCs w:val="28"/>
          <w:highlight w:val="green"/>
          <w:lang w:val="en-US"/>
        </w:rPr>
        <w:t>material aid</w:t>
      </w:r>
      <w:r w:rsidRPr="00257561">
        <w:rPr>
          <w:bCs/>
          <w:sz w:val="28"/>
          <w:szCs w:val="28"/>
          <w:highlight w:val="green"/>
          <w:lang w:val="tk-TM"/>
        </w:rPr>
        <w:t xml:space="preserve"> </w:t>
      </w:r>
      <w:r w:rsidRPr="00257561">
        <w:rPr>
          <w:bCs/>
          <w:sz w:val="28"/>
          <w:szCs w:val="28"/>
          <w:highlight w:val="green"/>
          <w:lang w:val="en-US"/>
        </w:rPr>
        <w:t>has been provided</w:t>
      </w:r>
    </w:p>
    <w:p w14:paraId="3CCDC09C" w14:textId="77777777" w:rsidR="009803DF" w:rsidRPr="004664FB" w:rsidRDefault="009803DF" w:rsidP="009803DF">
      <w:pPr>
        <w:rPr>
          <w:bCs/>
          <w:sz w:val="28"/>
          <w:szCs w:val="28"/>
          <w:lang w:val="en-US"/>
        </w:rPr>
      </w:pPr>
    </w:p>
    <w:p w14:paraId="3C62F9C3" w14:textId="77777777" w:rsidR="009803DF" w:rsidRPr="00257561" w:rsidRDefault="009803DF" w:rsidP="009803DF">
      <w:pPr>
        <w:rPr>
          <w:bCs/>
          <w:sz w:val="28"/>
          <w:szCs w:val="28"/>
          <w:highlight w:val="green"/>
          <w:lang w:val="en-US"/>
        </w:rPr>
      </w:pPr>
      <w:r w:rsidRPr="00257561">
        <w:rPr>
          <w:bCs/>
          <w:sz w:val="28"/>
          <w:szCs w:val="28"/>
          <w:highlight w:val="green"/>
          <w:lang w:val="en-US"/>
        </w:rPr>
        <w:lastRenderedPageBreak/>
        <w:t>1. Provide rehabilitation treatment to Rehabilitation Center in Ashgabat for the Disabled of Turkmenistan. (Blessed letter)</w:t>
      </w:r>
    </w:p>
    <w:p w14:paraId="3C14868E" w14:textId="77777777" w:rsidR="009803DF" w:rsidRPr="00257561" w:rsidRDefault="009803DF" w:rsidP="009803DF">
      <w:pPr>
        <w:rPr>
          <w:bCs/>
          <w:sz w:val="28"/>
          <w:szCs w:val="28"/>
          <w:highlight w:val="green"/>
          <w:lang w:val="en-US"/>
        </w:rPr>
      </w:pPr>
    </w:p>
    <w:p w14:paraId="7A7AD1D2" w14:textId="77777777" w:rsidR="009803DF" w:rsidRPr="004664FB" w:rsidRDefault="009803DF" w:rsidP="009803DF">
      <w:pPr>
        <w:rPr>
          <w:bCs/>
          <w:sz w:val="28"/>
          <w:szCs w:val="28"/>
          <w:lang w:val="en-US"/>
        </w:rPr>
      </w:pPr>
      <w:r w:rsidRPr="00257561">
        <w:rPr>
          <w:bCs/>
          <w:sz w:val="28"/>
          <w:szCs w:val="28"/>
          <w:highlight w:val="green"/>
          <w:lang w:val="en-US"/>
        </w:rPr>
        <w:t>2. To the National Center for Special Olympics of Turkmenistan (NTSOT) in the purchase of sports equipment, sports equipment for the upcoming championships in sports, where people with Down syndrome and intellectually disabled people take part. (Blessed letter)</w:t>
      </w:r>
    </w:p>
    <w:p w14:paraId="54D05621" w14:textId="77777777" w:rsidR="009803DF" w:rsidRPr="004664FB" w:rsidRDefault="009803DF" w:rsidP="009803DF">
      <w:pPr>
        <w:rPr>
          <w:bCs/>
          <w:sz w:val="28"/>
          <w:szCs w:val="28"/>
          <w:lang w:val="en-US"/>
        </w:rPr>
      </w:pPr>
    </w:p>
    <w:p w14:paraId="57851F1B" w14:textId="77777777" w:rsidR="009803DF" w:rsidRPr="00257561" w:rsidRDefault="009803DF" w:rsidP="009803DF">
      <w:pPr>
        <w:rPr>
          <w:bCs/>
          <w:sz w:val="28"/>
          <w:szCs w:val="28"/>
          <w:highlight w:val="green"/>
          <w:lang w:val="en-US"/>
        </w:rPr>
      </w:pPr>
      <w:r w:rsidRPr="00257561">
        <w:rPr>
          <w:bCs/>
          <w:sz w:val="28"/>
          <w:szCs w:val="28"/>
          <w:highlight w:val="green"/>
          <w:lang w:val="en-US"/>
        </w:rPr>
        <w:t>3. To the Society of the Deaf and Dumb in Balkanabat to improve the conditions for the maintenance of children with disabilities. (Blessed letter)</w:t>
      </w:r>
    </w:p>
    <w:p w14:paraId="290736F6" w14:textId="77777777" w:rsidR="009803DF" w:rsidRPr="00257561" w:rsidRDefault="009803DF" w:rsidP="009803DF">
      <w:pPr>
        <w:rPr>
          <w:bCs/>
          <w:sz w:val="28"/>
          <w:szCs w:val="28"/>
          <w:highlight w:val="green"/>
          <w:lang w:val="en-US"/>
        </w:rPr>
      </w:pPr>
    </w:p>
    <w:p w14:paraId="14D44147" w14:textId="77777777" w:rsidR="009803DF" w:rsidRPr="00257561" w:rsidRDefault="009803DF" w:rsidP="009803DF">
      <w:pPr>
        <w:rPr>
          <w:bCs/>
          <w:sz w:val="28"/>
          <w:szCs w:val="28"/>
          <w:highlight w:val="green"/>
          <w:lang w:val="en-US"/>
        </w:rPr>
      </w:pPr>
      <w:r w:rsidRPr="00257561">
        <w:rPr>
          <w:bCs/>
          <w:sz w:val="28"/>
          <w:szCs w:val="28"/>
          <w:highlight w:val="green"/>
          <w:lang w:val="en-US"/>
        </w:rPr>
        <w:t>4. To entrepreneur H. Godanov on the creation of a local history museum in the city of Etrek, Etrek etrap, Balkan region. (Blessed letter)</w:t>
      </w:r>
    </w:p>
    <w:p w14:paraId="2DD90654" w14:textId="77777777" w:rsidR="009803DF" w:rsidRPr="00257561" w:rsidRDefault="009803DF" w:rsidP="009803DF">
      <w:pPr>
        <w:rPr>
          <w:bCs/>
          <w:sz w:val="28"/>
          <w:szCs w:val="28"/>
          <w:highlight w:val="green"/>
          <w:lang w:val="en-US"/>
        </w:rPr>
      </w:pPr>
    </w:p>
    <w:p w14:paraId="79D48D91" w14:textId="77777777" w:rsidR="009803DF" w:rsidRDefault="009803DF" w:rsidP="009803DF">
      <w:pPr>
        <w:rPr>
          <w:bCs/>
          <w:sz w:val="28"/>
          <w:szCs w:val="28"/>
          <w:lang w:val="en-US"/>
        </w:rPr>
      </w:pPr>
      <w:r w:rsidRPr="00257561">
        <w:rPr>
          <w:bCs/>
          <w:sz w:val="28"/>
          <w:szCs w:val="28"/>
          <w:highlight w:val="green"/>
          <w:lang w:val="en-US"/>
        </w:rPr>
        <w:t>The Zehinli Doganlar Economic Society plans to continue its charitable activities, as the best way to keep the memory of good deeds is to repeat them.</w:t>
      </w:r>
    </w:p>
    <w:p w14:paraId="6A47F7B2" w14:textId="77777777" w:rsidR="009803DF" w:rsidRDefault="009803DF" w:rsidP="009803DF">
      <w:pPr>
        <w:rPr>
          <w:bCs/>
          <w:sz w:val="28"/>
          <w:szCs w:val="28"/>
          <w:lang w:val="en-US"/>
        </w:rPr>
      </w:pPr>
    </w:p>
    <w:p w14:paraId="65F669F6" w14:textId="77777777" w:rsidR="009803DF" w:rsidRPr="00257561" w:rsidRDefault="009803DF" w:rsidP="009803DF">
      <w:pPr>
        <w:jc w:val="center"/>
        <w:rPr>
          <w:bCs/>
          <w:sz w:val="28"/>
          <w:szCs w:val="28"/>
          <w:highlight w:val="green"/>
          <w:lang w:val="en-US"/>
        </w:rPr>
      </w:pPr>
      <w:r w:rsidRPr="00257561">
        <w:rPr>
          <w:bCs/>
          <w:sz w:val="28"/>
          <w:szCs w:val="28"/>
          <w:highlight w:val="green"/>
          <w:lang w:val="en-US"/>
        </w:rPr>
        <w:t>2, ENTERPRISE DIVERSIFICATION</w:t>
      </w:r>
    </w:p>
    <w:p w14:paraId="394BFDB3" w14:textId="77777777" w:rsidR="009803DF" w:rsidRPr="00257561" w:rsidRDefault="009803DF" w:rsidP="009803DF">
      <w:pPr>
        <w:rPr>
          <w:bCs/>
          <w:sz w:val="28"/>
          <w:szCs w:val="28"/>
          <w:highlight w:val="green"/>
          <w:lang w:val="en-US"/>
        </w:rPr>
      </w:pPr>
    </w:p>
    <w:p w14:paraId="3350951E" w14:textId="77777777" w:rsidR="009803DF" w:rsidRPr="00257561" w:rsidRDefault="009803DF" w:rsidP="009803DF">
      <w:pPr>
        <w:rPr>
          <w:bCs/>
          <w:sz w:val="28"/>
          <w:szCs w:val="28"/>
          <w:highlight w:val="green"/>
          <w:lang w:val="en-US"/>
        </w:rPr>
      </w:pPr>
      <w:r w:rsidRPr="00257561">
        <w:rPr>
          <w:bCs/>
          <w:sz w:val="28"/>
          <w:szCs w:val="28"/>
          <w:highlight w:val="green"/>
          <w:lang w:val="en-US"/>
        </w:rPr>
        <w:t>In order to diversify the activities of the economic society, in 2020, work was established on the maintenance of cars and the provision of catering services, and in January 2021, a contract was signed with the Agency of the State Fish Protection and Control of Aquatic Biological Resources of Turkmenistan for the extraction of fish and biological resources in the Turkmen part waters of the Caspian Sea. In addition, the company maintains trade relations with such countries as the United Arab Emirates, China, Turkey, Russia, Azerbaijan and Kazakhstan.</w:t>
      </w:r>
    </w:p>
    <w:p w14:paraId="3575789D" w14:textId="77777777" w:rsidR="009803DF" w:rsidRDefault="009803DF" w:rsidP="009803DF">
      <w:pPr>
        <w:rPr>
          <w:bCs/>
          <w:sz w:val="28"/>
          <w:szCs w:val="28"/>
          <w:lang w:val="en-US"/>
        </w:rPr>
      </w:pPr>
      <w:r w:rsidRPr="00257561">
        <w:rPr>
          <w:bCs/>
          <w:sz w:val="28"/>
          <w:szCs w:val="28"/>
          <w:highlight w:val="green"/>
          <w:lang w:val="en-US"/>
        </w:rPr>
        <w:t>(Photo autohyzmat and fishing)</w:t>
      </w:r>
    </w:p>
    <w:p w14:paraId="76A0FB45" w14:textId="77777777" w:rsidR="009803DF" w:rsidRDefault="009803DF" w:rsidP="009803DF">
      <w:pPr>
        <w:rPr>
          <w:bCs/>
          <w:sz w:val="28"/>
          <w:szCs w:val="28"/>
          <w:lang w:val="en-US"/>
        </w:rPr>
      </w:pPr>
    </w:p>
    <w:p w14:paraId="18D476E9" w14:textId="77777777" w:rsidR="009803DF" w:rsidRPr="00257561" w:rsidRDefault="009803DF" w:rsidP="009803DF">
      <w:pPr>
        <w:jc w:val="center"/>
        <w:rPr>
          <w:b/>
          <w:sz w:val="28"/>
          <w:szCs w:val="28"/>
          <w:highlight w:val="green"/>
          <w:lang w:val="en-US"/>
        </w:rPr>
      </w:pPr>
      <w:r w:rsidRPr="00257561">
        <w:rPr>
          <w:b/>
          <w:sz w:val="28"/>
          <w:szCs w:val="28"/>
          <w:highlight w:val="green"/>
          <w:lang w:val="en-US"/>
        </w:rPr>
        <w:t>OUR WORK (GALLERY)</w:t>
      </w:r>
    </w:p>
    <w:p w14:paraId="29E29167" w14:textId="77777777" w:rsidR="009803DF" w:rsidRPr="004664FB" w:rsidRDefault="009803DF" w:rsidP="009803DF">
      <w:pPr>
        <w:rPr>
          <w:bCs/>
          <w:sz w:val="28"/>
          <w:szCs w:val="28"/>
          <w:lang w:val="en-US"/>
        </w:rPr>
      </w:pPr>
      <w:r w:rsidRPr="00257561">
        <w:rPr>
          <w:bCs/>
          <w:sz w:val="28"/>
          <w:szCs w:val="28"/>
          <w:highlight w:val="green"/>
          <w:lang w:val="en-US"/>
        </w:rPr>
        <w:t xml:space="preserve">From July 2016 to July 2022, our company provided security services to the South Korean company HYUNDAI ENGINEERING Co. LTD" under the TACE project - </w:t>
      </w:r>
      <w:r w:rsidRPr="00257561">
        <w:rPr>
          <w:bCs/>
          <w:sz w:val="28"/>
          <w:szCs w:val="28"/>
          <w:highlight w:val="green"/>
          <w:lang w:val="en-US"/>
        </w:rPr>
        <w:lastRenderedPageBreak/>
        <w:t>construction of a plant for the production of polyethylene and polypropylene with an ethane cracking unit, in the territory of the Kiyanly village, Turkmenbashi etrap and the TORE project - design, purchase and construction of vacuum distillation units for fuel oil, alkylation of light olefins, blending of gasoline located in the Turkmenbashi etrap KNPZ, a shift camp in the city of Turkmenbashi, Balkan province of Turkmenistan.</w:t>
      </w:r>
    </w:p>
    <w:p w14:paraId="73F0DE34" w14:textId="77777777" w:rsidR="009803DF" w:rsidRPr="004664FB" w:rsidRDefault="009803DF" w:rsidP="009803DF">
      <w:pPr>
        <w:rPr>
          <w:bCs/>
          <w:sz w:val="28"/>
          <w:szCs w:val="28"/>
          <w:lang w:val="en-US"/>
        </w:rPr>
      </w:pPr>
    </w:p>
    <w:p w14:paraId="7A895D29" w14:textId="77777777" w:rsidR="009803DF" w:rsidRPr="00257561" w:rsidRDefault="009803DF" w:rsidP="009803DF">
      <w:pPr>
        <w:pStyle w:val="ListParagraph"/>
        <w:numPr>
          <w:ilvl w:val="0"/>
          <w:numId w:val="9"/>
        </w:numPr>
        <w:ind w:left="0" w:firstLine="0"/>
        <w:rPr>
          <w:bCs/>
          <w:sz w:val="28"/>
          <w:szCs w:val="28"/>
          <w:highlight w:val="green"/>
          <w:lang w:val="en-US"/>
        </w:rPr>
      </w:pPr>
      <w:r w:rsidRPr="00257561">
        <w:rPr>
          <w:b/>
          <w:sz w:val="28"/>
          <w:szCs w:val="28"/>
          <w:highlight w:val="green"/>
          <w:lang w:val="en-US"/>
        </w:rPr>
        <w:t>Services of physical protection of objects</w:t>
      </w:r>
      <w:r w:rsidRPr="00257561">
        <w:rPr>
          <w:bCs/>
          <w:sz w:val="28"/>
          <w:szCs w:val="28"/>
          <w:highlight w:val="green"/>
          <w:lang w:val="en-US"/>
        </w:rPr>
        <w:t xml:space="preserve"> - a set of measures aimed at ensuring the safety of the operation of the object, the safety of its material property, the protection of the life and health of its personnel. The task of physical security includes access control, inspection of vehicles, prevention of theft and plunder, bypassing the facility and the surrounding area, monitoring the video surveillance system, monitoring the actions of visitors and employees of the enterprise, protecting material assets that are freely available, taking primary measures to eliminate technical accidents and fires, prevent unauthorized access and enhance and maintain the high status of the facility/enterprise.</w:t>
      </w:r>
    </w:p>
    <w:p w14:paraId="02C7D9DF" w14:textId="77777777" w:rsidR="009803DF" w:rsidRPr="00257561" w:rsidRDefault="009803DF" w:rsidP="009803DF">
      <w:pPr>
        <w:pStyle w:val="ListParagraph"/>
        <w:numPr>
          <w:ilvl w:val="0"/>
          <w:numId w:val="9"/>
        </w:numPr>
        <w:ind w:left="0" w:firstLine="0"/>
        <w:rPr>
          <w:bCs/>
          <w:sz w:val="28"/>
          <w:szCs w:val="28"/>
          <w:highlight w:val="green"/>
          <w:lang w:val="en-US"/>
        </w:rPr>
      </w:pPr>
      <w:r w:rsidRPr="00257561">
        <w:rPr>
          <w:b/>
          <w:sz w:val="28"/>
          <w:szCs w:val="28"/>
          <w:highlight w:val="green"/>
          <w:lang w:val="en-US"/>
        </w:rPr>
        <w:t xml:space="preserve">Console security services </w:t>
      </w:r>
      <w:r w:rsidRPr="00257561">
        <w:rPr>
          <w:bCs/>
          <w:sz w:val="28"/>
          <w:szCs w:val="28"/>
          <w:highlight w:val="green"/>
          <w:lang w:val="en-US"/>
        </w:rPr>
        <w:t>are a set of electronic systems that allow to ensure the security of an object by means of round-the-clock transmission of data received via secure communication channels to the monitoring center console. Modern security systems significantly reduce the risks of illegal entry into the territory, allow you to quickly take measures to investigate the incident, if it does happen. If an emergency situation occurs at the facility, the system instantly notifies the guards about it. Alarming situations include attempted burglary, illegal entry, theft of property and similar acts.</w:t>
      </w:r>
    </w:p>
    <w:p w14:paraId="47FDE9BF" w14:textId="77777777" w:rsidR="009803DF" w:rsidRPr="00257561" w:rsidRDefault="009803DF" w:rsidP="009803DF">
      <w:pPr>
        <w:rPr>
          <w:bCs/>
          <w:sz w:val="28"/>
          <w:szCs w:val="28"/>
          <w:highlight w:val="green"/>
          <w:lang w:val="en-US"/>
        </w:rPr>
      </w:pPr>
      <w:r w:rsidRPr="00257561">
        <w:rPr>
          <w:bCs/>
          <w:sz w:val="28"/>
          <w:szCs w:val="28"/>
          <w:highlight w:val="green"/>
          <w:lang w:val="en-US"/>
        </w:rPr>
        <w:t xml:space="preserve">• </w:t>
      </w:r>
      <w:r w:rsidRPr="00257561">
        <w:rPr>
          <w:b/>
          <w:sz w:val="28"/>
          <w:szCs w:val="28"/>
          <w:highlight w:val="green"/>
          <w:lang w:val="en-US"/>
        </w:rPr>
        <w:t>Cargo escort services</w:t>
      </w:r>
      <w:r w:rsidRPr="00257561">
        <w:rPr>
          <w:bCs/>
          <w:sz w:val="28"/>
          <w:szCs w:val="28"/>
          <w:highlight w:val="green"/>
          <w:lang w:val="en-US"/>
        </w:rPr>
        <w:t xml:space="preserve"> - cargo escort is understood not only as the direct presence of security guards along the entire transportation route, but also as a whole range of preliminary preparation and preventive security measures. Cargo escort services include a preparatory stage - the optimal choice of transport for transportation, proper loading in compliance with security measures, equipment of transport with tracking equipment, development of an optimal and maximum safe route to the destination, taking into account the terrain and other important nuances, preliminary reconnaissance of the territory for the presence dangerous factors, organization of safe methods of receiving, sending and issuing cargo, scheduling stops for rest, refueling with marks of medical, checkpoints, accurate calculation of the time of cargo arrival, physical escort of cargo by special agents of the service.</w:t>
      </w:r>
    </w:p>
    <w:p w14:paraId="72FD24E5" w14:textId="2F8FE90B" w:rsidR="009803DF" w:rsidRDefault="009803DF" w:rsidP="009803DF">
      <w:pPr>
        <w:pStyle w:val="ListParagraph"/>
        <w:ind w:left="0" w:firstLine="720"/>
        <w:rPr>
          <w:bCs/>
          <w:sz w:val="28"/>
          <w:szCs w:val="28"/>
          <w:lang w:val="en-US"/>
        </w:rPr>
      </w:pPr>
      <w:r w:rsidRPr="00257561">
        <w:rPr>
          <w:bCs/>
          <w:sz w:val="28"/>
          <w:szCs w:val="28"/>
          <w:highlight w:val="green"/>
          <w:lang w:val="en-US"/>
        </w:rPr>
        <w:lastRenderedPageBreak/>
        <w:t>The correct organization of the transportation of valuable cargo in the presence of a security complex guarantees the customer 100% integrity and safety of the cargo.</w:t>
      </w:r>
    </w:p>
    <w:p w14:paraId="3EEC1B78" w14:textId="6189FBD2" w:rsidR="00332667" w:rsidRDefault="00332667" w:rsidP="009803DF">
      <w:pPr>
        <w:pStyle w:val="ListParagraph"/>
        <w:ind w:left="0" w:firstLine="720"/>
        <w:rPr>
          <w:bCs/>
          <w:sz w:val="28"/>
          <w:szCs w:val="28"/>
          <w:lang w:val="en-US"/>
        </w:rPr>
      </w:pPr>
    </w:p>
    <w:p w14:paraId="058E90B8" w14:textId="6F0BB36B" w:rsidR="00332667" w:rsidRPr="005412A0" w:rsidRDefault="00332667" w:rsidP="009803DF">
      <w:pPr>
        <w:pStyle w:val="ListParagraph"/>
        <w:ind w:left="0" w:firstLine="720"/>
        <w:rPr>
          <w:bCs/>
          <w:sz w:val="28"/>
          <w:szCs w:val="28"/>
          <w:lang w:val="en-US"/>
        </w:rPr>
      </w:pPr>
      <w:r w:rsidRPr="00332667">
        <w:rPr>
          <w:bCs/>
          <w:sz w:val="28"/>
          <w:szCs w:val="28"/>
          <w:highlight w:val="yellow"/>
          <w:lang w:val="en-US"/>
        </w:rPr>
        <w:t>We tailor our services to the individual needs of each customer. We provide reliable cooperation based on the conclusion of official contracts with flexible and loyal pricing.</w:t>
      </w:r>
    </w:p>
    <w:p w14:paraId="3A212527" w14:textId="6B08A4CD" w:rsidR="009803DF" w:rsidRDefault="009803DF">
      <w:pPr>
        <w:rPr>
          <w:lang w:val="en-US"/>
        </w:rPr>
      </w:pPr>
      <w:r>
        <w:rPr>
          <w:lang w:val="en-US"/>
        </w:rPr>
        <w:br w:type="page"/>
      </w:r>
    </w:p>
    <w:p w14:paraId="06B024B3" w14:textId="77777777" w:rsidR="009803DF" w:rsidRDefault="009803DF" w:rsidP="009803DF">
      <w:pPr>
        <w:shd w:val="clear" w:color="auto" w:fill="FF0000"/>
        <w:jc w:val="center"/>
        <w:rPr>
          <w:b/>
          <w:sz w:val="36"/>
          <w:szCs w:val="36"/>
          <w:u w:val="single"/>
        </w:rPr>
      </w:pPr>
      <w:r w:rsidRPr="00EB2379">
        <w:rPr>
          <w:b/>
          <w:sz w:val="36"/>
          <w:szCs w:val="36"/>
          <w:u w:val="single"/>
        </w:rPr>
        <w:lastRenderedPageBreak/>
        <w:t>ГЛАВНАЯ СТРАНИЦА</w:t>
      </w:r>
    </w:p>
    <w:p w14:paraId="2E7C9868" w14:textId="77777777" w:rsidR="009803DF" w:rsidRPr="00A07094" w:rsidRDefault="009803DF" w:rsidP="009803DF">
      <w:pPr>
        <w:jc w:val="center"/>
        <w:rPr>
          <w:b/>
          <w:sz w:val="36"/>
          <w:szCs w:val="36"/>
          <w:u w:val="single"/>
        </w:rPr>
      </w:pPr>
      <w:r w:rsidRPr="00A07094">
        <w:rPr>
          <w:sz w:val="36"/>
          <w:szCs w:val="36"/>
        </w:rPr>
        <w:t xml:space="preserve">Наш девиз: </w:t>
      </w:r>
      <w:r w:rsidRPr="00A07094">
        <w:rPr>
          <w:b/>
          <w:sz w:val="36"/>
          <w:szCs w:val="36"/>
          <w:u w:val="single"/>
        </w:rPr>
        <w:t xml:space="preserve">«целостность &amp; сохранность» </w:t>
      </w:r>
    </w:p>
    <w:p w14:paraId="7CEF9C27" w14:textId="77777777" w:rsidR="009803DF" w:rsidRPr="000D4F1B" w:rsidRDefault="009803DF" w:rsidP="009803DF">
      <w:pPr>
        <w:jc w:val="center"/>
        <w:rPr>
          <w:b/>
          <w:sz w:val="36"/>
          <w:szCs w:val="36"/>
          <w:u w:val="single"/>
          <w:lang w:val="en-US"/>
        </w:rPr>
      </w:pPr>
      <w:r w:rsidRPr="00A07094">
        <w:rPr>
          <w:sz w:val="36"/>
          <w:szCs w:val="36"/>
          <w:lang w:val="en-US"/>
        </w:rPr>
        <w:t>Our</w:t>
      </w:r>
      <w:r w:rsidRPr="000D4F1B">
        <w:rPr>
          <w:sz w:val="36"/>
          <w:szCs w:val="36"/>
          <w:lang w:val="en-US"/>
        </w:rPr>
        <w:t xml:space="preserve"> </w:t>
      </w:r>
      <w:r w:rsidRPr="00A07094">
        <w:rPr>
          <w:sz w:val="36"/>
          <w:szCs w:val="36"/>
          <w:lang w:val="en-US"/>
        </w:rPr>
        <w:t>slogan</w:t>
      </w:r>
      <w:r w:rsidRPr="000D4F1B">
        <w:rPr>
          <w:sz w:val="36"/>
          <w:szCs w:val="36"/>
          <w:lang w:val="en-US"/>
        </w:rPr>
        <w:t xml:space="preserve">: </w:t>
      </w:r>
      <w:r w:rsidRPr="000D4F1B">
        <w:rPr>
          <w:b/>
          <w:sz w:val="36"/>
          <w:szCs w:val="36"/>
          <w:u w:val="single"/>
          <w:lang w:val="en-US"/>
        </w:rPr>
        <w:t>“</w:t>
      </w:r>
      <w:r w:rsidRPr="00A07094">
        <w:rPr>
          <w:b/>
          <w:sz w:val="36"/>
          <w:szCs w:val="36"/>
          <w:u w:val="single"/>
          <w:lang w:val="en-US"/>
        </w:rPr>
        <w:t>integrity</w:t>
      </w:r>
      <w:r w:rsidRPr="000D4F1B">
        <w:rPr>
          <w:b/>
          <w:sz w:val="36"/>
          <w:szCs w:val="36"/>
          <w:u w:val="single"/>
          <w:lang w:val="en-US"/>
        </w:rPr>
        <w:t xml:space="preserve"> &amp; </w:t>
      </w:r>
      <w:r w:rsidRPr="00A07094">
        <w:rPr>
          <w:b/>
          <w:sz w:val="36"/>
          <w:szCs w:val="36"/>
          <w:u w:val="single"/>
          <w:lang w:val="en-US"/>
        </w:rPr>
        <w:t>safety</w:t>
      </w:r>
      <w:r w:rsidRPr="000D4F1B">
        <w:rPr>
          <w:b/>
          <w:sz w:val="36"/>
          <w:szCs w:val="36"/>
          <w:u w:val="single"/>
          <w:lang w:val="en-US"/>
        </w:rPr>
        <w:t xml:space="preserve">” </w:t>
      </w:r>
    </w:p>
    <w:p w14:paraId="0F468439" w14:textId="77777777" w:rsidR="009803DF" w:rsidRDefault="009803DF" w:rsidP="009803DF">
      <w:pPr>
        <w:jc w:val="center"/>
        <w:rPr>
          <w:b/>
          <w:sz w:val="36"/>
          <w:szCs w:val="36"/>
          <w:u w:val="single"/>
          <w:lang w:val="tk-TM"/>
        </w:rPr>
      </w:pPr>
      <w:r w:rsidRPr="00A07094">
        <w:rPr>
          <w:sz w:val="36"/>
          <w:szCs w:val="36"/>
          <w:lang w:val="tk-TM"/>
        </w:rPr>
        <w:t xml:space="preserve">Biziň şygarymyz: </w:t>
      </w:r>
      <w:r w:rsidRPr="00A07094">
        <w:rPr>
          <w:b/>
          <w:sz w:val="36"/>
          <w:szCs w:val="36"/>
          <w:u w:val="single"/>
          <w:lang w:val="tk-TM"/>
        </w:rPr>
        <w:t>“bitewilik &amp; abatlyk”</w:t>
      </w:r>
      <w:r>
        <w:rPr>
          <w:b/>
          <w:sz w:val="36"/>
          <w:szCs w:val="36"/>
          <w:u w:val="single"/>
          <w:lang w:val="tk-TM"/>
        </w:rPr>
        <w:t xml:space="preserve"> </w:t>
      </w:r>
    </w:p>
    <w:p w14:paraId="1F4B4285" w14:textId="77777777" w:rsidR="009803DF" w:rsidRDefault="009803DF" w:rsidP="009803DF">
      <w:pPr>
        <w:jc w:val="center"/>
        <w:rPr>
          <w:b/>
          <w:sz w:val="36"/>
          <w:szCs w:val="36"/>
          <w:u w:val="single"/>
          <w:lang w:val="tk-TM"/>
        </w:rPr>
      </w:pPr>
    </w:p>
    <w:p w14:paraId="2543AA8E" w14:textId="77777777" w:rsidR="009803DF" w:rsidRDefault="009803DF" w:rsidP="009803DF">
      <w:pPr>
        <w:jc w:val="center"/>
        <w:rPr>
          <w:b/>
          <w:sz w:val="32"/>
          <w:szCs w:val="32"/>
          <w:u w:val="single"/>
        </w:rPr>
      </w:pPr>
      <w:r w:rsidRPr="005777AE">
        <w:rPr>
          <w:b/>
          <w:sz w:val="32"/>
          <w:szCs w:val="32"/>
          <w:u w:val="single"/>
        </w:rPr>
        <w:t>Разъяснения по услугам:</w:t>
      </w:r>
      <w:r>
        <w:rPr>
          <w:b/>
          <w:sz w:val="32"/>
          <w:szCs w:val="32"/>
          <w:u w:val="single"/>
        </w:rPr>
        <w:t xml:space="preserve"> </w:t>
      </w:r>
    </w:p>
    <w:p w14:paraId="2FF2D2F1" w14:textId="77777777" w:rsidR="009803DF" w:rsidRPr="00772411" w:rsidRDefault="009803DF" w:rsidP="009803DF">
      <w:pPr>
        <w:pStyle w:val="Header"/>
        <w:numPr>
          <w:ilvl w:val="0"/>
          <w:numId w:val="13"/>
        </w:numPr>
        <w:jc w:val="both"/>
        <w:rPr>
          <w:rFonts w:ascii="Times New Roman" w:hAnsi="Times New Roman"/>
          <w:sz w:val="28"/>
          <w:szCs w:val="28"/>
        </w:rPr>
      </w:pPr>
      <w:r w:rsidRPr="00A46F54">
        <w:rPr>
          <w:rFonts w:ascii="Times New Roman" w:hAnsi="Times New Roman"/>
          <w:b/>
          <w:sz w:val="28"/>
          <w:szCs w:val="28"/>
          <w:u w:val="single"/>
          <w:lang w:val="ru-RU"/>
        </w:rPr>
        <w:t>Невооруженная дневная и ночная охрана</w:t>
      </w:r>
      <w:r w:rsidRPr="00A46F54">
        <w:rPr>
          <w:rFonts w:ascii="Times New Roman" w:hAnsi="Times New Roman"/>
          <w:sz w:val="28"/>
          <w:szCs w:val="28"/>
          <w:lang w:val="ru-RU"/>
        </w:rPr>
        <w:t xml:space="preserve"> </w:t>
      </w:r>
      <w:r>
        <w:rPr>
          <w:rFonts w:ascii="Times New Roman" w:hAnsi="Times New Roman"/>
          <w:sz w:val="28"/>
          <w:szCs w:val="28"/>
          <w:lang w:val="ru-RU"/>
        </w:rPr>
        <w:t>–</w:t>
      </w:r>
      <w:r w:rsidRPr="00A46F54">
        <w:rPr>
          <w:rFonts w:ascii="Times New Roman" w:hAnsi="Times New Roman"/>
          <w:sz w:val="28"/>
          <w:szCs w:val="28"/>
          <w:lang w:val="ru-RU"/>
        </w:rPr>
        <w:t xml:space="preserve"> </w:t>
      </w:r>
      <w:r>
        <w:rPr>
          <w:rFonts w:ascii="Times New Roman" w:hAnsi="Times New Roman"/>
          <w:sz w:val="28"/>
          <w:szCs w:val="28"/>
          <w:lang w:val="ru-RU"/>
        </w:rPr>
        <w:t>Данный вид услуги</w:t>
      </w:r>
      <w:r w:rsidRPr="00A46F54">
        <w:rPr>
          <w:rFonts w:ascii="Times New Roman" w:hAnsi="Times New Roman"/>
          <w:sz w:val="28"/>
          <w:szCs w:val="28"/>
          <w:lang w:val="ru-RU"/>
        </w:rPr>
        <w:t xml:space="preserve"> предполагает нахождение двух смен охранников на стационарных постах в течение 12 часов, а также обход и объезд периметра объекта. </w:t>
      </w:r>
      <w:r w:rsidRPr="00772411">
        <w:rPr>
          <w:rFonts w:ascii="Times New Roman" w:hAnsi="Times New Roman"/>
          <w:sz w:val="28"/>
          <w:szCs w:val="28"/>
          <w:lang w:val="ru-RU"/>
        </w:rPr>
        <w:t xml:space="preserve">Допускается применение других режимов работы (7-и,8-и,12-и часовой или др) для охранников в рамках КЗоТ. Обязательным требованием является постоянное присутствие одного охранника на посту.  </w:t>
      </w:r>
    </w:p>
    <w:p w14:paraId="11933AB9" w14:textId="77777777" w:rsidR="009803DF" w:rsidRDefault="009803DF" w:rsidP="009803DF">
      <w:pPr>
        <w:pStyle w:val="Footer"/>
        <w:numPr>
          <w:ilvl w:val="0"/>
          <w:numId w:val="13"/>
        </w:numPr>
        <w:jc w:val="both"/>
        <w:rPr>
          <w:rFonts w:ascii="Times New Roman" w:hAnsi="Times New Roman"/>
          <w:sz w:val="28"/>
          <w:szCs w:val="28"/>
          <w:lang w:val="ru-RU"/>
        </w:rPr>
      </w:pPr>
      <w:r w:rsidRPr="00772411">
        <w:rPr>
          <w:rFonts w:ascii="Times New Roman" w:hAnsi="Times New Roman"/>
          <w:b/>
          <w:sz w:val="28"/>
          <w:szCs w:val="28"/>
          <w:u w:val="single"/>
          <w:lang w:val="ru-RU"/>
        </w:rPr>
        <w:t xml:space="preserve">Охрана вахтовым методом </w:t>
      </w:r>
      <w:r w:rsidRPr="00772411">
        <w:rPr>
          <w:rFonts w:ascii="Times New Roman" w:hAnsi="Times New Roman"/>
          <w:sz w:val="28"/>
          <w:szCs w:val="28"/>
          <w:lang w:val="ru-RU"/>
        </w:rPr>
        <w:t>- При применении вахтового метода работы для охранников (12 часовой рабочий день), за сутки на посту будут дежурить 2 охранника, один будет дежурить в дневную смену, а другой в ночную смену. После 15 дневной вахтовой смены на дежурство заступают два новых охранника. Таким образом достигается круглосуточное, постоянное присутствие одного охранника на посту охраны. В общем на таком посту охраны задействовано 4 человека в течении месяца.</w:t>
      </w:r>
      <w:r>
        <w:rPr>
          <w:rFonts w:ascii="Times New Roman" w:hAnsi="Times New Roman"/>
          <w:sz w:val="28"/>
          <w:szCs w:val="28"/>
          <w:lang w:val="ru-RU"/>
        </w:rPr>
        <w:t xml:space="preserve"> </w:t>
      </w:r>
    </w:p>
    <w:p w14:paraId="58409682"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Обеспечение внутри объектного и пропускного режима </w:t>
      </w:r>
      <w:r>
        <w:rPr>
          <w:rFonts w:ascii="Times New Roman" w:hAnsi="Times New Roman"/>
          <w:sz w:val="28"/>
          <w:szCs w:val="28"/>
          <w:lang w:val="ru-RU"/>
        </w:rPr>
        <w:t>– Этот вид охранной услуги предполагает оборудование контрольно-пропускного пункта предупредительными знаками и турникетами для осуществления контроля за пропуском людей и транспорта. Здесь предполагается больше охранников, чем в стационарных постах, так как им приходится одновременно выполнят больше объем работы как досмотр транспортных средств, так и большой поток людей.</w:t>
      </w:r>
    </w:p>
    <w:p w14:paraId="40DAE81F"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Сопровождение грузов и машина сопровождения </w:t>
      </w:r>
      <w:r>
        <w:rPr>
          <w:rFonts w:ascii="Times New Roman" w:hAnsi="Times New Roman"/>
          <w:sz w:val="28"/>
          <w:szCs w:val="28"/>
          <w:lang w:val="ru-RU"/>
        </w:rPr>
        <w:t>– Данный вид охранной деятельности предполагает обеспечение транспортом, охраной и сопровождение Заказчика в течение 24 часов в сутки. По требованию Заказчика наша компания имеет возможность предоставлять водителей и охранников со знанием иностранных языков.</w:t>
      </w:r>
    </w:p>
    <w:p w14:paraId="2907C082"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Монтаж систем объектовой охраны </w:t>
      </w:r>
      <w:r>
        <w:rPr>
          <w:rFonts w:ascii="Times New Roman" w:hAnsi="Times New Roman"/>
          <w:sz w:val="28"/>
          <w:szCs w:val="28"/>
          <w:lang w:val="ru-RU"/>
        </w:rPr>
        <w:t>– Данная услуга предполагает по согласованию Заказчика установку охранной сигнализации и системы видеонаблюдения для визуального контроля территории, складов и периметра охраняемого объекта с целью предотвращения незаконных действий со стороны нарушителей.</w:t>
      </w:r>
    </w:p>
    <w:p w14:paraId="29710D80" w14:textId="77777777" w:rsidR="009803DF" w:rsidRDefault="009803DF" w:rsidP="009803DF">
      <w:pPr>
        <w:pStyle w:val="Footer"/>
        <w:numPr>
          <w:ilvl w:val="0"/>
          <w:numId w:val="13"/>
        </w:numPr>
        <w:jc w:val="both"/>
        <w:rPr>
          <w:rFonts w:ascii="Times New Roman" w:hAnsi="Times New Roman"/>
          <w:sz w:val="28"/>
          <w:szCs w:val="28"/>
          <w:lang w:val="ru-RU"/>
        </w:rPr>
      </w:pPr>
      <w:r>
        <w:rPr>
          <w:rFonts w:ascii="Times New Roman" w:hAnsi="Times New Roman"/>
          <w:b/>
          <w:sz w:val="28"/>
          <w:szCs w:val="28"/>
          <w:u w:val="single"/>
          <w:lang w:val="ru-RU"/>
        </w:rPr>
        <w:t xml:space="preserve">Обслуживание системы объектовой охраны </w:t>
      </w:r>
      <w:r>
        <w:rPr>
          <w:rFonts w:ascii="Times New Roman" w:hAnsi="Times New Roman"/>
          <w:sz w:val="28"/>
          <w:szCs w:val="28"/>
          <w:lang w:val="ru-RU"/>
        </w:rPr>
        <w:t xml:space="preserve">– Данная услуга предполагает техническое обслуживание установленной охранной </w:t>
      </w:r>
      <w:r>
        <w:rPr>
          <w:rFonts w:ascii="Times New Roman" w:hAnsi="Times New Roman"/>
          <w:sz w:val="28"/>
          <w:szCs w:val="28"/>
          <w:lang w:val="ru-RU"/>
        </w:rPr>
        <w:lastRenderedPageBreak/>
        <w:t>сигнализации и системы видеонаблюдения для бесперебойной работы установленного оборудования.</w:t>
      </w:r>
    </w:p>
    <w:p w14:paraId="711FABE8" w14:textId="77777777" w:rsidR="009803DF" w:rsidRPr="00EB2379" w:rsidRDefault="009803DF" w:rsidP="009803DF">
      <w:pPr>
        <w:jc w:val="center"/>
        <w:rPr>
          <w:b/>
          <w:sz w:val="36"/>
          <w:szCs w:val="36"/>
          <w:u w:val="single"/>
        </w:rPr>
      </w:pPr>
    </w:p>
    <w:p w14:paraId="6712DD43" w14:textId="77777777" w:rsidR="009803DF" w:rsidRDefault="009803DF" w:rsidP="009803DF">
      <w:pPr>
        <w:rPr>
          <w:b/>
          <w:sz w:val="32"/>
          <w:szCs w:val="32"/>
          <w:u w:val="single"/>
        </w:rPr>
      </w:pPr>
      <w:r>
        <w:rPr>
          <w:b/>
          <w:sz w:val="32"/>
          <w:szCs w:val="32"/>
          <w:u w:val="single"/>
        </w:rPr>
        <w:t>Что Вы получаете, сотрудничая с нами?</w:t>
      </w:r>
    </w:p>
    <w:p w14:paraId="59BF4874" w14:textId="77777777" w:rsidR="009803DF" w:rsidRPr="00FD6B70" w:rsidRDefault="009803DF" w:rsidP="009803DF">
      <w:pPr>
        <w:pStyle w:val="ListParagraph"/>
        <w:numPr>
          <w:ilvl w:val="0"/>
          <w:numId w:val="10"/>
        </w:numPr>
        <w:rPr>
          <w:sz w:val="32"/>
          <w:szCs w:val="32"/>
        </w:rPr>
      </w:pPr>
      <w:r>
        <w:rPr>
          <w:sz w:val="28"/>
          <w:szCs w:val="28"/>
        </w:rPr>
        <w:t>Надежную профессиональную охрану объекта/периметра</w:t>
      </w:r>
    </w:p>
    <w:p w14:paraId="1A4B6050" w14:textId="77777777" w:rsidR="009803DF" w:rsidRPr="00FD6B70" w:rsidRDefault="009803DF" w:rsidP="009803DF">
      <w:pPr>
        <w:pStyle w:val="ListParagraph"/>
        <w:numPr>
          <w:ilvl w:val="0"/>
          <w:numId w:val="10"/>
        </w:numPr>
        <w:rPr>
          <w:sz w:val="32"/>
          <w:szCs w:val="32"/>
        </w:rPr>
      </w:pPr>
      <w:r>
        <w:rPr>
          <w:sz w:val="28"/>
          <w:szCs w:val="28"/>
        </w:rPr>
        <w:t>Минимизацию рисков проникновения посторонних лиц на территорию охраняемого объекта</w:t>
      </w:r>
    </w:p>
    <w:p w14:paraId="58BA8C31" w14:textId="77777777" w:rsidR="009803DF" w:rsidRPr="00FD6B70" w:rsidRDefault="009803DF" w:rsidP="009803DF">
      <w:pPr>
        <w:pStyle w:val="ListParagraph"/>
        <w:numPr>
          <w:ilvl w:val="0"/>
          <w:numId w:val="10"/>
        </w:numPr>
        <w:rPr>
          <w:sz w:val="32"/>
          <w:szCs w:val="32"/>
        </w:rPr>
      </w:pPr>
      <w:r>
        <w:rPr>
          <w:sz w:val="28"/>
          <w:szCs w:val="28"/>
        </w:rPr>
        <w:t>Сохранность имущества</w:t>
      </w:r>
    </w:p>
    <w:p w14:paraId="07A1174F" w14:textId="77777777" w:rsidR="009803DF" w:rsidRPr="00FD6B70" w:rsidRDefault="009803DF" w:rsidP="009803DF">
      <w:pPr>
        <w:pStyle w:val="ListParagraph"/>
        <w:numPr>
          <w:ilvl w:val="0"/>
          <w:numId w:val="10"/>
        </w:numPr>
        <w:rPr>
          <w:sz w:val="32"/>
          <w:szCs w:val="32"/>
        </w:rPr>
      </w:pPr>
      <w:r>
        <w:rPr>
          <w:sz w:val="28"/>
          <w:szCs w:val="28"/>
        </w:rPr>
        <w:t>Безопасность персонала</w:t>
      </w:r>
    </w:p>
    <w:p w14:paraId="4A07ED91" w14:textId="77777777" w:rsidR="009803DF" w:rsidRPr="00644840" w:rsidRDefault="009803DF" w:rsidP="009803DF">
      <w:pPr>
        <w:pStyle w:val="ListParagraph"/>
        <w:numPr>
          <w:ilvl w:val="0"/>
          <w:numId w:val="10"/>
        </w:numPr>
        <w:rPr>
          <w:sz w:val="32"/>
          <w:szCs w:val="32"/>
        </w:rPr>
      </w:pPr>
      <w:r>
        <w:rPr>
          <w:sz w:val="28"/>
          <w:szCs w:val="28"/>
        </w:rPr>
        <w:t>Личную безопасность</w:t>
      </w:r>
    </w:p>
    <w:p w14:paraId="2D31B289" w14:textId="77777777" w:rsidR="009803DF" w:rsidRPr="00644840" w:rsidRDefault="009803DF" w:rsidP="009803DF">
      <w:pPr>
        <w:pStyle w:val="ListParagraph"/>
        <w:numPr>
          <w:ilvl w:val="0"/>
          <w:numId w:val="10"/>
        </w:numPr>
        <w:rPr>
          <w:sz w:val="32"/>
          <w:szCs w:val="32"/>
        </w:rPr>
      </w:pPr>
      <w:r>
        <w:rPr>
          <w:sz w:val="28"/>
          <w:szCs w:val="28"/>
        </w:rPr>
        <w:t>Предотвращение конфликтных ситуаций</w:t>
      </w:r>
    </w:p>
    <w:p w14:paraId="669B09F5" w14:textId="77777777" w:rsidR="009803DF" w:rsidRPr="00FD6B70" w:rsidRDefault="009803DF" w:rsidP="009803DF">
      <w:pPr>
        <w:pStyle w:val="ListParagraph"/>
        <w:numPr>
          <w:ilvl w:val="0"/>
          <w:numId w:val="10"/>
        </w:numPr>
        <w:rPr>
          <w:sz w:val="32"/>
          <w:szCs w:val="32"/>
        </w:rPr>
      </w:pPr>
      <w:r>
        <w:rPr>
          <w:sz w:val="28"/>
          <w:szCs w:val="28"/>
        </w:rPr>
        <w:t>Быструю и профессиональную реакцию во время различных инцидентов</w:t>
      </w:r>
    </w:p>
    <w:p w14:paraId="64D9F430" w14:textId="77777777" w:rsidR="009803DF" w:rsidRPr="00FD6B70" w:rsidRDefault="009803DF" w:rsidP="009803DF">
      <w:pPr>
        <w:pStyle w:val="ListParagraph"/>
        <w:numPr>
          <w:ilvl w:val="0"/>
          <w:numId w:val="10"/>
        </w:numPr>
        <w:rPr>
          <w:sz w:val="32"/>
          <w:szCs w:val="32"/>
        </w:rPr>
      </w:pPr>
      <w:r>
        <w:rPr>
          <w:sz w:val="28"/>
          <w:szCs w:val="28"/>
        </w:rPr>
        <w:t>Подбор, монтаж, настройку и обслуживание комплексных систем безопасности и видеонаблюдения</w:t>
      </w:r>
    </w:p>
    <w:p w14:paraId="1879BCC4" w14:textId="77777777" w:rsidR="009803DF" w:rsidRPr="005065CB" w:rsidRDefault="009803DF" w:rsidP="009803DF">
      <w:pPr>
        <w:pStyle w:val="ListParagraph"/>
        <w:numPr>
          <w:ilvl w:val="0"/>
          <w:numId w:val="10"/>
        </w:numPr>
        <w:rPr>
          <w:sz w:val="28"/>
          <w:szCs w:val="28"/>
        </w:rPr>
      </w:pPr>
      <w:r w:rsidRPr="005065CB">
        <w:rPr>
          <w:sz w:val="28"/>
          <w:szCs w:val="28"/>
        </w:rPr>
        <w:t>Гарантию конфиденциальности</w:t>
      </w:r>
    </w:p>
    <w:p w14:paraId="114B7130" w14:textId="77777777" w:rsidR="009803DF" w:rsidRPr="005065CB" w:rsidRDefault="009803DF" w:rsidP="009803DF">
      <w:pPr>
        <w:pStyle w:val="ListParagraph"/>
        <w:numPr>
          <w:ilvl w:val="0"/>
          <w:numId w:val="10"/>
        </w:numPr>
        <w:rPr>
          <w:sz w:val="28"/>
          <w:szCs w:val="28"/>
        </w:rPr>
      </w:pPr>
      <w:r w:rsidRPr="005065CB">
        <w:rPr>
          <w:sz w:val="28"/>
          <w:szCs w:val="28"/>
        </w:rPr>
        <w:t>Законные действия в области защиты имущества Заказчика</w:t>
      </w:r>
    </w:p>
    <w:p w14:paraId="16420AF1" w14:textId="77777777" w:rsidR="009803DF" w:rsidRPr="005065CB" w:rsidRDefault="009803DF" w:rsidP="009803DF">
      <w:pPr>
        <w:pStyle w:val="ListParagraph"/>
        <w:numPr>
          <w:ilvl w:val="0"/>
          <w:numId w:val="10"/>
        </w:numPr>
        <w:rPr>
          <w:sz w:val="28"/>
          <w:szCs w:val="28"/>
        </w:rPr>
      </w:pPr>
      <w:r w:rsidRPr="005065CB">
        <w:rPr>
          <w:sz w:val="28"/>
          <w:szCs w:val="28"/>
        </w:rPr>
        <w:t>Постоянный контроль качества работы каждого сотрудника</w:t>
      </w:r>
    </w:p>
    <w:p w14:paraId="7EAA847B" w14:textId="77777777" w:rsidR="009803DF" w:rsidRPr="005065CB" w:rsidRDefault="009803DF" w:rsidP="009803DF">
      <w:pPr>
        <w:pStyle w:val="ListParagraph"/>
        <w:numPr>
          <w:ilvl w:val="0"/>
          <w:numId w:val="10"/>
        </w:numPr>
        <w:rPr>
          <w:sz w:val="28"/>
          <w:szCs w:val="28"/>
        </w:rPr>
      </w:pPr>
      <w:r w:rsidRPr="005065CB">
        <w:rPr>
          <w:sz w:val="28"/>
          <w:szCs w:val="28"/>
        </w:rPr>
        <w:t>Круглосуточную поддержку</w:t>
      </w:r>
    </w:p>
    <w:p w14:paraId="6EA96714" w14:textId="77777777" w:rsidR="009803DF" w:rsidRPr="005065CB" w:rsidRDefault="009803DF" w:rsidP="009803DF">
      <w:pPr>
        <w:pStyle w:val="ListParagraph"/>
        <w:numPr>
          <w:ilvl w:val="0"/>
          <w:numId w:val="10"/>
        </w:numPr>
        <w:rPr>
          <w:sz w:val="28"/>
          <w:szCs w:val="28"/>
        </w:rPr>
      </w:pPr>
      <w:r w:rsidRPr="005065CB">
        <w:rPr>
          <w:sz w:val="28"/>
          <w:szCs w:val="28"/>
        </w:rPr>
        <w:t>Спокойную жизнь и возможность сконцентрировать силы на своих целях, не беспокоясь о безопасности</w:t>
      </w:r>
    </w:p>
    <w:p w14:paraId="73E468F7" w14:textId="77777777" w:rsidR="009803DF" w:rsidRDefault="009803DF" w:rsidP="009803DF">
      <w:pPr>
        <w:ind w:firstLine="360"/>
        <w:jc w:val="both"/>
        <w:rPr>
          <w:sz w:val="28"/>
          <w:szCs w:val="28"/>
        </w:rPr>
      </w:pPr>
      <w:r w:rsidRPr="005065CB">
        <w:rPr>
          <w:sz w:val="28"/>
          <w:szCs w:val="28"/>
        </w:rPr>
        <w:t xml:space="preserve">Охранная компания «Зехинли доганлар» - это разумный выбор для защиты любого объекта. Мы являемся признанным лидером в области безопасности, поддерживая охранные стандарты и обеспечивая сохранность всего, за что отвечаем. </w:t>
      </w:r>
    </w:p>
    <w:p w14:paraId="1C9BD1EE" w14:textId="77777777" w:rsidR="009803DF" w:rsidRDefault="009803DF" w:rsidP="009803DF">
      <w:pPr>
        <w:ind w:firstLine="360"/>
        <w:jc w:val="both"/>
        <w:rPr>
          <w:sz w:val="28"/>
          <w:szCs w:val="28"/>
        </w:rPr>
      </w:pPr>
    </w:p>
    <w:p w14:paraId="20D1573A" w14:textId="77777777" w:rsidR="009803DF" w:rsidRPr="00A823DF" w:rsidRDefault="009803DF" w:rsidP="009803DF">
      <w:pPr>
        <w:rPr>
          <w:b/>
          <w:sz w:val="32"/>
          <w:szCs w:val="32"/>
          <w:highlight w:val="cyan"/>
          <w:u w:val="single"/>
        </w:rPr>
      </w:pPr>
      <w:r w:rsidRPr="00A823DF">
        <w:rPr>
          <w:b/>
          <w:sz w:val="32"/>
          <w:szCs w:val="32"/>
          <w:highlight w:val="cyan"/>
          <w:u w:val="single"/>
        </w:rPr>
        <w:t xml:space="preserve">Логин для главной части:  </w:t>
      </w:r>
    </w:p>
    <w:p w14:paraId="1A0C15A7" w14:textId="77777777" w:rsidR="009803DF" w:rsidRPr="00A823DF" w:rsidRDefault="009803DF" w:rsidP="009803DF">
      <w:pPr>
        <w:pStyle w:val="ListParagraph"/>
        <w:numPr>
          <w:ilvl w:val="0"/>
          <w:numId w:val="12"/>
        </w:numPr>
        <w:jc w:val="both"/>
        <w:rPr>
          <w:sz w:val="28"/>
          <w:szCs w:val="28"/>
          <w:highlight w:val="cyan"/>
        </w:rPr>
      </w:pPr>
      <w:r w:rsidRPr="00A823DF">
        <w:rPr>
          <w:sz w:val="28"/>
          <w:szCs w:val="28"/>
          <w:highlight w:val="cyan"/>
        </w:rPr>
        <w:t>Обращаясь к ЧОП «Зехинли доганлар» Вы сохраните свое имущество в целостности и сохранности!</w:t>
      </w:r>
    </w:p>
    <w:p w14:paraId="5CA76961" w14:textId="77777777" w:rsidR="009803DF" w:rsidRPr="00A823DF" w:rsidRDefault="009803DF" w:rsidP="009803DF">
      <w:pPr>
        <w:pStyle w:val="ListParagraph"/>
        <w:numPr>
          <w:ilvl w:val="0"/>
          <w:numId w:val="12"/>
        </w:numPr>
        <w:jc w:val="both"/>
        <w:rPr>
          <w:sz w:val="32"/>
          <w:szCs w:val="32"/>
          <w:highlight w:val="cyan"/>
        </w:rPr>
      </w:pPr>
      <w:r w:rsidRPr="00A823DF">
        <w:rPr>
          <w:sz w:val="32"/>
          <w:szCs w:val="32"/>
          <w:highlight w:val="cyan"/>
        </w:rPr>
        <w:t>Сосредоточьтесь на важном для вас, а мы позаботимся о вашей безопасности</w:t>
      </w:r>
      <w:r>
        <w:rPr>
          <w:sz w:val="32"/>
          <w:szCs w:val="32"/>
          <w:highlight w:val="cyan"/>
        </w:rPr>
        <w:t>!</w:t>
      </w:r>
    </w:p>
    <w:p w14:paraId="1D82938B" w14:textId="77777777" w:rsidR="009803DF" w:rsidRPr="005065CB" w:rsidRDefault="009803DF" w:rsidP="009803DF">
      <w:pPr>
        <w:ind w:firstLine="360"/>
        <w:jc w:val="both"/>
        <w:rPr>
          <w:sz w:val="28"/>
          <w:szCs w:val="28"/>
        </w:rPr>
      </w:pPr>
    </w:p>
    <w:p w14:paraId="35630527" w14:textId="77777777" w:rsidR="009803DF" w:rsidRDefault="009803DF" w:rsidP="009803DF">
      <w:pPr>
        <w:jc w:val="center"/>
        <w:rPr>
          <w:b/>
          <w:sz w:val="32"/>
          <w:szCs w:val="32"/>
          <w:u w:val="single"/>
        </w:rPr>
      </w:pPr>
      <w:r>
        <w:rPr>
          <w:b/>
          <w:sz w:val="32"/>
          <w:szCs w:val="32"/>
          <w:u w:val="single"/>
        </w:rPr>
        <w:t>Как мы работаем</w:t>
      </w:r>
    </w:p>
    <w:p w14:paraId="32C971D9" w14:textId="77777777" w:rsidR="009803DF" w:rsidRDefault="009803DF" w:rsidP="009803DF">
      <w:pPr>
        <w:jc w:val="center"/>
        <w:rPr>
          <w:b/>
          <w:sz w:val="32"/>
          <w:szCs w:val="32"/>
          <w:u w:val="single"/>
        </w:rPr>
      </w:pPr>
      <w:r>
        <w:rPr>
          <w:b/>
          <w:noProof/>
          <w:sz w:val="32"/>
          <w:szCs w:val="32"/>
          <w:u w:val="single"/>
          <w:lang w:val="en-GB" w:eastAsia="en-GB"/>
        </w:rPr>
        <mc:AlternateContent>
          <mc:Choice Requires="wps">
            <w:drawing>
              <wp:anchor distT="0" distB="0" distL="114300" distR="114300" simplePos="0" relativeHeight="251668480" behindDoc="0" locked="0" layoutInCell="1" allowOverlap="1" wp14:anchorId="08885340" wp14:editId="70EE795E">
                <wp:simplePos x="0" y="0"/>
                <wp:positionH relativeFrom="column">
                  <wp:posOffset>5001142</wp:posOffset>
                </wp:positionH>
                <wp:positionV relativeFrom="paragraph">
                  <wp:posOffset>347049</wp:posOffset>
                </wp:positionV>
                <wp:extent cx="1084521" cy="361507"/>
                <wp:effectExtent l="0" t="0" r="20955" b="19685"/>
                <wp:wrapNone/>
                <wp:docPr id="6" name="Прямоугольник 6"/>
                <wp:cNvGraphicFramePr/>
                <a:graphic xmlns:a="http://schemas.openxmlformats.org/drawingml/2006/main">
                  <a:graphicData uri="http://schemas.microsoft.com/office/word/2010/wordprocessingShape">
                    <wps:wsp>
                      <wps:cNvSpPr/>
                      <wps:spPr>
                        <a:xfrm>
                          <a:off x="0" y="0"/>
                          <a:ext cx="1084521"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546AA1" id="Прямоугольник 6" o:spid="_x0000_s1026" style="position:absolute;margin-left:393.8pt;margin-top:27.35pt;width:85.4pt;height:28.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" fillcolor="#5b9bd5 [3204]" strokecolor="#1f4d78 [1604]" strokeweight="1pt"/>
            </w:pict>
          </mc:Fallback>
        </mc:AlternateContent>
      </w:r>
      <w:r>
        <w:rPr>
          <w:b/>
          <w:noProof/>
          <w:sz w:val="32"/>
          <w:szCs w:val="32"/>
          <w:u w:val="single"/>
          <w:lang w:val="en-GB" w:eastAsia="en-GB"/>
        </w:rPr>
        <mc:AlternateContent>
          <mc:Choice Requires="wps">
            <w:drawing>
              <wp:anchor distT="0" distB="0" distL="114300" distR="114300" simplePos="0" relativeHeight="251667456" behindDoc="0" locked="0" layoutInCell="1" allowOverlap="1" wp14:anchorId="07B2F10E" wp14:editId="76D65AC2">
                <wp:simplePos x="0" y="0"/>
                <wp:positionH relativeFrom="column">
                  <wp:posOffset>3683251</wp:posOffset>
                </wp:positionH>
                <wp:positionV relativeFrom="paragraph">
                  <wp:posOffset>347064</wp:posOffset>
                </wp:positionV>
                <wp:extent cx="1105786" cy="361315"/>
                <wp:effectExtent l="0" t="0" r="18415" b="19685"/>
                <wp:wrapNone/>
                <wp:docPr id="7" name="Прямоугольник 5"/>
                <wp:cNvGraphicFramePr/>
                <a:graphic xmlns:a="http://schemas.openxmlformats.org/drawingml/2006/main">
                  <a:graphicData uri="http://schemas.microsoft.com/office/word/2010/wordprocessingShape">
                    <wps:wsp>
                      <wps:cNvSpPr/>
                      <wps:spPr>
                        <a:xfrm>
                          <a:off x="0" y="0"/>
                          <a:ext cx="1105786"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F81337" id="Прямоугольник 5" o:spid="_x0000_s1026" style="position:absolute;margin-left:290pt;margin-top:27.35pt;width:87.05pt;height:28.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" fillcolor="#5b9bd5 [3204]" strokecolor="#1f4d78 [1604]" strokeweight="1pt"/>
            </w:pict>
          </mc:Fallback>
        </mc:AlternateContent>
      </w:r>
      <w:r>
        <w:rPr>
          <w:b/>
          <w:noProof/>
          <w:sz w:val="32"/>
          <w:szCs w:val="32"/>
          <w:u w:val="single"/>
          <w:lang w:val="en-GB" w:eastAsia="en-GB"/>
        </w:rPr>
        <mc:AlternateContent>
          <mc:Choice Requires="wps">
            <w:drawing>
              <wp:anchor distT="0" distB="0" distL="114300" distR="114300" simplePos="0" relativeHeight="251666432" behindDoc="0" locked="0" layoutInCell="1" allowOverlap="1" wp14:anchorId="1864B8EB" wp14:editId="6B16CD56">
                <wp:simplePos x="0" y="0"/>
                <wp:positionH relativeFrom="column">
                  <wp:posOffset>2300782</wp:posOffset>
                </wp:positionH>
                <wp:positionV relativeFrom="paragraph">
                  <wp:posOffset>346887</wp:posOffset>
                </wp:positionV>
                <wp:extent cx="1073889" cy="361507"/>
                <wp:effectExtent l="0" t="0" r="12065" b="19685"/>
                <wp:wrapNone/>
                <wp:docPr id="8" name="Прямоугольник 4"/>
                <wp:cNvGraphicFramePr/>
                <a:graphic xmlns:a="http://schemas.openxmlformats.org/drawingml/2006/main">
                  <a:graphicData uri="http://schemas.microsoft.com/office/word/2010/wordprocessingShape">
                    <wps:wsp>
                      <wps:cNvSpPr/>
                      <wps:spPr>
                        <a:xfrm>
                          <a:off x="0" y="0"/>
                          <a:ext cx="1073889"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186638" id="Прямоугольник 4" o:spid="_x0000_s1026" style="position:absolute;margin-left:181.15pt;margin-top:27.3pt;width:84.55pt;height:28.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" fillcolor="#5b9bd5 [3204]" strokecolor="#1f4d78 [1604]" strokeweight="1pt"/>
            </w:pict>
          </mc:Fallback>
        </mc:AlternateContent>
      </w:r>
      <w:r>
        <w:rPr>
          <w:b/>
          <w:noProof/>
          <w:sz w:val="32"/>
          <w:szCs w:val="32"/>
          <w:u w:val="single"/>
          <w:lang w:val="en-GB" w:eastAsia="en-GB"/>
        </w:rPr>
        <mc:AlternateContent>
          <mc:Choice Requires="wps">
            <w:drawing>
              <wp:anchor distT="0" distB="0" distL="114300" distR="114300" simplePos="0" relativeHeight="251665408" behindDoc="0" locked="0" layoutInCell="1" allowOverlap="1" wp14:anchorId="64D03E65" wp14:editId="23F6A719">
                <wp:simplePos x="0" y="0"/>
                <wp:positionH relativeFrom="column">
                  <wp:posOffset>1056876</wp:posOffset>
                </wp:positionH>
                <wp:positionV relativeFrom="paragraph">
                  <wp:posOffset>346902</wp:posOffset>
                </wp:positionV>
                <wp:extent cx="999460" cy="329609"/>
                <wp:effectExtent l="0" t="0" r="10795" b="13335"/>
                <wp:wrapNone/>
                <wp:docPr id="9" name="Прямоугольник 3"/>
                <wp:cNvGraphicFramePr/>
                <a:graphic xmlns:a="http://schemas.openxmlformats.org/drawingml/2006/main">
                  <a:graphicData uri="http://schemas.microsoft.com/office/word/2010/wordprocessingShape">
                    <wps:wsp>
                      <wps:cNvSpPr/>
                      <wps:spPr>
                        <a:xfrm>
                          <a:off x="0" y="0"/>
                          <a:ext cx="999460" cy="3296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E8E839" id="Прямоугольник 3" o:spid="_x0000_s1026" style="position:absolute;margin-left:83.2pt;margin-top:27.3pt;width:78.7pt;height:2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" fillcolor="#5b9bd5 [3204]" strokecolor="#1f4d78 [1604]" strokeweight="1pt"/>
            </w:pict>
          </mc:Fallback>
        </mc:AlternateContent>
      </w:r>
      <w:r>
        <w:rPr>
          <w:b/>
          <w:noProof/>
          <w:sz w:val="32"/>
          <w:szCs w:val="32"/>
          <w:u w:val="single"/>
          <w:lang w:val="en-GB" w:eastAsia="en-GB"/>
        </w:rPr>
        <mc:AlternateContent>
          <mc:Choice Requires="wps">
            <w:drawing>
              <wp:anchor distT="0" distB="0" distL="114300" distR="114300" simplePos="0" relativeHeight="251664384" behindDoc="0" locked="0" layoutInCell="1" allowOverlap="1" wp14:anchorId="48752DF8" wp14:editId="52714C4C">
                <wp:simplePos x="0" y="0"/>
                <wp:positionH relativeFrom="column">
                  <wp:posOffset>-123205</wp:posOffset>
                </wp:positionH>
                <wp:positionV relativeFrom="paragraph">
                  <wp:posOffset>315167</wp:posOffset>
                </wp:positionV>
                <wp:extent cx="882503" cy="361507"/>
                <wp:effectExtent l="0" t="0" r="13335" b="19685"/>
                <wp:wrapNone/>
                <wp:docPr id="10" name="Прямоугольник 1"/>
                <wp:cNvGraphicFramePr/>
                <a:graphic xmlns:a="http://schemas.openxmlformats.org/drawingml/2006/main">
                  <a:graphicData uri="http://schemas.microsoft.com/office/word/2010/wordprocessingShape">
                    <wps:wsp>
                      <wps:cNvSpPr/>
                      <wps:spPr>
                        <a:xfrm>
                          <a:off x="0" y="0"/>
                          <a:ext cx="882503" cy="361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11E796" id="Прямоугольник 1" o:spid="_x0000_s1026" style="position:absolute;margin-left:-9.7pt;margin-top:24.8pt;width:69.5pt;height:28.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" fillcolor="#5b9bd5 [3204]" strokecolor="#1f4d78 [1604]" strokeweight="1pt"/>
            </w:pict>
          </mc:Fallback>
        </mc:AlternateContent>
      </w:r>
    </w:p>
    <w:p w14:paraId="75217303" w14:textId="77777777" w:rsidR="009803DF" w:rsidRDefault="009803DF" w:rsidP="009803DF">
      <w:pPr>
        <w:jc w:val="center"/>
        <w:rPr>
          <w:b/>
          <w:sz w:val="32"/>
          <w:szCs w:val="32"/>
          <w:u w:val="single"/>
        </w:rPr>
      </w:pPr>
    </w:p>
    <w:p w14:paraId="1F462A7C" w14:textId="77777777" w:rsidR="009803DF" w:rsidRDefault="009803DF" w:rsidP="009803DF">
      <w:pPr>
        <w:ind w:firstLine="360"/>
        <w:jc w:val="center"/>
        <w:rPr>
          <w:b/>
          <w:sz w:val="32"/>
          <w:szCs w:val="32"/>
          <w:u w:val="single"/>
        </w:rPr>
      </w:pPr>
      <w:r>
        <w:rPr>
          <w:b/>
          <w:sz w:val="32"/>
          <w:szCs w:val="32"/>
          <w:u w:val="single"/>
        </w:rPr>
        <w:t>КОНТАКТЫ</w:t>
      </w:r>
    </w:p>
    <w:p w14:paraId="61D89C34" w14:textId="77777777" w:rsidR="009803DF" w:rsidRPr="00C27E0C" w:rsidRDefault="009803DF" w:rsidP="009803DF">
      <w:pPr>
        <w:spacing w:after="0"/>
        <w:rPr>
          <w:sz w:val="28"/>
          <w:szCs w:val="28"/>
          <w:lang w:val="tk-TM"/>
        </w:rPr>
      </w:pPr>
      <w:r>
        <w:rPr>
          <w:b/>
          <w:sz w:val="28"/>
          <w:szCs w:val="28"/>
          <w:lang w:val="tk-TM"/>
        </w:rPr>
        <w:t>“ZEHINLI DOGANLAR</w:t>
      </w:r>
      <w:r w:rsidRPr="00B236A5">
        <w:rPr>
          <w:b/>
          <w:sz w:val="28"/>
          <w:szCs w:val="28"/>
          <w:lang w:val="tk-TM"/>
        </w:rPr>
        <w:t>”</w:t>
      </w:r>
      <w:r w:rsidRPr="00C27E0C">
        <w:rPr>
          <w:sz w:val="28"/>
          <w:szCs w:val="28"/>
          <w:lang w:val="tk-TM"/>
        </w:rPr>
        <w:t xml:space="preserve">  Hojalyk jemgyýeti</w:t>
      </w:r>
    </w:p>
    <w:p w14:paraId="4DED69D5" w14:textId="77777777" w:rsidR="009803DF" w:rsidRPr="00C27E0C" w:rsidRDefault="009803DF" w:rsidP="009803DF">
      <w:pPr>
        <w:spacing w:after="0"/>
        <w:rPr>
          <w:sz w:val="28"/>
          <w:szCs w:val="28"/>
          <w:lang w:val="tk-TM"/>
        </w:rPr>
      </w:pPr>
      <w:r w:rsidRPr="00B236A5">
        <w:rPr>
          <w:b/>
          <w:sz w:val="28"/>
          <w:szCs w:val="28"/>
          <w:u w:val="single"/>
          <w:lang w:val="tk-TM"/>
        </w:rPr>
        <w:t>Ýuridiki adresi:</w:t>
      </w:r>
      <w:r w:rsidRPr="00C27E0C">
        <w:rPr>
          <w:sz w:val="28"/>
          <w:szCs w:val="28"/>
          <w:lang w:val="tk-TM"/>
        </w:rPr>
        <w:t xml:space="preserve">     Türkmenistan, Balkan welaýaty</w:t>
      </w:r>
    </w:p>
    <w:p w14:paraId="2801DC48" w14:textId="77777777" w:rsidR="009803DF" w:rsidRPr="00C27E0C" w:rsidRDefault="009803DF" w:rsidP="009803DF">
      <w:pPr>
        <w:spacing w:after="0"/>
        <w:rPr>
          <w:sz w:val="28"/>
          <w:szCs w:val="28"/>
          <w:lang w:val="tk-TM"/>
        </w:rPr>
      </w:pPr>
      <w:r w:rsidRPr="00C27E0C">
        <w:rPr>
          <w:sz w:val="28"/>
          <w:szCs w:val="28"/>
          <w:lang w:val="tk-TM"/>
        </w:rPr>
        <w:t xml:space="preserve">                  Gumdag şäheriniň 15-nji ýaşaýyş</w:t>
      </w:r>
    </w:p>
    <w:p w14:paraId="6A6C9011" w14:textId="77777777" w:rsidR="009803DF" w:rsidRPr="00C27E0C" w:rsidRDefault="009803DF" w:rsidP="009803DF">
      <w:pPr>
        <w:spacing w:after="0"/>
        <w:rPr>
          <w:sz w:val="28"/>
          <w:szCs w:val="28"/>
          <w:lang w:val="tk-TM"/>
        </w:rPr>
      </w:pPr>
      <w:r w:rsidRPr="00C27E0C">
        <w:rPr>
          <w:sz w:val="28"/>
          <w:szCs w:val="28"/>
          <w:lang w:val="tk-TM"/>
        </w:rPr>
        <w:t xml:space="preserve">                  jaýlar toplumynyň 88-njy jaýy.</w:t>
      </w:r>
    </w:p>
    <w:p w14:paraId="61DFDB2D" w14:textId="77777777" w:rsidR="009803DF" w:rsidRPr="00EB2379" w:rsidRDefault="009803DF" w:rsidP="009803DF">
      <w:pPr>
        <w:tabs>
          <w:tab w:val="left" w:pos="3120"/>
        </w:tabs>
        <w:rPr>
          <w:lang w:val="tk-TM"/>
        </w:rPr>
      </w:pPr>
    </w:p>
    <w:p w14:paraId="63E848FA" w14:textId="77777777" w:rsidR="009803DF" w:rsidRPr="00EB2379" w:rsidRDefault="009803DF" w:rsidP="009803DF">
      <w:pPr>
        <w:tabs>
          <w:tab w:val="left" w:pos="3120"/>
        </w:tabs>
        <w:rPr>
          <w:lang w:val="tk-TM"/>
        </w:rPr>
      </w:pPr>
    </w:p>
    <w:p w14:paraId="614493C8" w14:textId="77777777" w:rsidR="009803DF" w:rsidRDefault="009803DF" w:rsidP="009803DF">
      <w:pPr>
        <w:spacing w:after="0"/>
        <w:rPr>
          <w:sz w:val="28"/>
          <w:szCs w:val="28"/>
          <w:lang w:val="tk-TM"/>
        </w:rPr>
      </w:pPr>
      <w:r w:rsidRPr="00B236A5">
        <w:rPr>
          <w:b/>
          <w:sz w:val="28"/>
          <w:szCs w:val="28"/>
          <w:u w:val="single"/>
          <w:lang w:val="tk-TM"/>
        </w:rPr>
        <w:t>Hakyky (faktiçeskiý) adresi:</w:t>
      </w:r>
      <w:r>
        <w:rPr>
          <w:sz w:val="28"/>
          <w:szCs w:val="28"/>
          <w:lang w:val="tk-TM"/>
        </w:rPr>
        <w:t xml:space="preserve"> Türkmenistan, Balkan welaýaty</w:t>
      </w:r>
    </w:p>
    <w:p w14:paraId="1EE64E41" w14:textId="77777777" w:rsidR="009803DF" w:rsidRDefault="009803DF" w:rsidP="009803DF">
      <w:pPr>
        <w:spacing w:after="0"/>
        <w:rPr>
          <w:sz w:val="28"/>
          <w:szCs w:val="28"/>
          <w:lang w:val="tk-TM"/>
        </w:rPr>
      </w:pPr>
      <w:r>
        <w:rPr>
          <w:sz w:val="28"/>
          <w:szCs w:val="28"/>
          <w:lang w:val="tk-TM"/>
        </w:rPr>
        <w:t xml:space="preserve">                                               Türkmenbaşy şäheriniň Balkan köçesiniň 10-njy jaýy</w:t>
      </w:r>
    </w:p>
    <w:p w14:paraId="0454CAFD" w14:textId="77777777" w:rsidR="009803DF" w:rsidRPr="00F62B71" w:rsidRDefault="009803DF" w:rsidP="009803DF">
      <w:pPr>
        <w:spacing w:after="0"/>
        <w:rPr>
          <w:sz w:val="28"/>
          <w:szCs w:val="28"/>
          <w:lang w:val="tk-TM"/>
        </w:rPr>
      </w:pPr>
      <w:r>
        <w:rPr>
          <w:sz w:val="28"/>
          <w:szCs w:val="28"/>
          <w:lang w:val="tk-TM"/>
        </w:rPr>
        <w:t xml:space="preserve">                                               “Şagadam” söwda merkeziniň 31-nji otagy   </w:t>
      </w:r>
    </w:p>
    <w:p w14:paraId="43FC084D" w14:textId="77777777" w:rsidR="009803DF" w:rsidRPr="00C27E0C" w:rsidRDefault="009803DF" w:rsidP="009803DF">
      <w:pPr>
        <w:spacing w:after="0"/>
        <w:rPr>
          <w:sz w:val="28"/>
          <w:szCs w:val="28"/>
          <w:lang w:val="tk-TM"/>
        </w:rPr>
      </w:pPr>
      <w:r>
        <w:rPr>
          <w:sz w:val="28"/>
          <w:szCs w:val="28"/>
          <w:lang w:val="tk-TM"/>
        </w:rPr>
        <w:tab/>
        <w:t xml:space="preserve"> </w:t>
      </w:r>
      <w:r w:rsidRPr="00C27E0C">
        <w:rPr>
          <w:sz w:val="28"/>
          <w:szCs w:val="28"/>
          <w:lang w:val="tk-TM"/>
        </w:rPr>
        <w:t xml:space="preserve">               </w:t>
      </w:r>
      <w:r>
        <w:rPr>
          <w:sz w:val="28"/>
          <w:szCs w:val="28"/>
          <w:lang w:val="tk-TM"/>
        </w:rPr>
        <w:t xml:space="preserve">                  </w:t>
      </w:r>
      <w:r w:rsidRPr="00C27E0C">
        <w:rPr>
          <w:sz w:val="28"/>
          <w:szCs w:val="28"/>
          <w:lang w:val="tk-TM"/>
        </w:rPr>
        <w:t xml:space="preserve">   tel.: 993 65 36 92 98 (mob.)</w:t>
      </w:r>
    </w:p>
    <w:p w14:paraId="36D75B3F" w14:textId="77777777" w:rsidR="009803DF" w:rsidRDefault="009803DF" w:rsidP="009803DF">
      <w:pPr>
        <w:spacing w:after="0"/>
        <w:rPr>
          <w:sz w:val="28"/>
          <w:szCs w:val="28"/>
          <w:lang w:val="tk-TM"/>
        </w:rPr>
      </w:pPr>
      <w:r w:rsidRPr="006D53F5">
        <w:rPr>
          <w:sz w:val="28"/>
          <w:szCs w:val="28"/>
          <w:lang w:val="en-US"/>
        </w:rPr>
        <w:t xml:space="preserve">       </w:t>
      </w:r>
      <w:r w:rsidRPr="00C27E0C">
        <w:rPr>
          <w:sz w:val="28"/>
          <w:szCs w:val="28"/>
          <w:lang w:val="tk-TM"/>
        </w:rPr>
        <w:t xml:space="preserve">           </w:t>
      </w:r>
      <w:r>
        <w:rPr>
          <w:sz w:val="28"/>
          <w:szCs w:val="28"/>
          <w:lang w:val="tk-TM"/>
        </w:rPr>
        <w:t xml:space="preserve">                             </w:t>
      </w:r>
      <w:r w:rsidRPr="00C27E0C">
        <w:rPr>
          <w:sz w:val="28"/>
          <w:szCs w:val="28"/>
          <w:lang w:val="tk-TM"/>
        </w:rPr>
        <w:t>faks</w:t>
      </w:r>
      <w:r>
        <w:rPr>
          <w:sz w:val="28"/>
          <w:szCs w:val="28"/>
          <w:lang w:val="tk-TM"/>
        </w:rPr>
        <w:t>/tel.:</w:t>
      </w:r>
      <w:r w:rsidRPr="00C27E0C">
        <w:rPr>
          <w:sz w:val="28"/>
          <w:szCs w:val="28"/>
          <w:lang w:val="tk-TM"/>
        </w:rPr>
        <w:t xml:space="preserve"> (800243) 2 50 98</w:t>
      </w:r>
    </w:p>
    <w:p w14:paraId="7ED46197" w14:textId="77777777" w:rsidR="009803DF" w:rsidRDefault="009803DF" w:rsidP="009803DF">
      <w:pPr>
        <w:spacing w:after="0"/>
        <w:rPr>
          <w:sz w:val="28"/>
          <w:szCs w:val="28"/>
          <w:lang w:val="tk-TM"/>
        </w:rPr>
      </w:pPr>
    </w:p>
    <w:p w14:paraId="34B0D8AA" w14:textId="77777777" w:rsidR="009803DF" w:rsidRDefault="009803DF" w:rsidP="009803DF">
      <w:pPr>
        <w:spacing w:after="0"/>
        <w:rPr>
          <w:sz w:val="28"/>
          <w:szCs w:val="28"/>
          <w:lang w:val="tk-TM"/>
        </w:rPr>
      </w:pPr>
    </w:p>
    <w:p w14:paraId="7F74C081" w14:textId="77777777" w:rsidR="009803DF" w:rsidRDefault="00FF0D1E" w:rsidP="009803DF">
      <w:pPr>
        <w:tabs>
          <w:tab w:val="left" w:pos="3120"/>
        </w:tabs>
        <w:rPr>
          <w:b/>
          <w:sz w:val="28"/>
          <w:szCs w:val="28"/>
          <w:u w:val="single"/>
          <w:lang w:val="en-US"/>
        </w:rPr>
      </w:pPr>
      <w:hyperlink r:id="rId16" w:history="1">
        <w:r w:rsidR="009803DF" w:rsidRPr="00B655E7">
          <w:rPr>
            <w:rStyle w:val="Hyperlink"/>
            <w:b/>
            <w:sz w:val="28"/>
            <w:szCs w:val="28"/>
            <w:lang w:val="en-US"/>
          </w:rPr>
          <w:t>www.zehinlidoganlarsecurity.com.tm</w:t>
        </w:r>
      </w:hyperlink>
    </w:p>
    <w:p w14:paraId="3D0A1165" w14:textId="77777777" w:rsidR="009803DF" w:rsidRPr="00132FDD" w:rsidRDefault="009803DF" w:rsidP="009803DF">
      <w:pPr>
        <w:jc w:val="center"/>
        <w:rPr>
          <w:sz w:val="36"/>
          <w:szCs w:val="36"/>
          <w:lang w:val="en-US"/>
        </w:rPr>
      </w:pPr>
    </w:p>
    <w:p w14:paraId="464A2556" w14:textId="77777777" w:rsidR="009803DF" w:rsidRDefault="009803DF" w:rsidP="009803DF">
      <w:pPr>
        <w:jc w:val="center"/>
        <w:rPr>
          <w:sz w:val="36"/>
          <w:szCs w:val="36"/>
          <w:lang w:val="en-US"/>
        </w:rPr>
      </w:pPr>
    </w:p>
    <w:p w14:paraId="25871F53" w14:textId="77777777" w:rsidR="009803DF" w:rsidRDefault="009803DF" w:rsidP="009803DF">
      <w:pPr>
        <w:jc w:val="center"/>
        <w:rPr>
          <w:sz w:val="36"/>
          <w:szCs w:val="36"/>
          <w:lang w:val="en-US"/>
        </w:rPr>
      </w:pPr>
    </w:p>
    <w:p w14:paraId="4BC966C7" w14:textId="77777777" w:rsidR="009803DF" w:rsidRDefault="009803DF" w:rsidP="009803DF">
      <w:pPr>
        <w:jc w:val="center"/>
        <w:rPr>
          <w:sz w:val="36"/>
          <w:szCs w:val="36"/>
          <w:lang w:val="en-US"/>
        </w:rPr>
      </w:pPr>
    </w:p>
    <w:p w14:paraId="0878BFE8" w14:textId="77777777" w:rsidR="009803DF" w:rsidRDefault="009803DF" w:rsidP="009803DF">
      <w:pPr>
        <w:jc w:val="center"/>
        <w:rPr>
          <w:sz w:val="36"/>
          <w:szCs w:val="36"/>
          <w:lang w:val="en-US"/>
        </w:rPr>
      </w:pPr>
    </w:p>
    <w:p w14:paraId="1B66D211" w14:textId="77777777" w:rsidR="009803DF" w:rsidRDefault="009803DF" w:rsidP="009803DF">
      <w:pPr>
        <w:jc w:val="center"/>
        <w:rPr>
          <w:sz w:val="36"/>
          <w:szCs w:val="36"/>
          <w:lang w:val="en-US"/>
        </w:rPr>
      </w:pPr>
    </w:p>
    <w:p w14:paraId="5295A526" w14:textId="77777777" w:rsidR="009803DF" w:rsidRDefault="009803DF" w:rsidP="009803DF">
      <w:pPr>
        <w:jc w:val="center"/>
        <w:rPr>
          <w:sz w:val="36"/>
          <w:szCs w:val="36"/>
          <w:lang w:val="en-US"/>
        </w:rPr>
      </w:pPr>
    </w:p>
    <w:p w14:paraId="51ED8DE0" w14:textId="77777777" w:rsidR="009803DF" w:rsidRDefault="009803DF" w:rsidP="009803DF">
      <w:pPr>
        <w:jc w:val="center"/>
        <w:rPr>
          <w:sz w:val="36"/>
          <w:szCs w:val="36"/>
          <w:lang w:val="en-US"/>
        </w:rPr>
      </w:pPr>
    </w:p>
    <w:p w14:paraId="2168B9DF" w14:textId="77777777" w:rsidR="009803DF" w:rsidRDefault="009803DF" w:rsidP="009803DF">
      <w:pPr>
        <w:jc w:val="center"/>
        <w:rPr>
          <w:sz w:val="36"/>
          <w:szCs w:val="36"/>
          <w:lang w:val="en-US"/>
        </w:rPr>
      </w:pPr>
    </w:p>
    <w:p w14:paraId="49AF5E47" w14:textId="77777777" w:rsidR="009803DF" w:rsidRDefault="009803DF" w:rsidP="009803DF">
      <w:pPr>
        <w:jc w:val="center"/>
        <w:rPr>
          <w:sz w:val="36"/>
          <w:szCs w:val="36"/>
          <w:lang w:val="en-US"/>
        </w:rPr>
      </w:pPr>
    </w:p>
    <w:p w14:paraId="67C0A175" w14:textId="77777777" w:rsidR="009803DF" w:rsidRDefault="009803DF" w:rsidP="009803DF">
      <w:pPr>
        <w:jc w:val="center"/>
        <w:rPr>
          <w:sz w:val="36"/>
          <w:szCs w:val="36"/>
          <w:lang w:val="en-US"/>
        </w:rPr>
      </w:pPr>
    </w:p>
    <w:p w14:paraId="63FEF346" w14:textId="77777777" w:rsidR="009803DF" w:rsidRDefault="009803DF" w:rsidP="009803DF">
      <w:pPr>
        <w:jc w:val="center"/>
        <w:rPr>
          <w:sz w:val="36"/>
          <w:szCs w:val="36"/>
          <w:lang w:val="en-US"/>
        </w:rPr>
      </w:pPr>
    </w:p>
    <w:p w14:paraId="46C7A23D" w14:textId="77777777" w:rsidR="009803DF" w:rsidRDefault="009803DF" w:rsidP="009803DF">
      <w:pPr>
        <w:jc w:val="center"/>
        <w:rPr>
          <w:sz w:val="36"/>
          <w:szCs w:val="36"/>
          <w:lang w:val="en-US"/>
        </w:rPr>
      </w:pPr>
    </w:p>
    <w:p w14:paraId="73A7E7E2" w14:textId="77777777" w:rsidR="009803DF" w:rsidRDefault="009803DF" w:rsidP="009803DF">
      <w:pPr>
        <w:jc w:val="center"/>
        <w:rPr>
          <w:sz w:val="36"/>
          <w:szCs w:val="36"/>
          <w:lang w:val="en-US"/>
        </w:rPr>
      </w:pPr>
    </w:p>
    <w:p w14:paraId="0B77AE42" w14:textId="77777777" w:rsidR="009803DF" w:rsidRPr="00132FDD" w:rsidRDefault="009803DF" w:rsidP="009803DF">
      <w:pPr>
        <w:jc w:val="center"/>
        <w:rPr>
          <w:sz w:val="36"/>
          <w:szCs w:val="36"/>
          <w:lang w:val="en-US"/>
        </w:rPr>
      </w:pPr>
    </w:p>
    <w:p w14:paraId="0964D5D9" w14:textId="77777777" w:rsidR="009803DF" w:rsidRDefault="009803DF" w:rsidP="009803DF">
      <w:pPr>
        <w:shd w:val="clear" w:color="auto" w:fill="FF0000"/>
        <w:jc w:val="center"/>
        <w:rPr>
          <w:b/>
          <w:sz w:val="36"/>
          <w:szCs w:val="36"/>
          <w:u w:val="single"/>
        </w:rPr>
      </w:pPr>
      <w:r w:rsidRPr="00A07094">
        <w:rPr>
          <w:b/>
          <w:sz w:val="36"/>
          <w:szCs w:val="36"/>
          <w:u w:val="single"/>
        </w:rPr>
        <w:t>О нас</w:t>
      </w:r>
      <w:r>
        <w:rPr>
          <w:b/>
          <w:sz w:val="36"/>
          <w:szCs w:val="36"/>
          <w:u w:val="single"/>
        </w:rPr>
        <w:t xml:space="preserve"> </w:t>
      </w:r>
    </w:p>
    <w:p w14:paraId="7C6C9E53" w14:textId="77777777" w:rsidR="009803DF" w:rsidRPr="008C39B1" w:rsidRDefault="009803DF" w:rsidP="009803DF">
      <w:pPr>
        <w:kinsoku w:val="0"/>
        <w:overflowPunct w:val="0"/>
        <w:autoSpaceDE w:val="0"/>
        <w:autoSpaceDN w:val="0"/>
        <w:adjustRightInd w:val="0"/>
        <w:spacing w:after="0" w:line="276" w:lineRule="auto"/>
        <w:ind w:firstLine="720"/>
        <w:jc w:val="both"/>
        <w:rPr>
          <w:color w:val="4F4B52"/>
          <w:sz w:val="28"/>
          <w:szCs w:val="28"/>
          <w:lang w:eastAsia="ru-RU"/>
        </w:rPr>
      </w:pPr>
      <w:r w:rsidRPr="008C39B1">
        <w:rPr>
          <w:sz w:val="28"/>
          <w:szCs w:val="28"/>
        </w:rPr>
        <w:t xml:space="preserve">Частное охранное предприятие «Зехинли доганлар» основано в 22-го июня 2016 года и перерегистрировано 29-го  мая 2020 года как хозяйственное общество, чтобы приобрести дополнительные коды по ГКВЭД. Предприятие </w:t>
      </w:r>
      <w:r w:rsidRPr="008C39B1">
        <w:rPr>
          <w:color w:val="4F4B52"/>
          <w:sz w:val="28"/>
          <w:szCs w:val="28"/>
          <w:lang w:eastAsia="ru-RU"/>
        </w:rPr>
        <w:t>действует на основании</w:t>
      </w:r>
      <w:r w:rsidRPr="008C39B1">
        <w:rPr>
          <w:color w:val="4F4B52"/>
          <w:spacing w:val="39"/>
          <w:sz w:val="28"/>
          <w:szCs w:val="28"/>
          <w:lang w:eastAsia="ru-RU"/>
        </w:rPr>
        <w:t xml:space="preserve"> </w:t>
      </w:r>
      <w:r w:rsidRPr="008C39B1">
        <w:rPr>
          <w:color w:val="4F4B52"/>
          <w:sz w:val="28"/>
          <w:szCs w:val="28"/>
          <w:lang w:eastAsia="ru-RU"/>
        </w:rPr>
        <w:t>Единого</w:t>
      </w:r>
      <w:r w:rsidRPr="008C39B1">
        <w:rPr>
          <w:color w:val="4F4B52"/>
          <w:spacing w:val="32"/>
          <w:sz w:val="28"/>
          <w:szCs w:val="28"/>
          <w:lang w:eastAsia="ru-RU"/>
        </w:rPr>
        <w:t xml:space="preserve"> </w:t>
      </w:r>
      <w:r w:rsidRPr="008C39B1">
        <w:rPr>
          <w:color w:val="4F4B52"/>
          <w:sz w:val="28"/>
          <w:szCs w:val="28"/>
          <w:lang w:eastAsia="ru-RU"/>
        </w:rPr>
        <w:t>государственного</w:t>
      </w:r>
      <w:r w:rsidRPr="008C39B1">
        <w:rPr>
          <w:color w:val="4F4B52"/>
          <w:spacing w:val="46"/>
          <w:sz w:val="28"/>
          <w:szCs w:val="28"/>
          <w:lang w:eastAsia="ru-RU"/>
        </w:rPr>
        <w:t xml:space="preserve"> </w:t>
      </w:r>
      <w:r w:rsidRPr="008C39B1">
        <w:rPr>
          <w:color w:val="4F4B52"/>
          <w:sz w:val="28"/>
          <w:szCs w:val="28"/>
          <w:lang w:eastAsia="ru-RU"/>
        </w:rPr>
        <w:t>реестра</w:t>
      </w:r>
      <w:r w:rsidRPr="008C39B1">
        <w:rPr>
          <w:color w:val="4F4B52"/>
          <w:spacing w:val="32"/>
          <w:sz w:val="28"/>
          <w:szCs w:val="28"/>
          <w:lang w:eastAsia="ru-RU"/>
        </w:rPr>
        <w:t xml:space="preserve"> </w:t>
      </w:r>
      <w:r w:rsidRPr="008C39B1">
        <w:rPr>
          <w:color w:val="4F4B52"/>
          <w:sz w:val="28"/>
          <w:szCs w:val="28"/>
          <w:lang w:eastAsia="ru-RU"/>
        </w:rPr>
        <w:t>№</w:t>
      </w:r>
      <w:r w:rsidRPr="008C39B1">
        <w:rPr>
          <w:color w:val="4F4B52"/>
          <w:spacing w:val="10"/>
          <w:sz w:val="28"/>
          <w:szCs w:val="28"/>
          <w:lang w:eastAsia="ru-RU"/>
        </w:rPr>
        <w:t xml:space="preserve"> </w:t>
      </w:r>
      <w:r w:rsidRPr="008C39B1">
        <w:rPr>
          <w:color w:val="4F4B52"/>
          <w:sz w:val="28"/>
          <w:szCs w:val="28"/>
          <w:lang w:eastAsia="ru-RU"/>
        </w:rPr>
        <w:t>24594443</w:t>
      </w:r>
      <w:r w:rsidRPr="008C39B1">
        <w:rPr>
          <w:color w:val="4F4B52"/>
          <w:spacing w:val="34"/>
          <w:sz w:val="28"/>
          <w:szCs w:val="28"/>
          <w:lang w:eastAsia="ru-RU"/>
        </w:rPr>
        <w:t xml:space="preserve"> </w:t>
      </w:r>
      <w:r w:rsidRPr="008C39B1">
        <w:rPr>
          <w:color w:val="4F4B52"/>
          <w:sz w:val="28"/>
          <w:szCs w:val="28"/>
          <w:lang w:eastAsia="ru-RU"/>
        </w:rPr>
        <w:t>от</w:t>
      </w:r>
      <w:r w:rsidRPr="008C39B1">
        <w:rPr>
          <w:color w:val="4F4B52"/>
          <w:spacing w:val="22"/>
          <w:sz w:val="28"/>
          <w:szCs w:val="28"/>
          <w:lang w:eastAsia="ru-RU"/>
        </w:rPr>
        <w:t xml:space="preserve"> </w:t>
      </w:r>
      <w:r w:rsidRPr="008C39B1">
        <w:rPr>
          <w:color w:val="4F4B52"/>
          <w:sz w:val="28"/>
          <w:szCs w:val="28"/>
          <w:lang w:eastAsia="ru-RU"/>
        </w:rPr>
        <w:t>29-го</w:t>
      </w:r>
      <w:r w:rsidRPr="008C39B1">
        <w:rPr>
          <w:color w:val="4F4B52"/>
          <w:spacing w:val="22"/>
          <w:sz w:val="28"/>
          <w:szCs w:val="28"/>
          <w:lang w:eastAsia="ru-RU"/>
        </w:rPr>
        <w:t xml:space="preserve"> </w:t>
      </w:r>
      <w:r w:rsidRPr="008C39B1">
        <w:rPr>
          <w:color w:val="4F4B52"/>
          <w:sz w:val="28"/>
          <w:szCs w:val="28"/>
          <w:lang w:eastAsia="ru-RU"/>
        </w:rPr>
        <w:t>мая</w:t>
      </w:r>
      <w:r w:rsidRPr="008C39B1">
        <w:rPr>
          <w:color w:val="4F4B52"/>
          <w:spacing w:val="25"/>
          <w:sz w:val="28"/>
          <w:szCs w:val="28"/>
          <w:lang w:eastAsia="ru-RU"/>
        </w:rPr>
        <w:t xml:space="preserve"> </w:t>
      </w:r>
      <w:r w:rsidRPr="008C39B1">
        <w:rPr>
          <w:color w:val="4F4B52"/>
          <w:sz w:val="28"/>
          <w:szCs w:val="28"/>
          <w:lang w:eastAsia="ru-RU"/>
        </w:rPr>
        <w:t>2020</w:t>
      </w:r>
      <w:r w:rsidRPr="008C39B1">
        <w:rPr>
          <w:color w:val="4F4B52"/>
          <w:w w:val="102"/>
          <w:sz w:val="28"/>
          <w:szCs w:val="28"/>
          <w:lang w:eastAsia="ru-RU"/>
        </w:rPr>
        <w:t xml:space="preserve"> </w:t>
      </w:r>
      <w:r w:rsidRPr="008C39B1">
        <w:rPr>
          <w:color w:val="4F4B52"/>
          <w:sz w:val="28"/>
          <w:szCs w:val="28"/>
          <w:lang w:eastAsia="ru-RU"/>
        </w:rPr>
        <w:t>года</w:t>
      </w:r>
      <w:r w:rsidRPr="008C39B1">
        <w:rPr>
          <w:color w:val="4F4B52"/>
          <w:spacing w:val="20"/>
          <w:sz w:val="28"/>
          <w:szCs w:val="28"/>
          <w:lang w:eastAsia="ru-RU"/>
        </w:rPr>
        <w:t xml:space="preserve"> </w:t>
      </w:r>
      <w:r w:rsidRPr="008C39B1">
        <w:rPr>
          <w:color w:val="4F4B52"/>
          <w:sz w:val="28"/>
          <w:szCs w:val="28"/>
          <w:lang w:eastAsia="ru-RU"/>
        </w:rPr>
        <w:t>и</w:t>
      </w:r>
      <w:r w:rsidRPr="008C39B1">
        <w:rPr>
          <w:color w:val="4F4B52"/>
          <w:spacing w:val="14"/>
          <w:sz w:val="28"/>
          <w:szCs w:val="28"/>
          <w:lang w:eastAsia="ru-RU"/>
        </w:rPr>
        <w:t xml:space="preserve"> </w:t>
      </w:r>
      <w:r w:rsidRPr="008C39B1">
        <w:rPr>
          <w:color w:val="4F4B52"/>
          <w:sz w:val="28"/>
          <w:szCs w:val="28"/>
          <w:lang w:eastAsia="ru-RU"/>
        </w:rPr>
        <w:t>Устава</w:t>
      </w:r>
      <w:r w:rsidRPr="008C39B1">
        <w:rPr>
          <w:color w:val="4F4B52"/>
          <w:spacing w:val="28"/>
          <w:sz w:val="28"/>
          <w:szCs w:val="28"/>
          <w:lang w:eastAsia="ru-RU"/>
        </w:rPr>
        <w:t xml:space="preserve"> </w:t>
      </w:r>
      <w:r w:rsidRPr="008C39B1">
        <w:rPr>
          <w:color w:val="4F4B52"/>
          <w:sz w:val="28"/>
          <w:szCs w:val="28"/>
          <w:lang w:eastAsia="ru-RU"/>
        </w:rPr>
        <w:t>предприятия,</w:t>
      </w:r>
      <w:r w:rsidRPr="008C39B1">
        <w:rPr>
          <w:color w:val="4F4B52"/>
          <w:spacing w:val="45"/>
          <w:sz w:val="28"/>
          <w:szCs w:val="28"/>
          <w:lang w:eastAsia="ru-RU"/>
        </w:rPr>
        <w:t xml:space="preserve"> </w:t>
      </w:r>
      <w:r w:rsidRPr="008C39B1">
        <w:rPr>
          <w:color w:val="4F4B52"/>
          <w:sz w:val="28"/>
          <w:szCs w:val="28"/>
          <w:lang w:eastAsia="ru-RU"/>
        </w:rPr>
        <w:t>выданного</w:t>
      </w:r>
      <w:r w:rsidRPr="008C39B1">
        <w:rPr>
          <w:color w:val="4F4B52"/>
          <w:spacing w:val="22"/>
          <w:sz w:val="28"/>
          <w:szCs w:val="28"/>
          <w:lang w:eastAsia="ru-RU"/>
        </w:rPr>
        <w:t xml:space="preserve"> </w:t>
      </w:r>
      <w:r w:rsidRPr="008C39B1">
        <w:rPr>
          <w:color w:val="4F4B52"/>
          <w:sz w:val="28"/>
          <w:szCs w:val="28"/>
          <w:lang w:eastAsia="ru-RU"/>
        </w:rPr>
        <w:t>Министерством</w:t>
      </w:r>
      <w:r w:rsidRPr="008C39B1">
        <w:rPr>
          <w:color w:val="4F4B52"/>
          <w:spacing w:val="51"/>
          <w:sz w:val="28"/>
          <w:szCs w:val="28"/>
          <w:lang w:eastAsia="ru-RU"/>
        </w:rPr>
        <w:t xml:space="preserve"> </w:t>
      </w:r>
      <w:r w:rsidRPr="008C39B1">
        <w:rPr>
          <w:color w:val="4F4B52"/>
          <w:sz w:val="28"/>
          <w:szCs w:val="28"/>
          <w:lang w:eastAsia="ru-RU"/>
        </w:rPr>
        <w:t>Экономики</w:t>
      </w:r>
      <w:r w:rsidRPr="008C39B1">
        <w:rPr>
          <w:color w:val="4F4B52"/>
          <w:spacing w:val="33"/>
          <w:sz w:val="28"/>
          <w:szCs w:val="28"/>
          <w:lang w:eastAsia="ru-RU"/>
        </w:rPr>
        <w:t xml:space="preserve"> </w:t>
      </w:r>
      <w:r w:rsidRPr="008C39B1">
        <w:rPr>
          <w:color w:val="4F4B52"/>
          <w:sz w:val="28"/>
          <w:szCs w:val="28"/>
          <w:lang w:eastAsia="ru-RU"/>
        </w:rPr>
        <w:t>и</w:t>
      </w:r>
      <w:r w:rsidRPr="008C39B1">
        <w:rPr>
          <w:color w:val="4F4B52"/>
          <w:spacing w:val="10"/>
          <w:sz w:val="28"/>
          <w:szCs w:val="28"/>
          <w:lang w:eastAsia="ru-RU"/>
        </w:rPr>
        <w:t xml:space="preserve"> </w:t>
      </w:r>
      <w:r w:rsidRPr="008C39B1">
        <w:rPr>
          <w:color w:val="4F4B52"/>
          <w:sz w:val="28"/>
          <w:szCs w:val="28"/>
          <w:lang w:eastAsia="ru-RU"/>
        </w:rPr>
        <w:t>Развития</w:t>
      </w:r>
      <w:r w:rsidRPr="008C39B1">
        <w:rPr>
          <w:color w:val="4F4B52"/>
          <w:w w:val="98"/>
          <w:sz w:val="28"/>
          <w:szCs w:val="28"/>
          <w:lang w:eastAsia="ru-RU"/>
        </w:rPr>
        <w:t xml:space="preserve"> </w:t>
      </w:r>
      <w:r w:rsidRPr="008C39B1">
        <w:rPr>
          <w:color w:val="4F4B52"/>
          <w:sz w:val="28"/>
          <w:szCs w:val="28"/>
          <w:lang w:eastAsia="ru-RU"/>
        </w:rPr>
        <w:t>Туркменистана.</w:t>
      </w:r>
    </w:p>
    <w:p w14:paraId="6E02D4B4" w14:textId="77777777" w:rsidR="009803DF" w:rsidRPr="008C39B1" w:rsidRDefault="009803DF" w:rsidP="009803DF">
      <w:pPr>
        <w:kinsoku w:val="0"/>
        <w:overflowPunct w:val="0"/>
        <w:autoSpaceDE w:val="0"/>
        <w:autoSpaceDN w:val="0"/>
        <w:adjustRightInd w:val="0"/>
        <w:spacing w:after="0" w:line="276" w:lineRule="auto"/>
        <w:ind w:firstLine="720"/>
        <w:jc w:val="both"/>
        <w:rPr>
          <w:color w:val="333333"/>
          <w:sz w:val="28"/>
          <w:szCs w:val="28"/>
          <w:shd w:val="clear" w:color="auto" w:fill="FFFFFF"/>
        </w:rPr>
      </w:pPr>
      <w:r w:rsidRPr="008C39B1">
        <w:rPr>
          <w:color w:val="4F4B52"/>
          <w:sz w:val="28"/>
          <w:szCs w:val="28"/>
          <w:lang w:eastAsia="ru-RU"/>
        </w:rPr>
        <w:t xml:space="preserve">Основной деятельностью хозяйственного общество является предоставления охранных услуг, специализирующейся на услугах по физической и пультовой  охране объектов, и их периметра. </w:t>
      </w:r>
      <w:r w:rsidRPr="008C39B1">
        <w:rPr>
          <w:color w:val="333333"/>
          <w:sz w:val="28"/>
          <w:szCs w:val="28"/>
          <w:shd w:val="clear" w:color="auto" w:fill="FFFFFF"/>
        </w:rPr>
        <w:t>В перечень услуг компании входят  невооруженная охрана объектов и имущества, обеспечение внутри</w:t>
      </w:r>
      <w:r>
        <w:rPr>
          <w:color w:val="333333"/>
          <w:sz w:val="28"/>
          <w:szCs w:val="28"/>
          <w:shd w:val="clear" w:color="auto" w:fill="FFFFFF"/>
        </w:rPr>
        <w:t xml:space="preserve"> </w:t>
      </w:r>
      <w:r w:rsidRPr="008C39B1">
        <w:rPr>
          <w:color w:val="333333"/>
          <w:sz w:val="28"/>
          <w:szCs w:val="28"/>
          <w:shd w:val="clear" w:color="auto" w:fill="FFFFFF"/>
        </w:rPr>
        <w:t>объект</w:t>
      </w:r>
      <w:r>
        <w:rPr>
          <w:color w:val="333333"/>
          <w:sz w:val="28"/>
          <w:szCs w:val="28"/>
          <w:shd w:val="clear" w:color="auto" w:fill="FFFFFF"/>
        </w:rPr>
        <w:t>н</w:t>
      </w:r>
      <w:r w:rsidRPr="008C39B1">
        <w:rPr>
          <w:color w:val="333333"/>
          <w:sz w:val="28"/>
          <w:szCs w:val="28"/>
          <w:shd w:val="clear" w:color="auto" w:fill="FFFFFF"/>
        </w:rPr>
        <w:t>ого и пропускного режима на объектах, монтаж и техническое обслуживание охранной и тревожной сигнализации. Компания предоставляет охранные услуги как частным лицам, так и мелким и крупным предприятиям, а так же иностр</w:t>
      </w:r>
      <w:r>
        <w:rPr>
          <w:color w:val="333333"/>
          <w:sz w:val="28"/>
          <w:szCs w:val="28"/>
          <w:shd w:val="clear" w:color="auto" w:fill="FFFFFF"/>
        </w:rPr>
        <w:t>анным компаниям, работающим</w:t>
      </w:r>
      <w:r w:rsidRPr="008C39B1">
        <w:rPr>
          <w:color w:val="333333"/>
          <w:sz w:val="28"/>
          <w:szCs w:val="28"/>
          <w:shd w:val="clear" w:color="auto" w:fill="FFFFFF"/>
        </w:rPr>
        <w:t xml:space="preserve"> на территории Туркменистана.</w:t>
      </w:r>
    </w:p>
    <w:p w14:paraId="7DA6F5A6" w14:textId="77777777" w:rsidR="009803DF" w:rsidRPr="008C39B1" w:rsidRDefault="009803DF" w:rsidP="009803DF">
      <w:pPr>
        <w:kinsoku w:val="0"/>
        <w:overflowPunct w:val="0"/>
        <w:autoSpaceDE w:val="0"/>
        <w:autoSpaceDN w:val="0"/>
        <w:adjustRightInd w:val="0"/>
        <w:spacing w:before="204" w:after="0" w:line="240" w:lineRule="auto"/>
        <w:ind w:right="120" w:firstLine="683"/>
        <w:jc w:val="both"/>
        <w:rPr>
          <w:color w:val="000000"/>
          <w:sz w:val="28"/>
          <w:szCs w:val="28"/>
          <w:lang w:eastAsia="ru-RU"/>
        </w:rPr>
      </w:pPr>
      <w:r w:rsidRPr="008C39B1">
        <w:rPr>
          <w:color w:val="4F4B52"/>
          <w:sz w:val="28"/>
          <w:szCs w:val="28"/>
          <w:lang w:eastAsia="ru-RU"/>
        </w:rPr>
        <w:t>Свою</w:t>
      </w:r>
      <w:r w:rsidRPr="008C39B1">
        <w:rPr>
          <w:color w:val="4F4B52"/>
          <w:spacing w:val="19"/>
          <w:sz w:val="28"/>
          <w:szCs w:val="28"/>
          <w:lang w:eastAsia="ru-RU"/>
        </w:rPr>
        <w:t xml:space="preserve"> </w:t>
      </w:r>
      <w:r w:rsidRPr="008C39B1">
        <w:rPr>
          <w:color w:val="4F4B52"/>
          <w:sz w:val="28"/>
          <w:szCs w:val="28"/>
          <w:lang w:eastAsia="ru-RU"/>
        </w:rPr>
        <w:t>охранную</w:t>
      </w:r>
      <w:r w:rsidRPr="008C39B1">
        <w:rPr>
          <w:color w:val="4F4B52"/>
          <w:spacing w:val="26"/>
          <w:sz w:val="28"/>
          <w:szCs w:val="28"/>
          <w:lang w:eastAsia="ru-RU"/>
        </w:rPr>
        <w:t xml:space="preserve"> </w:t>
      </w:r>
      <w:r w:rsidRPr="008C39B1">
        <w:rPr>
          <w:color w:val="4F4B52"/>
          <w:sz w:val="28"/>
          <w:szCs w:val="28"/>
          <w:lang w:eastAsia="ru-RU"/>
        </w:rPr>
        <w:t xml:space="preserve">деятельность хозяйственное общество  </w:t>
      </w:r>
      <w:r w:rsidRPr="008C39B1">
        <w:rPr>
          <w:color w:val="4F4B52"/>
          <w:spacing w:val="41"/>
          <w:sz w:val="28"/>
          <w:szCs w:val="28"/>
          <w:lang w:eastAsia="ru-RU"/>
        </w:rPr>
        <w:t xml:space="preserve"> </w:t>
      </w:r>
      <w:r w:rsidRPr="008C39B1">
        <w:rPr>
          <w:color w:val="4F4B52"/>
          <w:spacing w:val="31"/>
          <w:sz w:val="28"/>
          <w:szCs w:val="28"/>
          <w:lang w:eastAsia="ru-RU"/>
        </w:rPr>
        <w:t xml:space="preserve"> </w:t>
      </w:r>
      <w:r w:rsidRPr="008C39B1">
        <w:rPr>
          <w:color w:val="4F4B52"/>
          <w:sz w:val="28"/>
          <w:szCs w:val="28"/>
          <w:lang w:eastAsia="ru-RU"/>
        </w:rPr>
        <w:t>«Зехинли</w:t>
      </w:r>
      <w:r w:rsidRPr="008C39B1">
        <w:rPr>
          <w:color w:val="4F4B52"/>
          <w:w w:val="98"/>
          <w:sz w:val="28"/>
          <w:szCs w:val="28"/>
          <w:lang w:eastAsia="ru-RU"/>
        </w:rPr>
        <w:t xml:space="preserve"> </w:t>
      </w:r>
      <w:r w:rsidRPr="008C39B1">
        <w:rPr>
          <w:color w:val="4F4B52"/>
          <w:sz w:val="28"/>
          <w:szCs w:val="28"/>
          <w:lang w:eastAsia="ru-RU"/>
        </w:rPr>
        <w:t>доганлар»</w:t>
      </w:r>
      <w:r w:rsidRPr="008C39B1">
        <w:rPr>
          <w:color w:val="4F4B52"/>
          <w:spacing w:val="31"/>
          <w:sz w:val="28"/>
          <w:szCs w:val="28"/>
          <w:lang w:eastAsia="ru-RU"/>
        </w:rPr>
        <w:t xml:space="preserve"> </w:t>
      </w:r>
      <w:r w:rsidRPr="008C39B1">
        <w:rPr>
          <w:color w:val="4F4B52"/>
          <w:sz w:val="28"/>
          <w:szCs w:val="28"/>
          <w:lang w:eastAsia="ru-RU"/>
        </w:rPr>
        <w:t>осуществляет</w:t>
      </w:r>
      <w:r w:rsidRPr="008C39B1">
        <w:rPr>
          <w:color w:val="4F4B52"/>
          <w:spacing w:val="30"/>
          <w:sz w:val="28"/>
          <w:szCs w:val="28"/>
          <w:lang w:eastAsia="ru-RU"/>
        </w:rPr>
        <w:t xml:space="preserve"> </w:t>
      </w:r>
      <w:r w:rsidRPr="008C39B1">
        <w:rPr>
          <w:color w:val="4F4B52"/>
          <w:sz w:val="28"/>
          <w:szCs w:val="28"/>
          <w:lang w:eastAsia="ru-RU"/>
        </w:rPr>
        <w:t>по</w:t>
      </w:r>
      <w:r w:rsidRPr="008C39B1">
        <w:rPr>
          <w:color w:val="4F4B52"/>
          <w:spacing w:val="12"/>
          <w:sz w:val="28"/>
          <w:szCs w:val="28"/>
          <w:lang w:eastAsia="ru-RU"/>
        </w:rPr>
        <w:t xml:space="preserve"> </w:t>
      </w:r>
      <w:r w:rsidRPr="008C39B1">
        <w:rPr>
          <w:color w:val="4F4B52"/>
          <w:sz w:val="28"/>
          <w:szCs w:val="28"/>
          <w:lang w:eastAsia="ru-RU"/>
        </w:rPr>
        <w:t>единому</w:t>
      </w:r>
      <w:r w:rsidRPr="008C39B1">
        <w:rPr>
          <w:color w:val="4F4B52"/>
          <w:spacing w:val="23"/>
          <w:sz w:val="28"/>
          <w:szCs w:val="28"/>
          <w:lang w:eastAsia="ru-RU"/>
        </w:rPr>
        <w:t xml:space="preserve"> </w:t>
      </w:r>
      <w:r w:rsidRPr="008C39B1">
        <w:rPr>
          <w:color w:val="4F4B52"/>
          <w:sz w:val="28"/>
          <w:szCs w:val="28"/>
          <w:lang w:eastAsia="ru-RU"/>
        </w:rPr>
        <w:t>ГКВЭД</w:t>
      </w:r>
      <w:r w:rsidRPr="008C39B1">
        <w:rPr>
          <w:color w:val="4F4B52"/>
          <w:spacing w:val="20"/>
          <w:sz w:val="28"/>
          <w:szCs w:val="28"/>
          <w:lang w:eastAsia="ru-RU"/>
        </w:rPr>
        <w:t xml:space="preserve"> </w:t>
      </w:r>
      <w:r w:rsidRPr="008C39B1">
        <w:rPr>
          <w:color w:val="4F4B52"/>
          <w:sz w:val="28"/>
          <w:szCs w:val="28"/>
          <w:lang w:eastAsia="ru-RU"/>
        </w:rPr>
        <w:t>(Государственный</w:t>
      </w:r>
      <w:r w:rsidRPr="008C39B1">
        <w:rPr>
          <w:color w:val="4F4B52"/>
          <w:spacing w:val="47"/>
          <w:sz w:val="28"/>
          <w:szCs w:val="28"/>
          <w:lang w:eastAsia="ru-RU"/>
        </w:rPr>
        <w:t xml:space="preserve"> </w:t>
      </w:r>
      <w:r w:rsidRPr="008C39B1">
        <w:rPr>
          <w:color w:val="4F4B52"/>
          <w:sz w:val="28"/>
          <w:szCs w:val="28"/>
          <w:lang w:eastAsia="ru-RU"/>
        </w:rPr>
        <w:t>классификатор</w:t>
      </w:r>
      <w:r w:rsidRPr="008C39B1">
        <w:rPr>
          <w:color w:val="4F4B52"/>
          <w:w w:val="98"/>
          <w:sz w:val="28"/>
          <w:szCs w:val="28"/>
          <w:lang w:eastAsia="ru-RU"/>
        </w:rPr>
        <w:t xml:space="preserve"> </w:t>
      </w:r>
      <w:r w:rsidRPr="008C39B1">
        <w:rPr>
          <w:color w:val="4F4B52"/>
          <w:sz w:val="28"/>
          <w:szCs w:val="28"/>
          <w:lang w:eastAsia="ru-RU"/>
        </w:rPr>
        <w:t>видов</w:t>
      </w:r>
      <w:r w:rsidRPr="008C39B1">
        <w:rPr>
          <w:color w:val="4F4B52"/>
          <w:spacing w:val="31"/>
          <w:sz w:val="28"/>
          <w:szCs w:val="28"/>
          <w:lang w:eastAsia="ru-RU"/>
        </w:rPr>
        <w:t xml:space="preserve"> </w:t>
      </w:r>
      <w:r w:rsidRPr="008C39B1">
        <w:rPr>
          <w:color w:val="4F4B52"/>
          <w:sz w:val="28"/>
          <w:szCs w:val="28"/>
          <w:lang w:eastAsia="ru-RU"/>
        </w:rPr>
        <w:t>экономической</w:t>
      </w:r>
      <w:r w:rsidRPr="008C39B1">
        <w:rPr>
          <w:color w:val="4F4B52"/>
          <w:spacing w:val="62"/>
          <w:sz w:val="28"/>
          <w:szCs w:val="28"/>
          <w:lang w:eastAsia="ru-RU"/>
        </w:rPr>
        <w:t xml:space="preserve"> </w:t>
      </w:r>
      <w:r w:rsidRPr="008C39B1">
        <w:rPr>
          <w:color w:val="4F4B52"/>
          <w:sz w:val="28"/>
          <w:szCs w:val="28"/>
          <w:lang w:eastAsia="ru-RU"/>
        </w:rPr>
        <w:t>деятельности),</w:t>
      </w:r>
      <w:r w:rsidRPr="008C39B1">
        <w:rPr>
          <w:color w:val="4F4B52"/>
          <w:spacing w:val="56"/>
          <w:sz w:val="28"/>
          <w:szCs w:val="28"/>
          <w:lang w:eastAsia="ru-RU"/>
        </w:rPr>
        <w:t xml:space="preserve"> </w:t>
      </w:r>
      <w:r w:rsidRPr="008C39B1">
        <w:rPr>
          <w:color w:val="4F4B52"/>
          <w:sz w:val="28"/>
          <w:szCs w:val="28"/>
          <w:lang w:eastAsia="ru-RU"/>
        </w:rPr>
        <w:t>введенному</w:t>
      </w:r>
      <w:r w:rsidRPr="008C39B1">
        <w:rPr>
          <w:color w:val="4F4B52"/>
          <w:spacing w:val="15"/>
          <w:sz w:val="28"/>
          <w:szCs w:val="28"/>
          <w:lang w:eastAsia="ru-RU"/>
        </w:rPr>
        <w:t xml:space="preserve"> </w:t>
      </w:r>
      <w:r w:rsidRPr="008C39B1">
        <w:rPr>
          <w:color w:val="4F4B52"/>
          <w:spacing w:val="-1"/>
          <w:sz w:val="28"/>
          <w:szCs w:val="28"/>
          <w:lang w:eastAsia="ru-RU"/>
        </w:rPr>
        <w:t>01.01.2014</w:t>
      </w:r>
      <w:r w:rsidRPr="008C39B1">
        <w:rPr>
          <w:color w:val="4F4B52"/>
          <w:spacing w:val="36"/>
          <w:sz w:val="28"/>
          <w:szCs w:val="28"/>
          <w:lang w:eastAsia="ru-RU"/>
        </w:rPr>
        <w:t xml:space="preserve"> </w:t>
      </w:r>
      <w:r w:rsidRPr="008C39B1">
        <w:rPr>
          <w:color w:val="4F4B52"/>
          <w:sz w:val="28"/>
          <w:szCs w:val="28"/>
          <w:lang w:eastAsia="ru-RU"/>
        </w:rPr>
        <w:t>года,</w:t>
      </w:r>
      <w:r w:rsidRPr="008C39B1">
        <w:rPr>
          <w:color w:val="4F4B52"/>
          <w:spacing w:val="60"/>
          <w:sz w:val="28"/>
          <w:szCs w:val="28"/>
          <w:lang w:eastAsia="ru-RU"/>
        </w:rPr>
        <w:t xml:space="preserve"> </w:t>
      </w:r>
      <w:r w:rsidRPr="008C39B1">
        <w:rPr>
          <w:color w:val="4F4B52"/>
          <w:sz w:val="28"/>
          <w:szCs w:val="28"/>
          <w:lang w:eastAsia="ru-RU"/>
        </w:rPr>
        <w:t>раздел</w:t>
      </w:r>
      <w:r w:rsidRPr="008C39B1">
        <w:rPr>
          <w:color w:val="4F4B52"/>
          <w:spacing w:val="50"/>
          <w:sz w:val="28"/>
          <w:szCs w:val="28"/>
          <w:lang w:eastAsia="ru-RU"/>
        </w:rPr>
        <w:t xml:space="preserve"> </w:t>
      </w:r>
      <w:r w:rsidRPr="008C39B1">
        <w:rPr>
          <w:color w:val="4F4B52"/>
          <w:sz w:val="28"/>
          <w:szCs w:val="28"/>
          <w:lang w:eastAsia="ru-RU"/>
        </w:rPr>
        <w:t>80,</w:t>
      </w:r>
      <w:r w:rsidRPr="008C39B1">
        <w:rPr>
          <w:color w:val="4F4B52"/>
          <w:spacing w:val="22"/>
          <w:w w:val="103"/>
          <w:sz w:val="28"/>
          <w:szCs w:val="28"/>
          <w:lang w:eastAsia="ru-RU"/>
        </w:rPr>
        <w:t xml:space="preserve"> </w:t>
      </w:r>
      <w:r w:rsidRPr="008C39B1">
        <w:rPr>
          <w:color w:val="4F4B52"/>
          <w:sz w:val="28"/>
          <w:szCs w:val="28"/>
          <w:lang w:eastAsia="ru-RU"/>
        </w:rPr>
        <w:t>группа</w:t>
      </w:r>
      <w:r w:rsidRPr="008C39B1">
        <w:rPr>
          <w:color w:val="4F4B52"/>
          <w:spacing w:val="53"/>
          <w:sz w:val="28"/>
          <w:szCs w:val="28"/>
          <w:lang w:eastAsia="ru-RU"/>
        </w:rPr>
        <w:t xml:space="preserve"> </w:t>
      </w:r>
      <w:r w:rsidRPr="008C39B1">
        <w:rPr>
          <w:color w:val="4F4B52"/>
          <w:sz w:val="28"/>
          <w:szCs w:val="28"/>
          <w:lang w:eastAsia="ru-RU"/>
        </w:rPr>
        <w:t>80.1,</w:t>
      </w:r>
      <w:r w:rsidRPr="008C39B1">
        <w:rPr>
          <w:color w:val="4F4B52"/>
          <w:spacing w:val="41"/>
          <w:sz w:val="28"/>
          <w:szCs w:val="28"/>
          <w:lang w:eastAsia="ru-RU"/>
        </w:rPr>
        <w:t xml:space="preserve"> </w:t>
      </w:r>
      <w:r w:rsidRPr="008C39B1">
        <w:rPr>
          <w:color w:val="4F4B52"/>
          <w:sz w:val="28"/>
          <w:szCs w:val="28"/>
          <w:lang w:eastAsia="ru-RU"/>
        </w:rPr>
        <w:t>класс</w:t>
      </w:r>
      <w:r w:rsidRPr="008C39B1">
        <w:rPr>
          <w:color w:val="4F4B52"/>
          <w:spacing w:val="51"/>
          <w:sz w:val="28"/>
          <w:szCs w:val="28"/>
          <w:lang w:eastAsia="ru-RU"/>
        </w:rPr>
        <w:t xml:space="preserve"> </w:t>
      </w:r>
      <w:r w:rsidRPr="008C39B1">
        <w:rPr>
          <w:color w:val="4F4B52"/>
          <w:sz w:val="28"/>
          <w:szCs w:val="28"/>
          <w:lang w:eastAsia="ru-RU"/>
        </w:rPr>
        <w:t>80.10,</w:t>
      </w:r>
      <w:r w:rsidRPr="008C39B1">
        <w:rPr>
          <w:color w:val="4F4B52"/>
          <w:spacing w:val="40"/>
          <w:sz w:val="28"/>
          <w:szCs w:val="28"/>
          <w:lang w:eastAsia="ru-RU"/>
        </w:rPr>
        <w:t xml:space="preserve"> </w:t>
      </w:r>
      <w:r w:rsidRPr="008C39B1">
        <w:rPr>
          <w:color w:val="4F4B52"/>
          <w:sz w:val="28"/>
          <w:szCs w:val="28"/>
          <w:lang w:eastAsia="ru-RU"/>
        </w:rPr>
        <w:t>который</w:t>
      </w:r>
      <w:r w:rsidRPr="008C39B1">
        <w:rPr>
          <w:color w:val="4F4B52"/>
          <w:spacing w:val="53"/>
          <w:sz w:val="28"/>
          <w:szCs w:val="28"/>
          <w:lang w:eastAsia="ru-RU"/>
        </w:rPr>
        <w:t xml:space="preserve"> </w:t>
      </w:r>
      <w:r w:rsidRPr="008C39B1">
        <w:rPr>
          <w:color w:val="4F4B52"/>
          <w:sz w:val="28"/>
          <w:szCs w:val="28"/>
          <w:lang w:eastAsia="ru-RU"/>
        </w:rPr>
        <w:t>включает</w:t>
      </w:r>
      <w:r w:rsidRPr="008C39B1">
        <w:rPr>
          <w:color w:val="4F4B52"/>
          <w:spacing w:val="56"/>
          <w:sz w:val="28"/>
          <w:szCs w:val="28"/>
          <w:lang w:eastAsia="ru-RU"/>
        </w:rPr>
        <w:t xml:space="preserve"> </w:t>
      </w:r>
      <w:r w:rsidRPr="008C39B1">
        <w:rPr>
          <w:color w:val="4F4B52"/>
          <w:sz w:val="28"/>
          <w:szCs w:val="28"/>
          <w:lang w:eastAsia="ru-RU"/>
        </w:rPr>
        <w:t>в</w:t>
      </w:r>
      <w:r w:rsidRPr="008C39B1">
        <w:rPr>
          <w:color w:val="4F4B52"/>
          <w:spacing w:val="37"/>
          <w:sz w:val="28"/>
          <w:szCs w:val="28"/>
          <w:lang w:eastAsia="ru-RU"/>
        </w:rPr>
        <w:t xml:space="preserve"> </w:t>
      </w:r>
      <w:r w:rsidRPr="008C39B1">
        <w:rPr>
          <w:color w:val="4F4B52"/>
          <w:sz w:val="28"/>
          <w:szCs w:val="28"/>
          <w:lang w:eastAsia="ru-RU"/>
        </w:rPr>
        <w:t>себя</w:t>
      </w:r>
      <w:r w:rsidRPr="008C39B1">
        <w:rPr>
          <w:color w:val="4F4B52"/>
          <w:spacing w:val="42"/>
          <w:sz w:val="28"/>
          <w:szCs w:val="28"/>
          <w:lang w:eastAsia="ru-RU"/>
        </w:rPr>
        <w:t xml:space="preserve"> </w:t>
      </w:r>
      <w:r w:rsidRPr="008C39B1">
        <w:rPr>
          <w:color w:val="4F4B52"/>
          <w:sz w:val="28"/>
          <w:szCs w:val="28"/>
          <w:lang w:eastAsia="ru-RU"/>
        </w:rPr>
        <w:t>деятельность</w:t>
      </w:r>
      <w:r w:rsidRPr="008C39B1">
        <w:rPr>
          <w:color w:val="4F4B52"/>
          <w:spacing w:val="6"/>
          <w:sz w:val="28"/>
          <w:szCs w:val="28"/>
          <w:lang w:eastAsia="ru-RU"/>
        </w:rPr>
        <w:t xml:space="preserve"> </w:t>
      </w:r>
      <w:r w:rsidRPr="008C39B1">
        <w:rPr>
          <w:color w:val="4F4B52"/>
          <w:sz w:val="28"/>
          <w:szCs w:val="28"/>
          <w:lang w:eastAsia="ru-RU"/>
        </w:rPr>
        <w:t>охранников,</w:t>
      </w:r>
      <w:r w:rsidRPr="008C39B1">
        <w:rPr>
          <w:color w:val="4F4B52"/>
          <w:w w:val="98"/>
          <w:sz w:val="28"/>
          <w:szCs w:val="28"/>
          <w:lang w:eastAsia="ru-RU"/>
        </w:rPr>
        <w:t xml:space="preserve"> </w:t>
      </w:r>
      <w:r w:rsidRPr="008C39B1">
        <w:rPr>
          <w:color w:val="4F4B52"/>
          <w:sz w:val="28"/>
          <w:szCs w:val="28"/>
          <w:lang w:eastAsia="ru-RU"/>
        </w:rPr>
        <w:t>сторожей,</w:t>
      </w:r>
      <w:r w:rsidRPr="008C39B1">
        <w:rPr>
          <w:color w:val="4F4B52"/>
          <w:spacing w:val="13"/>
          <w:sz w:val="28"/>
          <w:szCs w:val="28"/>
          <w:lang w:eastAsia="ru-RU"/>
        </w:rPr>
        <w:t xml:space="preserve"> </w:t>
      </w:r>
      <w:r w:rsidRPr="008C39B1">
        <w:rPr>
          <w:color w:val="4F4B52"/>
          <w:sz w:val="28"/>
          <w:szCs w:val="28"/>
          <w:lang w:eastAsia="ru-RU"/>
        </w:rPr>
        <w:t>вахтеров,</w:t>
      </w:r>
      <w:r w:rsidRPr="008C39B1">
        <w:rPr>
          <w:color w:val="4F4B52"/>
          <w:spacing w:val="9"/>
          <w:sz w:val="28"/>
          <w:szCs w:val="28"/>
          <w:lang w:eastAsia="ru-RU"/>
        </w:rPr>
        <w:t xml:space="preserve"> </w:t>
      </w:r>
      <w:r w:rsidRPr="008C39B1">
        <w:rPr>
          <w:color w:val="4F4B52"/>
          <w:sz w:val="28"/>
          <w:szCs w:val="28"/>
          <w:lang w:eastAsia="ru-RU"/>
        </w:rPr>
        <w:t>караульных</w:t>
      </w:r>
      <w:r w:rsidRPr="008C39B1">
        <w:rPr>
          <w:color w:val="4F4B52"/>
          <w:spacing w:val="16"/>
          <w:sz w:val="28"/>
          <w:szCs w:val="28"/>
          <w:lang w:eastAsia="ru-RU"/>
        </w:rPr>
        <w:t xml:space="preserve"> </w:t>
      </w:r>
      <w:r w:rsidRPr="008C39B1">
        <w:rPr>
          <w:color w:val="4F4B52"/>
          <w:sz w:val="28"/>
          <w:szCs w:val="28"/>
          <w:lang w:eastAsia="ru-RU"/>
        </w:rPr>
        <w:t>служб</w:t>
      </w:r>
      <w:r w:rsidRPr="008C39B1">
        <w:rPr>
          <w:color w:val="4F4B52"/>
          <w:spacing w:val="4"/>
          <w:sz w:val="28"/>
          <w:szCs w:val="28"/>
          <w:lang w:eastAsia="ru-RU"/>
        </w:rPr>
        <w:t xml:space="preserve"> </w:t>
      </w:r>
      <w:r w:rsidRPr="008C39B1">
        <w:rPr>
          <w:color w:val="4F4B52"/>
          <w:sz w:val="28"/>
          <w:szCs w:val="28"/>
          <w:lang w:eastAsia="ru-RU"/>
        </w:rPr>
        <w:t>и</w:t>
      </w:r>
      <w:r w:rsidRPr="008C39B1">
        <w:rPr>
          <w:color w:val="4F4B52"/>
          <w:spacing w:val="7"/>
          <w:sz w:val="28"/>
          <w:szCs w:val="28"/>
          <w:lang w:eastAsia="ru-RU"/>
        </w:rPr>
        <w:t xml:space="preserve"> </w:t>
      </w:r>
      <w:r w:rsidRPr="008C39B1">
        <w:rPr>
          <w:color w:val="4F4B52"/>
          <w:sz w:val="28"/>
          <w:szCs w:val="28"/>
          <w:lang w:eastAsia="ru-RU"/>
        </w:rPr>
        <w:t>группа</w:t>
      </w:r>
      <w:r w:rsidRPr="008C39B1">
        <w:rPr>
          <w:color w:val="4F4B52"/>
          <w:spacing w:val="14"/>
          <w:sz w:val="28"/>
          <w:szCs w:val="28"/>
          <w:lang w:eastAsia="ru-RU"/>
        </w:rPr>
        <w:t xml:space="preserve"> </w:t>
      </w:r>
      <w:r w:rsidRPr="008C39B1">
        <w:rPr>
          <w:color w:val="4F4B52"/>
          <w:spacing w:val="-4"/>
          <w:sz w:val="28"/>
          <w:szCs w:val="28"/>
          <w:lang w:eastAsia="ru-RU"/>
        </w:rPr>
        <w:t>80.2,</w:t>
      </w:r>
      <w:r w:rsidRPr="008C39B1">
        <w:rPr>
          <w:color w:val="4F4B52"/>
          <w:spacing w:val="3"/>
          <w:sz w:val="28"/>
          <w:szCs w:val="28"/>
          <w:lang w:eastAsia="ru-RU"/>
        </w:rPr>
        <w:t xml:space="preserve"> </w:t>
      </w:r>
      <w:r w:rsidRPr="008C39B1">
        <w:rPr>
          <w:color w:val="4F4B52"/>
          <w:sz w:val="28"/>
          <w:szCs w:val="28"/>
          <w:lang w:eastAsia="ru-RU"/>
        </w:rPr>
        <w:t>класс</w:t>
      </w:r>
      <w:r w:rsidRPr="008C39B1">
        <w:rPr>
          <w:color w:val="4F4B52"/>
          <w:spacing w:val="12"/>
          <w:sz w:val="28"/>
          <w:szCs w:val="28"/>
          <w:lang w:eastAsia="ru-RU"/>
        </w:rPr>
        <w:t xml:space="preserve"> </w:t>
      </w:r>
      <w:r w:rsidRPr="008C39B1">
        <w:rPr>
          <w:color w:val="4F4B52"/>
          <w:sz w:val="28"/>
          <w:szCs w:val="28"/>
          <w:lang w:eastAsia="ru-RU"/>
        </w:rPr>
        <w:t>80.20,</w:t>
      </w:r>
      <w:r w:rsidRPr="008C39B1">
        <w:rPr>
          <w:color w:val="4F4B52"/>
          <w:spacing w:val="2"/>
          <w:sz w:val="28"/>
          <w:szCs w:val="28"/>
          <w:lang w:eastAsia="ru-RU"/>
        </w:rPr>
        <w:t xml:space="preserve"> </w:t>
      </w:r>
      <w:r w:rsidRPr="008C39B1">
        <w:rPr>
          <w:color w:val="4F4B52"/>
          <w:sz w:val="28"/>
          <w:szCs w:val="28"/>
          <w:lang w:eastAsia="ru-RU"/>
        </w:rPr>
        <w:t>включающий</w:t>
      </w:r>
      <w:r w:rsidRPr="008C39B1">
        <w:rPr>
          <w:color w:val="4F4B52"/>
          <w:spacing w:val="22"/>
          <w:w w:val="98"/>
          <w:sz w:val="28"/>
          <w:szCs w:val="28"/>
          <w:lang w:eastAsia="ru-RU"/>
        </w:rPr>
        <w:t xml:space="preserve"> </w:t>
      </w:r>
      <w:r w:rsidRPr="008C39B1">
        <w:rPr>
          <w:color w:val="4F4B52"/>
          <w:sz w:val="28"/>
          <w:szCs w:val="28"/>
          <w:lang w:eastAsia="ru-RU"/>
        </w:rPr>
        <w:t>в</w:t>
      </w:r>
      <w:r w:rsidRPr="008C39B1">
        <w:rPr>
          <w:color w:val="4F4B52"/>
          <w:spacing w:val="-19"/>
          <w:sz w:val="28"/>
          <w:szCs w:val="28"/>
          <w:lang w:eastAsia="ru-RU"/>
        </w:rPr>
        <w:t xml:space="preserve"> </w:t>
      </w:r>
      <w:r w:rsidRPr="008C39B1">
        <w:rPr>
          <w:color w:val="4F4B52"/>
          <w:sz w:val="28"/>
          <w:szCs w:val="28"/>
          <w:lang w:eastAsia="ru-RU"/>
        </w:rPr>
        <w:t>себя</w:t>
      </w:r>
      <w:r w:rsidRPr="008C39B1">
        <w:rPr>
          <w:color w:val="4F4B52"/>
          <w:spacing w:val="-14"/>
          <w:sz w:val="28"/>
          <w:szCs w:val="28"/>
          <w:lang w:eastAsia="ru-RU"/>
        </w:rPr>
        <w:t xml:space="preserve"> </w:t>
      </w:r>
      <w:r w:rsidRPr="008C39B1">
        <w:rPr>
          <w:color w:val="4F4B52"/>
          <w:sz w:val="28"/>
          <w:szCs w:val="28"/>
          <w:lang w:eastAsia="ru-RU"/>
        </w:rPr>
        <w:t>обеспечение</w:t>
      </w:r>
      <w:r w:rsidRPr="008C39B1">
        <w:rPr>
          <w:color w:val="4F4B52"/>
          <w:spacing w:val="2"/>
          <w:sz w:val="28"/>
          <w:szCs w:val="28"/>
          <w:lang w:eastAsia="ru-RU"/>
        </w:rPr>
        <w:t xml:space="preserve"> </w:t>
      </w:r>
      <w:r w:rsidRPr="008C39B1">
        <w:rPr>
          <w:color w:val="4F4B52"/>
          <w:sz w:val="28"/>
          <w:szCs w:val="28"/>
          <w:lang w:eastAsia="ru-RU"/>
        </w:rPr>
        <w:t>функционирования</w:t>
      </w:r>
      <w:r w:rsidRPr="008C39B1">
        <w:rPr>
          <w:color w:val="4F4B52"/>
          <w:spacing w:val="13"/>
          <w:sz w:val="28"/>
          <w:szCs w:val="28"/>
          <w:lang w:eastAsia="ru-RU"/>
        </w:rPr>
        <w:t xml:space="preserve"> </w:t>
      </w:r>
      <w:r w:rsidRPr="008C39B1">
        <w:rPr>
          <w:color w:val="4F4B52"/>
          <w:sz w:val="28"/>
          <w:szCs w:val="28"/>
          <w:lang w:eastAsia="ru-RU"/>
        </w:rPr>
        <w:t>систем</w:t>
      </w:r>
      <w:r w:rsidRPr="008C39B1">
        <w:rPr>
          <w:color w:val="4F4B52"/>
          <w:spacing w:val="-6"/>
          <w:sz w:val="28"/>
          <w:szCs w:val="28"/>
          <w:lang w:eastAsia="ru-RU"/>
        </w:rPr>
        <w:t xml:space="preserve"> </w:t>
      </w:r>
      <w:r w:rsidRPr="008C39B1">
        <w:rPr>
          <w:color w:val="4F4B52"/>
          <w:sz w:val="28"/>
          <w:szCs w:val="28"/>
          <w:lang w:eastAsia="ru-RU"/>
        </w:rPr>
        <w:t>безопасности</w:t>
      </w:r>
      <w:r w:rsidRPr="008C39B1">
        <w:rPr>
          <w:color w:val="7C727E"/>
          <w:sz w:val="28"/>
          <w:szCs w:val="28"/>
          <w:lang w:eastAsia="ru-RU"/>
        </w:rPr>
        <w:t>.</w:t>
      </w:r>
    </w:p>
    <w:p w14:paraId="092ACFAE" w14:textId="77777777" w:rsidR="009803DF" w:rsidRPr="008C39B1" w:rsidRDefault="009803DF" w:rsidP="009803DF">
      <w:pPr>
        <w:pStyle w:val="095"/>
        <w:spacing w:after="120"/>
        <w:rPr>
          <w:sz w:val="28"/>
          <w:szCs w:val="28"/>
        </w:rPr>
      </w:pPr>
      <w:r w:rsidRPr="008C39B1">
        <w:rPr>
          <w:sz w:val="28"/>
          <w:szCs w:val="28"/>
        </w:rPr>
        <w:t xml:space="preserve">    </w:t>
      </w:r>
      <w:r w:rsidRPr="008C39B1">
        <w:rPr>
          <w:color w:val="4F4B52"/>
          <w:sz w:val="28"/>
          <w:szCs w:val="28"/>
        </w:rPr>
        <w:t>Хозяйственное общество</w:t>
      </w:r>
      <w:r w:rsidRPr="008C39B1">
        <w:rPr>
          <w:sz w:val="28"/>
          <w:szCs w:val="28"/>
        </w:rPr>
        <w:t xml:space="preserve"> «Зехинли доганлар» имеет все необходимые нормативные документы и ресурсы для выполнения охранных услуг, в том числе транспорт и СИЗ для охранников. Компания предоставляет квалифицированных охранников</w:t>
      </w:r>
      <w:r>
        <w:rPr>
          <w:sz w:val="28"/>
          <w:szCs w:val="28"/>
        </w:rPr>
        <w:t xml:space="preserve"> с опытом работы, которые работают</w:t>
      </w:r>
      <w:r w:rsidRPr="008C39B1">
        <w:rPr>
          <w:sz w:val="28"/>
          <w:szCs w:val="28"/>
        </w:rPr>
        <w:t xml:space="preserve"> круглосуточно в течение 7 (семи) дней в неделю. Охранные услуги </w:t>
      </w:r>
      <w:r>
        <w:rPr>
          <w:sz w:val="28"/>
          <w:szCs w:val="28"/>
        </w:rPr>
        <w:t xml:space="preserve">осуществляются </w:t>
      </w:r>
      <w:r w:rsidRPr="008C39B1">
        <w:rPr>
          <w:sz w:val="28"/>
          <w:szCs w:val="28"/>
        </w:rPr>
        <w:t>24 часа в сутки.</w:t>
      </w:r>
    </w:p>
    <w:p w14:paraId="4A6DE8C1" w14:textId="77777777" w:rsidR="009803DF" w:rsidRPr="008C39B1" w:rsidRDefault="009803DF" w:rsidP="009803DF">
      <w:pPr>
        <w:pStyle w:val="095"/>
        <w:spacing w:after="120"/>
        <w:rPr>
          <w:sz w:val="28"/>
          <w:szCs w:val="28"/>
        </w:rPr>
      </w:pPr>
      <w:r w:rsidRPr="008C39B1">
        <w:rPr>
          <w:sz w:val="28"/>
          <w:szCs w:val="28"/>
        </w:rPr>
        <w:t xml:space="preserve"> Также предприятие освобождает Заказчика от всяких видов рисков, касающихся здоровья работников охраны, травматизма на рабочем месте и др. так как работники застрахованы против возможных рисков травматизма на рабочем месте.</w:t>
      </w:r>
    </w:p>
    <w:p w14:paraId="758703D6" w14:textId="77777777" w:rsidR="009803DF" w:rsidRDefault="009803DF" w:rsidP="009803DF">
      <w:pPr>
        <w:ind w:firstLine="708"/>
        <w:jc w:val="both"/>
        <w:rPr>
          <w:sz w:val="28"/>
          <w:szCs w:val="28"/>
        </w:rPr>
      </w:pPr>
      <w:r w:rsidRPr="008C39B1">
        <w:rPr>
          <w:sz w:val="28"/>
          <w:szCs w:val="28"/>
        </w:rPr>
        <w:lastRenderedPageBreak/>
        <w:t>С июля 2016 года до июля 2022 года наше предприятие оказывал</w:t>
      </w:r>
      <w:r>
        <w:rPr>
          <w:sz w:val="28"/>
          <w:szCs w:val="28"/>
        </w:rPr>
        <w:t>о</w:t>
      </w:r>
      <w:r w:rsidRPr="008C39B1">
        <w:rPr>
          <w:sz w:val="28"/>
          <w:szCs w:val="28"/>
        </w:rPr>
        <w:t xml:space="preserve">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w:t>
      </w:r>
      <w:r>
        <w:rPr>
          <w:sz w:val="28"/>
          <w:szCs w:val="28"/>
        </w:rPr>
        <w:t>Туркменбаши Балканского велаята</w:t>
      </w:r>
      <w:r w:rsidRPr="008C39B1">
        <w:rPr>
          <w:sz w:val="28"/>
          <w:szCs w:val="28"/>
        </w:rPr>
        <w:t xml:space="preserve"> Туркменистан</w:t>
      </w:r>
      <w:r>
        <w:rPr>
          <w:sz w:val="28"/>
          <w:szCs w:val="28"/>
        </w:rPr>
        <w:t>а</w:t>
      </w:r>
      <w:r w:rsidRPr="008C39B1">
        <w:rPr>
          <w:sz w:val="28"/>
          <w:szCs w:val="28"/>
        </w:rPr>
        <w:t>.</w:t>
      </w:r>
    </w:p>
    <w:p w14:paraId="57AB0CC5" w14:textId="77777777" w:rsidR="009803DF" w:rsidRPr="006012A9" w:rsidRDefault="009803DF" w:rsidP="009803DF">
      <w:pPr>
        <w:ind w:firstLine="708"/>
        <w:jc w:val="both"/>
        <w:rPr>
          <w:sz w:val="28"/>
          <w:szCs w:val="28"/>
        </w:rPr>
      </w:pPr>
      <w:r w:rsidRPr="008C39B1">
        <w:rPr>
          <w:color w:val="4F4B52"/>
          <w:sz w:val="28"/>
          <w:szCs w:val="28"/>
        </w:rPr>
        <w:t>Хозяйственное общество</w:t>
      </w:r>
      <w:r w:rsidRPr="008C39B1">
        <w:rPr>
          <w:sz w:val="28"/>
          <w:szCs w:val="28"/>
        </w:rPr>
        <w:t xml:space="preserve"> «Зехинли доганлар»</w:t>
      </w:r>
      <w:r>
        <w:rPr>
          <w:sz w:val="28"/>
          <w:szCs w:val="28"/>
        </w:rPr>
        <w:t xml:space="preserve"> активно участвует в тендерах, проводимых иностранными компаниями таких как </w:t>
      </w:r>
      <w:r>
        <w:rPr>
          <w:sz w:val="28"/>
          <w:szCs w:val="28"/>
          <w:lang w:val="en-US"/>
        </w:rPr>
        <w:t>CNPC</w:t>
      </w:r>
      <w:r w:rsidRPr="00DB5C97">
        <w:rPr>
          <w:sz w:val="28"/>
          <w:szCs w:val="28"/>
        </w:rPr>
        <w:t xml:space="preserve"> </w:t>
      </w:r>
      <w:r>
        <w:rPr>
          <w:sz w:val="28"/>
          <w:szCs w:val="28"/>
          <w:lang w:val="en-US"/>
        </w:rPr>
        <w:t>International</w:t>
      </w:r>
      <w:r w:rsidRPr="00DB5C97">
        <w:rPr>
          <w:sz w:val="28"/>
          <w:szCs w:val="28"/>
        </w:rPr>
        <w:t xml:space="preserve"> (</w:t>
      </w:r>
      <w:r>
        <w:rPr>
          <w:sz w:val="28"/>
          <w:szCs w:val="28"/>
          <w:lang w:val="en-US"/>
        </w:rPr>
        <w:t>T</w:t>
      </w:r>
      <w:r w:rsidRPr="00DB5C97">
        <w:rPr>
          <w:sz w:val="28"/>
          <w:szCs w:val="28"/>
        </w:rPr>
        <w:t>-</w:t>
      </w:r>
      <w:r>
        <w:rPr>
          <w:sz w:val="28"/>
          <w:szCs w:val="28"/>
          <w:lang w:val="en-US"/>
        </w:rPr>
        <w:t>n</w:t>
      </w:r>
      <w:r w:rsidRPr="00DB5C97">
        <w:rPr>
          <w:sz w:val="28"/>
          <w:szCs w:val="28"/>
        </w:rPr>
        <w:t>)</w:t>
      </w:r>
      <w:r>
        <w:rPr>
          <w:sz w:val="28"/>
          <w:szCs w:val="28"/>
        </w:rPr>
        <w:t xml:space="preserve">, </w:t>
      </w:r>
      <w:r>
        <w:rPr>
          <w:sz w:val="28"/>
          <w:szCs w:val="28"/>
          <w:lang w:val="en-US"/>
        </w:rPr>
        <w:t>ENI</w:t>
      </w:r>
      <w:r w:rsidRPr="00DB5C97">
        <w:rPr>
          <w:sz w:val="28"/>
          <w:szCs w:val="28"/>
        </w:rPr>
        <w:t xml:space="preserve"> (</w:t>
      </w:r>
      <w:r>
        <w:rPr>
          <w:sz w:val="28"/>
          <w:szCs w:val="28"/>
          <w:lang w:val="en-US"/>
        </w:rPr>
        <w:t>T</w:t>
      </w:r>
      <w:r w:rsidRPr="00DB5C97">
        <w:rPr>
          <w:sz w:val="28"/>
          <w:szCs w:val="28"/>
        </w:rPr>
        <w:t>-</w:t>
      </w:r>
      <w:r>
        <w:rPr>
          <w:sz w:val="28"/>
          <w:szCs w:val="28"/>
          <w:lang w:val="en-US"/>
        </w:rPr>
        <w:t>n</w:t>
      </w:r>
      <w:r>
        <w:rPr>
          <w:sz w:val="28"/>
          <w:szCs w:val="28"/>
        </w:rPr>
        <w:t xml:space="preserve">), </w:t>
      </w:r>
      <w:r>
        <w:rPr>
          <w:sz w:val="28"/>
          <w:szCs w:val="28"/>
          <w:lang w:val="en-US"/>
        </w:rPr>
        <w:t>Petronas</w:t>
      </w:r>
      <w:r w:rsidRPr="00DB5C97">
        <w:rPr>
          <w:sz w:val="28"/>
          <w:szCs w:val="28"/>
        </w:rPr>
        <w:t xml:space="preserve"> </w:t>
      </w:r>
      <w:r>
        <w:rPr>
          <w:sz w:val="28"/>
          <w:szCs w:val="28"/>
          <w:lang w:val="tk-TM"/>
        </w:rPr>
        <w:t>Ç</w:t>
      </w:r>
      <w:r>
        <w:rPr>
          <w:sz w:val="28"/>
          <w:szCs w:val="28"/>
          <w:lang w:val="en-US"/>
        </w:rPr>
        <w:t>arigali</w:t>
      </w:r>
      <w:r w:rsidRPr="00DB5C97">
        <w:rPr>
          <w:sz w:val="28"/>
          <w:szCs w:val="28"/>
        </w:rPr>
        <w:t xml:space="preserve"> (</w:t>
      </w:r>
      <w:r>
        <w:rPr>
          <w:sz w:val="28"/>
          <w:szCs w:val="28"/>
          <w:lang w:val="en-US"/>
        </w:rPr>
        <w:t>T</w:t>
      </w:r>
      <w:r w:rsidRPr="00DB5C97">
        <w:rPr>
          <w:sz w:val="28"/>
          <w:szCs w:val="28"/>
        </w:rPr>
        <w:t>-</w:t>
      </w:r>
      <w:r>
        <w:rPr>
          <w:sz w:val="28"/>
          <w:szCs w:val="28"/>
          <w:lang w:val="en-US"/>
        </w:rPr>
        <w:t>n</w:t>
      </w:r>
      <w:r w:rsidRPr="00DB5C97">
        <w:rPr>
          <w:sz w:val="28"/>
          <w:szCs w:val="28"/>
        </w:rPr>
        <w:t xml:space="preserve">), </w:t>
      </w:r>
      <w:r>
        <w:rPr>
          <w:sz w:val="28"/>
          <w:szCs w:val="28"/>
        </w:rPr>
        <w:t>работающих на основании договора  по распределению продукции и Закона Туркменистана «Об углеводородных ресурсах»,</w:t>
      </w:r>
      <w:r w:rsidRPr="00DB5C97">
        <w:rPr>
          <w:sz w:val="28"/>
          <w:szCs w:val="28"/>
        </w:rPr>
        <w:t xml:space="preserve"> </w:t>
      </w:r>
      <w:r>
        <w:rPr>
          <w:sz w:val="28"/>
          <w:szCs w:val="28"/>
        </w:rPr>
        <w:t>а так же южнокорейской компании «</w:t>
      </w:r>
      <w:r>
        <w:rPr>
          <w:sz w:val="28"/>
          <w:szCs w:val="28"/>
          <w:lang w:val="en-US"/>
        </w:rPr>
        <w:t>Hyundai</w:t>
      </w:r>
      <w:r w:rsidRPr="00DB5C97">
        <w:rPr>
          <w:sz w:val="28"/>
          <w:szCs w:val="28"/>
        </w:rPr>
        <w:t xml:space="preserve"> </w:t>
      </w:r>
      <w:r>
        <w:rPr>
          <w:sz w:val="28"/>
          <w:szCs w:val="28"/>
          <w:lang w:val="en-US"/>
        </w:rPr>
        <w:t>Engineering</w:t>
      </w:r>
      <w:r w:rsidRPr="00DB5C97">
        <w:rPr>
          <w:sz w:val="28"/>
          <w:szCs w:val="28"/>
        </w:rPr>
        <w:t xml:space="preserve"> </w:t>
      </w:r>
      <w:r>
        <w:rPr>
          <w:sz w:val="28"/>
          <w:szCs w:val="28"/>
          <w:lang w:val="en-US"/>
        </w:rPr>
        <w:t>Co</w:t>
      </w:r>
      <w:r w:rsidRPr="00DB5C97">
        <w:rPr>
          <w:sz w:val="28"/>
          <w:szCs w:val="28"/>
        </w:rPr>
        <w:t xml:space="preserve">. </w:t>
      </w:r>
      <w:r>
        <w:rPr>
          <w:sz w:val="28"/>
          <w:szCs w:val="28"/>
          <w:lang w:val="en-US"/>
        </w:rPr>
        <w:t>Ltd</w:t>
      </w:r>
      <w:r>
        <w:rPr>
          <w:sz w:val="28"/>
          <w:szCs w:val="28"/>
        </w:rPr>
        <w:t>»</w:t>
      </w:r>
      <w:r w:rsidRPr="006012A9">
        <w:rPr>
          <w:sz w:val="28"/>
          <w:szCs w:val="28"/>
        </w:rPr>
        <w:t>.</w:t>
      </w:r>
    </w:p>
    <w:p w14:paraId="5815CE49" w14:textId="77777777" w:rsidR="009803DF" w:rsidRDefault="009803DF" w:rsidP="009803DF">
      <w:pPr>
        <w:ind w:firstLine="708"/>
        <w:jc w:val="both"/>
        <w:rPr>
          <w:sz w:val="28"/>
          <w:szCs w:val="28"/>
        </w:rPr>
      </w:pPr>
      <w:r>
        <w:rPr>
          <w:sz w:val="28"/>
          <w:szCs w:val="28"/>
        </w:rPr>
        <w:t>Цель компании соответствует его девизу «Целостность и сохранность», так как основной задачей является принятие оперативных мер по предотвращению несанкционированных проникновений, а так же обеспечения целостности и сохранности имущества охраняемого объекта.</w:t>
      </w:r>
    </w:p>
    <w:p w14:paraId="5797B5DD" w14:textId="77777777" w:rsidR="009803DF" w:rsidRDefault="009803DF" w:rsidP="009803DF">
      <w:pPr>
        <w:shd w:val="clear" w:color="auto" w:fill="FFFF00"/>
        <w:ind w:firstLine="708"/>
        <w:jc w:val="both"/>
        <w:rPr>
          <w:sz w:val="28"/>
          <w:szCs w:val="28"/>
        </w:rPr>
      </w:pPr>
      <w:r w:rsidRPr="000D4F1B">
        <w:rPr>
          <w:i/>
          <w:sz w:val="28"/>
          <w:szCs w:val="28"/>
          <w:u w:val="single"/>
        </w:rPr>
        <w:t>Обратитесь к нам и Вы сохраните свое имущество в целостности и сохранности!</w:t>
      </w:r>
      <w:r>
        <w:rPr>
          <w:sz w:val="28"/>
          <w:szCs w:val="28"/>
        </w:rPr>
        <w:t xml:space="preserve"> (Надо выделять это предложение)</w:t>
      </w:r>
    </w:p>
    <w:p w14:paraId="7228B5F9" w14:textId="77777777" w:rsidR="009803DF" w:rsidRDefault="009803DF" w:rsidP="009803DF">
      <w:pPr>
        <w:ind w:firstLine="708"/>
        <w:jc w:val="both"/>
        <w:rPr>
          <w:sz w:val="28"/>
          <w:szCs w:val="28"/>
        </w:rPr>
      </w:pPr>
    </w:p>
    <w:p w14:paraId="1EDA17BB" w14:textId="77777777" w:rsidR="009803DF" w:rsidRDefault="009803DF" w:rsidP="009803DF">
      <w:pPr>
        <w:ind w:firstLine="708"/>
        <w:jc w:val="center"/>
        <w:rPr>
          <w:b/>
          <w:sz w:val="28"/>
          <w:szCs w:val="28"/>
          <w:u w:val="single"/>
        </w:rPr>
      </w:pPr>
    </w:p>
    <w:p w14:paraId="2FCD2798" w14:textId="77777777" w:rsidR="009803DF" w:rsidRDefault="009803DF" w:rsidP="009803DF">
      <w:pPr>
        <w:pStyle w:val="Footer"/>
        <w:jc w:val="center"/>
        <w:rPr>
          <w:rFonts w:ascii="Times New Roman" w:hAnsi="Times New Roman"/>
          <w:b/>
          <w:sz w:val="28"/>
          <w:szCs w:val="28"/>
          <w:u w:val="single"/>
          <w:lang w:val="ru-RU"/>
        </w:rPr>
      </w:pPr>
      <w:r>
        <w:rPr>
          <w:rFonts w:ascii="Times New Roman" w:hAnsi="Times New Roman"/>
          <w:b/>
          <w:sz w:val="28"/>
          <w:szCs w:val="28"/>
          <w:u w:val="single"/>
          <w:lang w:val="ru-RU"/>
        </w:rPr>
        <w:t>2, ДИВЕРСИФИКАЦИЯ ПРЕДПРИЯТИЯ</w:t>
      </w:r>
    </w:p>
    <w:p w14:paraId="6C74B0B5" w14:textId="77777777" w:rsidR="009803DF" w:rsidRDefault="009803DF" w:rsidP="009803DF">
      <w:pPr>
        <w:pStyle w:val="Footer"/>
        <w:jc w:val="center"/>
        <w:rPr>
          <w:rFonts w:ascii="Times New Roman" w:hAnsi="Times New Roman"/>
          <w:b/>
          <w:sz w:val="28"/>
          <w:szCs w:val="28"/>
          <w:u w:val="single"/>
          <w:lang w:val="ru-RU"/>
        </w:rPr>
      </w:pPr>
    </w:p>
    <w:p w14:paraId="53ABFC53" w14:textId="77777777" w:rsidR="009803DF" w:rsidRDefault="009803DF" w:rsidP="009803DF">
      <w:pPr>
        <w:ind w:firstLine="708"/>
        <w:jc w:val="both"/>
        <w:rPr>
          <w:sz w:val="28"/>
          <w:szCs w:val="28"/>
        </w:rPr>
      </w:pPr>
      <w:r>
        <w:rPr>
          <w:sz w:val="28"/>
          <w:szCs w:val="28"/>
        </w:rPr>
        <w:t>С целью диверсификации деятельности хозяйственного общества в 2020 году была налажена работа по техническому обслуживанию автомобилей и предоставления услуг по общественному питанию, а также в январе 2021 года был заключен контракт с Агентством Государственной рыбоохраны и контролю за водными биоресурсами Туркменистана по добыче рыбы и биоресурсов  на Туркменской части акватории Каспийского моря. Кроме этого предприятие держит торговые отношения с такими странами как ОАЭ, Китай, Турция, Россия, Азербайджан и Казахстан.</w:t>
      </w:r>
    </w:p>
    <w:p w14:paraId="07FBDDA3" w14:textId="77777777" w:rsidR="009803DF" w:rsidRDefault="009803DF" w:rsidP="009803DF">
      <w:pPr>
        <w:jc w:val="center"/>
        <w:rPr>
          <w:b/>
          <w:sz w:val="28"/>
          <w:szCs w:val="28"/>
        </w:rPr>
      </w:pPr>
      <w:r w:rsidRPr="00902FDF">
        <w:rPr>
          <w:b/>
          <w:sz w:val="28"/>
          <w:szCs w:val="28"/>
        </w:rPr>
        <w:t>(Фото автохызмат</w:t>
      </w:r>
      <w:r>
        <w:rPr>
          <w:b/>
          <w:sz w:val="28"/>
          <w:szCs w:val="28"/>
        </w:rPr>
        <w:t>, кафе</w:t>
      </w:r>
      <w:r w:rsidRPr="00902FDF">
        <w:rPr>
          <w:b/>
          <w:sz w:val="28"/>
          <w:szCs w:val="28"/>
        </w:rPr>
        <w:t xml:space="preserve"> и рыболовство)</w:t>
      </w:r>
    </w:p>
    <w:p w14:paraId="647275C1" w14:textId="77777777" w:rsidR="009803DF" w:rsidRDefault="009803DF" w:rsidP="009803DF">
      <w:pPr>
        <w:jc w:val="center"/>
        <w:rPr>
          <w:b/>
          <w:sz w:val="28"/>
          <w:szCs w:val="28"/>
        </w:rPr>
      </w:pPr>
    </w:p>
    <w:p w14:paraId="161C4827" w14:textId="77777777" w:rsidR="009803DF" w:rsidRDefault="009803DF" w:rsidP="009803DF">
      <w:pPr>
        <w:jc w:val="center"/>
        <w:rPr>
          <w:b/>
          <w:sz w:val="28"/>
          <w:szCs w:val="28"/>
          <w:u w:val="single"/>
        </w:rPr>
      </w:pPr>
      <w:r w:rsidRPr="00FE20BC">
        <w:rPr>
          <w:b/>
          <w:sz w:val="28"/>
          <w:szCs w:val="28"/>
          <w:u w:val="single"/>
        </w:rPr>
        <w:lastRenderedPageBreak/>
        <w:t>НАШИ ЗАРУБЕЖНЫЕ ТОРГОВЫЕ ПРЕДСТАВИТЕЛИ</w:t>
      </w:r>
    </w:p>
    <w:p w14:paraId="5608CE3E" w14:textId="77777777" w:rsidR="009803DF" w:rsidRPr="00FE20BC" w:rsidRDefault="009803DF" w:rsidP="009803DF">
      <w:pPr>
        <w:jc w:val="center"/>
        <w:rPr>
          <w:b/>
          <w:sz w:val="28"/>
          <w:szCs w:val="28"/>
          <w:u w:val="single"/>
        </w:rPr>
      </w:pPr>
      <w:r>
        <w:rPr>
          <w:b/>
          <w:sz w:val="28"/>
          <w:szCs w:val="28"/>
          <w:u w:val="single"/>
        </w:rPr>
        <w:t>(Эмблемы компании)</w:t>
      </w:r>
    </w:p>
    <w:p w14:paraId="2ADD04B4" w14:textId="77777777" w:rsidR="009803DF" w:rsidRDefault="009803DF" w:rsidP="009803DF">
      <w:pPr>
        <w:ind w:firstLine="708"/>
        <w:jc w:val="center"/>
        <w:rPr>
          <w:b/>
          <w:sz w:val="28"/>
          <w:szCs w:val="28"/>
          <w:u w:val="single"/>
        </w:rPr>
      </w:pPr>
    </w:p>
    <w:p w14:paraId="7C0A419B" w14:textId="77777777" w:rsidR="009803DF" w:rsidRDefault="009803DF" w:rsidP="009803DF">
      <w:pPr>
        <w:ind w:firstLine="708"/>
        <w:jc w:val="center"/>
        <w:rPr>
          <w:b/>
          <w:sz w:val="36"/>
          <w:szCs w:val="36"/>
          <w:u w:val="single"/>
        </w:rPr>
      </w:pPr>
    </w:p>
    <w:p w14:paraId="3083DDCE" w14:textId="77777777" w:rsidR="009803DF" w:rsidRDefault="009803DF" w:rsidP="009803DF">
      <w:pPr>
        <w:ind w:firstLine="708"/>
        <w:jc w:val="center"/>
        <w:rPr>
          <w:b/>
          <w:sz w:val="36"/>
          <w:szCs w:val="36"/>
          <w:u w:val="single"/>
        </w:rPr>
      </w:pPr>
    </w:p>
    <w:p w14:paraId="4DE10379" w14:textId="77777777" w:rsidR="009803DF" w:rsidRDefault="009803DF" w:rsidP="009803DF">
      <w:pPr>
        <w:ind w:firstLine="708"/>
        <w:jc w:val="center"/>
        <w:rPr>
          <w:b/>
          <w:sz w:val="36"/>
          <w:szCs w:val="36"/>
          <w:u w:val="single"/>
        </w:rPr>
      </w:pPr>
    </w:p>
    <w:p w14:paraId="4C4F186A" w14:textId="77777777" w:rsidR="009803DF" w:rsidRDefault="009803DF" w:rsidP="009803DF">
      <w:pPr>
        <w:pStyle w:val="Footer"/>
        <w:jc w:val="center"/>
        <w:rPr>
          <w:rFonts w:ascii="Times New Roman" w:hAnsi="Times New Roman"/>
          <w:b/>
          <w:sz w:val="36"/>
          <w:szCs w:val="36"/>
          <w:u w:val="single"/>
          <w:lang w:val="ru-RU"/>
        </w:rPr>
      </w:pPr>
      <w:r>
        <w:rPr>
          <w:rFonts w:ascii="Times New Roman" w:hAnsi="Times New Roman"/>
          <w:b/>
          <w:sz w:val="36"/>
          <w:szCs w:val="36"/>
          <w:u w:val="single"/>
          <w:lang w:val="ru-RU"/>
        </w:rPr>
        <w:t xml:space="preserve">3.БЛАГОТВОРИТЕЛЬНОСТЬ </w:t>
      </w:r>
    </w:p>
    <w:p w14:paraId="11688416" w14:textId="77777777" w:rsidR="009803DF" w:rsidRDefault="009803DF" w:rsidP="009803DF">
      <w:pPr>
        <w:pStyle w:val="Footer"/>
        <w:jc w:val="center"/>
        <w:rPr>
          <w:rFonts w:ascii="Times New Roman" w:hAnsi="Times New Roman"/>
          <w:sz w:val="28"/>
          <w:szCs w:val="28"/>
          <w:lang w:val="ru-RU"/>
        </w:rPr>
      </w:pPr>
    </w:p>
    <w:p w14:paraId="719FF0D8" w14:textId="77777777" w:rsidR="009803DF" w:rsidRPr="00BC60FA" w:rsidRDefault="009803DF" w:rsidP="009803DF">
      <w:pPr>
        <w:pStyle w:val="Footer"/>
        <w:rPr>
          <w:rFonts w:ascii="Times New Roman" w:hAnsi="Times New Roman"/>
          <w:b/>
          <w:sz w:val="28"/>
          <w:szCs w:val="28"/>
          <w:lang w:val="ru-RU"/>
        </w:rPr>
      </w:pPr>
      <w:r>
        <w:rPr>
          <w:rFonts w:ascii="Times New Roman" w:hAnsi="Times New Roman"/>
          <w:sz w:val="28"/>
          <w:szCs w:val="28"/>
          <w:lang w:val="ru-RU"/>
        </w:rPr>
        <w:tab/>
      </w:r>
      <w:r w:rsidRPr="00BC60FA">
        <w:rPr>
          <w:rFonts w:ascii="Times New Roman" w:hAnsi="Times New Roman"/>
          <w:b/>
          <w:sz w:val="28"/>
          <w:szCs w:val="28"/>
          <w:lang w:val="ru-RU"/>
        </w:rPr>
        <w:t xml:space="preserve">«Добрые дела дают силы нам самим </w:t>
      </w:r>
    </w:p>
    <w:p w14:paraId="1FE778CB" w14:textId="77777777" w:rsidR="009803DF" w:rsidRDefault="009803DF" w:rsidP="009803DF">
      <w:pPr>
        <w:pStyle w:val="Footer"/>
        <w:rPr>
          <w:rFonts w:ascii="Times New Roman" w:hAnsi="Times New Roman"/>
          <w:b/>
          <w:sz w:val="28"/>
          <w:szCs w:val="28"/>
          <w:lang w:val="ru-RU"/>
        </w:rPr>
      </w:pPr>
      <w:r w:rsidRPr="00BC60FA">
        <w:rPr>
          <w:rFonts w:ascii="Times New Roman" w:hAnsi="Times New Roman"/>
          <w:b/>
          <w:sz w:val="28"/>
          <w:szCs w:val="28"/>
          <w:lang w:val="ru-RU"/>
        </w:rPr>
        <w:t xml:space="preserve">                                      и побуждают к добрым поступкам других»</w:t>
      </w:r>
    </w:p>
    <w:p w14:paraId="0E11D3FF" w14:textId="77777777" w:rsidR="009803DF" w:rsidRDefault="009803DF" w:rsidP="009803DF">
      <w:pPr>
        <w:pStyle w:val="Footer"/>
        <w:rPr>
          <w:rFonts w:ascii="Times New Roman" w:hAnsi="Times New Roman"/>
          <w:b/>
          <w:sz w:val="28"/>
          <w:szCs w:val="28"/>
          <w:lang w:val="ru-RU"/>
        </w:rPr>
      </w:pPr>
    </w:p>
    <w:p w14:paraId="5CFEA5B7" w14:textId="77777777" w:rsidR="009803DF" w:rsidRDefault="009803DF" w:rsidP="009803DF">
      <w:pPr>
        <w:pStyle w:val="Footer"/>
        <w:jc w:val="both"/>
        <w:rPr>
          <w:rFonts w:ascii="Times New Roman" w:hAnsi="Times New Roman"/>
          <w:sz w:val="28"/>
          <w:szCs w:val="28"/>
          <w:lang w:val="ru-RU"/>
        </w:rPr>
      </w:pPr>
      <w:r>
        <w:rPr>
          <w:rFonts w:ascii="Times New Roman" w:hAnsi="Times New Roman"/>
          <w:sz w:val="28"/>
          <w:szCs w:val="28"/>
          <w:lang w:val="ru-RU"/>
        </w:rPr>
        <w:tab/>
        <w:t xml:space="preserve">Хозяйственное общество «Зехинли доганлар» начиная с 2019 года занимается благотворительной деятельностью. Первый шаг был сделан в апреле 2019 года путем внесения денежных средств на строительство главной мечети Балканского велаята в городе Балканабат. </w:t>
      </w:r>
      <w:r w:rsidRPr="008B7377">
        <w:rPr>
          <w:rFonts w:ascii="Times New Roman" w:hAnsi="Times New Roman"/>
          <w:b/>
          <w:sz w:val="28"/>
          <w:szCs w:val="28"/>
          <w:lang w:val="ru-RU"/>
        </w:rPr>
        <w:t>(Фото мечети)</w:t>
      </w:r>
    </w:p>
    <w:p w14:paraId="302853A5" w14:textId="77777777" w:rsidR="009803DF" w:rsidRDefault="009803DF" w:rsidP="009803DF">
      <w:pPr>
        <w:pStyle w:val="Footer"/>
        <w:jc w:val="both"/>
        <w:rPr>
          <w:rFonts w:ascii="Times New Roman" w:hAnsi="Times New Roman"/>
          <w:sz w:val="28"/>
          <w:szCs w:val="28"/>
          <w:lang w:val="ru-RU"/>
        </w:rPr>
      </w:pPr>
    </w:p>
    <w:p w14:paraId="161DA594" w14:textId="77777777" w:rsidR="009803DF" w:rsidRDefault="009803DF" w:rsidP="009803DF">
      <w:pPr>
        <w:pStyle w:val="Footer"/>
        <w:jc w:val="both"/>
        <w:rPr>
          <w:rFonts w:ascii="Times New Roman" w:hAnsi="Times New Roman"/>
          <w:sz w:val="28"/>
          <w:szCs w:val="28"/>
          <w:lang w:val="ru-RU"/>
        </w:rPr>
      </w:pPr>
      <w:r>
        <w:rPr>
          <w:rFonts w:ascii="Times New Roman" w:hAnsi="Times New Roman"/>
          <w:sz w:val="28"/>
          <w:szCs w:val="28"/>
          <w:lang w:val="ru-RU"/>
        </w:rPr>
        <w:t xml:space="preserve">Так же до сегодняшнего дня была оказана материальная помощь </w:t>
      </w:r>
    </w:p>
    <w:p w14:paraId="0A65E0EE" w14:textId="77777777" w:rsidR="009803DF" w:rsidRDefault="009803DF" w:rsidP="009803DF">
      <w:pPr>
        <w:pStyle w:val="Footer"/>
        <w:jc w:val="both"/>
        <w:rPr>
          <w:rFonts w:ascii="Times New Roman" w:hAnsi="Times New Roman"/>
          <w:sz w:val="28"/>
          <w:szCs w:val="28"/>
          <w:lang w:val="ru-RU"/>
        </w:rPr>
      </w:pPr>
    </w:p>
    <w:p w14:paraId="0172CCDA" w14:textId="77777777" w:rsidR="009803DF" w:rsidRPr="008B7377" w:rsidRDefault="009803DF" w:rsidP="009803DF">
      <w:pPr>
        <w:pStyle w:val="Footer"/>
        <w:numPr>
          <w:ilvl w:val="0"/>
          <w:numId w:val="14"/>
        </w:numPr>
        <w:jc w:val="both"/>
        <w:rPr>
          <w:rFonts w:ascii="Times New Roman" w:hAnsi="Times New Roman"/>
          <w:b/>
          <w:sz w:val="28"/>
          <w:szCs w:val="28"/>
          <w:lang w:val="ru-RU"/>
        </w:rPr>
      </w:pPr>
      <w:r>
        <w:rPr>
          <w:rFonts w:ascii="Times New Roman" w:hAnsi="Times New Roman"/>
          <w:sz w:val="28"/>
          <w:szCs w:val="28"/>
          <w:lang w:val="ru-RU"/>
        </w:rPr>
        <w:t>Для обеспечения восстановительного лечения</w:t>
      </w:r>
      <w:r w:rsidRPr="003225F5">
        <w:rPr>
          <w:rFonts w:ascii="Times New Roman" w:hAnsi="Times New Roman"/>
          <w:sz w:val="28"/>
          <w:szCs w:val="28"/>
          <w:lang w:val="ru-RU"/>
        </w:rPr>
        <w:t xml:space="preserve"> </w:t>
      </w:r>
      <w:r>
        <w:rPr>
          <w:rFonts w:ascii="Times New Roman" w:hAnsi="Times New Roman"/>
          <w:sz w:val="28"/>
          <w:szCs w:val="28"/>
          <w:lang w:val="ru-RU"/>
        </w:rPr>
        <w:t xml:space="preserve">инвалидов с детства и инвалидов-спортсменов нами была оказана финансовая помощь Реабилитационному Центру инвалидов Туркменистана в г. Ашгабат. </w:t>
      </w:r>
      <w:r w:rsidRPr="008B7377">
        <w:rPr>
          <w:rFonts w:ascii="Times New Roman" w:hAnsi="Times New Roman"/>
          <w:b/>
          <w:sz w:val="28"/>
          <w:szCs w:val="28"/>
          <w:lang w:val="ru-RU"/>
        </w:rPr>
        <w:t>(Благ. Письмо)</w:t>
      </w:r>
    </w:p>
    <w:p w14:paraId="2C297820" w14:textId="77777777" w:rsidR="009803DF" w:rsidRDefault="009803DF" w:rsidP="009803DF">
      <w:pPr>
        <w:pStyle w:val="Footer"/>
        <w:jc w:val="both"/>
        <w:rPr>
          <w:rFonts w:ascii="Times New Roman" w:hAnsi="Times New Roman"/>
          <w:sz w:val="28"/>
          <w:szCs w:val="28"/>
          <w:lang w:val="ru-RU"/>
        </w:rPr>
      </w:pPr>
    </w:p>
    <w:p w14:paraId="4DF22E8E" w14:textId="77777777" w:rsidR="009803DF" w:rsidRDefault="009803DF" w:rsidP="009803DF">
      <w:pPr>
        <w:pStyle w:val="Footer"/>
        <w:numPr>
          <w:ilvl w:val="0"/>
          <w:numId w:val="14"/>
        </w:numPr>
        <w:jc w:val="both"/>
        <w:rPr>
          <w:rFonts w:ascii="Times New Roman" w:hAnsi="Times New Roman"/>
          <w:sz w:val="28"/>
          <w:szCs w:val="28"/>
          <w:lang w:val="ru-RU"/>
        </w:rPr>
      </w:pPr>
      <w:r>
        <w:rPr>
          <w:rFonts w:ascii="Times New Roman" w:hAnsi="Times New Roman"/>
          <w:sz w:val="28"/>
          <w:szCs w:val="28"/>
          <w:lang w:val="ru-RU"/>
        </w:rPr>
        <w:t>С целью приобретения спортивной экипировки, спортивного инвентаря для проведения предстоящих чемпионатов по видам спорта, где принимают участие люди с синдромом Дауна и инвалиды по интеллекту были переданы денежные средства</w:t>
      </w:r>
      <w:r w:rsidRPr="003225F5">
        <w:rPr>
          <w:rFonts w:ascii="Times New Roman" w:hAnsi="Times New Roman"/>
          <w:sz w:val="28"/>
          <w:szCs w:val="28"/>
          <w:lang w:val="ru-RU"/>
        </w:rPr>
        <w:t xml:space="preserve"> </w:t>
      </w:r>
      <w:r>
        <w:rPr>
          <w:rFonts w:ascii="Times New Roman" w:hAnsi="Times New Roman"/>
          <w:sz w:val="28"/>
          <w:szCs w:val="28"/>
          <w:lang w:val="ru-RU"/>
        </w:rPr>
        <w:t xml:space="preserve">Национальному Центру Специальной  Олимпиады Туркменистана (НЦСОТ)  </w:t>
      </w:r>
      <w:r w:rsidRPr="008B7377">
        <w:rPr>
          <w:rFonts w:ascii="Times New Roman" w:hAnsi="Times New Roman"/>
          <w:b/>
          <w:sz w:val="28"/>
          <w:szCs w:val="28"/>
          <w:lang w:val="ru-RU"/>
        </w:rPr>
        <w:t>(Благ. Письмо)</w:t>
      </w:r>
    </w:p>
    <w:p w14:paraId="5EF0D523" w14:textId="77777777" w:rsidR="009803DF" w:rsidRDefault="009803DF" w:rsidP="009803DF">
      <w:pPr>
        <w:pStyle w:val="Footer"/>
        <w:jc w:val="both"/>
        <w:rPr>
          <w:rFonts w:ascii="Times New Roman" w:hAnsi="Times New Roman"/>
          <w:sz w:val="28"/>
          <w:szCs w:val="28"/>
          <w:lang w:val="ru-RU"/>
        </w:rPr>
      </w:pPr>
    </w:p>
    <w:p w14:paraId="582D9640" w14:textId="77777777" w:rsidR="009803DF" w:rsidRDefault="009803DF" w:rsidP="009803DF">
      <w:pPr>
        <w:pStyle w:val="Footer"/>
        <w:numPr>
          <w:ilvl w:val="0"/>
          <w:numId w:val="14"/>
        </w:numPr>
        <w:jc w:val="both"/>
        <w:rPr>
          <w:rFonts w:ascii="Times New Roman" w:hAnsi="Times New Roman"/>
          <w:sz w:val="28"/>
          <w:szCs w:val="28"/>
          <w:lang w:val="ru-RU"/>
        </w:rPr>
      </w:pPr>
      <w:r>
        <w:rPr>
          <w:rFonts w:ascii="Times New Roman" w:hAnsi="Times New Roman"/>
          <w:sz w:val="28"/>
          <w:szCs w:val="28"/>
          <w:lang w:val="ru-RU"/>
        </w:rPr>
        <w:t xml:space="preserve">Для улучшения условий содержания детей инвалидов и организации поездок по святым местам, а также отдыха в оздоровительных центрах нами была оказана финансовая поддержка Общества слепых и глухих  в г. Балканабат  Балканского велаята. </w:t>
      </w:r>
      <w:r w:rsidRPr="008B7377">
        <w:rPr>
          <w:rFonts w:ascii="Times New Roman" w:hAnsi="Times New Roman"/>
          <w:b/>
          <w:sz w:val="28"/>
          <w:szCs w:val="28"/>
          <w:lang w:val="ru-RU"/>
        </w:rPr>
        <w:t>(Благ. Письмо)</w:t>
      </w:r>
      <w:r>
        <w:rPr>
          <w:rFonts w:ascii="Times New Roman" w:hAnsi="Times New Roman"/>
          <w:b/>
          <w:sz w:val="28"/>
          <w:szCs w:val="28"/>
          <w:lang w:val="ru-RU"/>
        </w:rPr>
        <w:t xml:space="preserve"> </w:t>
      </w:r>
    </w:p>
    <w:p w14:paraId="67E9FCB9" w14:textId="77777777" w:rsidR="009803DF" w:rsidRDefault="009803DF" w:rsidP="009803DF">
      <w:pPr>
        <w:pStyle w:val="Footer"/>
        <w:jc w:val="both"/>
        <w:rPr>
          <w:rFonts w:ascii="Times New Roman" w:hAnsi="Times New Roman"/>
          <w:sz w:val="28"/>
          <w:szCs w:val="28"/>
          <w:lang w:val="ru-RU"/>
        </w:rPr>
      </w:pPr>
    </w:p>
    <w:p w14:paraId="16913F7E" w14:textId="77777777" w:rsidR="009803DF" w:rsidRDefault="009803DF" w:rsidP="009803DF">
      <w:pPr>
        <w:pStyle w:val="Footer"/>
        <w:numPr>
          <w:ilvl w:val="0"/>
          <w:numId w:val="14"/>
        </w:numPr>
        <w:jc w:val="both"/>
        <w:rPr>
          <w:rFonts w:ascii="Times New Roman" w:hAnsi="Times New Roman"/>
          <w:b/>
          <w:sz w:val="28"/>
          <w:szCs w:val="28"/>
          <w:lang w:val="ru-RU"/>
        </w:rPr>
      </w:pPr>
      <w:r>
        <w:rPr>
          <w:rFonts w:ascii="Times New Roman" w:hAnsi="Times New Roman"/>
          <w:sz w:val="28"/>
          <w:szCs w:val="28"/>
          <w:lang w:val="ru-RU"/>
        </w:rPr>
        <w:t xml:space="preserve">Нами была проведена финансовая поддержка Предпринимателя Х. Годанова, который по просьбе местного населения создал историко-краеведческого музей в г. Етрек Етрекского этрапа Балканского велаята. </w:t>
      </w:r>
      <w:r w:rsidRPr="008B7377">
        <w:rPr>
          <w:rFonts w:ascii="Times New Roman" w:hAnsi="Times New Roman"/>
          <w:b/>
          <w:sz w:val="28"/>
          <w:szCs w:val="28"/>
          <w:lang w:val="ru-RU"/>
        </w:rPr>
        <w:t>(Благ. Письмо)</w:t>
      </w:r>
    </w:p>
    <w:p w14:paraId="5D3D8908" w14:textId="77777777" w:rsidR="009803DF" w:rsidRDefault="009803DF" w:rsidP="009803DF">
      <w:pPr>
        <w:pStyle w:val="ListParagraph"/>
        <w:rPr>
          <w:b/>
          <w:sz w:val="28"/>
          <w:szCs w:val="28"/>
        </w:rPr>
      </w:pPr>
    </w:p>
    <w:p w14:paraId="1CBEE3F5" w14:textId="77777777" w:rsidR="009803DF" w:rsidRPr="00FE20BC" w:rsidRDefault="009803DF" w:rsidP="009803DF">
      <w:pPr>
        <w:pStyle w:val="Footer"/>
        <w:numPr>
          <w:ilvl w:val="0"/>
          <w:numId w:val="14"/>
        </w:numPr>
        <w:jc w:val="both"/>
        <w:rPr>
          <w:rFonts w:ascii="Times New Roman" w:hAnsi="Times New Roman"/>
          <w:sz w:val="28"/>
          <w:szCs w:val="28"/>
          <w:lang w:val="ru-RU"/>
        </w:rPr>
      </w:pPr>
      <w:r>
        <w:rPr>
          <w:rFonts w:ascii="Times New Roman" w:hAnsi="Times New Roman"/>
          <w:sz w:val="28"/>
          <w:szCs w:val="28"/>
          <w:lang w:val="ru-RU"/>
        </w:rPr>
        <w:lastRenderedPageBreak/>
        <w:t xml:space="preserve">В связи с проведением дня инвалидов и людей с ограниченными возможностями, а так же содействие в улучшении оказываемых услуг со стороны Общества Инвалидов Туркменистана нами была предоставлена финансовая помощь. </w:t>
      </w:r>
      <w:r w:rsidRPr="008B7377">
        <w:rPr>
          <w:rFonts w:ascii="Times New Roman" w:hAnsi="Times New Roman"/>
          <w:b/>
          <w:sz w:val="28"/>
          <w:szCs w:val="28"/>
          <w:lang w:val="ru-RU"/>
        </w:rPr>
        <w:t>(Благ. Письмо)</w:t>
      </w:r>
    </w:p>
    <w:p w14:paraId="623BDEA1" w14:textId="77777777" w:rsidR="009803DF" w:rsidRPr="00132FDD" w:rsidRDefault="009803DF" w:rsidP="009803DF">
      <w:pPr>
        <w:pStyle w:val="Footer"/>
        <w:jc w:val="both"/>
        <w:rPr>
          <w:rFonts w:ascii="Times New Roman" w:hAnsi="Times New Roman"/>
          <w:b/>
          <w:i/>
          <w:sz w:val="28"/>
          <w:szCs w:val="28"/>
          <w:u w:val="single"/>
          <w:lang w:val="ru-RU"/>
        </w:rPr>
      </w:pPr>
    </w:p>
    <w:p w14:paraId="2DD8C245" w14:textId="77777777" w:rsidR="009803DF" w:rsidRPr="000D4F1B" w:rsidRDefault="009803DF" w:rsidP="009803DF">
      <w:pPr>
        <w:pStyle w:val="Footer"/>
        <w:jc w:val="both"/>
        <w:rPr>
          <w:rFonts w:ascii="Times New Roman" w:hAnsi="Times New Roman"/>
          <w:sz w:val="28"/>
          <w:szCs w:val="28"/>
          <w:lang w:val="ru-RU"/>
        </w:rPr>
      </w:pPr>
      <w:r w:rsidRPr="00132FDD">
        <w:rPr>
          <w:rFonts w:ascii="Times New Roman" w:hAnsi="Times New Roman"/>
          <w:b/>
          <w:i/>
          <w:sz w:val="28"/>
          <w:szCs w:val="28"/>
          <w:u w:val="single"/>
          <w:lang w:val="ru-RU"/>
        </w:rPr>
        <w:t>Хозяйственное общество «Зехинли доганлар» планирует продолжить благотворительную деятельность, так как лучший способ сохранить память о добрых делах-повторять их.</w:t>
      </w:r>
      <w:r>
        <w:rPr>
          <w:rFonts w:ascii="Times New Roman" w:hAnsi="Times New Roman"/>
          <w:b/>
          <w:i/>
          <w:sz w:val="28"/>
          <w:szCs w:val="28"/>
          <w:u w:val="single"/>
          <w:lang w:val="ru-RU"/>
        </w:rPr>
        <w:t xml:space="preserve"> </w:t>
      </w:r>
      <w:r w:rsidRPr="00EB5404">
        <w:rPr>
          <w:sz w:val="28"/>
          <w:szCs w:val="28"/>
          <w:lang w:val="ru-RU"/>
        </w:rPr>
        <w:t>(Надо выделять это предложение)</w:t>
      </w:r>
    </w:p>
    <w:p w14:paraId="6FA1AD9A" w14:textId="77777777" w:rsidR="009803DF" w:rsidRDefault="009803DF" w:rsidP="009803DF">
      <w:pPr>
        <w:ind w:firstLine="708"/>
        <w:jc w:val="center"/>
        <w:rPr>
          <w:b/>
          <w:sz w:val="36"/>
          <w:szCs w:val="36"/>
          <w:u w:val="single"/>
        </w:rPr>
      </w:pPr>
    </w:p>
    <w:p w14:paraId="288DD34D" w14:textId="77777777" w:rsidR="009803DF" w:rsidRDefault="009803DF" w:rsidP="009803DF">
      <w:pPr>
        <w:ind w:firstLine="708"/>
        <w:jc w:val="center"/>
        <w:rPr>
          <w:b/>
          <w:sz w:val="36"/>
          <w:szCs w:val="36"/>
          <w:u w:val="single"/>
        </w:rPr>
      </w:pPr>
    </w:p>
    <w:p w14:paraId="63EFE93E" w14:textId="77777777" w:rsidR="009803DF" w:rsidRDefault="009803DF" w:rsidP="009803DF">
      <w:pPr>
        <w:shd w:val="clear" w:color="auto" w:fill="FF0000"/>
        <w:ind w:firstLine="708"/>
        <w:jc w:val="center"/>
        <w:rPr>
          <w:b/>
          <w:sz w:val="36"/>
          <w:szCs w:val="36"/>
          <w:u w:val="single"/>
        </w:rPr>
      </w:pPr>
    </w:p>
    <w:p w14:paraId="05D3D92D" w14:textId="77777777" w:rsidR="009803DF" w:rsidRPr="00D815D7" w:rsidRDefault="009803DF" w:rsidP="009803DF">
      <w:pPr>
        <w:shd w:val="clear" w:color="auto" w:fill="FF0000"/>
        <w:ind w:firstLine="708"/>
        <w:jc w:val="center"/>
        <w:rPr>
          <w:b/>
          <w:sz w:val="36"/>
          <w:szCs w:val="36"/>
          <w:u w:val="single"/>
        </w:rPr>
      </w:pPr>
      <w:r w:rsidRPr="00D815D7">
        <w:rPr>
          <w:b/>
          <w:sz w:val="36"/>
          <w:szCs w:val="36"/>
          <w:u w:val="single"/>
        </w:rPr>
        <w:t>Услуги</w:t>
      </w:r>
    </w:p>
    <w:p w14:paraId="2B3F4B2C" w14:textId="77777777" w:rsidR="009803DF" w:rsidRDefault="009803DF" w:rsidP="009803DF">
      <w:pPr>
        <w:ind w:firstLine="708"/>
        <w:rPr>
          <w:b/>
          <w:sz w:val="28"/>
          <w:szCs w:val="28"/>
          <w:u w:val="single"/>
        </w:rPr>
      </w:pPr>
      <w:r>
        <w:rPr>
          <w:b/>
          <w:sz w:val="28"/>
          <w:szCs w:val="28"/>
          <w:u w:val="single"/>
        </w:rPr>
        <w:t>Выполнять условия договора – это одно, быть вместе с клиентом и слышать его – идея хорошего ведения бизнеса.</w:t>
      </w:r>
    </w:p>
    <w:p w14:paraId="363396D3" w14:textId="77777777" w:rsidR="009803DF" w:rsidRPr="009028D1" w:rsidRDefault="009803DF" w:rsidP="009803DF">
      <w:pPr>
        <w:spacing w:after="0"/>
        <w:ind w:firstLine="708"/>
        <w:jc w:val="both"/>
        <w:rPr>
          <w:sz w:val="28"/>
          <w:szCs w:val="28"/>
        </w:rPr>
      </w:pPr>
      <w:r w:rsidRPr="009028D1">
        <w:rPr>
          <w:sz w:val="28"/>
          <w:szCs w:val="28"/>
        </w:rPr>
        <w:t>ЧОП «Зехинли доганлар» предлагает полный спектр разрешенных законом охранных и иных услуг в сфере безопасности и охраны.</w:t>
      </w:r>
    </w:p>
    <w:p w14:paraId="742DED33" w14:textId="77777777" w:rsidR="009803DF" w:rsidRDefault="009803DF" w:rsidP="009803DF">
      <w:pPr>
        <w:spacing w:after="0"/>
        <w:ind w:firstLine="708"/>
        <w:jc w:val="both"/>
        <w:rPr>
          <w:color w:val="333333"/>
          <w:sz w:val="28"/>
          <w:szCs w:val="28"/>
          <w:shd w:val="clear" w:color="auto" w:fill="FFFFFF"/>
        </w:rPr>
      </w:pPr>
      <w:r>
        <w:rPr>
          <w:color w:val="333333"/>
          <w:sz w:val="28"/>
          <w:szCs w:val="28"/>
          <w:shd w:val="clear" w:color="auto" w:fill="FFFFFF"/>
        </w:rPr>
        <w:t>Конкурентным преимуществом нашей компании</w:t>
      </w:r>
      <w:r w:rsidRPr="00D815D7">
        <w:rPr>
          <w:color w:val="333333"/>
          <w:sz w:val="28"/>
          <w:szCs w:val="28"/>
          <w:shd w:val="clear" w:color="auto" w:fill="FFFFFF"/>
        </w:rPr>
        <w:t xml:space="preserve"> являться широкий спектр услуг, включая услуги как физической, так и пультовой охраны. В </w:t>
      </w:r>
      <w:r>
        <w:rPr>
          <w:color w:val="333333"/>
          <w:sz w:val="28"/>
          <w:szCs w:val="28"/>
          <w:shd w:val="clear" w:color="auto" w:fill="FFFFFF"/>
        </w:rPr>
        <w:t>связи с этим компания предоставляет следующие виды охранных услуг:</w:t>
      </w:r>
    </w:p>
    <w:p w14:paraId="20F1A17C" w14:textId="77777777" w:rsidR="009803DF" w:rsidRDefault="009803DF" w:rsidP="009803DF">
      <w:pPr>
        <w:spacing w:after="0"/>
        <w:ind w:firstLine="708"/>
        <w:jc w:val="both"/>
        <w:rPr>
          <w:color w:val="333333"/>
          <w:sz w:val="28"/>
          <w:szCs w:val="28"/>
          <w:shd w:val="clear" w:color="auto" w:fill="FFFFFF"/>
        </w:rPr>
      </w:pPr>
    </w:p>
    <w:p w14:paraId="70CCD182" w14:textId="77777777" w:rsidR="009803DF" w:rsidRPr="004C4F1B" w:rsidRDefault="009803DF" w:rsidP="009803DF">
      <w:pPr>
        <w:pStyle w:val="ListParagraph"/>
        <w:numPr>
          <w:ilvl w:val="0"/>
          <w:numId w:val="15"/>
        </w:numPr>
        <w:jc w:val="both"/>
        <w:rPr>
          <w:b/>
          <w:sz w:val="28"/>
          <w:szCs w:val="28"/>
          <w:u w:val="single"/>
        </w:rPr>
      </w:pPr>
      <w:r w:rsidRPr="004C4F1B">
        <w:rPr>
          <w:rFonts w:eastAsia="Times New Roman"/>
          <w:b/>
          <w:i/>
          <w:iCs/>
          <w:color w:val="333333"/>
          <w:sz w:val="28"/>
          <w:szCs w:val="28"/>
          <w:u w:val="single"/>
          <w:lang w:eastAsia="ru-RU"/>
        </w:rPr>
        <w:t xml:space="preserve">Услуги физической охраны объектов  - </w:t>
      </w:r>
      <w:r w:rsidRPr="004C4F1B">
        <w:rPr>
          <w:rFonts w:eastAsia="Times New Roman"/>
          <w:iCs/>
          <w:color w:val="333333"/>
          <w:sz w:val="28"/>
          <w:szCs w:val="28"/>
          <w:lang w:eastAsia="ru-RU"/>
        </w:rPr>
        <w:t>комплекс мер, направленных на обеспечение безопасности функционирования объекта, сохранности его материального имущества, защиту жизни и здоровья его персонала. В задачу физической охраны входит контроль пропускного режима, досмотр автотранспорта, предотвращение краж и хищений, обход объекта и прилегающей территории, мониторинг системы видеонаблюдения, контроль действий посетителей и сотрудников предприятия, охрана материальных ценностей, находящихся в свободном доступе, принятие первичных мер по устранению технических аварий и возгораний, предотвращение несанкционированного доступа и повышение</w:t>
      </w:r>
      <w:r>
        <w:rPr>
          <w:rFonts w:eastAsia="Times New Roman"/>
          <w:iCs/>
          <w:color w:val="333333"/>
          <w:sz w:val="28"/>
          <w:szCs w:val="28"/>
          <w:lang w:eastAsia="ru-RU"/>
        </w:rPr>
        <w:t>,</w:t>
      </w:r>
      <w:r w:rsidRPr="004C4F1B">
        <w:rPr>
          <w:rFonts w:eastAsia="Times New Roman"/>
          <w:iCs/>
          <w:color w:val="333333"/>
          <w:sz w:val="28"/>
          <w:szCs w:val="28"/>
          <w:lang w:eastAsia="ru-RU"/>
        </w:rPr>
        <w:t xml:space="preserve"> и поддержание высокого статуса объекта/ предприятия</w:t>
      </w:r>
      <w:r>
        <w:rPr>
          <w:rFonts w:eastAsia="Times New Roman"/>
          <w:iCs/>
          <w:color w:val="333333"/>
          <w:sz w:val="28"/>
          <w:szCs w:val="28"/>
          <w:lang w:eastAsia="ru-RU"/>
        </w:rPr>
        <w:t>.</w:t>
      </w:r>
    </w:p>
    <w:p w14:paraId="7C8E62A8" w14:textId="77777777" w:rsidR="009803DF" w:rsidRPr="005D6122" w:rsidRDefault="009803DF" w:rsidP="009803DF">
      <w:pPr>
        <w:pStyle w:val="ListParagraph"/>
        <w:numPr>
          <w:ilvl w:val="0"/>
          <w:numId w:val="15"/>
        </w:numPr>
        <w:jc w:val="both"/>
        <w:rPr>
          <w:b/>
          <w:i/>
          <w:sz w:val="28"/>
          <w:szCs w:val="28"/>
          <w:u w:val="single"/>
        </w:rPr>
      </w:pPr>
      <w:r w:rsidRPr="007A1463">
        <w:rPr>
          <w:b/>
          <w:i/>
          <w:sz w:val="28"/>
          <w:szCs w:val="28"/>
          <w:u w:val="single"/>
        </w:rPr>
        <w:t xml:space="preserve">Услуги пультовой охраны </w:t>
      </w:r>
      <w:r>
        <w:rPr>
          <w:b/>
          <w:i/>
          <w:sz w:val="28"/>
          <w:szCs w:val="28"/>
          <w:u w:val="single"/>
        </w:rPr>
        <w:t>–</w:t>
      </w:r>
      <w:r w:rsidRPr="007A1463">
        <w:rPr>
          <w:b/>
          <w:i/>
          <w:sz w:val="28"/>
          <w:szCs w:val="28"/>
          <w:u w:val="single"/>
        </w:rPr>
        <w:t xml:space="preserve"> </w:t>
      </w:r>
      <w:r>
        <w:rPr>
          <w:sz w:val="28"/>
          <w:szCs w:val="28"/>
        </w:rPr>
        <w:t xml:space="preserve">это комплекс электронных систем, позволяющих обеспечивать безопасность объекта с помощью круглосуточной передачи данных, поступающих по защищенным каналам связи на пульт мониторингового центра. Современные системы охраны значительно уменьшают риски незаконного  проникновения на территорию, позволяют оперативно принять меры по расследованию </w:t>
      </w:r>
      <w:r>
        <w:rPr>
          <w:sz w:val="28"/>
          <w:szCs w:val="28"/>
        </w:rPr>
        <w:lastRenderedPageBreak/>
        <w:t>происшествия, если оно все же произошло. Если на объекте произошла чрезвычайная ситуация, система мгновенно оповещает об этом охрану. К тревожным ситуациям относят попытку взлома, незаконного проникновения, кражу имущества и подобные деяния.</w:t>
      </w:r>
    </w:p>
    <w:p w14:paraId="7D6BBFBD" w14:textId="77777777" w:rsidR="009803DF" w:rsidRPr="005D6122" w:rsidRDefault="009803DF" w:rsidP="009803DF">
      <w:pPr>
        <w:pStyle w:val="NormalWeb"/>
        <w:numPr>
          <w:ilvl w:val="0"/>
          <w:numId w:val="16"/>
        </w:numPr>
        <w:shd w:val="clear" w:color="auto" w:fill="FFFFFF"/>
        <w:rPr>
          <w:color w:val="000000"/>
          <w:sz w:val="28"/>
          <w:szCs w:val="28"/>
        </w:rPr>
      </w:pPr>
      <w:r w:rsidRPr="00DB4D81">
        <w:rPr>
          <w:b/>
          <w:i/>
          <w:sz w:val="28"/>
          <w:szCs w:val="28"/>
          <w:u w:val="single"/>
        </w:rPr>
        <w:t>Услуги по сопровождению грузов -</w:t>
      </w:r>
      <w:r w:rsidRPr="00DB4D81">
        <w:rPr>
          <w:sz w:val="28"/>
          <w:szCs w:val="28"/>
        </w:rPr>
        <w:t xml:space="preserve"> </w:t>
      </w:r>
      <w:r w:rsidRPr="00DB4D81">
        <w:rPr>
          <w:color w:val="202124"/>
          <w:sz w:val="28"/>
          <w:szCs w:val="28"/>
          <w:shd w:val="clear" w:color="auto" w:fill="FFFFFF"/>
        </w:rPr>
        <w:t>под сопровождением грузовых перевозок понимают не только </w:t>
      </w:r>
      <w:r w:rsidRPr="00DB4D81">
        <w:rPr>
          <w:bCs/>
          <w:color w:val="202124"/>
          <w:sz w:val="28"/>
          <w:szCs w:val="28"/>
          <w:shd w:val="clear" w:color="auto" w:fill="FFFFFF"/>
        </w:rPr>
        <w:t>непосредственное присутствие охраны на всем пути транспортировки, но и целый комплекс предварительной подготовки и превентивных мер безопасности</w:t>
      </w:r>
      <w:r w:rsidRPr="00DB4D81">
        <w:rPr>
          <w:color w:val="202124"/>
          <w:sz w:val="28"/>
          <w:szCs w:val="28"/>
          <w:shd w:val="clear" w:color="auto" w:fill="FFFFFF"/>
        </w:rPr>
        <w:t xml:space="preserve">. </w:t>
      </w:r>
      <w:r w:rsidRPr="00DB4D81">
        <w:rPr>
          <w:color w:val="000000"/>
          <w:sz w:val="28"/>
          <w:szCs w:val="28"/>
        </w:rPr>
        <w:t xml:space="preserve">В услуги по сопровождению грузов входит </w:t>
      </w:r>
      <w:r w:rsidRPr="005D6122">
        <w:rPr>
          <w:color w:val="000000"/>
          <w:sz w:val="28"/>
          <w:szCs w:val="28"/>
        </w:rPr>
        <w:t xml:space="preserve">подготовительный этап – оптимальный выбор транспорта для перевозки, правильная загрузка с соблюдением мер безопасности, оборудование </w:t>
      </w:r>
      <w:r w:rsidRPr="00DB4D81">
        <w:rPr>
          <w:color w:val="000000"/>
          <w:sz w:val="28"/>
          <w:szCs w:val="28"/>
        </w:rPr>
        <w:t xml:space="preserve">транспорта аппаратурой слежения, </w:t>
      </w:r>
      <w:r w:rsidRPr="005D6122">
        <w:rPr>
          <w:color w:val="000000"/>
          <w:sz w:val="28"/>
          <w:szCs w:val="28"/>
        </w:rPr>
        <w:t>разработка оптимального и максимально безопасного маршрута к пункту назначения с учетом особенностей ме</w:t>
      </w:r>
      <w:r w:rsidRPr="00DB4D81">
        <w:rPr>
          <w:color w:val="000000"/>
          <w:sz w:val="28"/>
          <w:szCs w:val="28"/>
        </w:rPr>
        <w:t xml:space="preserve">стности и других важных нюансов, </w:t>
      </w:r>
      <w:r w:rsidRPr="005D6122">
        <w:rPr>
          <w:color w:val="000000"/>
          <w:sz w:val="28"/>
          <w:szCs w:val="28"/>
        </w:rPr>
        <w:t>предварительная разведка террито</w:t>
      </w:r>
      <w:r w:rsidRPr="00DB4D81">
        <w:rPr>
          <w:color w:val="000000"/>
          <w:sz w:val="28"/>
          <w:szCs w:val="28"/>
        </w:rPr>
        <w:t xml:space="preserve">рии на наличие опасных факторов, </w:t>
      </w:r>
      <w:r w:rsidRPr="005D6122">
        <w:rPr>
          <w:color w:val="000000"/>
          <w:sz w:val="28"/>
          <w:szCs w:val="28"/>
        </w:rPr>
        <w:t>организация безопасных методов пол</w:t>
      </w:r>
      <w:r w:rsidRPr="00DB4D81">
        <w:rPr>
          <w:color w:val="000000"/>
          <w:sz w:val="28"/>
          <w:szCs w:val="28"/>
        </w:rPr>
        <w:t xml:space="preserve">учения, отправки и выдачи груза, </w:t>
      </w:r>
      <w:r w:rsidRPr="005D6122">
        <w:rPr>
          <w:color w:val="000000"/>
          <w:sz w:val="28"/>
          <w:szCs w:val="28"/>
        </w:rPr>
        <w:t>составление расписания остановок для отдыха, дозаправки с отметками медицинских</w:t>
      </w:r>
      <w:r w:rsidRPr="00DB4D81">
        <w:rPr>
          <w:color w:val="000000"/>
          <w:sz w:val="28"/>
          <w:szCs w:val="28"/>
        </w:rPr>
        <w:t xml:space="preserve">, контрольно-пропускных пунктов, </w:t>
      </w:r>
      <w:r w:rsidRPr="005D6122">
        <w:rPr>
          <w:color w:val="000000"/>
          <w:sz w:val="28"/>
          <w:szCs w:val="28"/>
        </w:rPr>
        <w:t>точны</w:t>
      </w:r>
      <w:r w:rsidRPr="00DB4D81">
        <w:rPr>
          <w:color w:val="000000"/>
          <w:sz w:val="28"/>
          <w:szCs w:val="28"/>
        </w:rPr>
        <w:t xml:space="preserve">й расчет времени прибытия груза, </w:t>
      </w:r>
      <w:r w:rsidRPr="005D6122">
        <w:rPr>
          <w:color w:val="000000"/>
          <w:sz w:val="28"/>
          <w:szCs w:val="28"/>
        </w:rPr>
        <w:t>физическое сопровождения груза специальными агентами службы.</w:t>
      </w:r>
    </w:p>
    <w:p w14:paraId="29A7A77A" w14:textId="77777777" w:rsidR="009803DF" w:rsidRPr="005D6122" w:rsidRDefault="009803DF" w:rsidP="009803DF">
      <w:pPr>
        <w:shd w:val="clear" w:color="auto" w:fill="FFFFFF"/>
        <w:spacing w:before="100" w:beforeAutospacing="1" w:after="100" w:afterAutospacing="1" w:line="240" w:lineRule="auto"/>
        <w:ind w:firstLine="360"/>
        <w:rPr>
          <w:rFonts w:eastAsia="Times New Roman"/>
          <w:color w:val="000000"/>
          <w:sz w:val="28"/>
          <w:szCs w:val="28"/>
          <w:lang w:eastAsia="ru-RU"/>
        </w:rPr>
      </w:pPr>
      <w:r w:rsidRPr="005D6122">
        <w:rPr>
          <w:rFonts w:eastAsia="Times New Roman"/>
          <w:color w:val="000000"/>
          <w:sz w:val="28"/>
          <w:szCs w:val="28"/>
          <w:lang w:eastAsia="ru-RU"/>
        </w:rPr>
        <w:t>Правильная организация пе</w:t>
      </w:r>
      <w:r>
        <w:rPr>
          <w:rFonts w:eastAsia="Times New Roman"/>
          <w:color w:val="000000"/>
          <w:sz w:val="28"/>
          <w:szCs w:val="28"/>
          <w:lang w:eastAsia="ru-RU"/>
        </w:rPr>
        <w:t>ревозки ценных грузов</w:t>
      </w:r>
      <w:r w:rsidRPr="005D6122">
        <w:rPr>
          <w:rFonts w:eastAsia="Times New Roman"/>
          <w:color w:val="000000"/>
          <w:sz w:val="28"/>
          <w:szCs w:val="28"/>
          <w:lang w:eastAsia="ru-RU"/>
        </w:rPr>
        <w:t xml:space="preserve"> при наличии охранного комплекса, гарантирует заказчику 100% целостность и сохранность груза</w:t>
      </w:r>
      <w:r>
        <w:rPr>
          <w:rFonts w:eastAsia="Times New Roman"/>
          <w:color w:val="000000"/>
          <w:sz w:val="28"/>
          <w:szCs w:val="28"/>
          <w:lang w:eastAsia="ru-RU"/>
        </w:rPr>
        <w:t>.</w:t>
      </w:r>
    </w:p>
    <w:p w14:paraId="1FD0C9DD" w14:textId="77777777" w:rsidR="009803DF" w:rsidRDefault="009803DF" w:rsidP="009803DF">
      <w:pPr>
        <w:spacing w:after="0"/>
        <w:ind w:firstLine="708"/>
        <w:jc w:val="both"/>
        <w:rPr>
          <w:color w:val="333333"/>
          <w:sz w:val="28"/>
          <w:szCs w:val="28"/>
          <w:shd w:val="clear" w:color="auto" w:fill="FFFFFF"/>
        </w:rPr>
      </w:pPr>
    </w:p>
    <w:p w14:paraId="27DCF542" w14:textId="77777777" w:rsidR="009803DF" w:rsidRDefault="009803DF" w:rsidP="009803DF">
      <w:pPr>
        <w:ind w:firstLine="708"/>
        <w:jc w:val="both"/>
        <w:rPr>
          <w:sz w:val="28"/>
          <w:szCs w:val="28"/>
        </w:rPr>
      </w:pPr>
      <w:r>
        <w:rPr>
          <w:sz w:val="28"/>
          <w:szCs w:val="28"/>
        </w:rPr>
        <w:t xml:space="preserve">Мы адаптируем наши услуги под индивидуальные потребности каждого Заказчика. Обеспечиваем надежное сотрудничество на основе заключения официальных договоров  с гибким и лояльным ценообразованием. </w:t>
      </w:r>
    </w:p>
    <w:p w14:paraId="62B9B3E0" w14:textId="77777777" w:rsidR="009803DF" w:rsidRPr="002231C4" w:rsidRDefault="009803DF" w:rsidP="009803DF">
      <w:pPr>
        <w:ind w:firstLine="708"/>
        <w:jc w:val="center"/>
        <w:rPr>
          <w:sz w:val="28"/>
          <w:szCs w:val="28"/>
        </w:rPr>
      </w:pPr>
    </w:p>
    <w:tbl>
      <w:tblPr>
        <w:tblpPr w:leftFromText="180" w:rightFromText="180" w:vertAnchor="text" w:horzAnchor="margin" w:tblpXSpec="center" w:tblpY="67"/>
        <w:tblW w:w="1043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75"/>
        <w:gridCol w:w="3649"/>
        <w:gridCol w:w="4388"/>
        <w:gridCol w:w="1896"/>
        <w:gridCol w:w="26"/>
      </w:tblGrid>
      <w:tr w:rsidR="009803DF" w:rsidRPr="00C855D0" w14:paraId="242EF028"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9367C7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A5247F0"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Наименование</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9E801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b/>
                <w:bCs/>
                <w:color w:val="333333"/>
                <w:sz w:val="21"/>
                <w:szCs w:val="21"/>
                <w:lang w:eastAsia="ru-RU"/>
              </w:rPr>
              <w:t>Описание</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A45A7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b/>
                <w:bCs/>
                <w:color w:val="333333"/>
                <w:sz w:val="21"/>
                <w:szCs w:val="21"/>
                <w:lang w:eastAsia="ru-RU"/>
              </w:rPr>
              <w:t>Стоимость</w:t>
            </w:r>
          </w:p>
        </w:tc>
      </w:tr>
      <w:tr w:rsidR="009803DF" w:rsidRPr="00C855D0" w14:paraId="579EB4C7"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FE41B"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физической охраны объектов</w:t>
            </w:r>
          </w:p>
        </w:tc>
      </w:tr>
      <w:tr w:rsidR="009803DF" w:rsidRPr="00C855D0" w14:paraId="7E80BEC4"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8A0F61"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1</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7CFB5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дневная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C22EA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Дневная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E84FA3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9803DF" w:rsidRPr="00C855D0" w14:paraId="5DAAFF02"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3566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2</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B7326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Невооруженная охрана ночная</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5194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Ночная охрана без оружия (минимальный заказ – 12 часов)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7737F8"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договорная</w:t>
            </w:r>
          </w:p>
        </w:tc>
      </w:tr>
      <w:tr w:rsidR="009803DF" w:rsidRPr="00C855D0" w14:paraId="65BC9F0B"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405C85F"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3</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CE4936A"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7F83E79"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Охрана вахтовым методом</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9817044"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70F2D106"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2E47A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lastRenderedPageBreak/>
              <w:t>4</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7ED52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C37DE6"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Обеспечение внутри</w:t>
            </w:r>
            <w:r>
              <w:rPr>
                <w:rFonts w:ascii="Arial" w:eastAsia="Times New Roman" w:hAnsi="Arial" w:cs="Arial"/>
                <w:color w:val="333333"/>
                <w:sz w:val="21"/>
                <w:szCs w:val="21"/>
                <w:lang w:eastAsia="ru-RU"/>
              </w:rPr>
              <w:t xml:space="preserve"> объектн</w:t>
            </w:r>
            <w:r w:rsidRPr="00C855D0">
              <w:rPr>
                <w:rFonts w:ascii="Arial" w:eastAsia="Times New Roman" w:hAnsi="Arial" w:cs="Arial"/>
                <w:color w:val="333333"/>
                <w:sz w:val="21"/>
                <w:szCs w:val="21"/>
                <w:lang w:eastAsia="ru-RU"/>
              </w:rPr>
              <w:t>ого и пропускного режимов</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C1C6C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5D03792D"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49B723"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по сопровождению грузов</w:t>
            </w:r>
          </w:p>
        </w:tc>
      </w:tr>
      <w:tr w:rsidR="009803DF" w:rsidRPr="00C855D0" w14:paraId="65EFD865" w14:textId="77777777" w:rsidTr="00212958">
        <w:trPr>
          <w:gridAfter w:val="1"/>
          <w:wAfter w:w="26" w:type="dxa"/>
          <w:trHeight w:val="37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4CADC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5</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B3A3DA"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1C600"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Сопровождение грузов охранником</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5C5BD"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2D21E6A8" w14:textId="77777777" w:rsidTr="00212958">
        <w:trPr>
          <w:gridAfter w:val="1"/>
          <w:wAfter w:w="26" w:type="dxa"/>
          <w:trHeight w:val="357"/>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D4D9AE5"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6</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3C14D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CF93BAD"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Машина сопровождения (2 охранника)</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0732A1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 xml:space="preserve">договорная </w:t>
            </w:r>
          </w:p>
        </w:tc>
      </w:tr>
      <w:tr w:rsidR="009803DF" w:rsidRPr="00C855D0" w14:paraId="2B3A389C" w14:textId="77777777" w:rsidTr="00212958">
        <w:trPr>
          <w:trHeight w:val="357"/>
        </w:trPr>
        <w:tc>
          <w:tcPr>
            <w:tcW w:w="10434" w:type="dxa"/>
            <w:gridSpan w:val="5"/>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9A8703" w14:textId="77777777" w:rsidR="009803DF" w:rsidRPr="00C855D0" w:rsidRDefault="009803DF" w:rsidP="00212958">
            <w:pPr>
              <w:spacing w:after="0" w:line="240" w:lineRule="auto"/>
              <w:rPr>
                <w:rFonts w:ascii="Arial" w:eastAsia="Times New Roman" w:hAnsi="Arial" w:cs="Arial"/>
                <w:b/>
                <w:color w:val="333333"/>
                <w:sz w:val="21"/>
                <w:szCs w:val="21"/>
                <w:lang w:eastAsia="ru-RU"/>
              </w:rPr>
            </w:pPr>
            <w:r w:rsidRPr="00C855D0">
              <w:rPr>
                <w:rFonts w:ascii="Arial" w:eastAsia="Times New Roman" w:hAnsi="Arial" w:cs="Arial"/>
                <w:b/>
                <w:i/>
                <w:iCs/>
                <w:color w:val="333333"/>
                <w:sz w:val="21"/>
                <w:szCs w:val="21"/>
                <w:lang w:eastAsia="ru-RU"/>
              </w:rPr>
              <w:t>Услуги пультовой охраны</w:t>
            </w:r>
          </w:p>
        </w:tc>
      </w:tr>
      <w:tr w:rsidR="009803DF" w:rsidRPr="00C855D0" w14:paraId="24034F58" w14:textId="77777777" w:rsidTr="00212958">
        <w:trPr>
          <w:gridAfter w:val="1"/>
          <w:wAfter w:w="26" w:type="dxa"/>
          <w:trHeight w:val="71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9A8D30"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7</w:t>
            </w:r>
          </w:p>
        </w:tc>
        <w:tc>
          <w:tcPr>
            <w:tcW w:w="364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B276673"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91EE9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Монтаж системы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67A11A2"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r w:rsidR="009803DF" w:rsidRPr="00C855D0" w14:paraId="0FB43524" w14:textId="77777777" w:rsidTr="00212958">
        <w:trPr>
          <w:gridAfter w:val="1"/>
          <w:wAfter w:w="26" w:type="dxa"/>
          <w:trHeight w:val="109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079998"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Pr>
                <w:rFonts w:ascii="Arial" w:eastAsia="Times New Roman" w:hAnsi="Arial" w:cs="Arial"/>
                <w:color w:val="333333"/>
                <w:sz w:val="21"/>
                <w:szCs w:val="21"/>
                <w:lang w:eastAsia="ru-RU"/>
              </w:rPr>
              <w:t>8</w:t>
            </w:r>
          </w:p>
        </w:tc>
        <w:tc>
          <w:tcPr>
            <w:tcW w:w="364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9C1FA7"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Обслуживание системы объектовой охраны</w:t>
            </w:r>
          </w:p>
        </w:tc>
        <w:tc>
          <w:tcPr>
            <w:tcW w:w="438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7735CB"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Техническое обслуживание систем объектовой охраны малой, средней, большой емкости</w:t>
            </w:r>
          </w:p>
        </w:tc>
        <w:tc>
          <w:tcPr>
            <w:tcW w:w="18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57646C" w14:textId="77777777" w:rsidR="009803DF" w:rsidRPr="00C855D0" w:rsidRDefault="009803DF" w:rsidP="00212958">
            <w:pPr>
              <w:spacing w:after="0" w:line="240" w:lineRule="auto"/>
              <w:rPr>
                <w:rFonts w:ascii="Arial" w:eastAsia="Times New Roman" w:hAnsi="Arial" w:cs="Arial"/>
                <w:color w:val="333333"/>
                <w:sz w:val="21"/>
                <w:szCs w:val="21"/>
                <w:lang w:eastAsia="ru-RU"/>
              </w:rPr>
            </w:pPr>
            <w:r w:rsidRPr="00C855D0">
              <w:rPr>
                <w:rFonts w:ascii="Arial" w:eastAsia="Times New Roman" w:hAnsi="Arial" w:cs="Arial"/>
                <w:color w:val="333333"/>
                <w:sz w:val="21"/>
                <w:szCs w:val="21"/>
                <w:lang w:eastAsia="ru-RU"/>
              </w:rPr>
              <w:t>договорная</w:t>
            </w:r>
          </w:p>
        </w:tc>
      </w:tr>
    </w:tbl>
    <w:p w14:paraId="0F675882" w14:textId="77777777" w:rsidR="009803DF" w:rsidRDefault="009803DF" w:rsidP="009803DF">
      <w:pPr>
        <w:kinsoku w:val="0"/>
        <w:overflowPunct w:val="0"/>
        <w:autoSpaceDE w:val="0"/>
        <w:autoSpaceDN w:val="0"/>
        <w:adjustRightInd w:val="0"/>
        <w:spacing w:after="0" w:line="276" w:lineRule="exact"/>
        <w:jc w:val="both"/>
        <w:rPr>
          <w:rFonts w:eastAsia="Times New Roman"/>
          <w:sz w:val="28"/>
          <w:szCs w:val="28"/>
          <w:lang w:eastAsia="ru-RU"/>
        </w:rPr>
      </w:pPr>
    </w:p>
    <w:p w14:paraId="0ABB3012" w14:textId="77777777" w:rsidR="009803DF" w:rsidRDefault="009803DF" w:rsidP="009803DF">
      <w:pPr>
        <w:kinsoku w:val="0"/>
        <w:overflowPunct w:val="0"/>
        <w:autoSpaceDE w:val="0"/>
        <w:autoSpaceDN w:val="0"/>
        <w:adjustRightInd w:val="0"/>
        <w:spacing w:after="0" w:line="276" w:lineRule="exact"/>
        <w:ind w:firstLine="708"/>
        <w:jc w:val="both"/>
        <w:rPr>
          <w:color w:val="4F4B52"/>
          <w:sz w:val="28"/>
          <w:szCs w:val="28"/>
          <w:lang w:eastAsia="ru-RU"/>
        </w:rPr>
      </w:pPr>
      <w:r>
        <w:rPr>
          <w:color w:val="4F4B52"/>
          <w:sz w:val="28"/>
          <w:szCs w:val="28"/>
          <w:lang w:eastAsia="ru-RU"/>
        </w:rPr>
        <w:t>Наша основная задача предоставлять безупречные услуги охраны, которые превосходят ожидания и потребности наших клиентов, в основе которых лежат честность и профессионализм. Наша работа направлена на разработку уникальных решений для безопасности наших клиентов, которые соответствует реалиям сегодняшнего дня.</w:t>
      </w:r>
    </w:p>
    <w:p w14:paraId="4A2FE8E5" w14:textId="77777777" w:rsidR="009803DF" w:rsidRDefault="009803DF" w:rsidP="009803DF">
      <w:pPr>
        <w:kinsoku w:val="0"/>
        <w:overflowPunct w:val="0"/>
        <w:autoSpaceDE w:val="0"/>
        <w:autoSpaceDN w:val="0"/>
        <w:adjustRightInd w:val="0"/>
        <w:spacing w:after="0" w:line="276" w:lineRule="exact"/>
        <w:ind w:firstLine="708"/>
        <w:jc w:val="both"/>
        <w:rPr>
          <w:color w:val="4F4B52"/>
          <w:sz w:val="28"/>
          <w:szCs w:val="28"/>
          <w:lang w:eastAsia="ru-RU"/>
        </w:rPr>
      </w:pPr>
    </w:p>
    <w:p w14:paraId="2B068889" w14:textId="77777777" w:rsidR="009803DF" w:rsidRPr="00420E3C" w:rsidRDefault="009803DF" w:rsidP="009803DF">
      <w:pPr>
        <w:kinsoku w:val="0"/>
        <w:overflowPunct w:val="0"/>
        <w:autoSpaceDE w:val="0"/>
        <w:autoSpaceDN w:val="0"/>
        <w:adjustRightInd w:val="0"/>
        <w:spacing w:after="0" w:line="276" w:lineRule="exact"/>
        <w:ind w:firstLine="720"/>
        <w:jc w:val="both"/>
        <w:rPr>
          <w:color w:val="000000"/>
          <w:sz w:val="28"/>
          <w:szCs w:val="28"/>
          <w:lang w:eastAsia="ru-RU"/>
        </w:rPr>
      </w:pPr>
    </w:p>
    <w:p w14:paraId="34B0C676" w14:textId="77777777" w:rsidR="009803DF" w:rsidRDefault="009803DF" w:rsidP="009803DF">
      <w:pPr>
        <w:jc w:val="center"/>
        <w:rPr>
          <w:b/>
          <w:sz w:val="32"/>
          <w:szCs w:val="32"/>
          <w:u w:val="single"/>
        </w:rPr>
      </w:pPr>
      <w:r>
        <w:rPr>
          <w:b/>
          <w:sz w:val="32"/>
          <w:szCs w:val="32"/>
          <w:u w:val="single"/>
        </w:rPr>
        <w:t>Как мы работаем</w:t>
      </w:r>
    </w:p>
    <w:p w14:paraId="7CBA7CC6" w14:textId="77777777" w:rsidR="009803DF" w:rsidRDefault="009803DF" w:rsidP="009803DF">
      <w:pPr>
        <w:rPr>
          <w:sz w:val="28"/>
          <w:szCs w:val="28"/>
        </w:rPr>
      </w:pPr>
      <w:r>
        <w:rPr>
          <w:b/>
          <w:noProof/>
          <w:sz w:val="32"/>
          <w:szCs w:val="32"/>
          <w:u w:val="single"/>
          <w:lang w:val="en-GB" w:eastAsia="en-GB"/>
        </w:rPr>
        <w:drawing>
          <wp:inline distT="0" distB="0" distL="0" distR="0" wp14:anchorId="5F88EB34" wp14:editId="22B423CD">
            <wp:extent cx="5581650" cy="3333750"/>
            <wp:effectExtent l="0" t="0" r="0" b="0"/>
            <wp:docPr id="11"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1A4F4" w14:textId="77777777" w:rsidR="009803DF" w:rsidRDefault="009803DF" w:rsidP="009803DF">
      <w:pPr>
        <w:pStyle w:val="ListParagraph"/>
        <w:numPr>
          <w:ilvl w:val="0"/>
          <w:numId w:val="11"/>
        </w:numPr>
        <w:rPr>
          <w:sz w:val="32"/>
          <w:szCs w:val="32"/>
        </w:rPr>
      </w:pPr>
      <w:r>
        <w:rPr>
          <w:sz w:val="32"/>
          <w:szCs w:val="32"/>
        </w:rPr>
        <w:lastRenderedPageBreak/>
        <w:t>Заключение двухсторонних контрактов на основе взаимных договоренностей</w:t>
      </w:r>
    </w:p>
    <w:p w14:paraId="6C31E334" w14:textId="77777777" w:rsidR="009803DF" w:rsidRDefault="009803DF" w:rsidP="009803DF">
      <w:pPr>
        <w:pStyle w:val="ListParagraph"/>
        <w:numPr>
          <w:ilvl w:val="0"/>
          <w:numId w:val="11"/>
        </w:numPr>
        <w:rPr>
          <w:sz w:val="32"/>
          <w:szCs w:val="32"/>
        </w:rPr>
      </w:pPr>
      <w:r>
        <w:rPr>
          <w:sz w:val="32"/>
          <w:szCs w:val="32"/>
        </w:rPr>
        <w:t>Защита объекта зависит от степени его уязвимости, расположения, площади и прочих характеристик</w:t>
      </w:r>
    </w:p>
    <w:p w14:paraId="50E6356E" w14:textId="77777777" w:rsidR="009803DF" w:rsidRDefault="009803DF" w:rsidP="009803DF">
      <w:pPr>
        <w:pStyle w:val="ListParagraph"/>
        <w:numPr>
          <w:ilvl w:val="0"/>
          <w:numId w:val="11"/>
        </w:numPr>
        <w:rPr>
          <w:sz w:val="32"/>
          <w:szCs w:val="32"/>
        </w:rPr>
      </w:pPr>
      <w:r>
        <w:rPr>
          <w:sz w:val="32"/>
          <w:szCs w:val="32"/>
        </w:rPr>
        <w:t>Проведение тщательной проверки и анализа объекта для предоставления индивидуального комплекса мер по безопасности объекта</w:t>
      </w:r>
    </w:p>
    <w:p w14:paraId="2A9C9A66" w14:textId="77777777" w:rsidR="009803DF" w:rsidRDefault="009803DF" w:rsidP="009803DF">
      <w:pPr>
        <w:pStyle w:val="ListParagraph"/>
        <w:numPr>
          <w:ilvl w:val="0"/>
          <w:numId w:val="11"/>
        </w:numPr>
        <w:rPr>
          <w:sz w:val="32"/>
          <w:szCs w:val="32"/>
        </w:rPr>
      </w:pPr>
      <w:r>
        <w:rPr>
          <w:sz w:val="32"/>
          <w:szCs w:val="32"/>
        </w:rPr>
        <w:t>После согласования с Заказчиком происходит монтаж необходимого оборудования</w:t>
      </w:r>
    </w:p>
    <w:p w14:paraId="54DC01F0" w14:textId="77777777" w:rsidR="009803DF" w:rsidRDefault="009803DF" w:rsidP="009803DF">
      <w:pPr>
        <w:pStyle w:val="ListParagraph"/>
        <w:numPr>
          <w:ilvl w:val="0"/>
          <w:numId w:val="11"/>
        </w:numPr>
        <w:rPr>
          <w:sz w:val="32"/>
          <w:szCs w:val="32"/>
        </w:rPr>
      </w:pPr>
      <w:r>
        <w:rPr>
          <w:sz w:val="32"/>
          <w:szCs w:val="32"/>
        </w:rPr>
        <w:t>Гарантирование высокого качества предоставляемых услуг и оперативное реагирование и четкость действий сотрудников даже в самой нестандартной ситуации</w:t>
      </w:r>
    </w:p>
    <w:p w14:paraId="17432796" w14:textId="77777777" w:rsidR="009803DF" w:rsidRDefault="009803DF" w:rsidP="009803DF">
      <w:pPr>
        <w:ind w:left="360"/>
        <w:jc w:val="both"/>
        <w:rPr>
          <w:sz w:val="28"/>
          <w:szCs w:val="28"/>
        </w:rPr>
      </w:pPr>
    </w:p>
    <w:p w14:paraId="06525F57" w14:textId="77777777" w:rsidR="009803DF" w:rsidRDefault="009803DF" w:rsidP="009803DF">
      <w:pPr>
        <w:ind w:left="360" w:firstLine="348"/>
        <w:jc w:val="both"/>
        <w:rPr>
          <w:sz w:val="28"/>
          <w:szCs w:val="28"/>
        </w:rPr>
      </w:pPr>
      <w:r w:rsidRPr="00902FDF">
        <w:rPr>
          <w:sz w:val="28"/>
          <w:szCs w:val="28"/>
        </w:rPr>
        <w:t>С июля 2016 года до июля 2022 года наше предприятие оказывало охранные услуги южнокорейской компании «HYUNDAI ENGINEERING Co. LTD» по проекту TACE - строительство завода по производству полиэтилена и полипропилена с установкой крекинга этана, на территории поселка Киянлы, Туркменбашинского этрапа  и проекту TORE – проектирование, закупка и строительство установок вакуумной перегонки мазута, алкилирование легких олефинов, смешивание бензинов, расположенных на территории Туркменбашинского КНПЗ, вахтового городка в г. Туркменбаши Балканского велаята Туркменистана.</w:t>
      </w:r>
      <w:r>
        <w:rPr>
          <w:sz w:val="28"/>
          <w:szCs w:val="28"/>
        </w:rPr>
        <w:t xml:space="preserve"> </w:t>
      </w:r>
    </w:p>
    <w:p w14:paraId="212048C6" w14:textId="77777777" w:rsidR="009803DF" w:rsidRPr="00902FDF" w:rsidRDefault="009803DF" w:rsidP="009803DF">
      <w:pPr>
        <w:ind w:left="360" w:firstLine="348"/>
        <w:jc w:val="both"/>
        <w:rPr>
          <w:b/>
          <w:sz w:val="28"/>
          <w:szCs w:val="28"/>
        </w:rPr>
      </w:pPr>
      <w:r w:rsidRPr="00902FDF">
        <w:rPr>
          <w:b/>
          <w:sz w:val="28"/>
          <w:szCs w:val="28"/>
        </w:rPr>
        <w:t>(Рекомендательные и Благодарственное письмо)</w:t>
      </w:r>
    </w:p>
    <w:p w14:paraId="6E94A84C" w14:textId="77777777" w:rsidR="009803DF" w:rsidRPr="009028D1" w:rsidRDefault="009803DF" w:rsidP="009803DF">
      <w:pPr>
        <w:rPr>
          <w:b/>
          <w:sz w:val="32"/>
          <w:szCs w:val="32"/>
          <w:u w:val="single"/>
        </w:rPr>
      </w:pPr>
      <w:r w:rsidRPr="009028D1">
        <w:rPr>
          <w:b/>
          <w:sz w:val="32"/>
          <w:szCs w:val="32"/>
          <w:u w:val="single"/>
        </w:rPr>
        <w:t>НАШ УСПЕХ – ВАША БЕЗОПАСНОСТЬ</w:t>
      </w:r>
    </w:p>
    <w:p w14:paraId="580959AE" w14:textId="77777777" w:rsidR="009803DF" w:rsidRDefault="009803DF" w:rsidP="009803DF">
      <w:pPr>
        <w:pStyle w:val="Footer"/>
        <w:jc w:val="both"/>
        <w:rPr>
          <w:rFonts w:ascii="Times New Roman" w:hAnsi="Times New Roman"/>
          <w:sz w:val="28"/>
          <w:szCs w:val="28"/>
          <w:lang w:val="ru-RU"/>
        </w:rPr>
      </w:pPr>
    </w:p>
    <w:p w14:paraId="79C23B9A" w14:textId="77777777" w:rsidR="009803DF" w:rsidRDefault="009803DF" w:rsidP="009803DF">
      <w:pPr>
        <w:pStyle w:val="ListParagraph"/>
        <w:jc w:val="both"/>
        <w:rPr>
          <w:b/>
          <w:i/>
          <w:sz w:val="28"/>
          <w:szCs w:val="28"/>
          <w:u w:val="single"/>
        </w:rPr>
      </w:pPr>
    </w:p>
    <w:p w14:paraId="2B758985" w14:textId="77777777" w:rsidR="009803DF" w:rsidRDefault="009803DF" w:rsidP="009803DF">
      <w:pPr>
        <w:pStyle w:val="ListParagraph"/>
        <w:jc w:val="both"/>
        <w:rPr>
          <w:b/>
          <w:i/>
          <w:sz w:val="28"/>
          <w:szCs w:val="28"/>
          <w:u w:val="single"/>
        </w:rPr>
      </w:pPr>
    </w:p>
    <w:p w14:paraId="57296F7C" w14:textId="77777777" w:rsidR="009803DF" w:rsidRDefault="009803DF" w:rsidP="009803DF">
      <w:pPr>
        <w:pStyle w:val="ListParagraph"/>
        <w:jc w:val="both"/>
        <w:rPr>
          <w:b/>
          <w:i/>
          <w:sz w:val="28"/>
          <w:szCs w:val="28"/>
          <w:u w:val="single"/>
        </w:rPr>
      </w:pPr>
    </w:p>
    <w:p w14:paraId="6BA6BC6A" w14:textId="77777777" w:rsidR="009803DF" w:rsidRDefault="009803DF" w:rsidP="009803DF">
      <w:pPr>
        <w:pStyle w:val="ListParagraph"/>
        <w:jc w:val="both"/>
        <w:rPr>
          <w:b/>
          <w:i/>
          <w:sz w:val="28"/>
          <w:szCs w:val="28"/>
          <w:u w:val="single"/>
        </w:rPr>
      </w:pPr>
      <w:r>
        <w:rPr>
          <w:b/>
          <w:sz w:val="32"/>
          <w:szCs w:val="32"/>
          <w:u w:val="single"/>
        </w:rPr>
        <w:t>НАША РАБОТА (ГАЛАРЕЯ)</w:t>
      </w:r>
    </w:p>
    <w:sectPr w:rsidR="009803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71FDA"/>
    <w:multiLevelType w:val="hybridMultilevel"/>
    <w:tmpl w:val="4738C3C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FC28FC"/>
    <w:multiLevelType w:val="hybridMultilevel"/>
    <w:tmpl w:val="D310C96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5F43FF"/>
    <w:multiLevelType w:val="hybridMultilevel"/>
    <w:tmpl w:val="61AA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33222"/>
    <w:multiLevelType w:val="hybridMultilevel"/>
    <w:tmpl w:val="E73EC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A3950"/>
    <w:multiLevelType w:val="hybridMultilevel"/>
    <w:tmpl w:val="DCBA64B0"/>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A62B6B"/>
    <w:multiLevelType w:val="hybridMultilevel"/>
    <w:tmpl w:val="DB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3A7C44"/>
    <w:multiLevelType w:val="hybridMultilevel"/>
    <w:tmpl w:val="EA36D04C"/>
    <w:lvl w:ilvl="0" w:tplc="62C0D0D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2F7FA0"/>
    <w:multiLevelType w:val="hybridMultilevel"/>
    <w:tmpl w:val="0C5C7056"/>
    <w:lvl w:ilvl="0" w:tplc="21589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E01BB"/>
    <w:multiLevelType w:val="hybridMultilevel"/>
    <w:tmpl w:val="2F9A99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D747312"/>
    <w:multiLevelType w:val="multilevel"/>
    <w:tmpl w:val="76D0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71773"/>
    <w:multiLevelType w:val="hybridMultilevel"/>
    <w:tmpl w:val="B8589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C448C2"/>
    <w:multiLevelType w:val="hybridMultilevel"/>
    <w:tmpl w:val="96781CFC"/>
    <w:lvl w:ilvl="0" w:tplc="2BF830BA">
      <w:start w:val="1"/>
      <w:numFmt w:val="decimal"/>
      <w:lvlText w:val="%1."/>
      <w:lvlJc w:val="left"/>
      <w:pPr>
        <w:ind w:left="720" w:hanging="360"/>
      </w:pPr>
      <w:rPr>
        <w:rFonts w:ascii="Arial" w:eastAsia="Times New Roman" w:hAnsi="Arial" w:cs="Arial" w:hint="default"/>
        <w:i/>
        <w:color w:val="333333"/>
        <w:sz w:val="2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7C121E9"/>
    <w:multiLevelType w:val="hybridMultilevel"/>
    <w:tmpl w:val="0AD84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BA61AA4"/>
    <w:multiLevelType w:val="hybridMultilevel"/>
    <w:tmpl w:val="EF1C8DFA"/>
    <w:lvl w:ilvl="0" w:tplc="AF26B778">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4" w15:restartNumberingAfterBreak="0">
    <w:nsid w:val="710F294F"/>
    <w:multiLevelType w:val="hybridMultilevel"/>
    <w:tmpl w:val="471C8CBE"/>
    <w:lvl w:ilvl="0" w:tplc="EFF2A180">
      <w:start w:val="4"/>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5" w15:restartNumberingAfterBreak="0">
    <w:nsid w:val="744D6CC7"/>
    <w:multiLevelType w:val="hybridMultilevel"/>
    <w:tmpl w:val="4E68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4"/>
  </w:num>
  <w:num w:numId="4">
    <w:abstractNumId w:val="13"/>
  </w:num>
  <w:num w:numId="5">
    <w:abstractNumId w:val="2"/>
  </w:num>
  <w:num w:numId="6">
    <w:abstractNumId w:val="10"/>
  </w:num>
  <w:num w:numId="7">
    <w:abstractNumId w:val="5"/>
  </w:num>
  <w:num w:numId="8">
    <w:abstractNumId w:val="3"/>
  </w:num>
  <w:num w:numId="9">
    <w:abstractNumId w:val="7"/>
  </w:num>
  <w:num w:numId="10">
    <w:abstractNumId w:val="8"/>
  </w:num>
  <w:num w:numId="11">
    <w:abstractNumId w:val="12"/>
  </w:num>
  <w:num w:numId="12">
    <w:abstractNumId w:val="6"/>
  </w:num>
  <w:num w:numId="13">
    <w:abstractNumId w:val="4"/>
  </w:num>
  <w:num w:numId="14">
    <w:abstractNumId w:val="1"/>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24"/>
    <w:rsid w:val="000115C7"/>
    <w:rsid w:val="000957AC"/>
    <w:rsid w:val="001748B6"/>
    <w:rsid w:val="002921F5"/>
    <w:rsid w:val="00332667"/>
    <w:rsid w:val="003C2DAB"/>
    <w:rsid w:val="00402095"/>
    <w:rsid w:val="00405332"/>
    <w:rsid w:val="004B61D8"/>
    <w:rsid w:val="006804A8"/>
    <w:rsid w:val="006A7EE1"/>
    <w:rsid w:val="007D0B7A"/>
    <w:rsid w:val="008D24B8"/>
    <w:rsid w:val="0090774C"/>
    <w:rsid w:val="009803DF"/>
    <w:rsid w:val="009852F6"/>
    <w:rsid w:val="00B74719"/>
    <w:rsid w:val="00C52C38"/>
    <w:rsid w:val="00C532D1"/>
    <w:rsid w:val="00D50633"/>
    <w:rsid w:val="00ED2724"/>
    <w:rsid w:val="00F0141E"/>
    <w:rsid w:val="00FF0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919E"/>
  <w15:chartTrackingRefBased/>
  <w15:docId w15:val="{06B4B9E9-A23F-40AF-8CB9-753C9C595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724"/>
    <w:rPr>
      <w:rFonts w:asciiTheme="minorHAnsi" w:hAnsiTheme="minorHAnsi" w:cstheme="minorBidi"/>
      <w:sz w:val="22"/>
    </w:rPr>
  </w:style>
  <w:style w:type="paragraph" w:styleId="Heading3">
    <w:name w:val="heading 3"/>
    <w:basedOn w:val="Normal"/>
    <w:link w:val="Heading3Char"/>
    <w:uiPriority w:val="9"/>
    <w:qFormat/>
    <w:rsid w:val="008D24B8"/>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24"/>
    <w:pPr>
      <w:ind w:left="720"/>
      <w:contextualSpacing/>
    </w:pPr>
    <w:rPr>
      <w:rFonts w:ascii="Times New Roman" w:hAnsi="Times New Roman" w:cs="Times New Roman"/>
      <w:sz w:val="24"/>
    </w:rPr>
  </w:style>
  <w:style w:type="paragraph" w:styleId="NormalWeb">
    <w:name w:val="Normal (Web)"/>
    <w:basedOn w:val="Normal"/>
    <w:uiPriority w:val="99"/>
    <w:unhideWhenUsed/>
    <w:rsid w:val="009852F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Caption">
    <w:name w:val="caption"/>
    <w:basedOn w:val="Normal"/>
    <w:next w:val="Normal"/>
    <w:uiPriority w:val="35"/>
    <w:unhideWhenUsed/>
    <w:qFormat/>
    <w:rsid w:val="009852F6"/>
    <w:pPr>
      <w:spacing w:after="200" w:line="240" w:lineRule="auto"/>
    </w:pPr>
    <w:rPr>
      <w:i/>
      <w:iCs/>
      <w:color w:val="44546A" w:themeColor="text2"/>
      <w:sz w:val="18"/>
      <w:szCs w:val="18"/>
    </w:rPr>
  </w:style>
  <w:style w:type="character" w:styleId="Hyperlink">
    <w:name w:val="Hyperlink"/>
    <w:basedOn w:val="DefaultParagraphFont"/>
    <w:uiPriority w:val="99"/>
    <w:unhideWhenUsed/>
    <w:rsid w:val="006804A8"/>
    <w:rPr>
      <w:color w:val="0563C1" w:themeColor="hyperlink"/>
      <w:u w:val="single"/>
    </w:rPr>
  </w:style>
  <w:style w:type="paragraph" w:customStyle="1" w:styleId="095">
    <w:name w:val="Стиль Первая строка:  095 см"/>
    <w:basedOn w:val="Normal"/>
    <w:rsid w:val="009803DF"/>
    <w:pPr>
      <w:spacing w:after="0" w:line="240" w:lineRule="auto"/>
      <w:ind w:firstLine="567"/>
      <w:jc w:val="both"/>
    </w:pPr>
    <w:rPr>
      <w:rFonts w:ascii="Times New Roman" w:eastAsia="Times New Roman" w:hAnsi="Times New Roman" w:cs="Times New Roman"/>
      <w:sz w:val="24"/>
      <w:szCs w:val="20"/>
      <w:lang w:eastAsia="ru-RU"/>
    </w:rPr>
  </w:style>
  <w:style w:type="paragraph" w:styleId="Header">
    <w:name w:val="header"/>
    <w:basedOn w:val="Normal"/>
    <w:link w:val="HeaderChar"/>
    <w:uiPriority w:val="99"/>
    <w:unhideWhenUsed/>
    <w:rsid w:val="009803DF"/>
    <w:pPr>
      <w:tabs>
        <w:tab w:val="center" w:pos="4677"/>
        <w:tab w:val="right" w:pos="9355"/>
      </w:tabs>
      <w:spacing w:after="0" w:line="24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9803DF"/>
    <w:rPr>
      <w:rFonts w:ascii="Calibri" w:eastAsia="Calibri" w:hAnsi="Calibri"/>
      <w:sz w:val="22"/>
      <w:lang w:val="en-US"/>
    </w:rPr>
  </w:style>
  <w:style w:type="paragraph" w:styleId="Footer">
    <w:name w:val="footer"/>
    <w:basedOn w:val="Normal"/>
    <w:link w:val="FooterChar"/>
    <w:uiPriority w:val="99"/>
    <w:unhideWhenUsed/>
    <w:rsid w:val="009803DF"/>
    <w:pPr>
      <w:tabs>
        <w:tab w:val="center" w:pos="4677"/>
        <w:tab w:val="right" w:pos="9355"/>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9803DF"/>
    <w:rPr>
      <w:rFonts w:ascii="Calibri" w:eastAsia="Calibri" w:hAnsi="Calibri"/>
      <w:sz w:val="22"/>
      <w:lang w:val="en-US"/>
    </w:rPr>
  </w:style>
  <w:style w:type="character" w:customStyle="1" w:styleId="Heading3Char">
    <w:name w:val="Heading 3 Char"/>
    <w:basedOn w:val="DefaultParagraphFont"/>
    <w:link w:val="Heading3"/>
    <w:uiPriority w:val="9"/>
    <w:rsid w:val="008D24B8"/>
    <w:rPr>
      <w:rFonts w:eastAsia="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2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Data" Target="diagrams/data3.xml"/><Relationship Id="rId2" Type="http://schemas.openxmlformats.org/officeDocument/2006/relationships/styles" Target="styles.xml"/><Relationship Id="rId16" Type="http://schemas.openxmlformats.org/officeDocument/2006/relationships/hyperlink" Target="http://www.zehinlidoganlarsecurity.com.tm" TargetMode="Externa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hyperlink" Target="http://www.zehinlidoganlarsecurity.com.tm" TargetMode="External"/><Relationship Id="rId15" Type="http://schemas.microsoft.com/office/2007/relationships/diagramDrawing" Target="diagrams/drawing2.xm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tk-TM"/>
            <a:t>Maglumat</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tk-TM"/>
            <a:t>Seljeriş</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tk-TM"/>
            <a:t>Montaž</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tk-TM"/>
            <a:t>Gorag</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tk-TM"/>
            <a:t>Şertnama</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en-US"/>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en-US"/>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en-US"/>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en-US"/>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en-US"/>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en-US"/>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en-US"/>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en-US"/>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en-US"/>
        </a:p>
      </dgm:t>
    </dgm:pt>
  </dgm:ptLst>
  <dgm:cxnLst>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6D187EDC-9860-4C2D-80EC-89B800C0DA97}" type="presOf" srcId="{55D4516A-2337-43F3-988D-81BDA4018206}" destId="{180CB7DB-080F-48C7-A67F-24BA86697130}"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C5E34224-62DD-4BC9-B6C3-76D015C9A558}" type="presOf" srcId="{28ADD03E-1700-4DAF-AE5C-885C3E3C57A9}" destId="{9FFBF168-847F-4473-8489-E9C763EC3ACF}"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6A28E735-6436-4421-BAAD-1A696DBBAD82}" type="presOf" srcId="{B7CAF774-0BE8-4B40-8E36-87800DFBD25A}" destId="{0A0F265A-4A67-4EB6-BC8C-870C3C2F4937}" srcOrd="0" destOrd="0" presId="urn:microsoft.com/office/officeart/2005/8/layout/StepDownProcess"/>
    <dgm:cxn modelId="{524A30DC-1E0B-424D-AD41-506640129AF7}" srcId="{B7CAF774-0BE8-4B40-8E36-87800DFBD25A}" destId="{B135A1DD-5684-4D5E-9125-846681A6C550}" srcOrd="2" destOrd="0" parTransId="{EDF16DA8-01A4-494F-8DAE-AA790707F243}" sibTransId="{9AA03BF5-176F-44B6-A91B-892584E447C7}"/>
    <dgm:cxn modelId="{324F4E06-8F7D-48C0-9655-477CA285B2CC}" type="presOf" srcId="{D3D2DC33-C2D2-4C71-BAB6-A728C7F13EA2}" destId="{1D0EFB29-67A5-4FE7-9364-DCEA4219D307}" srcOrd="0" destOrd="0" presId="urn:microsoft.com/office/officeart/2005/8/layout/StepDownProcess"/>
    <dgm:cxn modelId="{D6984CD1-8282-4BF0-A7D7-FD2E0A07DB0A}" type="presOf" srcId="{CBAF8143-33CB-485A-A6D4-F9A2CC8C59E8}" destId="{F1A24AF9-1DCA-4567-B642-53A33AF38873}" srcOrd="0" destOrd="0" presId="urn:microsoft.com/office/officeart/2005/8/layout/StepDownProcess"/>
    <dgm:cxn modelId="{A3AB9CE7-63C6-465C-8A32-B228428BBA6A}" type="presOf" srcId="{4D5845BF-DED3-43A8-A3B0-0C69454DF7AA}" destId="{D7A41BD8-190F-4F40-99A1-E81BC3A65DDC}" srcOrd="0" destOrd="0" presId="urn:microsoft.com/office/officeart/2005/8/layout/StepDownProcess"/>
    <dgm:cxn modelId="{0CCB975D-468C-44EB-842C-3E6DD052B04C}" type="presOf" srcId="{C47C9EBD-C507-4B58-A6D1-48D98E2050A9}" destId="{3591325B-4D6D-452F-94B0-DB9860E7837B}"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37BE8471-51C9-4926-AD91-DC85F6E8A812}" type="presOf" srcId="{B135A1DD-5684-4D5E-9125-846681A6C550}" destId="{862FD73C-D7E4-4A30-8DBC-79EAA26CC8FB}" srcOrd="0" destOrd="0" presId="urn:microsoft.com/office/officeart/2005/8/layout/StepDownProcess"/>
    <dgm:cxn modelId="{B84A808D-45A7-4E4C-AA83-0769895DC02B}" type="presOf" srcId="{458D1518-1335-4142-BA3B-666E4D411D4B}" destId="{EFBEA9C1-413B-4D26-82D9-A4F5F3CBFBAA}" srcOrd="0" destOrd="0" presId="urn:microsoft.com/office/officeart/2005/8/layout/StepDownProcess"/>
    <dgm:cxn modelId="{648EEBBE-B580-4CE6-B99F-F4031D060033}" type="presParOf" srcId="{0A0F265A-4A67-4EB6-BC8C-870C3C2F4937}" destId="{9C5CB233-CBCC-4054-A491-6B9141BA0D8A}" srcOrd="0" destOrd="0" presId="urn:microsoft.com/office/officeart/2005/8/layout/StepDownProcess"/>
    <dgm:cxn modelId="{60BFD3A6-73E3-477C-9645-BE7D44A503E5}" type="presParOf" srcId="{9C5CB233-CBCC-4054-A491-6B9141BA0D8A}" destId="{BA910A30-C0B1-44A1-BC8A-4AC02C9FBEC3}" srcOrd="0" destOrd="0" presId="urn:microsoft.com/office/officeart/2005/8/layout/StepDownProcess"/>
    <dgm:cxn modelId="{51F6F03D-D39F-4BFE-A2DB-8E5E13881A6A}" type="presParOf" srcId="{9C5CB233-CBCC-4054-A491-6B9141BA0D8A}" destId="{F1A24AF9-1DCA-4567-B642-53A33AF38873}" srcOrd="1" destOrd="0" presId="urn:microsoft.com/office/officeart/2005/8/layout/StepDownProcess"/>
    <dgm:cxn modelId="{8CF28F23-5EBD-4793-AE91-CEED1763BABD}" type="presParOf" srcId="{9C5CB233-CBCC-4054-A491-6B9141BA0D8A}" destId="{0A93BB3F-2A3C-4774-B32B-98D8BB226537}" srcOrd="2" destOrd="0" presId="urn:microsoft.com/office/officeart/2005/8/layout/StepDownProcess"/>
    <dgm:cxn modelId="{5C73F3BC-7D11-4576-BBD2-7115CA4AC52F}" type="presParOf" srcId="{0A0F265A-4A67-4EB6-BC8C-870C3C2F4937}" destId="{89292337-AB0B-4E0D-AB08-54D55075EE04}" srcOrd="1" destOrd="0" presId="urn:microsoft.com/office/officeart/2005/8/layout/StepDownProcess"/>
    <dgm:cxn modelId="{34FFD83B-FD4A-4B94-9448-C4AA7A6CD259}" type="presParOf" srcId="{0A0F265A-4A67-4EB6-BC8C-870C3C2F4937}" destId="{B75D350D-01A9-4EF1-ADE9-183C4DE4BF39}" srcOrd="2" destOrd="0" presId="urn:microsoft.com/office/officeart/2005/8/layout/StepDownProcess"/>
    <dgm:cxn modelId="{835821FE-A878-42BE-A675-1765FDA99323}" type="presParOf" srcId="{B75D350D-01A9-4EF1-ADE9-183C4DE4BF39}" destId="{4BB915A6-4031-42FE-88DB-F556933F973B}" srcOrd="0" destOrd="0" presId="urn:microsoft.com/office/officeart/2005/8/layout/StepDownProcess"/>
    <dgm:cxn modelId="{EF04F8F2-72E4-4D38-BB0D-64630ACF6ADF}" type="presParOf" srcId="{B75D350D-01A9-4EF1-ADE9-183C4DE4BF39}" destId="{EFBEA9C1-413B-4D26-82D9-A4F5F3CBFBAA}" srcOrd="1" destOrd="0" presId="urn:microsoft.com/office/officeart/2005/8/layout/StepDownProcess"/>
    <dgm:cxn modelId="{94CD4B97-D52F-499B-97FA-EC8C4D815AE6}" type="presParOf" srcId="{B75D350D-01A9-4EF1-ADE9-183C4DE4BF39}" destId="{3591325B-4D6D-452F-94B0-DB9860E7837B}" srcOrd="2" destOrd="0" presId="urn:microsoft.com/office/officeart/2005/8/layout/StepDownProcess"/>
    <dgm:cxn modelId="{7FD637F5-261A-4C7C-920E-4DAE1A33FD91}" type="presParOf" srcId="{0A0F265A-4A67-4EB6-BC8C-870C3C2F4937}" destId="{C1182BAF-0A87-4CFE-ABDF-BDBEF14B62F5}" srcOrd="3" destOrd="0" presId="urn:microsoft.com/office/officeart/2005/8/layout/StepDownProcess"/>
    <dgm:cxn modelId="{456E4C87-BD0D-465E-9CEE-F1E3009688F7}" type="presParOf" srcId="{0A0F265A-4A67-4EB6-BC8C-870C3C2F4937}" destId="{623D4BAF-7A34-4E77-8B76-D3799CD74625}" srcOrd="4" destOrd="0" presId="urn:microsoft.com/office/officeart/2005/8/layout/StepDownProcess"/>
    <dgm:cxn modelId="{2B97CEA5-D5AA-4BC0-8851-9D13BDA6A002}" type="presParOf" srcId="{623D4BAF-7A34-4E77-8B76-D3799CD74625}" destId="{D9CDD1C8-3DF5-423F-ABFD-97363847333A}" srcOrd="0" destOrd="0" presId="urn:microsoft.com/office/officeart/2005/8/layout/StepDownProcess"/>
    <dgm:cxn modelId="{2E1A1205-0A62-404A-8DB7-993903CF025D}" type="presParOf" srcId="{623D4BAF-7A34-4E77-8B76-D3799CD74625}" destId="{862FD73C-D7E4-4A30-8DBC-79EAA26CC8FB}" srcOrd="1" destOrd="0" presId="urn:microsoft.com/office/officeart/2005/8/layout/StepDownProcess"/>
    <dgm:cxn modelId="{823EF03B-832B-4215-B8A1-49FFE1A9EC67}" type="presParOf" srcId="{623D4BAF-7A34-4E77-8B76-D3799CD74625}" destId="{1D0EFB29-67A5-4FE7-9364-DCEA4219D307}" srcOrd="2" destOrd="0" presId="urn:microsoft.com/office/officeart/2005/8/layout/StepDownProcess"/>
    <dgm:cxn modelId="{A937BEA2-5E6C-400C-A967-018479FE7A9C}" type="presParOf" srcId="{0A0F265A-4A67-4EB6-BC8C-870C3C2F4937}" destId="{F8E4756E-8A9F-4959-A56B-35D26A4BE3F4}" srcOrd="5" destOrd="0" presId="urn:microsoft.com/office/officeart/2005/8/layout/StepDownProcess"/>
    <dgm:cxn modelId="{222E0B8F-E1A6-423B-B3EC-7998CFCE9989}" type="presParOf" srcId="{0A0F265A-4A67-4EB6-BC8C-870C3C2F4937}" destId="{091B092B-A778-4480-B5FC-C6E8D6559AC9}" srcOrd="6" destOrd="0" presId="urn:microsoft.com/office/officeart/2005/8/layout/StepDownProcess"/>
    <dgm:cxn modelId="{A4EBC901-8C30-41E2-9701-F688362E8065}" type="presParOf" srcId="{091B092B-A778-4480-B5FC-C6E8D6559AC9}" destId="{26541246-C201-4349-9FDC-0653258F5A51}" srcOrd="0" destOrd="0" presId="urn:microsoft.com/office/officeart/2005/8/layout/StepDownProcess"/>
    <dgm:cxn modelId="{AC4EFF50-E557-4101-A570-BCB823EFE1F2}" type="presParOf" srcId="{091B092B-A778-4480-B5FC-C6E8D6559AC9}" destId="{D7A41BD8-190F-4F40-99A1-E81BC3A65DDC}" srcOrd="1" destOrd="0" presId="urn:microsoft.com/office/officeart/2005/8/layout/StepDownProcess"/>
    <dgm:cxn modelId="{CA710C31-46AC-4C85-817C-648D16EF6ADF}" type="presParOf" srcId="{091B092B-A778-4480-B5FC-C6E8D6559AC9}" destId="{9FFBF168-847F-4473-8489-E9C763EC3ACF}" srcOrd="2" destOrd="0" presId="urn:microsoft.com/office/officeart/2005/8/layout/StepDownProcess"/>
    <dgm:cxn modelId="{CB7338FD-BAF0-45EC-8B4C-31597F179EBC}" type="presParOf" srcId="{0A0F265A-4A67-4EB6-BC8C-870C3C2F4937}" destId="{AA2FE9C1-F006-46A4-BE73-6B8B6A35F508}" srcOrd="7" destOrd="0" presId="urn:microsoft.com/office/officeart/2005/8/layout/StepDownProcess"/>
    <dgm:cxn modelId="{C6DF7B96-75D0-45A8-877F-AD1111C5E072}" type="presParOf" srcId="{0A0F265A-4A67-4EB6-BC8C-870C3C2F4937}" destId="{E7DA5EF7-388B-4126-9172-F31335A6E7D5}" srcOrd="8" destOrd="0" presId="urn:microsoft.com/office/officeart/2005/8/layout/StepDownProcess"/>
    <dgm:cxn modelId="{A867809F-9781-4999-B201-396C0AF89473}"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en-US"/>
            <a:t>Information</a:t>
          </a:r>
          <a:endParaRPr lang="ru-RU"/>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en-US"/>
            <a:t>Analysis</a:t>
          </a:r>
          <a:endParaRPr lang="ru-RU"/>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en-US" b="0" i="0"/>
            <a:t>Assembling</a:t>
          </a:r>
          <a:endParaRPr lang="ru-RU"/>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en-US"/>
            <a:t>Protection</a:t>
          </a:r>
          <a:endParaRPr lang="ru-RU"/>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en-US"/>
            <a:t>Contract</a:t>
          </a:r>
          <a:endParaRPr lang="ru-RU"/>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en-US"/>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en-US"/>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en-US"/>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en-US"/>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en-US"/>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en-US"/>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en-US"/>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en-US"/>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en-US"/>
        </a:p>
      </dgm:t>
    </dgm:pt>
  </dgm:ptLst>
  <dgm:cxnLst>
    <dgm:cxn modelId="{2E71379C-D5B3-4A10-9D36-35C855B7F09B}" type="presOf" srcId="{CBAF8143-33CB-485A-A6D4-F9A2CC8C59E8}" destId="{F1A24AF9-1DCA-4567-B642-53A33AF38873}"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30C0C3BB-BE4A-4261-AB1F-B76CE223FAE6}" type="presOf" srcId="{458D1518-1335-4142-BA3B-666E4D411D4B}" destId="{EFBEA9C1-413B-4D26-82D9-A4F5F3CBFBAA}"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B3C37CB8-1ACF-459C-974F-E6AC09ECDAB4}" type="presOf" srcId="{B135A1DD-5684-4D5E-9125-846681A6C550}" destId="{862FD73C-D7E4-4A30-8DBC-79EAA26CC8FB}" srcOrd="0" destOrd="0" presId="urn:microsoft.com/office/officeart/2005/8/layout/StepDownProcess"/>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524A30DC-1E0B-424D-AD41-506640129AF7}" srcId="{B7CAF774-0BE8-4B40-8E36-87800DFBD25A}" destId="{B135A1DD-5684-4D5E-9125-846681A6C550}" srcOrd="2" destOrd="0" parTransId="{EDF16DA8-01A4-494F-8DAE-AA790707F243}" sibTransId="{9AA03BF5-176F-44B6-A91B-892584E447C7}"/>
    <dgm:cxn modelId="{2BF43CCE-2D43-45B1-B583-CDEEB05C08BD}" type="presOf" srcId="{C47C9EBD-C507-4B58-A6D1-48D98E2050A9}" destId="{3591325B-4D6D-452F-94B0-DB9860E7837B}" srcOrd="0" destOrd="0" presId="urn:microsoft.com/office/officeart/2005/8/layout/StepDownProcess"/>
    <dgm:cxn modelId="{5493F485-B5B4-4B7D-9DD1-FA60DE9E36E7}" type="presOf" srcId="{B7CAF774-0BE8-4B40-8E36-87800DFBD25A}" destId="{0A0F265A-4A67-4EB6-BC8C-870C3C2F4937}"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59699C26-B998-4F27-B500-101D258178C7}" type="presOf" srcId="{55D4516A-2337-43F3-988D-81BDA4018206}" destId="{180CB7DB-080F-48C7-A67F-24BA86697130}" srcOrd="0" destOrd="0" presId="urn:microsoft.com/office/officeart/2005/8/layout/StepDownProcess"/>
    <dgm:cxn modelId="{6521FB38-9D7A-4178-AB8F-35395D695AD6}" type="presOf" srcId="{28ADD03E-1700-4DAF-AE5C-885C3E3C57A9}" destId="{9FFBF168-847F-4473-8489-E9C763EC3ACF}"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CAF774-0BE8-4B40-8E36-87800DFBD25A}"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ru-RU"/>
        </a:p>
      </dgm:t>
    </dgm:pt>
    <dgm:pt modelId="{458D1518-1335-4142-BA3B-666E4D411D4B}">
      <dgm:prSet phldrT="[Текст]"/>
      <dgm:spPr/>
      <dgm:t>
        <a:bodyPr/>
        <a:lstStyle/>
        <a:p>
          <a:r>
            <a:rPr lang="ru-RU"/>
            <a:t>Информация</a:t>
          </a:r>
        </a:p>
      </dgm:t>
    </dgm:pt>
    <dgm:pt modelId="{912C0810-DE71-446F-8C0A-E94D439E2738}" type="parTrans" cxnId="{49DC2F3B-E5F5-407C-AEA6-52D5496930D8}">
      <dgm:prSet/>
      <dgm:spPr/>
      <dgm:t>
        <a:bodyPr/>
        <a:lstStyle/>
        <a:p>
          <a:endParaRPr lang="ru-RU"/>
        </a:p>
      </dgm:t>
    </dgm:pt>
    <dgm:pt modelId="{EDC5269E-390F-4046-ABB3-1A8D6EB64443}" type="sibTrans" cxnId="{49DC2F3B-E5F5-407C-AEA6-52D5496930D8}">
      <dgm:prSet/>
      <dgm:spPr/>
      <dgm:t>
        <a:bodyPr/>
        <a:lstStyle/>
        <a:p>
          <a:endParaRPr lang="ru-RU"/>
        </a:p>
      </dgm:t>
    </dgm:pt>
    <dgm:pt modelId="{C47C9EBD-C507-4B58-A6D1-48D98E2050A9}">
      <dgm:prSet phldrT="[Текст]"/>
      <dgm:spPr/>
      <dgm:t>
        <a:bodyPr/>
        <a:lstStyle/>
        <a:p>
          <a:endParaRPr lang="ru-RU"/>
        </a:p>
      </dgm:t>
    </dgm:pt>
    <dgm:pt modelId="{A7F9ACFA-75BF-4604-ADFA-0F5931CC10D0}" type="parTrans" cxnId="{1008F0CD-E900-460A-84F9-10FF5F1D225C}">
      <dgm:prSet/>
      <dgm:spPr/>
      <dgm:t>
        <a:bodyPr/>
        <a:lstStyle/>
        <a:p>
          <a:endParaRPr lang="ru-RU"/>
        </a:p>
      </dgm:t>
    </dgm:pt>
    <dgm:pt modelId="{A8B1D773-398F-4501-9385-03F7FBF9F172}" type="sibTrans" cxnId="{1008F0CD-E900-460A-84F9-10FF5F1D225C}">
      <dgm:prSet/>
      <dgm:spPr/>
      <dgm:t>
        <a:bodyPr/>
        <a:lstStyle/>
        <a:p>
          <a:endParaRPr lang="ru-RU"/>
        </a:p>
      </dgm:t>
    </dgm:pt>
    <dgm:pt modelId="{B135A1DD-5684-4D5E-9125-846681A6C550}">
      <dgm:prSet phldrT="[Текст]"/>
      <dgm:spPr/>
      <dgm:t>
        <a:bodyPr/>
        <a:lstStyle/>
        <a:p>
          <a:r>
            <a:rPr lang="ru-RU"/>
            <a:t>Анализ</a:t>
          </a:r>
        </a:p>
      </dgm:t>
    </dgm:pt>
    <dgm:pt modelId="{EDF16DA8-01A4-494F-8DAE-AA790707F243}" type="parTrans" cxnId="{524A30DC-1E0B-424D-AD41-506640129AF7}">
      <dgm:prSet/>
      <dgm:spPr/>
      <dgm:t>
        <a:bodyPr/>
        <a:lstStyle/>
        <a:p>
          <a:endParaRPr lang="ru-RU"/>
        </a:p>
      </dgm:t>
    </dgm:pt>
    <dgm:pt modelId="{9AA03BF5-176F-44B6-A91B-892584E447C7}" type="sibTrans" cxnId="{524A30DC-1E0B-424D-AD41-506640129AF7}">
      <dgm:prSet/>
      <dgm:spPr/>
      <dgm:t>
        <a:bodyPr/>
        <a:lstStyle/>
        <a:p>
          <a:endParaRPr lang="ru-RU"/>
        </a:p>
      </dgm:t>
    </dgm:pt>
    <dgm:pt modelId="{D3D2DC33-C2D2-4C71-BAB6-A728C7F13EA2}">
      <dgm:prSet phldrT="[Текст]"/>
      <dgm:spPr/>
      <dgm:t>
        <a:bodyPr/>
        <a:lstStyle/>
        <a:p>
          <a:endParaRPr lang="ru-RU"/>
        </a:p>
      </dgm:t>
    </dgm:pt>
    <dgm:pt modelId="{1A6E6DD1-EEB9-4848-BF53-FF7ACCEED71B}" type="parTrans" cxnId="{8A7B0FCB-2F20-4CBA-A2DF-ED1FC0F243DC}">
      <dgm:prSet/>
      <dgm:spPr/>
      <dgm:t>
        <a:bodyPr/>
        <a:lstStyle/>
        <a:p>
          <a:endParaRPr lang="ru-RU"/>
        </a:p>
      </dgm:t>
    </dgm:pt>
    <dgm:pt modelId="{8FDE922C-A516-45A8-AF19-8E805814AE50}" type="sibTrans" cxnId="{8A7B0FCB-2F20-4CBA-A2DF-ED1FC0F243DC}">
      <dgm:prSet/>
      <dgm:spPr/>
      <dgm:t>
        <a:bodyPr/>
        <a:lstStyle/>
        <a:p>
          <a:endParaRPr lang="ru-RU"/>
        </a:p>
      </dgm:t>
    </dgm:pt>
    <dgm:pt modelId="{4D5845BF-DED3-43A8-A3B0-0C69454DF7AA}">
      <dgm:prSet phldrT="[Текст]"/>
      <dgm:spPr/>
      <dgm:t>
        <a:bodyPr/>
        <a:lstStyle/>
        <a:p>
          <a:r>
            <a:rPr lang="ru-RU"/>
            <a:t>Монтаж</a:t>
          </a:r>
        </a:p>
      </dgm:t>
    </dgm:pt>
    <dgm:pt modelId="{FCF673BC-5033-4737-8B87-B7F7DFDC9464}" type="parTrans" cxnId="{D5E68D2C-606E-4A84-BFC2-0997A3B262EB}">
      <dgm:prSet/>
      <dgm:spPr/>
      <dgm:t>
        <a:bodyPr/>
        <a:lstStyle/>
        <a:p>
          <a:endParaRPr lang="ru-RU"/>
        </a:p>
      </dgm:t>
    </dgm:pt>
    <dgm:pt modelId="{3BE53CE2-C366-43AA-B8D9-7070D026214B}" type="sibTrans" cxnId="{D5E68D2C-606E-4A84-BFC2-0997A3B262EB}">
      <dgm:prSet/>
      <dgm:spPr/>
      <dgm:t>
        <a:bodyPr/>
        <a:lstStyle/>
        <a:p>
          <a:endParaRPr lang="ru-RU"/>
        </a:p>
      </dgm:t>
    </dgm:pt>
    <dgm:pt modelId="{28ADD03E-1700-4DAF-AE5C-885C3E3C57A9}">
      <dgm:prSet phldrT="[Текст]" phldr="1"/>
      <dgm:spPr/>
      <dgm:t>
        <a:bodyPr/>
        <a:lstStyle/>
        <a:p>
          <a:endParaRPr lang="ru-RU"/>
        </a:p>
      </dgm:t>
    </dgm:pt>
    <dgm:pt modelId="{94EF44A2-7031-4733-8925-91052A15AD3B}" type="parTrans" cxnId="{6B13BFDB-3CB2-4801-BC88-23800C21A2D0}">
      <dgm:prSet/>
      <dgm:spPr/>
      <dgm:t>
        <a:bodyPr/>
        <a:lstStyle/>
        <a:p>
          <a:endParaRPr lang="ru-RU"/>
        </a:p>
      </dgm:t>
    </dgm:pt>
    <dgm:pt modelId="{09828504-A695-4D99-95B3-2600DF013B63}" type="sibTrans" cxnId="{6B13BFDB-3CB2-4801-BC88-23800C21A2D0}">
      <dgm:prSet/>
      <dgm:spPr/>
      <dgm:t>
        <a:bodyPr/>
        <a:lstStyle/>
        <a:p>
          <a:endParaRPr lang="ru-RU"/>
        </a:p>
      </dgm:t>
    </dgm:pt>
    <dgm:pt modelId="{55D4516A-2337-43F3-988D-81BDA4018206}">
      <dgm:prSet/>
      <dgm:spPr/>
      <dgm:t>
        <a:bodyPr/>
        <a:lstStyle/>
        <a:p>
          <a:r>
            <a:rPr lang="ru-RU"/>
            <a:t>Защита</a:t>
          </a:r>
        </a:p>
      </dgm:t>
    </dgm:pt>
    <dgm:pt modelId="{A88D8D27-FF22-459C-9C0A-F497DD6B6A08}" type="parTrans" cxnId="{EC59ED2B-69D7-44B4-BFF5-571F257EA123}">
      <dgm:prSet/>
      <dgm:spPr/>
      <dgm:t>
        <a:bodyPr/>
        <a:lstStyle/>
        <a:p>
          <a:endParaRPr lang="ru-RU"/>
        </a:p>
      </dgm:t>
    </dgm:pt>
    <dgm:pt modelId="{A2B794F4-5F12-4C97-818C-FC6D1EAF8D78}" type="sibTrans" cxnId="{EC59ED2B-69D7-44B4-BFF5-571F257EA123}">
      <dgm:prSet/>
      <dgm:spPr/>
      <dgm:t>
        <a:bodyPr/>
        <a:lstStyle/>
        <a:p>
          <a:endParaRPr lang="ru-RU"/>
        </a:p>
      </dgm:t>
    </dgm:pt>
    <dgm:pt modelId="{CBAF8143-33CB-485A-A6D4-F9A2CC8C59E8}">
      <dgm:prSet/>
      <dgm:spPr/>
      <dgm:t>
        <a:bodyPr/>
        <a:lstStyle/>
        <a:p>
          <a:r>
            <a:rPr lang="ru-RU"/>
            <a:t>Договор</a:t>
          </a:r>
        </a:p>
      </dgm:t>
    </dgm:pt>
    <dgm:pt modelId="{89770953-8782-4F84-B204-C891C42E2125}" type="parTrans" cxnId="{27F47A48-3019-4212-9325-E4949B862CB7}">
      <dgm:prSet/>
      <dgm:spPr/>
      <dgm:t>
        <a:bodyPr/>
        <a:lstStyle/>
        <a:p>
          <a:endParaRPr lang="ru-RU"/>
        </a:p>
      </dgm:t>
    </dgm:pt>
    <dgm:pt modelId="{3FCD469A-0D63-49F4-BAD6-D57242B74BC9}" type="sibTrans" cxnId="{27F47A48-3019-4212-9325-E4949B862CB7}">
      <dgm:prSet/>
      <dgm:spPr/>
      <dgm:t>
        <a:bodyPr/>
        <a:lstStyle/>
        <a:p>
          <a:endParaRPr lang="ru-RU"/>
        </a:p>
      </dgm:t>
    </dgm:pt>
    <dgm:pt modelId="{0A0F265A-4A67-4EB6-BC8C-870C3C2F4937}" type="pres">
      <dgm:prSet presAssocID="{B7CAF774-0BE8-4B40-8E36-87800DFBD25A}" presName="rootnode" presStyleCnt="0">
        <dgm:presLayoutVars>
          <dgm:chMax/>
          <dgm:chPref/>
          <dgm:dir/>
          <dgm:animLvl val="lvl"/>
        </dgm:presLayoutVars>
      </dgm:prSet>
      <dgm:spPr/>
      <dgm:t>
        <a:bodyPr/>
        <a:lstStyle/>
        <a:p>
          <a:endParaRPr lang="en-US"/>
        </a:p>
      </dgm:t>
    </dgm:pt>
    <dgm:pt modelId="{9C5CB233-CBCC-4054-A491-6B9141BA0D8A}" type="pres">
      <dgm:prSet presAssocID="{CBAF8143-33CB-485A-A6D4-F9A2CC8C59E8}" presName="composite" presStyleCnt="0"/>
      <dgm:spPr/>
    </dgm:pt>
    <dgm:pt modelId="{BA910A30-C0B1-44A1-BC8A-4AC02C9FBEC3}" type="pres">
      <dgm:prSet presAssocID="{CBAF8143-33CB-485A-A6D4-F9A2CC8C59E8}" presName="bentUpArrow1" presStyleLbl="alignImgPlace1" presStyleIdx="0" presStyleCnt="4"/>
      <dgm:spPr/>
    </dgm:pt>
    <dgm:pt modelId="{F1A24AF9-1DCA-4567-B642-53A33AF38873}" type="pres">
      <dgm:prSet presAssocID="{CBAF8143-33CB-485A-A6D4-F9A2CC8C59E8}" presName="ParentText" presStyleLbl="node1" presStyleIdx="0" presStyleCnt="5">
        <dgm:presLayoutVars>
          <dgm:chMax val="1"/>
          <dgm:chPref val="1"/>
          <dgm:bulletEnabled val="1"/>
        </dgm:presLayoutVars>
      </dgm:prSet>
      <dgm:spPr/>
      <dgm:t>
        <a:bodyPr/>
        <a:lstStyle/>
        <a:p>
          <a:endParaRPr lang="en-US"/>
        </a:p>
      </dgm:t>
    </dgm:pt>
    <dgm:pt modelId="{0A93BB3F-2A3C-4774-B32B-98D8BB226537}" type="pres">
      <dgm:prSet presAssocID="{CBAF8143-33CB-485A-A6D4-F9A2CC8C59E8}" presName="ChildText" presStyleLbl="revTx" presStyleIdx="0" presStyleCnt="4">
        <dgm:presLayoutVars>
          <dgm:chMax val="0"/>
          <dgm:chPref val="0"/>
          <dgm:bulletEnabled val="1"/>
        </dgm:presLayoutVars>
      </dgm:prSet>
      <dgm:spPr/>
    </dgm:pt>
    <dgm:pt modelId="{89292337-AB0B-4E0D-AB08-54D55075EE04}" type="pres">
      <dgm:prSet presAssocID="{3FCD469A-0D63-49F4-BAD6-D57242B74BC9}" presName="sibTrans" presStyleCnt="0"/>
      <dgm:spPr/>
    </dgm:pt>
    <dgm:pt modelId="{B75D350D-01A9-4EF1-ADE9-183C4DE4BF39}" type="pres">
      <dgm:prSet presAssocID="{458D1518-1335-4142-BA3B-666E4D411D4B}" presName="composite" presStyleCnt="0"/>
      <dgm:spPr/>
    </dgm:pt>
    <dgm:pt modelId="{4BB915A6-4031-42FE-88DB-F556933F973B}" type="pres">
      <dgm:prSet presAssocID="{458D1518-1335-4142-BA3B-666E4D411D4B}" presName="bentUpArrow1" presStyleLbl="alignImgPlace1" presStyleIdx="1" presStyleCnt="4"/>
      <dgm:spPr/>
    </dgm:pt>
    <dgm:pt modelId="{EFBEA9C1-413B-4D26-82D9-A4F5F3CBFBAA}" type="pres">
      <dgm:prSet presAssocID="{458D1518-1335-4142-BA3B-666E4D411D4B}" presName="ParentText" presStyleLbl="node1" presStyleIdx="1" presStyleCnt="5">
        <dgm:presLayoutVars>
          <dgm:chMax val="1"/>
          <dgm:chPref val="1"/>
          <dgm:bulletEnabled val="1"/>
        </dgm:presLayoutVars>
      </dgm:prSet>
      <dgm:spPr/>
      <dgm:t>
        <a:bodyPr/>
        <a:lstStyle/>
        <a:p>
          <a:endParaRPr lang="en-US"/>
        </a:p>
      </dgm:t>
    </dgm:pt>
    <dgm:pt modelId="{3591325B-4D6D-452F-94B0-DB9860E7837B}" type="pres">
      <dgm:prSet presAssocID="{458D1518-1335-4142-BA3B-666E4D411D4B}" presName="ChildText" presStyleLbl="revTx" presStyleIdx="1" presStyleCnt="4" custScaleX="84121">
        <dgm:presLayoutVars>
          <dgm:chMax val="0"/>
          <dgm:chPref val="0"/>
          <dgm:bulletEnabled val="1"/>
        </dgm:presLayoutVars>
      </dgm:prSet>
      <dgm:spPr/>
      <dgm:t>
        <a:bodyPr/>
        <a:lstStyle/>
        <a:p>
          <a:endParaRPr lang="en-US"/>
        </a:p>
      </dgm:t>
    </dgm:pt>
    <dgm:pt modelId="{C1182BAF-0A87-4CFE-ABDF-BDBEF14B62F5}" type="pres">
      <dgm:prSet presAssocID="{EDC5269E-390F-4046-ABB3-1A8D6EB64443}" presName="sibTrans" presStyleCnt="0"/>
      <dgm:spPr/>
    </dgm:pt>
    <dgm:pt modelId="{623D4BAF-7A34-4E77-8B76-D3799CD74625}" type="pres">
      <dgm:prSet presAssocID="{B135A1DD-5684-4D5E-9125-846681A6C550}" presName="composite" presStyleCnt="0"/>
      <dgm:spPr/>
    </dgm:pt>
    <dgm:pt modelId="{D9CDD1C8-3DF5-423F-ABFD-97363847333A}" type="pres">
      <dgm:prSet presAssocID="{B135A1DD-5684-4D5E-9125-846681A6C550}" presName="bentUpArrow1" presStyleLbl="alignImgPlace1" presStyleIdx="2" presStyleCnt="4"/>
      <dgm:spPr/>
    </dgm:pt>
    <dgm:pt modelId="{862FD73C-D7E4-4A30-8DBC-79EAA26CC8FB}" type="pres">
      <dgm:prSet presAssocID="{B135A1DD-5684-4D5E-9125-846681A6C550}" presName="ParentText" presStyleLbl="node1" presStyleIdx="2" presStyleCnt="5">
        <dgm:presLayoutVars>
          <dgm:chMax val="1"/>
          <dgm:chPref val="1"/>
          <dgm:bulletEnabled val="1"/>
        </dgm:presLayoutVars>
      </dgm:prSet>
      <dgm:spPr/>
      <dgm:t>
        <a:bodyPr/>
        <a:lstStyle/>
        <a:p>
          <a:endParaRPr lang="en-US"/>
        </a:p>
      </dgm:t>
    </dgm:pt>
    <dgm:pt modelId="{1D0EFB29-67A5-4FE7-9364-DCEA4219D307}" type="pres">
      <dgm:prSet presAssocID="{B135A1DD-5684-4D5E-9125-846681A6C550}" presName="ChildText" presStyleLbl="revTx" presStyleIdx="2" presStyleCnt="4">
        <dgm:presLayoutVars>
          <dgm:chMax val="0"/>
          <dgm:chPref val="0"/>
          <dgm:bulletEnabled val="1"/>
        </dgm:presLayoutVars>
      </dgm:prSet>
      <dgm:spPr/>
      <dgm:t>
        <a:bodyPr/>
        <a:lstStyle/>
        <a:p>
          <a:endParaRPr lang="en-US"/>
        </a:p>
      </dgm:t>
    </dgm:pt>
    <dgm:pt modelId="{F8E4756E-8A9F-4959-A56B-35D26A4BE3F4}" type="pres">
      <dgm:prSet presAssocID="{9AA03BF5-176F-44B6-A91B-892584E447C7}" presName="sibTrans" presStyleCnt="0"/>
      <dgm:spPr/>
    </dgm:pt>
    <dgm:pt modelId="{091B092B-A778-4480-B5FC-C6E8D6559AC9}" type="pres">
      <dgm:prSet presAssocID="{4D5845BF-DED3-43A8-A3B0-0C69454DF7AA}" presName="composite" presStyleCnt="0"/>
      <dgm:spPr/>
    </dgm:pt>
    <dgm:pt modelId="{26541246-C201-4349-9FDC-0653258F5A51}" type="pres">
      <dgm:prSet presAssocID="{4D5845BF-DED3-43A8-A3B0-0C69454DF7AA}" presName="bentUpArrow1" presStyleLbl="alignImgPlace1" presStyleIdx="3" presStyleCnt="4"/>
      <dgm:spPr/>
    </dgm:pt>
    <dgm:pt modelId="{D7A41BD8-190F-4F40-99A1-E81BC3A65DDC}" type="pres">
      <dgm:prSet presAssocID="{4D5845BF-DED3-43A8-A3B0-0C69454DF7AA}" presName="ParentText" presStyleLbl="node1" presStyleIdx="3" presStyleCnt="5">
        <dgm:presLayoutVars>
          <dgm:chMax val="1"/>
          <dgm:chPref val="1"/>
          <dgm:bulletEnabled val="1"/>
        </dgm:presLayoutVars>
      </dgm:prSet>
      <dgm:spPr/>
      <dgm:t>
        <a:bodyPr/>
        <a:lstStyle/>
        <a:p>
          <a:endParaRPr lang="en-US"/>
        </a:p>
      </dgm:t>
    </dgm:pt>
    <dgm:pt modelId="{9FFBF168-847F-4473-8489-E9C763EC3ACF}" type="pres">
      <dgm:prSet presAssocID="{4D5845BF-DED3-43A8-A3B0-0C69454DF7AA}" presName="ChildText" presStyleLbl="revTx" presStyleIdx="3" presStyleCnt="4">
        <dgm:presLayoutVars>
          <dgm:chMax val="0"/>
          <dgm:chPref val="0"/>
          <dgm:bulletEnabled val="1"/>
        </dgm:presLayoutVars>
      </dgm:prSet>
      <dgm:spPr/>
      <dgm:t>
        <a:bodyPr/>
        <a:lstStyle/>
        <a:p>
          <a:endParaRPr lang="en-US"/>
        </a:p>
      </dgm:t>
    </dgm:pt>
    <dgm:pt modelId="{AA2FE9C1-F006-46A4-BE73-6B8B6A35F508}" type="pres">
      <dgm:prSet presAssocID="{3BE53CE2-C366-43AA-B8D9-7070D026214B}" presName="sibTrans" presStyleCnt="0"/>
      <dgm:spPr/>
    </dgm:pt>
    <dgm:pt modelId="{E7DA5EF7-388B-4126-9172-F31335A6E7D5}" type="pres">
      <dgm:prSet presAssocID="{55D4516A-2337-43F3-988D-81BDA4018206}" presName="composite" presStyleCnt="0"/>
      <dgm:spPr/>
    </dgm:pt>
    <dgm:pt modelId="{180CB7DB-080F-48C7-A67F-24BA86697130}" type="pres">
      <dgm:prSet presAssocID="{55D4516A-2337-43F3-988D-81BDA4018206}" presName="ParentText" presStyleLbl="node1" presStyleIdx="4" presStyleCnt="5">
        <dgm:presLayoutVars>
          <dgm:chMax val="1"/>
          <dgm:chPref val="1"/>
          <dgm:bulletEnabled val="1"/>
        </dgm:presLayoutVars>
      </dgm:prSet>
      <dgm:spPr/>
      <dgm:t>
        <a:bodyPr/>
        <a:lstStyle/>
        <a:p>
          <a:endParaRPr lang="en-US"/>
        </a:p>
      </dgm:t>
    </dgm:pt>
  </dgm:ptLst>
  <dgm:cxnLst>
    <dgm:cxn modelId="{2E71379C-D5B3-4A10-9D36-35C855B7F09B}" type="presOf" srcId="{CBAF8143-33CB-485A-A6D4-F9A2CC8C59E8}" destId="{F1A24AF9-1DCA-4567-B642-53A33AF38873}" srcOrd="0" destOrd="0" presId="urn:microsoft.com/office/officeart/2005/8/layout/StepDownProcess"/>
    <dgm:cxn modelId="{49DC2F3B-E5F5-407C-AEA6-52D5496930D8}" srcId="{B7CAF774-0BE8-4B40-8E36-87800DFBD25A}" destId="{458D1518-1335-4142-BA3B-666E4D411D4B}" srcOrd="1" destOrd="0" parTransId="{912C0810-DE71-446F-8C0A-E94D439E2738}" sibTransId="{EDC5269E-390F-4046-ABB3-1A8D6EB64443}"/>
    <dgm:cxn modelId="{6B13BFDB-3CB2-4801-BC88-23800C21A2D0}" srcId="{4D5845BF-DED3-43A8-A3B0-0C69454DF7AA}" destId="{28ADD03E-1700-4DAF-AE5C-885C3E3C57A9}" srcOrd="0" destOrd="0" parTransId="{94EF44A2-7031-4733-8925-91052A15AD3B}" sibTransId="{09828504-A695-4D99-95B3-2600DF013B63}"/>
    <dgm:cxn modelId="{30C0C3BB-BE4A-4261-AB1F-B76CE223FAE6}" type="presOf" srcId="{458D1518-1335-4142-BA3B-666E4D411D4B}" destId="{EFBEA9C1-413B-4D26-82D9-A4F5F3CBFBAA}" srcOrd="0" destOrd="0" presId="urn:microsoft.com/office/officeart/2005/8/layout/StepDownProcess"/>
    <dgm:cxn modelId="{D5E68D2C-606E-4A84-BFC2-0997A3B262EB}" srcId="{B7CAF774-0BE8-4B40-8E36-87800DFBD25A}" destId="{4D5845BF-DED3-43A8-A3B0-0C69454DF7AA}" srcOrd="3" destOrd="0" parTransId="{FCF673BC-5033-4737-8B87-B7F7DFDC9464}" sibTransId="{3BE53CE2-C366-43AA-B8D9-7070D026214B}"/>
    <dgm:cxn modelId="{2830252A-5FE1-4588-8CF0-78F2443FBF36}" type="presOf" srcId="{4D5845BF-DED3-43A8-A3B0-0C69454DF7AA}" destId="{D7A41BD8-190F-4F40-99A1-E81BC3A65DDC}" srcOrd="0" destOrd="0" presId="urn:microsoft.com/office/officeart/2005/8/layout/StepDownProcess"/>
    <dgm:cxn modelId="{EC59ED2B-69D7-44B4-BFF5-571F257EA123}" srcId="{B7CAF774-0BE8-4B40-8E36-87800DFBD25A}" destId="{55D4516A-2337-43F3-988D-81BDA4018206}" srcOrd="4" destOrd="0" parTransId="{A88D8D27-FF22-459C-9C0A-F497DD6B6A08}" sibTransId="{A2B794F4-5F12-4C97-818C-FC6D1EAF8D78}"/>
    <dgm:cxn modelId="{B3C37CB8-1ACF-459C-974F-E6AC09ECDAB4}" type="presOf" srcId="{B135A1DD-5684-4D5E-9125-846681A6C550}" destId="{862FD73C-D7E4-4A30-8DBC-79EAA26CC8FB}" srcOrd="0" destOrd="0" presId="urn:microsoft.com/office/officeart/2005/8/layout/StepDownProcess"/>
    <dgm:cxn modelId="{1008F0CD-E900-460A-84F9-10FF5F1D225C}" srcId="{458D1518-1335-4142-BA3B-666E4D411D4B}" destId="{C47C9EBD-C507-4B58-A6D1-48D98E2050A9}" srcOrd="0" destOrd="0" parTransId="{A7F9ACFA-75BF-4604-ADFA-0F5931CC10D0}" sibTransId="{A8B1D773-398F-4501-9385-03F7FBF9F172}"/>
    <dgm:cxn modelId="{27F47A48-3019-4212-9325-E4949B862CB7}" srcId="{B7CAF774-0BE8-4B40-8E36-87800DFBD25A}" destId="{CBAF8143-33CB-485A-A6D4-F9A2CC8C59E8}" srcOrd="0" destOrd="0" parTransId="{89770953-8782-4F84-B204-C891C42E2125}" sibTransId="{3FCD469A-0D63-49F4-BAD6-D57242B74BC9}"/>
    <dgm:cxn modelId="{524A30DC-1E0B-424D-AD41-506640129AF7}" srcId="{B7CAF774-0BE8-4B40-8E36-87800DFBD25A}" destId="{B135A1DD-5684-4D5E-9125-846681A6C550}" srcOrd="2" destOrd="0" parTransId="{EDF16DA8-01A4-494F-8DAE-AA790707F243}" sibTransId="{9AA03BF5-176F-44B6-A91B-892584E447C7}"/>
    <dgm:cxn modelId="{2BF43CCE-2D43-45B1-B583-CDEEB05C08BD}" type="presOf" srcId="{C47C9EBD-C507-4B58-A6D1-48D98E2050A9}" destId="{3591325B-4D6D-452F-94B0-DB9860E7837B}" srcOrd="0" destOrd="0" presId="urn:microsoft.com/office/officeart/2005/8/layout/StepDownProcess"/>
    <dgm:cxn modelId="{5493F485-B5B4-4B7D-9DD1-FA60DE9E36E7}" type="presOf" srcId="{B7CAF774-0BE8-4B40-8E36-87800DFBD25A}" destId="{0A0F265A-4A67-4EB6-BC8C-870C3C2F4937}" srcOrd="0" destOrd="0" presId="urn:microsoft.com/office/officeart/2005/8/layout/StepDownProcess"/>
    <dgm:cxn modelId="{8A7B0FCB-2F20-4CBA-A2DF-ED1FC0F243DC}" srcId="{B135A1DD-5684-4D5E-9125-846681A6C550}" destId="{D3D2DC33-C2D2-4C71-BAB6-A728C7F13EA2}" srcOrd="0" destOrd="0" parTransId="{1A6E6DD1-EEB9-4848-BF53-FF7ACCEED71B}" sibTransId="{8FDE922C-A516-45A8-AF19-8E805814AE50}"/>
    <dgm:cxn modelId="{59699C26-B998-4F27-B500-101D258178C7}" type="presOf" srcId="{55D4516A-2337-43F3-988D-81BDA4018206}" destId="{180CB7DB-080F-48C7-A67F-24BA86697130}" srcOrd="0" destOrd="0" presId="urn:microsoft.com/office/officeart/2005/8/layout/StepDownProcess"/>
    <dgm:cxn modelId="{6521FB38-9D7A-4178-AB8F-35395D695AD6}" type="presOf" srcId="{28ADD03E-1700-4DAF-AE5C-885C3E3C57A9}" destId="{9FFBF168-847F-4473-8489-E9C763EC3ACF}" srcOrd="0" destOrd="0" presId="urn:microsoft.com/office/officeart/2005/8/layout/StepDownProcess"/>
    <dgm:cxn modelId="{013BDED6-78F1-49A2-8CF5-72C5C0E0021F}" type="presOf" srcId="{D3D2DC33-C2D2-4C71-BAB6-A728C7F13EA2}" destId="{1D0EFB29-67A5-4FE7-9364-DCEA4219D307}" srcOrd="0" destOrd="0" presId="urn:microsoft.com/office/officeart/2005/8/layout/StepDownProcess"/>
    <dgm:cxn modelId="{33282BB0-D910-4D76-9ADE-0BC0718A3C94}" type="presParOf" srcId="{0A0F265A-4A67-4EB6-BC8C-870C3C2F4937}" destId="{9C5CB233-CBCC-4054-A491-6B9141BA0D8A}" srcOrd="0" destOrd="0" presId="urn:microsoft.com/office/officeart/2005/8/layout/StepDownProcess"/>
    <dgm:cxn modelId="{4D1CC8FE-BE58-44F2-ACD2-18132F57C7B3}" type="presParOf" srcId="{9C5CB233-CBCC-4054-A491-6B9141BA0D8A}" destId="{BA910A30-C0B1-44A1-BC8A-4AC02C9FBEC3}" srcOrd="0" destOrd="0" presId="urn:microsoft.com/office/officeart/2005/8/layout/StepDownProcess"/>
    <dgm:cxn modelId="{92DFF486-931C-496E-B5A7-FBFA740F055B}" type="presParOf" srcId="{9C5CB233-CBCC-4054-A491-6B9141BA0D8A}" destId="{F1A24AF9-1DCA-4567-B642-53A33AF38873}" srcOrd="1" destOrd="0" presId="urn:microsoft.com/office/officeart/2005/8/layout/StepDownProcess"/>
    <dgm:cxn modelId="{5DAB2F14-BA0B-43EF-8AC5-0E0DE0F3D2DC}" type="presParOf" srcId="{9C5CB233-CBCC-4054-A491-6B9141BA0D8A}" destId="{0A93BB3F-2A3C-4774-B32B-98D8BB226537}" srcOrd="2" destOrd="0" presId="urn:microsoft.com/office/officeart/2005/8/layout/StepDownProcess"/>
    <dgm:cxn modelId="{BB732B32-6ACF-4A82-802C-D8183D4969DB}" type="presParOf" srcId="{0A0F265A-4A67-4EB6-BC8C-870C3C2F4937}" destId="{89292337-AB0B-4E0D-AB08-54D55075EE04}" srcOrd="1" destOrd="0" presId="urn:microsoft.com/office/officeart/2005/8/layout/StepDownProcess"/>
    <dgm:cxn modelId="{428F8DB5-47A1-4167-8270-15E8A76C14BC}" type="presParOf" srcId="{0A0F265A-4A67-4EB6-BC8C-870C3C2F4937}" destId="{B75D350D-01A9-4EF1-ADE9-183C4DE4BF39}" srcOrd="2" destOrd="0" presId="urn:microsoft.com/office/officeart/2005/8/layout/StepDownProcess"/>
    <dgm:cxn modelId="{D9284D65-69AC-4AA9-8BA1-DB01AE2B8E05}" type="presParOf" srcId="{B75D350D-01A9-4EF1-ADE9-183C4DE4BF39}" destId="{4BB915A6-4031-42FE-88DB-F556933F973B}" srcOrd="0" destOrd="0" presId="urn:microsoft.com/office/officeart/2005/8/layout/StepDownProcess"/>
    <dgm:cxn modelId="{24A7E948-2158-4924-8A60-D068FBE36485}" type="presParOf" srcId="{B75D350D-01A9-4EF1-ADE9-183C4DE4BF39}" destId="{EFBEA9C1-413B-4D26-82D9-A4F5F3CBFBAA}" srcOrd="1" destOrd="0" presId="urn:microsoft.com/office/officeart/2005/8/layout/StepDownProcess"/>
    <dgm:cxn modelId="{91B588A5-2E66-4BAB-9E7E-239CB21B8A28}" type="presParOf" srcId="{B75D350D-01A9-4EF1-ADE9-183C4DE4BF39}" destId="{3591325B-4D6D-452F-94B0-DB9860E7837B}" srcOrd="2" destOrd="0" presId="urn:microsoft.com/office/officeart/2005/8/layout/StepDownProcess"/>
    <dgm:cxn modelId="{C0E796ED-9A09-4D1E-81C6-CEA410A763B6}" type="presParOf" srcId="{0A0F265A-4A67-4EB6-BC8C-870C3C2F4937}" destId="{C1182BAF-0A87-4CFE-ABDF-BDBEF14B62F5}" srcOrd="3" destOrd="0" presId="urn:microsoft.com/office/officeart/2005/8/layout/StepDownProcess"/>
    <dgm:cxn modelId="{EDD98A48-DCA9-4BA2-851E-858944146DDE}" type="presParOf" srcId="{0A0F265A-4A67-4EB6-BC8C-870C3C2F4937}" destId="{623D4BAF-7A34-4E77-8B76-D3799CD74625}" srcOrd="4" destOrd="0" presId="urn:microsoft.com/office/officeart/2005/8/layout/StepDownProcess"/>
    <dgm:cxn modelId="{166383D3-B12A-4CC8-8B6D-1E24EF74CA2E}" type="presParOf" srcId="{623D4BAF-7A34-4E77-8B76-D3799CD74625}" destId="{D9CDD1C8-3DF5-423F-ABFD-97363847333A}" srcOrd="0" destOrd="0" presId="urn:microsoft.com/office/officeart/2005/8/layout/StepDownProcess"/>
    <dgm:cxn modelId="{C03E3FA3-CAA3-4245-8FFA-720B178D76D8}" type="presParOf" srcId="{623D4BAF-7A34-4E77-8B76-D3799CD74625}" destId="{862FD73C-D7E4-4A30-8DBC-79EAA26CC8FB}" srcOrd="1" destOrd="0" presId="urn:microsoft.com/office/officeart/2005/8/layout/StepDownProcess"/>
    <dgm:cxn modelId="{EDF1C7E3-70D3-4B10-B73D-1D15223B5276}" type="presParOf" srcId="{623D4BAF-7A34-4E77-8B76-D3799CD74625}" destId="{1D0EFB29-67A5-4FE7-9364-DCEA4219D307}" srcOrd="2" destOrd="0" presId="urn:microsoft.com/office/officeart/2005/8/layout/StepDownProcess"/>
    <dgm:cxn modelId="{C13AC5BA-9F1C-4F62-A133-A22AF4789CD1}" type="presParOf" srcId="{0A0F265A-4A67-4EB6-BC8C-870C3C2F4937}" destId="{F8E4756E-8A9F-4959-A56B-35D26A4BE3F4}" srcOrd="5" destOrd="0" presId="urn:microsoft.com/office/officeart/2005/8/layout/StepDownProcess"/>
    <dgm:cxn modelId="{EB1C27DB-1972-4F47-A4D9-6485AB04F563}" type="presParOf" srcId="{0A0F265A-4A67-4EB6-BC8C-870C3C2F4937}" destId="{091B092B-A778-4480-B5FC-C6E8D6559AC9}" srcOrd="6" destOrd="0" presId="urn:microsoft.com/office/officeart/2005/8/layout/StepDownProcess"/>
    <dgm:cxn modelId="{EAB1F7BF-8317-437E-A3A3-5706549C6221}" type="presParOf" srcId="{091B092B-A778-4480-B5FC-C6E8D6559AC9}" destId="{26541246-C201-4349-9FDC-0653258F5A51}" srcOrd="0" destOrd="0" presId="urn:microsoft.com/office/officeart/2005/8/layout/StepDownProcess"/>
    <dgm:cxn modelId="{D6FE8BE9-B388-4E6A-8471-14A5E709FDC2}" type="presParOf" srcId="{091B092B-A778-4480-B5FC-C6E8D6559AC9}" destId="{D7A41BD8-190F-4F40-99A1-E81BC3A65DDC}" srcOrd="1" destOrd="0" presId="urn:microsoft.com/office/officeart/2005/8/layout/StepDownProcess"/>
    <dgm:cxn modelId="{9449AE75-AFC2-4A0C-B930-DF4DA7672BCD}" type="presParOf" srcId="{091B092B-A778-4480-B5FC-C6E8D6559AC9}" destId="{9FFBF168-847F-4473-8489-E9C763EC3ACF}" srcOrd="2" destOrd="0" presId="urn:microsoft.com/office/officeart/2005/8/layout/StepDownProcess"/>
    <dgm:cxn modelId="{4E0189BD-3E2D-4ED0-B732-8C5ACF4C43B2}" type="presParOf" srcId="{0A0F265A-4A67-4EB6-BC8C-870C3C2F4937}" destId="{AA2FE9C1-F006-46A4-BE73-6B8B6A35F508}" srcOrd="7" destOrd="0" presId="urn:microsoft.com/office/officeart/2005/8/layout/StepDownProcess"/>
    <dgm:cxn modelId="{4A1F7A6E-E941-485F-94E6-DB60FEA98CD6}" type="presParOf" srcId="{0A0F265A-4A67-4EB6-BC8C-870C3C2F4937}" destId="{E7DA5EF7-388B-4126-9172-F31335A6E7D5}" srcOrd="8" destOrd="0" presId="urn:microsoft.com/office/officeart/2005/8/layout/StepDownProcess"/>
    <dgm:cxn modelId="{5EEB757C-01E5-4E52-BA8A-AFF9424935AB}" type="presParOf" srcId="{E7DA5EF7-388B-4126-9172-F31335A6E7D5}" destId="{180CB7DB-080F-48C7-A67F-24BA86697130}"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Şertnama</a:t>
          </a:r>
          <a:endParaRPr lang="ru-RU" sz="13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Maglumat</a:t>
          </a:r>
          <a:endParaRPr lang="ru-RU" sz="13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Seljeriş</a:t>
          </a:r>
          <a:endParaRPr lang="ru-RU" sz="13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Montaž</a:t>
          </a:r>
          <a:endParaRPr lang="ru-RU" sz="13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ctr" anchorCtr="0">
          <a:noAutofit/>
        </a:bodyPr>
        <a:lstStyle/>
        <a:p>
          <a:pPr marL="57150" lvl="1" indent="-57150" algn="l" defTabSz="444500">
            <a:lnSpc>
              <a:spcPct val="90000"/>
            </a:lnSpc>
            <a:spcBef>
              <a:spcPct val="0"/>
            </a:spcBef>
            <a:spcAft>
              <a:spcPct val="15000"/>
            </a:spcAft>
            <a:buChar char="••"/>
          </a:pPr>
          <a:endParaRPr lang="ru-RU" sz="10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tk-TM" sz="1300" kern="1200"/>
            <a:t>Gorag</a:t>
          </a:r>
          <a:endParaRPr lang="ru-RU" sz="1300" kern="1200"/>
        </a:p>
      </dsp:txBody>
      <dsp:txXfrm>
        <a:off x="3811842" y="2743030"/>
        <a:ext cx="797751" cy="540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Contract</a:t>
          </a:r>
          <a:endParaRPr lang="ru-RU" sz="1100" kern="1200"/>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Information</a:t>
          </a:r>
          <a:endParaRPr lang="ru-RU" sz="1100" kern="1200"/>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Analysis</a:t>
          </a:r>
          <a:endParaRPr lang="ru-RU" sz="1100" kern="1200"/>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b="0" i="0" kern="1200"/>
            <a:t>Assembling</a:t>
          </a:r>
          <a:endParaRPr lang="ru-RU" sz="1100" kern="1200"/>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00050">
            <a:lnSpc>
              <a:spcPct val="90000"/>
            </a:lnSpc>
            <a:spcBef>
              <a:spcPct val="0"/>
            </a:spcBef>
            <a:spcAft>
              <a:spcPct val="15000"/>
            </a:spcAft>
            <a:buChar char="••"/>
          </a:pPr>
          <a:endParaRPr lang="ru-RU" sz="9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Protection</a:t>
          </a:r>
          <a:endParaRPr lang="ru-RU" sz="1100" kern="1200"/>
        </a:p>
      </dsp:txBody>
      <dsp:txXfrm>
        <a:off x="3811842" y="2743030"/>
        <a:ext cx="797751" cy="540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0A30-C0B1-44A1-BC8A-4AC02C9FBEC3}">
      <dsp:nvSpPr>
        <dsp:cNvPr id="0" name=""/>
        <dsp:cNvSpPr/>
      </dsp:nvSpPr>
      <dsp:spPr>
        <a:xfrm rot="5400000">
          <a:off x="1077555" y="584472"/>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A24AF9-1DCA-4567-B642-53A33AF38873}">
      <dsp:nvSpPr>
        <dsp:cNvPr id="0" name=""/>
        <dsp:cNvSpPr/>
      </dsp:nvSpPr>
      <dsp:spPr>
        <a:xfrm>
          <a:off x="942791" y="20615"/>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Договор</a:t>
          </a:r>
        </a:p>
      </dsp:txBody>
      <dsp:txXfrm>
        <a:off x="972055" y="49879"/>
        <a:ext cx="797751" cy="540839"/>
      </dsp:txXfrm>
    </dsp:sp>
    <dsp:sp modelId="{0A93BB3F-2A3C-4774-B32B-98D8BB226537}">
      <dsp:nvSpPr>
        <dsp:cNvPr id="0" name=""/>
        <dsp:cNvSpPr/>
      </dsp:nvSpPr>
      <dsp:spPr>
        <a:xfrm>
          <a:off x="1799071" y="77778"/>
          <a:ext cx="622776" cy="484435"/>
        </a:xfrm>
        <a:prstGeom prst="rect">
          <a:avLst/>
        </a:prstGeom>
        <a:noFill/>
        <a:ln>
          <a:noFill/>
        </a:ln>
        <a:effectLst/>
      </dsp:spPr>
      <dsp:style>
        <a:lnRef idx="0">
          <a:scrgbClr r="0" g="0" b="0"/>
        </a:lnRef>
        <a:fillRef idx="0">
          <a:scrgbClr r="0" g="0" b="0"/>
        </a:fillRef>
        <a:effectRef idx="0">
          <a:scrgbClr r="0" g="0" b="0"/>
        </a:effectRef>
        <a:fontRef idx="minor"/>
      </dsp:style>
    </dsp:sp>
    <dsp:sp modelId="{4BB915A6-4031-42FE-88DB-F556933F973B}">
      <dsp:nvSpPr>
        <dsp:cNvPr id="0" name=""/>
        <dsp:cNvSpPr/>
      </dsp:nvSpPr>
      <dsp:spPr>
        <a:xfrm rot="5400000">
          <a:off x="1787501" y="1257760"/>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BEA9C1-413B-4D26-82D9-A4F5F3CBFBAA}">
      <dsp:nvSpPr>
        <dsp:cNvPr id="0" name=""/>
        <dsp:cNvSpPr/>
      </dsp:nvSpPr>
      <dsp:spPr>
        <a:xfrm>
          <a:off x="1652738" y="693903"/>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Информация</a:t>
          </a:r>
        </a:p>
      </dsp:txBody>
      <dsp:txXfrm>
        <a:off x="1682002" y="723167"/>
        <a:ext cx="797751" cy="540839"/>
      </dsp:txXfrm>
    </dsp:sp>
    <dsp:sp modelId="{3591325B-4D6D-452F-94B0-DB9860E7837B}">
      <dsp:nvSpPr>
        <dsp:cNvPr id="0" name=""/>
        <dsp:cNvSpPr/>
      </dsp:nvSpPr>
      <dsp:spPr>
        <a:xfrm>
          <a:off x="2558463" y="751066"/>
          <a:ext cx="523885"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2558463" y="751066"/>
        <a:ext cx="523885" cy="484435"/>
      </dsp:txXfrm>
    </dsp:sp>
    <dsp:sp modelId="{D9CDD1C8-3DF5-423F-ABFD-97363847333A}">
      <dsp:nvSpPr>
        <dsp:cNvPr id="0" name=""/>
        <dsp:cNvSpPr/>
      </dsp:nvSpPr>
      <dsp:spPr>
        <a:xfrm rot="5400000">
          <a:off x="2497448" y="1931047"/>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62FD73C-D7E4-4A30-8DBC-79EAA26CC8FB}">
      <dsp:nvSpPr>
        <dsp:cNvPr id="0" name=""/>
        <dsp:cNvSpPr/>
      </dsp:nvSpPr>
      <dsp:spPr>
        <a:xfrm>
          <a:off x="2362685" y="1367191"/>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Анализ</a:t>
          </a:r>
        </a:p>
      </dsp:txBody>
      <dsp:txXfrm>
        <a:off x="2391949" y="1396455"/>
        <a:ext cx="797751" cy="540839"/>
      </dsp:txXfrm>
    </dsp:sp>
    <dsp:sp modelId="{1D0EFB29-67A5-4FE7-9364-DCEA4219D307}">
      <dsp:nvSpPr>
        <dsp:cNvPr id="0" name=""/>
        <dsp:cNvSpPr/>
      </dsp:nvSpPr>
      <dsp:spPr>
        <a:xfrm>
          <a:off x="3218964" y="1424354"/>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218964" y="1424354"/>
        <a:ext cx="622776" cy="484435"/>
      </dsp:txXfrm>
    </dsp:sp>
    <dsp:sp modelId="{26541246-C201-4349-9FDC-0653258F5A51}">
      <dsp:nvSpPr>
        <dsp:cNvPr id="0" name=""/>
        <dsp:cNvSpPr/>
      </dsp:nvSpPr>
      <dsp:spPr>
        <a:xfrm rot="5400000">
          <a:off x="3207395" y="2604335"/>
          <a:ext cx="508657" cy="57908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A41BD8-190F-4F40-99A1-E81BC3A65DDC}">
      <dsp:nvSpPr>
        <dsp:cNvPr id="0" name=""/>
        <dsp:cNvSpPr/>
      </dsp:nvSpPr>
      <dsp:spPr>
        <a:xfrm>
          <a:off x="3072631" y="2040478"/>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Монтаж</a:t>
          </a:r>
        </a:p>
      </dsp:txBody>
      <dsp:txXfrm>
        <a:off x="3101895" y="2069742"/>
        <a:ext cx="797751" cy="540839"/>
      </dsp:txXfrm>
    </dsp:sp>
    <dsp:sp modelId="{9FFBF168-847F-4473-8489-E9C763EC3ACF}">
      <dsp:nvSpPr>
        <dsp:cNvPr id="0" name=""/>
        <dsp:cNvSpPr/>
      </dsp:nvSpPr>
      <dsp:spPr>
        <a:xfrm>
          <a:off x="3928911" y="2097642"/>
          <a:ext cx="622776" cy="484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endParaRPr lang="ru-RU" sz="800" kern="1200"/>
        </a:p>
      </dsp:txBody>
      <dsp:txXfrm>
        <a:off x="3928911" y="2097642"/>
        <a:ext cx="622776" cy="484435"/>
      </dsp:txXfrm>
    </dsp:sp>
    <dsp:sp modelId="{180CB7DB-080F-48C7-A67F-24BA86697130}">
      <dsp:nvSpPr>
        <dsp:cNvPr id="0" name=""/>
        <dsp:cNvSpPr/>
      </dsp:nvSpPr>
      <dsp:spPr>
        <a:xfrm>
          <a:off x="3782578" y="2713766"/>
          <a:ext cx="856279" cy="59936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Защита</a:t>
          </a:r>
        </a:p>
      </dsp:txBody>
      <dsp:txXfrm>
        <a:off x="3811842" y="2743030"/>
        <a:ext cx="797751" cy="54083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29</Pages>
  <Words>6801</Words>
  <Characters>38769</Characters>
  <Application>Microsoft Office Word</Application>
  <DocSecurity>0</DocSecurity>
  <Lines>323</Lines>
  <Paragraphs>90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Zehinli Doganlar</dc:creator>
  <cp:keywords/>
  <dc:description/>
  <cp:lastModifiedBy>User</cp:lastModifiedBy>
  <cp:revision>14</cp:revision>
  <dcterms:created xsi:type="dcterms:W3CDTF">2022-09-13T07:31:00Z</dcterms:created>
  <dcterms:modified xsi:type="dcterms:W3CDTF">2022-10-19T11:44:00Z</dcterms:modified>
</cp:coreProperties>
</file>