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1F03D" w14:textId="77777777" w:rsidR="00E33A39" w:rsidRDefault="00E33A39">
      <w:pPr>
        <w:pStyle w:val="Body"/>
      </w:pPr>
    </w:p>
    <w:tbl>
      <w:tblPr>
        <w:tblW w:w="1039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68"/>
        <w:gridCol w:w="2358"/>
        <w:gridCol w:w="2557"/>
        <w:gridCol w:w="2557"/>
        <w:gridCol w:w="2558"/>
      </w:tblGrid>
      <w:tr w:rsidR="00E33A39" w14:paraId="7BFC47AC" w14:textId="77777777" w:rsidTr="006F56A0">
        <w:trPr>
          <w:trHeight w:val="260"/>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tcPr>
          <w:p w14:paraId="586A0889" w14:textId="77777777" w:rsidR="00E33A39" w:rsidRDefault="00E33A39"/>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76D64855" w14:textId="77777777" w:rsidR="00E33A39" w:rsidRDefault="00CA69E9">
            <w:pPr>
              <w:pStyle w:val="TableStyle2"/>
              <w:jc w:val="right"/>
            </w:pPr>
            <w:r>
              <w:rPr>
                <w:color w:val="7F7F7F"/>
                <w:sz w:val="18"/>
                <w:szCs w:val="18"/>
              </w:rPr>
              <w:t>Project Code:</w:t>
            </w:r>
          </w:p>
        </w:tc>
        <w:tc>
          <w:tcPr>
            <w:tcW w:w="2557" w:type="dxa"/>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15A1D98C" w14:textId="77777777" w:rsidR="00E33A39" w:rsidRDefault="00E33A39"/>
        </w:tc>
        <w:tc>
          <w:tcPr>
            <w:tcW w:w="2557" w:type="dxa"/>
            <w:tcBorders>
              <w:top w:val="dotted" w:sz="8" w:space="0" w:color="FEFEFE"/>
              <w:left w:val="dotted" w:sz="8" w:space="0" w:color="BFBFBF"/>
              <w:bottom w:val="dotted" w:sz="8" w:space="0" w:color="FEFEFE"/>
              <w:right w:val="dotted" w:sz="8" w:space="0" w:color="BFBFBF"/>
            </w:tcBorders>
            <w:shd w:val="clear" w:color="auto" w:fill="FFFFFF"/>
            <w:tcMar>
              <w:top w:w="80" w:type="dxa"/>
              <w:left w:w="80" w:type="dxa"/>
              <w:bottom w:w="80" w:type="dxa"/>
              <w:right w:w="80" w:type="dxa"/>
            </w:tcMar>
            <w:vAlign w:val="center"/>
          </w:tcPr>
          <w:p w14:paraId="7D237C4A" w14:textId="77777777" w:rsidR="00E33A39" w:rsidRDefault="00CA69E9">
            <w:pPr>
              <w:pStyle w:val="TableStyle2"/>
              <w:jc w:val="right"/>
            </w:pPr>
            <w:r>
              <w:rPr>
                <w:color w:val="7F7F7F"/>
                <w:sz w:val="18"/>
                <w:szCs w:val="18"/>
              </w:rPr>
              <w:t>Date:</w:t>
            </w:r>
          </w:p>
        </w:tc>
        <w:tc>
          <w:tcPr>
            <w:tcW w:w="2558" w:type="dxa"/>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55641812" w14:textId="76596624" w:rsidR="00E33A39" w:rsidRDefault="00D96911">
            <w:pPr>
              <w:pStyle w:val="TableStyle2"/>
            </w:pPr>
            <w:r>
              <w:t xml:space="preserve">29 de </w:t>
            </w:r>
            <w:proofErr w:type="spellStart"/>
            <w:r>
              <w:t>julio</w:t>
            </w:r>
            <w:proofErr w:type="spellEnd"/>
            <w:r>
              <w:t xml:space="preserve"> de 2021</w:t>
            </w:r>
          </w:p>
        </w:tc>
      </w:tr>
      <w:tr w:rsidR="00E33A39" w14:paraId="4ADB0D5F" w14:textId="77777777">
        <w:trPr>
          <w:trHeight w:val="260"/>
        </w:trPr>
        <w:tc>
          <w:tcPr>
            <w:tcW w:w="10398" w:type="dxa"/>
            <w:gridSpan w:val="5"/>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bottom"/>
          </w:tcPr>
          <w:p w14:paraId="18568939" w14:textId="77777777" w:rsidR="00E33A39" w:rsidRDefault="00CA69E9">
            <w:pPr>
              <w:pStyle w:val="TableStyle2"/>
            </w:pPr>
            <w:r>
              <w:rPr>
                <w:b/>
                <w:bCs/>
                <w:color w:val="165778"/>
              </w:rPr>
              <w:t>Background</w:t>
            </w:r>
          </w:p>
        </w:tc>
      </w:tr>
      <w:tr w:rsidR="00E33A39" w:rsidRPr="00673AE8" w14:paraId="463C3B41"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509CE228" w14:textId="77777777" w:rsidR="00E33A39" w:rsidRDefault="00CA69E9">
            <w:pPr>
              <w:pStyle w:val="TableStyle2"/>
              <w:jc w:val="center"/>
            </w:pPr>
            <w:r>
              <w:rPr>
                <w:color w:val="BFBFBF"/>
                <w:sz w:val="12"/>
                <w:szCs w:val="12"/>
              </w:rPr>
              <w:t>1</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2D9D00E8" w14:textId="77777777" w:rsidR="00E33A39" w:rsidRDefault="00CA69E9">
            <w:pPr>
              <w:pStyle w:val="TableStyle2"/>
              <w:jc w:val="right"/>
            </w:pPr>
            <w:r>
              <w:rPr>
                <w:color w:val="7F7F7F"/>
                <w:sz w:val="18"/>
                <w:szCs w:val="18"/>
              </w:rPr>
              <w:t>Project Description</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7B389F17" w14:textId="06B9394B" w:rsidR="00E33A39" w:rsidRPr="004B04DD" w:rsidRDefault="008C2FD3" w:rsidP="00EE1513">
            <w:pPr>
              <w:rPr>
                <w:u w:val="single"/>
                <w:lang w:val="es-MX"/>
              </w:rPr>
            </w:pPr>
            <w:r>
              <w:rPr>
                <w:u w:val="single"/>
                <w:lang w:val="es-MX"/>
              </w:rPr>
              <w:t>Buen Fin</w:t>
            </w:r>
            <w:r w:rsidR="005340DD">
              <w:rPr>
                <w:u w:val="single"/>
                <w:lang w:val="es-MX"/>
              </w:rPr>
              <w:t xml:space="preserve"> Michelin y </w:t>
            </w:r>
            <w:proofErr w:type="spellStart"/>
            <w:r w:rsidR="005340DD">
              <w:rPr>
                <w:u w:val="single"/>
                <w:lang w:val="es-MX"/>
              </w:rPr>
              <w:t>BFGoodrich</w:t>
            </w:r>
            <w:proofErr w:type="spellEnd"/>
            <w:r>
              <w:rPr>
                <w:u w:val="single"/>
                <w:lang w:val="es-MX"/>
              </w:rPr>
              <w:t xml:space="preserve"> 20</w:t>
            </w:r>
            <w:r w:rsidR="00D96911">
              <w:rPr>
                <w:u w:val="single"/>
                <w:lang w:val="es-MX"/>
              </w:rPr>
              <w:t>21</w:t>
            </w:r>
          </w:p>
        </w:tc>
      </w:tr>
      <w:tr w:rsidR="00E33A39" w:rsidRPr="00673AE8" w14:paraId="00254C27"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0FB9F6DF" w14:textId="77777777" w:rsidR="00E33A39" w:rsidRDefault="00CA69E9">
            <w:pPr>
              <w:pStyle w:val="TableStyle2"/>
              <w:jc w:val="center"/>
            </w:pPr>
            <w:r>
              <w:rPr>
                <w:color w:val="BFBFBF"/>
                <w:sz w:val="12"/>
                <w:szCs w:val="12"/>
              </w:rPr>
              <w:t>2</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6C407CB6" w14:textId="77777777" w:rsidR="00E33A39" w:rsidRDefault="00CA69E9">
            <w:pPr>
              <w:pStyle w:val="TableStyle2"/>
              <w:jc w:val="right"/>
            </w:pPr>
            <w:r>
              <w:rPr>
                <w:color w:val="7F7F7F"/>
                <w:sz w:val="18"/>
                <w:szCs w:val="18"/>
              </w:rPr>
              <w:t>Context/Opportunity</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034EC697" w14:textId="614CF614" w:rsidR="00787267" w:rsidRPr="009F49E6" w:rsidRDefault="00BB2C99" w:rsidP="0047330E">
            <w:pPr>
              <w:rPr>
                <w:lang w:val="es-MX"/>
              </w:rPr>
            </w:pPr>
            <w:r>
              <w:rPr>
                <w:lang w:val="es-MX"/>
              </w:rPr>
              <w:t xml:space="preserve">Venimos de un año difícil para toda la industria (no solo llantas), </w:t>
            </w:r>
            <w:r w:rsidR="00E2117A">
              <w:rPr>
                <w:lang w:val="es-MX"/>
              </w:rPr>
              <w:t xml:space="preserve">y en 2020 el periodo de Buen fin se extendió de 4 a </w:t>
            </w:r>
            <w:r w:rsidR="00CB0240">
              <w:rPr>
                <w:lang w:val="es-MX"/>
              </w:rPr>
              <w:t xml:space="preserve">11 días por el tema de pandemia. En este año aún no hay </w:t>
            </w:r>
            <w:r w:rsidR="00522E94">
              <w:rPr>
                <w:lang w:val="es-MX"/>
              </w:rPr>
              <w:t xml:space="preserve">información sobre modificación por lo que </w:t>
            </w:r>
            <w:r w:rsidR="00EF5756">
              <w:rPr>
                <w:lang w:val="es-MX"/>
              </w:rPr>
              <w:t xml:space="preserve">hoy la fecha confirmada es del </w:t>
            </w:r>
            <w:r w:rsidR="005C0C75">
              <w:rPr>
                <w:lang w:val="es-MX"/>
              </w:rPr>
              <w:t>12 al 15 de noviembre.</w:t>
            </w:r>
            <w:r w:rsidR="00D10641">
              <w:rPr>
                <w:lang w:val="es-MX"/>
              </w:rPr>
              <w:t xml:space="preserve"> Al </w:t>
            </w:r>
            <w:r w:rsidR="00474664">
              <w:rPr>
                <w:lang w:val="es-MX"/>
              </w:rPr>
              <w:t>cierre del primer semestre del año hemos perdido participación de mercado</w:t>
            </w:r>
            <w:r w:rsidR="00714D6B">
              <w:rPr>
                <w:lang w:val="es-MX"/>
              </w:rPr>
              <w:t xml:space="preserve"> en la marca Michelin. Por lo que debemos comunicar de manera más agresiva nuestra oferta. La estrategia a </w:t>
            </w:r>
            <w:r w:rsidR="0066497C">
              <w:rPr>
                <w:lang w:val="es-MX"/>
              </w:rPr>
              <w:t xml:space="preserve">utilizar este 2021 será la </w:t>
            </w:r>
            <w:r w:rsidR="00FF7928">
              <w:rPr>
                <w:lang w:val="es-MX"/>
              </w:rPr>
              <w:t xml:space="preserve">ampliación del periodo promocional sin comunicar Buen Fin </w:t>
            </w:r>
            <w:r w:rsidR="00CB307D">
              <w:rPr>
                <w:lang w:val="es-MX"/>
              </w:rPr>
              <w:t>(12-20 nov 2021).</w:t>
            </w:r>
          </w:p>
        </w:tc>
      </w:tr>
      <w:tr w:rsidR="00E33A39" w:rsidRPr="00673AE8" w14:paraId="441F5925" w14:textId="77777777" w:rsidTr="006F56A0">
        <w:trPr>
          <w:trHeight w:val="260"/>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31E7179D" w14:textId="77777777" w:rsidR="00E33A39" w:rsidRPr="00BE1546" w:rsidRDefault="00CA69E9">
            <w:pPr>
              <w:pStyle w:val="TableStyle2"/>
              <w:jc w:val="center"/>
              <w:rPr>
                <w:lang w:val="es-MX"/>
              </w:rPr>
            </w:pPr>
            <w:r w:rsidRPr="00BE1546">
              <w:rPr>
                <w:color w:val="BFBFBF"/>
                <w:sz w:val="12"/>
                <w:szCs w:val="12"/>
                <w:lang w:val="es-MX"/>
              </w:rPr>
              <w:t>3</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0981A94A" w14:textId="77777777" w:rsidR="00E33A39" w:rsidRPr="00BE1546" w:rsidRDefault="00CA69E9">
            <w:pPr>
              <w:pStyle w:val="TableStyle2"/>
              <w:jc w:val="right"/>
              <w:rPr>
                <w:lang w:val="es-MX"/>
              </w:rPr>
            </w:pPr>
            <w:proofErr w:type="spellStart"/>
            <w:r w:rsidRPr="00BE1546">
              <w:rPr>
                <w:color w:val="7F7F7F"/>
                <w:sz w:val="18"/>
                <w:szCs w:val="18"/>
                <w:lang w:val="es-MX"/>
              </w:rPr>
              <w:t>Communications</w:t>
            </w:r>
            <w:proofErr w:type="spellEnd"/>
            <w:r w:rsidRPr="00BE1546">
              <w:rPr>
                <w:color w:val="7F7F7F"/>
                <w:sz w:val="18"/>
                <w:szCs w:val="18"/>
                <w:lang w:val="es-MX"/>
              </w:rPr>
              <w:t xml:space="preserve"> </w:t>
            </w:r>
            <w:proofErr w:type="spellStart"/>
            <w:r w:rsidRPr="00BE1546">
              <w:rPr>
                <w:color w:val="7F7F7F"/>
                <w:sz w:val="18"/>
                <w:szCs w:val="18"/>
                <w:lang w:val="es-MX"/>
              </w:rPr>
              <w:t>Objective</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4E483B7F" w14:textId="6B3E0372" w:rsidR="00973216" w:rsidRPr="008619C1" w:rsidRDefault="003B0BA8" w:rsidP="008064B1">
            <w:pPr>
              <w:rPr>
                <w:lang w:val="es-MX"/>
              </w:rPr>
            </w:pPr>
            <w:r>
              <w:rPr>
                <w:lang w:val="es-MX"/>
              </w:rPr>
              <w:t xml:space="preserve">Tenemos la mejor promoción </w:t>
            </w:r>
            <w:r w:rsidR="00137530">
              <w:rPr>
                <w:lang w:val="es-MX"/>
              </w:rPr>
              <w:t xml:space="preserve">de 2021 </w:t>
            </w:r>
            <w:r>
              <w:rPr>
                <w:lang w:val="es-MX"/>
              </w:rPr>
              <w:t>en llanta</w:t>
            </w:r>
            <w:r w:rsidR="00137530">
              <w:rPr>
                <w:lang w:val="es-MX"/>
              </w:rPr>
              <w:t>s para ti.</w:t>
            </w:r>
          </w:p>
        </w:tc>
      </w:tr>
      <w:tr w:rsidR="00E33A39" w:rsidRPr="00673AE8" w14:paraId="79F630AB"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01ABAA66" w14:textId="77777777" w:rsidR="00E33A39" w:rsidRPr="008619C1" w:rsidRDefault="00CA69E9">
            <w:pPr>
              <w:pStyle w:val="TableStyle2"/>
              <w:jc w:val="center"/>
              <w:rPr>
                <w:lang w:val="es-MX"/>
              </w:rPr>
            </w:pPr>
            <w:r w:rsidRPr="008619C1">
              <w:rPr>
                <w:color w:val="BFBFBF"/>
                <w:sz w:val="12"/>
                <w:szCs w:val="12"/>
                <w:lang w:val="es-MX"/>
              </w:rPr>
              <w:t>4</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31B4C93F" w14:textId="77777777" w:rsidR="00E33A39" w:rsidRPr="008619C1" w:rsidRDefault="00CA69E9">
            <w:pPr>
              <w:pStyle w:val="TableStyle2"/>
              <w:jc w:val="right"/>
              <w:rPr>
                <w:lang w:val="es-MX"/>
              </w:rPr>
            </w:pPr>
            <w:r w:rsidRPr="008619C1">
              <w:rPr>
                <w:b/>
                <w:bCs/>
                <w:color w:val="7F7F7F"/>
                <w:sz w:val="18"/>
                <w:szCs w:val="18"/>
                <w:lang w:val="es-MX"/>
              </w:rPr>
              <w:t xml:space="preserve">Key </w:t>
            </w:r>
            <w:proofErr w:type="spellStart"/>
            <w:r w:rsidRPr="008619C1">
              <w:rPr>
                <w:b/>
                <w:bCs/>
                <w:color w:val="7F7F7F"/>
                <w:sz w:val="18"/>
                <w:szCs w:val="18"/>
                <w:lang w:val="es-MX"/>
              </w:rPr>
              <w:t>Insight</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7F994695" w14:textId="77777777" w:rsidR="00F35E32" w:rsidRDefault="00F35E32" w:rsidP="00AF6729">
            <w:pPr>
              <w:rPr>
                <w:lang w:val="es-MX"/>
              </w:rPr>
            </w:pPr>
            <w:r>
              <w:rPr>
                <w:lang w:val="es-MX"/>
              </w:rPr>
              <w:t>Michelin:</w:t>
            </w:r>
          </w:p>
          <w:p w14:paraId="48BA79A0" w14:textId="77777777" w:rsidR="00F35E32" w:rsidRDefault="00F35E32" w:rsidP="00AF6729">
            <w:pPr>
              <w:rPr>
                <w:lang w:val="es-MX"/>
              </w:rPr>
            </w:pPr>
            <w:proofErr w:type="spellStart"/>
            <w:r>
              <w:rPr>
                <w:lang w:val="es-MX"/>
              </w:rPr>
              <w:t>BFGoodrich</w:t>
            </w:r>
            <w:proofErr w:type="spellEnd"/>
            <w:r>
              <w:rPr>
                <w:lang w:val="es-MX"/>
              </w:rPr>
              <w:t>:</w:t>
            </w:r>
          </w:p>
          <w:p w14:paraId="34D8BDCD" w14:textId="77777777" w:rsidR="00F35E32" w:rsidRPr="008619C1" w:rsidRDefault="00322EEF" w:rsidP="00AF6729">
            <w:pPr>
              <w:rPr>
                <w:lang w:val="es-MX"/>
              </w:rPr>
            </w:pPr>
            <w:r>
              <w:rPr>
                <w:lang w:val="es-MX"/>
              </w:rPr>
              <w:t>El consumidor que busca el performance de su auto a un precio adecuado</w:t>
            </w:r>
          </w:p>
        </w:tc>
      </w:tr>
      <w:tr w:rsidR="00E33A39" w:rsidRPr="00AF6729" w14:paraId="07947237" w14:textId="77777777">
        <w:trPr>
          <w:trHeight w:val="260"/>
        </w:trPr>
        <w:tc>
          <w:tcPr>
            <w:tcW w:w="10398" w:type="dxa"/>
            <w:gridSpan w:val="5"/>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bottom"/>
          </w:tcPr>
          <w:p w14:paraId="74B61019" w14:textId="77777777" w:rsidR="00E33A39" w:rsidRPr="00A86615" w:rsidRDefault="00CA69E9">
            <w:pPr>
              <w:pStyle w:val="TableStyle2"/>
              <w:rPr>
                <w:lang w:val="es-MX"/>
              </w:rPr>
            </w:pPr>
            <w:proofErr w:type="spellStart"/>
            <w:r w:rsidRPr="00A86615">
              <w:rPr>
                <w:b/>
                <w:bCs/>
                <w:color w:val="165778"/>
                <w:lang w:val="es-MX"/>
              </w:rPr>
              <w:t>The</w:t>
            </w:r>
            <w:proofErr w:type="spellEnd"/>
            <w:r w:rsidRPr="00A86615">
              <w:rPr>
                <w:b/>
                <w:bCs/>
                <w:color w:val="165778"/>
                <w:lang w:val="es-MX"/>
              </w:rPr>
              <w:t xml:space="preserve"> Target</w:t>
            </w:r>
          </w:p>
        </w:tc>
      </w:tr>
      <w:tr w:rsidR="00E33A39" w:rsidRPr="00B76849" w14:paraId="335FA742"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64EE6771" w14:textId="77777777" w:rsidR="00E33A39" w:rsidRPr="00A86615" w:rsidRDefault="00CA69E9">
            <w:pPr>
              <w:pStyle w:val="TableStyle2"/>
              <w:jc w:val="center"/>
              <w:rPr>
                <w:lang w:val="es-MX"/>
              </w:rPr>
            </w:pPr>
            <w:r w:rsidRPr="00A86615">
              <w:rPr>
                <w:color w:val="BFBFBF"/>
                <w:sz w:val="12"/>
                <w:szCs w:val="12"/>
                <w:lang w:val="es-MX"/>
              </w:rPr>
              <w:t>5</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2903547C" w14:textId="77777777" w:rsidR="00E33A39" w:rsidRPr="00A86615" w:rsidRDefault="00CA69E9">
            <w:pPr>
              <w:pStyle w:val="TableStyle2"/>
              <w:jc w:val="right"/>
              <w:rPr>
                <w:lang w:val="es-MX"/>
              </w:rPr>
            </w:pPr>
            <w:proofErr w:type="spellStart"/>
            <w:r w:rsidRPr="00A86615">
              <w:rPr>
                <w:color w:val="7F7F7F"/>
                <w:sz w:val="18"/>
                <w:szCs w:val="18"/>
                <w:lang w:val="es-MX"/>
              </w:rPr>
              <w:t>Description</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73698D53" w14:textId="223DB2C5" w:rsidR="00944589" w:rsidRPr="00B76849" w:rsidRDefault="00176DDA" w:rsidP="00A36854">
            <w:r>
              <w:t>Michelin</w:t>
            </w:r>
            <w:r w:rsidR="00621773">
              <w:t>/</w:t>
            </w:r>
            <w:proofErr w:type="spellStart"/>
            <w:r w:rsidR="00621773">
              <w:t>BFGoodrich</w:t>
            </w:r>
            <w:proofErr w:type="spellEnd"/>
            <w:r>
              <w:t xml:space="preserve">: </w:t>
            </w:r>
            <w:r w:rsidR="00621773">
              <w:t>Lifestyle Leo</w:t>
            </w:r>
            <w:r>
              <w:t xml:space="preserve"> y </w:t>
            </w:r>
            <w:r w:rsidR="00DC7C6D">
              <w:t xml:space="preserve">Explorer </w:t>
            </w:r>
            <w:proofErr w:type="spellStart"/>
            <w:r w:rsidR="00DC7C6D">
              <w:t>Emm</w:t>
            </w:r>
            <w:proofErr w:type="spellEnd"/>
            <w:r>
              <w:t xml:space="preserve">. </w:t>
            </w:r>
          </w:p>
        </w:tc>
      </w:tr>
      <w:tr w:rsidR="00E33A39" w:rsidRPr="00673AE8" w14:paraId="392BB09B"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77A05D6C" w14:textId="77777777" w:rsidR="00E33A39" w:rsidRPr="00AF6729" w:rsidRDefault="00CA69E9">
            <w:pPr>
              <w:pStyle w:val="TableStyle2"/>
              <w:jc w:val="center"/>
              <w:rPr>
                <w:lang w:val="es-MX"/>
              </w:rPr>
            </w:pPr>
            <w:r w:rsidRPr="00AF6729">
              <w:rPr>
                <w:color w:val="BFBFBF"/>
                <w:sz w:val="12"/>
                <w:szCs w:val="12"/>
                <w:lang w:val="es-MX"/>
              </w:rPr>
              <w:t>6</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5E2CFF41" w14:textId="77777777" w:rsidR="00E33A39" w:rsidRPr="004B04DD" w:rsidRDefault="00CA69E9">
            <w:pPr>
              <w:pStyle w:val="TableStyle2"/>
              <w:jc w:val="right"/>
            </w:pPr>
            <w:proofErr w:type="spellStart"/>
            <w:r w:rsidRPr="00AF6729">
              <w:rPr>
                <w:color w:val="7F7F7F"/>
                <w:sz w:val="18"/>
                <w:szCs w:val="18"/>
                <w:lang w:val="es-MX"/>
              </w:rPr>
              <w:t>Desired</w:t>
            </w:r>
            <w:proofErr w:type="spellEnd"/>
            <w:r w:rsidRPr="00AF6729">
              <w:rPr>
                <w:color w:val="7F7F7F"/>
                <w:sz w:val="18"/>
                <w:szCs w:val="18"/>
                <w:lang w:val="es-MX"/>
              </w:rPr>
              <w:t xml:space="preserve"> </w:t>
            </w:r>
            <w:proofErr w:type="spellStart"/>
            <w:r w:rsidRPr="00AF6729">
              <w:rPr>
                <w:color w:val="7F7F7F"/>
                <w:sz w:val="18"/>
                <w:szCs w:val="18"/>
                <w:lang w:val="es-MX"/>
              </w:rPr>
              <w:t>Respons</w:t>
            </w:r>
            <w:proofErr w:type="spellEnd"/>
            <w:r w:rsidRPr="004B04DD">
              <w:rPr>
                <w:color w:val="7F7F7F"/>
                <w:sz w:val="18"/>
                <w:szCs w:val="18"/>
              </w:rPr>
              <w:t>e</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7F4946BD" w14:textId="42C7424A" w:rsidR="00944589" w:rsidRPr="00A86615" w:rsidRDefault="004762EA" w:rsidP="0033652D">
            <w:pPr>
              <w:rPr>
                <w:lang w:val="es-MX"/>
              </w:rPr>
            </w:pPr>
            <w:r w:rsidRPr="004762EA">
              <w:rPr>
                <w:highlight w:val="yellow"/>
                <w:lang w:val="es-MX"/>
              </w:rPr>
              <w:t>A</w:t>
            </w:r>
            <w:r w:rsidR="00F35E32" w:rsidRPr="002D4200">
              <w:rPr>
                <w:highlight w:val="yellow"/>
                <w:lang w:val="es-MX"/>
              </w:rPr>
              <w:t>pro</w:t>
            </w:r>
            <w:r>
              <w:rPr>
                <w:highlight w:val="yellow"/>
                <w:lang w:val="es-MX"/>
              </w:rPr>
              <w:t>vechar la oportunidad de</w:t>
            </w:r>
            <w:r w:rsidR="00F35E32" w:rsidRPr="002D4200">
              <w:rPr>
                <w:highlight w:val="yellow"/>
                <w:lang w:val="es-MX"/>
              </w:rPr>
              <w:t xml:space="preserve"> comprar llantas </w:t>
            </w:r>
            <w:r w:rsidR="00787267" w:rsidRPr="002D4200">
              <w:rPr>
                <w:highlight w:val="yellow"/>
                <w:lang w:val="es-MX"/>
              </w:rPr>
              <w:t xml:space="preserve">en </w:t>
            </w:r>
            <w:r>
              <w:rPr>
                <w:highlight w:val="yellow"/>
                <w:lang w:val="es-MX"/>
              </w:rPr>
              <w:t xml:space="preserve">la </w:t>
            </w:r>
            <w:r w:rsidR="000C1D97">
              <w:rPr>
                <w:highlight w:val="yellow"/>
                <w:lang w:val="es-MX"/>
              </w:rPr>
              <w:t xml:space="preserve">mejor promoción que tiene Michelin en el año </w:t>
            </w:r>
            <w:r w:rsidR="00787267" w:rsidRPr="002D4200">
              <w:rPr>
                <w:highlight w:val="yellow"/>
                <w:lang w:val="es-MX"/>
              </w:rPr>
              <w:t xml:space="preserve">sobre cualquier </w:t>
            </w:r>
            <w:r w:rsidR="00BF5094" w:rsidRPr="002D4200">
              <w:rPr>
                <w:highlight w:val="yellow"/>
                <w:lang w:val="es-MX"/>
              </w:rPr>
              <w:t xml:space="preserve">otro </w:t>
            </w:r>
            <w:r w:rsidR="00787267" w:rsidRPr="002D4200">
              <w:rPr>
                <w:highlight w:val="yellow"/>
                <w:lang w:val="es-MX"/>
              </w:rPr>
              <w:t>producto</w:t>
            </w:r>
            <w:r w:rsidR="002D4200">
              <w:rPr>
                <w:highlight w:val="yellow"/>
                <w:lang w:val="es-MX"/>
              </w:rPr>
              <w:t>/categorías</w:t>
            </w:r>
            <w:r w:rsidR="00787267" w:rsidRPr="002D4200">
              <w:rPr>
                <w:highlight w:val="yellow"/>
                <w:lang w:val="es-MX"/>
              </w:rPr>
              <w:t xml:space="preserve"> en promoción.</w:t>
            </w:r>
          </w:p>
        </w:tc>
      </w:tr>
      <w:tr w:rsidR="00E33A39" w:rsidRPr="00673AE8" w14:paraId="1207BF76" w14:textId="77777777" w:rsidTr="006F56A0">
        <w:trPr>
          <w:trHeight w:val="253"/>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5C22EC2B" w14:textId="77777777" w:rsidR="00E33A39" w:rsidRPr="004B04DD" w:rsidRDefault="00CA69E9">
            <w:pPr>
              <w:pStyle w:val="TableStyle2"/>
              <w:jc w:val="center"/>
            </w:pPr>
            <w:r w:rsidRPr="004B04DD">
              <w:rPr>
                <w:color w:val="BFBFBF"/>
                <w:sz w:val="12"/>
                <w:szCs w:val="12"/>
              </w:rPr>
              <w:t>7</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42CB20DC" w14:textId="77777777" w:rsidR="00E33A39" w:rsidRPr="004B04DD" w:rsidRDefault="00CA69E9">
            <w:pPr>
              <w:pStyle w:val="TableStyle2"/>
              <w:jc w:val="right"/>
            </w:pPr>
            <w:r w:rsidRPr="004B04DD">
              <w:rPr>
                <w:b/>
                <w:bCs/>
                <w:color w:val="7F7F7F"/>
                <w:sz w:val="18"/>
                <w:szCs w:val="18"/>
              </w:rPr>
              <w:t>Specific Call to Action</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05B87FB4" w14:textId="7FBF3D50" w:rsidR="00E02233" w:rsidRPr="00E02233" w:rsidRDefault="00787267" w:rsidP="00AF6729">
            <w:pPr>
              <w:rPr>
                <w:lang w:val="es-MX"/>
              </w:rPr>
            </w:pPr>
            <w:r>
              <w:rPr>
                <w:lang w:val="es-MX"/>
              </w:rPr>
              <w:t xml:space="preserve">No dejes </w:t>
            </w:r>
            <w:r w:rsidR="00B34167">
              <w:rPr>
                <w:lang w:val="es-MX"/>
              </w:rPr>
              <w:t xml:space="preserve">pasar </w:t>
            </w:r>
            <w:r w:rsidR="00F22292">
              <w:rPr>
                <w:lang w:val="es-MX"/>
              </w:rPr>
              <w:t>la mejor promoción de Michelin</w:t>
            </w:r>
            <w:r w:rsidR="00B34167">
              <w:rPr>
                <w:lang w:val="es-MX"/>
              </w:rPr>
              <w:t xml:space="preserve"> </w:t>
            </w:r>
          </w:p>
        </w:tc>
      </w:tr>
      <w:tr w:rsidR="00E33A39" w:rsidRPr="00F35E32" w14:paraId="02A73106" w14:textId="77777777" w:rsidTr="006F56A0">
        <w:trPr>
          <w:trHeight w:val="253"/>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4E48C5A4" w14:textId="77777777" w:rsidR="00E33A39" w:rsidRPr="00C83DCA" w:rsidRDefault="00CA69E9">
            <w:pPr>
              <w:pStyle w:val="TableStyle2"/>
              <w:jc w:val="center"/>
              <w:rPr>
                <w:lang w:val="es-MX"/>
              </w:rPr>
            </w:pPr>
            <w:r w:rsidRPr="00C83DCA">
              <w:rPr>
                <w:color w:val="BFBFBF"/>
                <w:sz w:val="12"/>
                <w:szCs w:val="12"/>
                <w:lang w:val="es-MX"/>
              </w:rPr>
              <w:t>8</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58D3121F" w14:textId="77777777" w:rsidR="00E33A39" w:rsidRPr="00C83DCA" w:rsidRDefault="00CA69E9">
            <w:pPr>
              <w:pStyle w:val="TableStyle2"/>
              <w:jc w:val="right"/>
              <w:rPr>
                <w:lang w:val="es-MX"/>
              </w:rPr>
            </w:pPr>
            <w:proofErr w:type="spellStart"/>
            <w:r w:rsidRPr="00C83DCA">
              <w:rPr>
                <w:color w:val="7F7F7F"/>
                <w:sz w:val="18"/>
                <w:szCs w:val="18"/>
                <w:lang w:val="es-MX"/>
              </w:rPr>
              <w:t>Competitive</w:t>
            </w:r>
            <w:proofErr w:type="spellEnd"/>
            <w:r w:rsidRPr="00C83DCA">
              <w:rPr>
                <w:color w:val="7F7F7F"/>
                <w:sz w:val="18"/>
                <w:szCs w:val="18"/>
                <w:lang w:val="es-MX"/>
              </w:rPr>
              <w:t xml:space="preserve"> </w:t>
            </w:r>
            <w:proofErr w:type="spellStart"/>
            <w:r w:rsidRPr="00C83DCA">
              <w:rPr>
                <w:color w:val="7F7F7F"/>
                <w:sz w:val="18"/>
                <w:szCs w:val="18"/>
                <w:lang w:val="es-MX"/>
              </w:rPr>
              <w:t>Choices</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09846C4D" w14:textId="77777777" w:rsidR="00621773" w:rsidRDefault="007444D1" w:rsidP="00571051">
            <w:r w:rsidRPr="00F35E32">
              <w:t xml:space="preserve">Michelin: </w:t>
            </w:r>
            <w:r w:rsidR="00EC789E" w:rsidRPr="00F35E32">
              <w:t>Bridgestone,</w:t>
            </w:r>
            <w:r w:rsidR="00571051" w:rsidRPr="00F35E32">
              <w:t xml:space="preserve"> Pirelli, Goodyear, Continental</w:t>
            </w:r>
          </w:p>
          <w:p w14:paraId="0C7F1722" w14:textId="410575C9" w:rsidR="00E33A39" w:rsidRPr="00F35E32" w:rsidRDefault="00322EEF" w:rsidP="00571051">
            <w:proofErr w:type="spellStart"/>
            <w:r>
              <w:t>BFGoodrich</w:t>
            </w:r>
            <w:proofErr w:type="spellEnd"/>
            <w:r>
              <w:t xml:space="preserve">: </w:t>
            </w:r>
            <w:r w:rsidR="00F35E32">
              <w:t xml:space="preserve"> Hankook, Cooper</w:t>
            </w:r>
            <w:r>
              <w:t>, Toyo, Yokohama y Firestone.</w:t>
            </w:r>
          </w:p>
        </w:tc>
      </w:tr>
      <w:tr w:rsidR="00E33A39" w:rsidRPr="00C83DCA" w14:paraId="0450CE77" w14:textId="77777777">
        <w:trPr>
          <w:trHeight w:val="260"/>
        </w:trPr>
        <w:tc>
          <w:tcPr>
            <w:tcW w:w="10398" w:type="dxa"/>
            <w:gridSpan w:val="5"/>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bottom"/>
          </w:tcPr>
          <w:p w14:paraId="63105319" w14:textId="77777777" w:rsidR="00E33A39" w:rsidRPr="00C83DCA" w:rsidRDefault="00CA69E9">
            <w:pPr>
              <w:pStyle w:val="TableStyle2"/>
              <w:rPr>
                <w:lang w:val="es-MX"/>
              </w:rPr>
            </w:pPr>
            <w:proofErr w:type="spellStart"/>
            <w:r w:rsidRPr="00C83DCA">
              <w:rPr>
                <w:b/>
                <w:bCs/>
                <w:color w:val="165778"/>
                <w:lang w:val="es-MX"/>
              </w:rPr>
              <w:t>The</w:t>
            </w:r>
            <w:proofErr w:type="spellEnd"/>
            <w:r w:rsidRPr="00C83DCA">
              <w:rPr>
                <w:b/>
                <w:bCs/>
                <w:color w:val="165778"/>
                <w:lang w:val="es-MX"/>
              </w:rPr>
              <w:t xml:space="preserve"> </w:t>
            </w:r>
            <w:proofErr w:type="spellStart"/>
            <w:r w:rsidRPr="00C83DCA">
              <w:rPr>
                <w:b/>
                <w:bCs/>
                <w:color w:val="165778"/>
                <w:lang w:val="es-MX"/>
              </w:rPr>
              <w:t>Message</w:t>
            </w:r>
            <w:proofErr w:type="spellEnd"/>
          </w:p>
        </w:tc>
      </w:tr>
      <w:tr w:rsidR="00E33A39" w:rsidRPr="00673AE8" w14:paraId="31605635" w14:textId="77777777" w:rsidTr="006F56A0">
        <w:trPr>
          <w:trHeight w:val="48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2B0D5052" w14:textId="77777777" w:rsidR="00E33A39" w:rsidRPr="00C83DCA" w:rsidRDefault="00CA69E9">
            <w:pPr>
              <w:pStyle w:val="TableStyle2"/>
              <w:jc w:val="center"/>
              <w:rPr>
                <w:lang w:val="es-MX"/>
              </w:rPr>
            </w:pPr>
            <w:r w:rsidRPr="00C83DCA">
              <w:rPr>
                <w:color w:val="BFBFBF"/>
                <w:sz w:val="12"/>
                <w:szCs w:val="12"/>
                <w:lang w:val="es-MX"/>
              </w:rPr>
              <w:t>9</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38CF3042" w14:textId="77777777" w:rsidR="00E33A39" w:rsidRPr="00E9554D" w:rsidRDefault="00CA69E9">
            <w:pPr>
              <w:pStyle w:val="TableStyle2"/>
              <w:jc w:val="right"/>
            </w:pPr>
            <w:r w:rsidRPr="00E9554D">
              <w:rPr>
                <w:b/>
                <w:bCs/>
                <w:color w:val="7F7F7F"/>
                <w:sz w:val="18"/>
                <w:szCs w:val="18"/>
              </w:rPr>
              <w:t>Single, Most Important Point to Communicate</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7F7B1EFA" w14:textId="16C62155" w:rsidR="00E33A39" w:rsidRPr="0033652D" w:rsidRDefault="00B34167" w:rsidP="0084249F">
            <w:pPr>
              <w:rPr>
                <w:lang w:val="es-MX"/>
              </w:rPr>
            </w:pPr>
            <w:r>
              <w:rPr>
                <w:lang w:val="es-MX"/>
              </w:rPr>
              <w:t xml:space="preserve">Llego </w:t>
            </w:r>
            <w:r w:rsidR="004D2891">
              <w:rPr>
                <w:lang w:val="es-MX"/>
              </w:rPr>
              <w:t xml:space="preserve">la </w:t>
            </w:r>
            <w:r w:rsidR="00BC1BBE">
              <w:rPr>
                <w:lang w:val="es-MX"/>
              </w:rPr>
              <w:t xml:space="preserve">mejor </w:t>
            </w:r>
            <w:r w:rsidR="004D2891">
              <w:rPr>
                <w:lang w:val="es-MX"/>
              </w:rPr>
              <w:t>promo</w:t>
            </w:r>
            <w:r w:rsidR="00BC1BBE">
              <w:rPr>
                <w:lang w:val="es-MX"/>
              </w:rPr>
              <w:t>ción anual de Michelin</w:t>
            </w:r>
          </w:p>
        </w:tc>
      </w:tr>
      <w:tr w:rsidR="006F56A0" w:rsidRPr="00673AE8" w14:paraId="5B9CB312" w14:textId="77777777" w:rsidTr="006F56A0">
        <w:trPr>
          <w:trHeight w:val="253"/>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57D7EC9E" w14:textId="77777777" w:rsidR="006F56A0" w:rsidRPr="007906A7" w:rsidRDefault="006F56A0">
            <w:pPr>
              <w:pStyle w:val="TableStyle2"/>
              <w:jc w:val="center"/>
            </w:pPr>
            <w:r w:rsidRPr="007906A7">
              <w:rPr>
                <w:color w:val="BFBFBF"/>
                <w:sz w:val="12"/>
                <w:szCs w:val="12"/>
              </w:rPr>
              <w:t>10</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119D608A" w14:textId="77777777" w:rsidR="006F56A0" w:rsidRPr="007906A7" w:rsidRDefault="006F56A0">
            <w:pPr>
              <w:pStyle w:val="TableStyle2"/>
              <w:jc w:val="right"/>
            </w:pPr>
            <w:r w:rsidRPr="007906A7">
              <w:rPr>
                <w:color w:val="7F7F7F"/>
                <w:sz w:val="18"/>
                <w:szCs w:val="18"/>
              </w:rPr>
              <w:t>Reasons to Believe</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5D8D3A44" w14:textId="77777777" w:rsidR="0084249F" w:rsidRDefault="0084249F" w:rsidP="00B76849">
            <w:pPr>
              <w:rPr>
                <w:lang w:val="es-MX"/>
              </w:rPr>
            </w:pPr>
            <w:r>
              <w:rPr>
                <w:lang w:val="es-MX"/>
              </w:rPr>
              <w:t xml:space="preserve">Michelin: es la mejor marca en aspecto de seguridad, calidad, eficiencia, </w:t>
            </w:r>
            <w:proofErr w:type="spellStart"/>
            <w:r w:rsidR="00B76849">
              <w:rPr>
                <w:lang w:val="es-MX"/>
              </w:rPr>
              <w:t>perfomance</w:t>
            </w:r>
            <w:proofErr w:type="spellEnd"/>
            <w:r>
              <w:rPr>
                <w:lang w:val="es-MX"/>
              </w:rPr>
              <w:t xml:space="preserve">, </w:t>
            </w:r>
            <w:r w:rsidR="00B76849">
              <w:rPr>
                <w:lang w:val="es-MX"/>
              </w:rPr>
              <w:t xml:space="preserve">lujo, </w:t>
            </w:r>
            <w:r>
              <w:rPr>
                <w:lang w:val="es-MX"/>
              </w:rPr>
              <w:t>etc. Por lo cual representa una excelente inversión</w:t>
            </w:r>
            <w:r w:rsidR="001071F2">
              <w:rPr>
                <w:lang w:val="es-MX"/>
              </w:rPr>
              <w:t>.</w:t>
            </w:r>
            <w:r w:rsidR="00B76849">
              <w:rPr>
                <w:lang w:val="es-MX"/>
              </w:rPr>
              <w:t xml:space="preserve"> </w:t>
            </w:r>
          </w:p>
          <w:p w14:paraId="0E011C05" w14:textId="77777777" w:rsidR="00322EEF" w:rsidRPr="0033060E" w:rsidRDefault="00322EEF" w:rsidP="00B76849">
            <w:pPr>
              <w:rPr>
                <w:lang w:val="es-MX"/>
              </w:rPr>
            </w:pPr>
            <w:proofErr w:type="spellStart"/>
            <w:r>
              <w:rPr>
                <w:lang w:val="es-MX"/>
              </w:rPr>
              <w:t>BFGoodrich</w:t>
            </w:r>
            <w:proofErr w:type="spellEnd"/>
            <w:r>
              <w:rPr>
                <w:lang w:val="es-MX"/>
              </w:rPr>
              <w:t xml:space="preserve">: es la marca con el más alto reconocimiento en carreras Off Road y utilizada por vehículos </w:t>
            </w:r>
            <w:proofErr w:type="spellStart"/>
            <w:r>
              <w:rPr>
                <w:lang w:val="es-MX"/>
              </w:rPr>
              <w:t>O</w:t>
            </w:r>
            <w:r w:rsidR="00BF5094">
              <w:rPr>
                <w:lang w:val="es-MX"/>
              </w:rPr>
              <w:t>n</w:t>
            </w:r>
            <w:proofErr w:type="spellEnd"/>
            <w:r>
              <w:rPr>
                <w:lang w:val="es-MX"/>
              </w:rPr>
              <w:t xml:space="preserve"> Road amateurs y </w:t>
            </w:r>
            <w:proofErr w:type="spellStart"/>
            <w:r>
              <w:rPr>
                <w:lang w:val="es-MX"/>
              </w:rPr>
              <w:t>Muscle</w:t>
            </w:r>
            <w:proofErr w:type="spellEnd"/>
            <w:r>
              <w:rPr>
                <w:lang w:val="es-MX"/>
              </w:rPr>
              <w:t xml:space="preserve"> cars vintage de los 60´s a los 80´s del target objetivo.</w:t>
            </w:r>
          </w:p>
        </w:tc>
      </w:tr>
      <w:tr w:rsidR="006F56A0" w:rsidRPr="00673AE8" w14:paraId="2BC580BD"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258EAFC7" w14:textId="77777777" w:rsidR="006F56A0" w:rsidRPr="0033060E" w:rsidRDefault="006F56A0">
            <w:pPr>
              <w:pStyle w:val="TableStyle2"/>
              <w:jc w:val="center"/>
              <w:rPr>
                <w:lang w:val="es-MX"/>
              </w:rPr>
            </w:pPr>
            <w:r w:rsidRPr="0033060E">
              <w:rPr>
                <w:color w:val="BFBFBF"/>
                <w:sz w:val="12"/>
                <w:szCs w:val="12"/>
                <w:lang w:val="es-MX"/>
              </w:rPr>
              <w:t>11</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6DFA30E5" w14:textId="77777777" w:rsidR="006F56A0" w:rsidRPr="0033060E" w:rsidRDefault="006F56A0">
            <w:pPr>
              <w:pStyle w:val="TableStyle2"/>
              <w:jc w:val="right"/>
              <w:rPr>
                <w:lang w:val="es-MX"/>
              </w:rPr>
            </w:pPr>
            <w:proofErr w:type="spellStart"/>
            <w:r w:rsidRPr="0033060E">
              <w:rPr>
                <w:color w:val="7F7F7F"/>
                <w:sz w:val="18"/>
                <w:szCs w:val="18"/>
                <w:lang w:val="es-MX"/>
              </w:rPr>
              <w:t>Reasons</w:t>
            </w:r>
            <w:proofErr w:type="spellEnd"/>
            <w:r w:rsidRPr="0033060E">
              <w:rPr>
                <w:color w:val="7F7F7F"/>
                <w:sz w:val="18"/>
                <w:szCs w:val="18"/>
                <w:lang w:val="es-MX"/>
              </w:rPr>
              <w:t xml:space="preserve"> </w:t>
            </w:r>
            <w:proofErr w:type="spellStart"/>
            <w:r w:rsidRPr="0033060E">
              <w:rPr>
                <w:color w:val="7F7F7F"/>
                <w:sz w:val="18"/>
                <w:szCs w:val="18"/>
                <w:lang w:val="es-MX"/>
              </w:rPr>
              <w:t>to</w:t>
            </w:r>
            <w:proofErr w:type="spellEnd"/>
            <w:r w:rsidRPr="0033060E">
              <w:rPr>
                <w:color w:val="7F7F7F"/>
                <w:sz w:val="18"/>
                <w:szCs w:val="18"/>
                <w:lang w:val="es-MX"/>
              </w:rPr>
              <w:t xml:space="preserve"> </w:t>
            </w:r>
            <w:proofErr w:type="spellStart"/>
            <w:r w:rsidRPr="0033060E">
              <w:rPr>
                <w:color w:val="7F7F7F"/>
                <w:sz w:val="18"/>
                <w:szCs w:val="18"/>
                <w:lang w:val="es-MX"/>
              </w:rPr>
              <w:t>Care</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3232A599" w14:textId="77777777" w:rsidR="0063073D" w:rsidRDefault="0063073D" w:rsidP="00B76849">
            <w:pPr>
              <w:rPr>
                <w:lang w:val="es-MX"/>
              </w:rPr>
            </w:pPr>
            <w:r>
              <w:rPr>
                <w:lang w:val="es-MX"/>
              </w:rPr>
              <w:t xml:space="preserve">Michelin: porque te da la seguridad </w:t>
            </w:r>
            <w:r w:rsidR="00B76849">
              <w:rPr>
                <w:lang w:val="es-MX"/>
              </w:rPr>
              <w:t>y el renombre</w:t>
            </w:r>
            <w:r>
              <w:rPr>
                <w:lang w:val="es-MX"/>
              </w:rPr>
              <w:t xml:space="preserve"> la marca.</w:t>
            </w:r>
          </w:p>
          <w:p w14:paraId="5C07A157" w14:textId="77777777" w:rsidR="00322EEF" w:rsidRPr="007906A7" w:rsidRDefault="00322EEF" w:rsidP="00B76849">
            <w:pPr>
              <w:rPr>
                <w:lang w:val="es-MX"/>
              </w:rPr>
            </w:pPr>
            <w:proofErr w:type="spellStart"/>
            <w:r>
              <w:rPr>
                <w:lang w:val="es-MX"/>
              </w:rPr>
              <w:t>BFGoodrich</w:t>
            </w:r>
            <w:proofErr w:type="spellEnd"/>
            <w:r>
              <w:rPr>
                <w:lang w:val="es-MX"/>
              </w:rPr>
              <w:t xml:space="preserve">: porque es la marca que te ayuda a manejar con adrenalina, emoción, extremo y máximo desempeño </w:t>
            </w:r>
            <w:proofErr w:type="spellStart"/>
            <w:r>
              <w:rPr>
                <w:lang w:val="es-MX"/>
              </w:rPr>
              <w:t>on</w:t>
            </w:r>
            <w:proofErr w:type="spellEnd"/>
            <w:r>
              <w:rPr>
                <w:lang w:val="es-MX"/>
              </w:rPr>
              <w:t xml:space="preserve"> </w:t>
            </w:r>
            <w:proofErr w:type="spellStart"/>
            <w:r>
              <w:rPr>
                <w:lang w:val="es-MX"/>
              </w:rPr>
              <w:t>road</w:t>
            </w:r>
            <w:proofErr w:type="spellEnd"/>
            <w:r>
              <w:rPr>
                <w:lang w:val="es-MX"/>
              </w:rPr>
              <w:t xml:space="preserve"> y off </w:t>
            </w:r>
            <w:proofErr w:type="spellStart"/>
            <w:r>
              <w:rPr>
                <w:lang w:val="es-MX"/>
              </w:rPr>
              <w:t>road</w:t>
            </w:r>
            <w:proofErr w:type="spellEnd"/>
          </w:p>
        </w:tc>
      </w:tr>
      <w:tr w:rsidR="006F56A0" w:rsidRPr="0033060E" w14:paraId="665081CE" w14:textId="77777777">
        <w:trPr>
          <w:trHeight w:val="260"/>
        </w:trPr>
        <w:tc>
          <w:tcPr>
            <w:tcW w:w="10398" w:type="dxa"/>
            <w:gridSpan w:val="5"/>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tcPr>
          <w:p w14:paraId="52E8AF58" w14:textId="77777777" w:rsidR="00322EEF" w:rsidRDefault="00322EEF">
            <w:pPr>
              <w:pStyle w:val="TableStyle2"/>
              <w:rPr>
                <w:b/>
                <w:bCs/>
                <w:color w:val="165778"/>
                <w:lang w:val="es-MX"/>
              </w:rPr>
            </w:pPr>
          </w:p>
          <w:p w14:paraId="439BB742" w14:textId="77777777" w:rsidR="00322EEF" w:rsidRDefault="00322EEF">
            <w:pPr>
              <w:pStyle w:val="TableStyle2"/>
              <w:rPr>
                <w:b/>
                <w:bCs/>
                <w:color w:val="165778"/>
                <w:lang w:val="es-MX"/>
              </w:rPr>
            </w:pPr>
          </w:p>
          <w:p w14:paraId="47D23538" w14:textId="77777777" w:rsidR="006F56A0" w:rsidRPr="0033060E" w:rsidRDefault="006F56A0">
            <w:pPr>
              <w:pStyle w:val="TableStyle2"/>
              <w:rPr>
                <w:lang w:val="es-MX"/>
              </w:rPr>
            </w:pPr>
            <w:proofErr w:type="spellStart"/>
            <w:r w:rsidRPr="0033060E">
              <w:rPr>
                <w:b/>
                <w:bCs/>
                <w:color w:val="165778"/>
                <w:lang w:val="es-MX"/>
              </w:rPr>
              <w:t>Execution</w:t>
            </w:r>
            <w:proofErr w:type="spellEnd"/>
            <w:r w:rsidRPr="0033060E">
              <w:rPr>
                <w:b/>
                <w:bCs/>
                <w:color w:val="165778"/>
                <w:lang w:val="es-MX"/>
              </w:rPr>
              <w:t xml:space="preserve"> </w:t>
            </w:r>
            <w:proofErr w:type="spellStart"/>
            <w:r w:rsidRPr="0033060E">
              <w:rPr>
                <w:b/>
                <w:bCs/>
                <w:color w:val="165778"/>
                <w:lang w:val="es-MX"/>
              </w:rPr>
              <w:t>Details</w:t>
            </w:r>
            <w:proofErr w:type="spellEnd"/>
          </w:p>
        </w:tc>
      </w:tr>
      <w:tr w:rsidR="003D5E8E" w:rsidRPr="00673AE8" w14:paraId="7A383D1C" w14:textId="77777777" w:rsidTr="006F56A0">
        <w:trPr>
          <w:trHeight w:val="280"/>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39909B38" w14:textId="77777777" w:rsidR="003D5E8E" w:rsidRPr="0033060E" w:rsidRDefault="003D5E8E">
            <w:pPr>
              <w:pStyle w:val="TableStyle2"/>
              <w:jc w:val="center"/>
              <w:rPr>
                <w:lang w:val="es-MX"/>
              </w:rPr>
            </w:pPr>
            <w:r w:rsidRPr="0033060E">
              <w:rPr>
                <w:color w:val="BFBFBF"/>
                <w:sz w:val="12"/>
                <w:szCs w:val="12"/>
                <w:lang w:val="es-MX"/>
              </w:rPr>
              <w:lastRenderedPageBreak/>
              <w:t>12</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7B9F95F2" w14:textId="77777777" w:rsidR="003D5E8E" w:rsidRDefault="003D5E8E">
            <w:pPr>
              <w:pStyle w:val="TableStyle2"/>
              <w:jc w:val="right"/>
            </w:pPr>
            <w:proofErr w:type="spellStart"/>
            <w:r w:rsidRPr="0033060E">
              <w:rPr>
                <w:color w:val="7F7F7F"/>
                <w:sz w:val="18"/>
                <w:szCs w:val="18"/>
                <w:lang w:val="es-MX"/>
              </w:rPr>
              <w:t>Tactics</w:t>
            </w:r>
            <w:proofErr w:type="spellEnd"/>
            <w:r>
              <w:rPr>
                <w:color w:val="7F7F7F"/>
                <w:sz w:val="18"/>
                <w:szCs w:val="18"/>
              </w:rPr>
              <w:t>, Media, Channels</w:t>
            </w:r>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3448669E" w14:textId="77777777" w:rsidR="00D329DA" w:rsidRDefault="001071F2" w:rsidP="00D329DA">
            <w:pPr>
              <w:pStyle w:val="Prrafodelista"/>
              <w:numPr>
                <w:ilvl w:val="0"/>
                <w:numId w:val="13"/>
              </w:numPr>
              <w:rPr>
                <w:lang w:val="es-MX"/>
              </w:rPr>
            </w:pPr>
            <w:r w:rsidRPr="00D329DA">
              <w:rPr>
                <w:lang w:val="es-MX"/>
              </w:rPr>
              <w:t>Alliance</w:t>
            </w:r>
            <w:r w:rsidR="00D329DA">
              <w:rPr>
                <w:lang w:val="es-MX"/>
              </w:rPr>
              <w:t>: 778 PDV (</w:t>
            </w:r>
            <w:r w:rsidR="00D329DA" w:rsidRPr="00E35960">
              <w:rPr>
                <w:b/>
                <w:lang w:val="es-MX"/>
              </w:rPr>
              <w:t>enfoque total de experiencia al consumidor</w:t>
            </w:r>
            <w:r w:rsidR="00D329DA">
              <w:rPr>
                <w:lang w:val="es-MX"/>
              </w:rPr>
              <w:t>).</w:t>
            </w:r>
            <w:r w:rsidR="00133CDD" w:rsidRPr="00D329DA">
              <w:rPr>
                <w:lang w:val="es-MX"/>
              </w:rPr>
              <w:t xml:space="preserve"> </w:t>
            </w:r>
          </w:p>
          <w:p w14:paraId="58957F0F" w14:textId="2074C6E7" w:rsidR="00B4531B" w:rsidRPr="001934D8" w:rsidRDefault="00085219" w:rsidP="001934D8">
            <w:pPr>
              <w:pStyle w:val="Prrafodelista"/>
              <w:numPr>
                <w:ilvl w:val="0"/>
                <w:numId w:val="13"/>
              </w:numPr>
              <w:rPr>
                <w:b/>
                <w:lang w:val="es-MX"/>
              </w:rPr>
            </w:pPr>
            <w:proofErr w:type="spellStart"/>
            <w:r w:rsidRPr="00D329DA">
              <w:rPr>
                <w:lang w:val="es-MX"/>
              </w:rPr>
              <w:t>Multimarcas</w:t>
            </w:r>
            <w:proofErr w:type="spellEnd"/>
            <w:r w:rsidR="00D329DA">
              <w:rPr>
                <w:lang w:val="es-MX"/>
              </w:rPr>
              <w:t xml:space="preserve"> directos: 49 PDV </w:t>
            </w:r>
            <w:r w:rsidR="00D329DA" w:rsidRPr="00E35960">
              <w:rPr>
                <w:b/>
                <w:lang w:val="es-MX"/>
              </w:rPr>
              <w:t>(</w:t>
            </w:r>
            <w:proofErr w:type="spellStart"/>
            <w:r w:rsidR="00D329DA" w:rsidRPr="00E35960">
              <w:rPr>
                <w:b/>
                <w:lang w:val="es-MX"/>
              </w:rPr>
              <w:t>hard</w:t>
            </w:r>
            <w:proofErr w:type="spellEnd"/>
            <w:r w:rsidR="00D329DA" w:rsidRPr="00E35960">
              <w:rPr>
                <w:b/>
                <w:lang w:val="es-MX"/>
              </w:rPr>
              <w:t xml:space="preserve"> sale con muchas opciones de marcas a elegir).</w:t>
            </w:r>
            <w:r w:rsidR="00D329DA" w:rsidRPr="00322EEF">
              <w:rPr>
                <w:lang w:val="es-MX"/>
              </w:rPr>
              <w:t xml:space="preserve"> </w:t>
            </w:r>
          </w:p>
        </w:tc>
      </w:tr>
      <w:tr w:rsidR="003D5E8E" w:rsidRPr="00673AE8" w14:paraId="39DEDA77" w14:textId="77777777" w:rsidTr="006F56A0">
        <w:trPr>
          <w:trHeight w:val="253"/>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5A8D5321" w14:textId="77777777" w:rsidR="003D5E8E" w:rsidRPr="00D329DA" w:rsidRDefault="003D5E8E">
            <w:pPr>
              <w:pStyle w:val="TableStyle2"/>
              <w:jc w:val="center"/>
              <w:rPr>
                <w:lang w:val="es-MX"/>
              </w:rPr>
            </w:pPr>
            <w:r w:rsidRPr="00D329DA">
              <w:rPr>
                <w:color w:val="BFBFBF"/>
                <w:sz w:val="12"/>
                <w:szCs w:val="12"/>
                <w:lang w:val="es-MX"/>
              </w:rPr>
              <w:t>13</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7ABB11D8" w14:textId="77777777" w:rsidR="003D5E8E" w:rsidRPr="00D329DA" w:rsidRDefault="003D5E8E">
            <w:pPr>
              <w:pStyle w:val="TableStyle2"/>
              <w:jc w:val="right"/>
              <w:rPr>
                <w:lang w:val="es-MX"/>
              </w:rPr>
            </w:pPr>
            <w:proofErr w:type="spellStart"/>
            <w:r w:rsidRPr="00D329DA">
              <w:rPr>
                <w:color w:val="7F7F7F"/>
                <w:sz w:val="18"/>
                <w:szCs w:val="18"/>
                <w:lang w:val="es-MX"/>
              </w:rPr>
              <w:t>Mandatory</w:t>
            </w:r>
            <w:proofErr w:type="spellEnd"/>
            <w:r w:rsidRPr="00D329DA">
              <w:rPr>
                <w:color w:val="7F7F7F"/>
                <w:sz w:val="18"/>
                <w:szCs w:val="18"/>
                <w:lang w:val="es-MX"/>
              </w:rPr>
              <w:t xml:space="preserve"> </w:t>
            </w:r>
            <w:proofErr w:type="spellStart"/>
            <w:r w:rsidRPr="00D329DA">
              <w:rPr>
                <w:color w:val="7F7F7F"/>
                <w:sz w:val="18"/>
                <w:szCs w:val="18"/>
                <w:lang w:val="es-MX"/>
              </w:rPr>
              <w:t>Elements</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2A81106E" w14:textId="5F020230" w:rsidR="00013400" w:rsidRPr="00DB3CD9" w:rsidRDefault="00013400" w:rsidP="006760A5">
            <w:pPr>
              <w:pStyle w:val="Prrafodelista"/>
              <w:numPr>
                <w:ilvl w:val="0"/>
                <w:numId w:val="12"/>
              </w:numPr>
              <w:rPr>
                <w:lang w:val="es-MX"/>
              </w:rPr>
            </w:pPr>
            <w:r w:rsidRPr="004844C9">
              <w:rPr>
                <w:u w:val="single"/>
                <w:lang w:val="es-MX"/>
              </w:rPr>
              <w:t>Fuerte y atractivo</w:t>
            </w:r>
            <w:r>
              <w:rPr>
                <w:lang w:val="es-MX"/>
              </w:rPr>
              <w:t xml:space="preserve"> mensaje de comunicación</w:t>
            </w:r>
            <w:r w:rsidR="004844C9">
              <w:rPr>
                <w:lang w:val="es-MX"/>
              </w:rPr>
              <w:t xml:space="preserve"> de promoción</w:t>
            </w:r>
            <w:r w:rsidR="00D940A2">
              <w:rPr>
                <w:lang w:val="es-MX"/>
              </w:rPr>
              <w:t xml:space="preserve"> sin hacer mención del Buen Fin</w:t>
            </w:r>
            <w:r w:rsidR="004844C9">
              <w:rPr>
                <w:lang w:val="es-MX"/>
              </w:rPr>
              <w:t>.</w:t>
            </w:r>
            <w:r w:rsidR="00DB3CD9">
              <w:rPr>
                <w:lang w:val="es-MX"/>
              </w:rPr>
              <w:t xml:space="preserve"> </w:t>
            </w:r>
            <w:r w:rsidR="00DB3CD9" w:rsidRPr="00DB3CD9">
              <w:rPr>
                <w:lang w:val="es-MX"/>
              </w:rPr>
              <w:t xml:space="preserve">El </w:t>
            </w:r>
            <w:proofErr w:type="spellStart"/>
            <w:r w:rsidR="00DB3CD9" w:rsidRPr="00DB3CD9">
              <w:rPr>
                <w:lang w:val="es-MX"/>
              </w:rPr>
              <w:t>call</w:t>
            </w:r>
            <w:proofErr w:type="spellEnd"/>
            <w:r w:rsidR="00DB3CD9" w:rsidRPr="00DB3CD9">
              <w:rPr>
                <w:lang w:val="es-MX"/>
              </w:rPr>
              <w:t xml:space="preserve"> </w:t>
            </w:r>
            <w:proofErr w:type="spellStart"/>
            <w:r w:rsidR="00DB3CD9" w:rsidRPr="00DB3CD9">
              <w:rPr>
                <w:lang w:val="es-MX"/>
              </w:rPr>
              <w:t>to</w:t>
            </w:r>
            <w:proofErr w:type="spellEnd"/>
            <w:r w:rsidR="00DB3CD9" w:rsidRPr="00DB3CD9">
              <w:rPr>
                <w:lang w:val="es-MX"/>
              </w:rPr>
              <w:t xml:space="preserve"> </w:t>
            </w:r>
            <w:proofErr w:type="spellStart"/>
            <w:r w:rsidR="00DB3CD9" w:rsidRPr="00DB3CD9">
              <w:rPr>
                <w:lang w:val="es-MX"/>
              </w:rPr>
              <w:t>action</w:t>
            </w:r>
            <w:proofErr w:type="spellEnd"/>
            <w:r w:rsidR="00DB3CD9" w:rsidRPr="00DB3CD9">
              <w:rPr>
                <w:lang w:val="es-MX"/>
              </w:rPr>
              <w:t xml:space="preserve"> debe generar </w:t>
            </w:r>
            <w:r w:rsidR="00DB3CD9">
              <w:rPr>
                <w:lang w:val="es-MX"/>
              </w:rPr>
              <w:t>más interés sobre otras marcas y tráfico.</w:t>
            </w:r>
            <w:r w:rsidR="00E47C6C">
              <w:rPr>
                <w:lang w:val="es-MX"/>
              </w:rPr>
              <w:t xml:space="preserve"> 3 propuestas de concepto</w:t>
            </w:r>
            <w:r w:rsidR="00AC74CB">
              <w:rPr>
                <w:lang w:val="es-MX"/>
              </w:rPr>
              <w:t xml:space="preserve"> de temporalidad por marca.</w:t>
            </w:r>
          </w:p>
          <w:p w14:paraId="34600F19" w14:textId="5C882337" w:rsidR="00BF5094" w:rsidRDefault="00E47C6C" w:rsidP="00013400">
            <w:pPr>
              <w:pStyle w:val="Prrafodelista"/>
              <w:numPr>
                <w:ilvl w:val="0"/>
                <w:numId w:val="12"/>
              </w:numPr>
              <w:rPr>
                <w:lang w:val="es-MX"/>
              </w:rPr>
            </w:pPr>
            <w:r>
              <w:rPr>
                <w:lang w:val="es-MX"/>
              </w:rPr>
              <w:t>2 propuestas de</w:t>
            </w:r>
            <w:r w:rsidR="00FC6EE3" w:rsidRPr="006760A5">
              <w:rPr>
                <w:lang w:val="es-MX"/>
              </w:rPr>
              <w:t xml:space="preserve"> POP</w:t>
            </w:r>
            <w:r w:rsidR="00AC74CB">
              <w:rPr>
                <w:lang w:val="es-MX"/>
              </w:rPr>
              <w:t xml:space="preserve"> por canal (Alliance y </w:t>
            </w:r>
            <w:proofErr w:type="spellStart"/>
            <w:r w:rsidR="00AC74CB">
              <w:rPr>
                <w:lang w:val="es-MX"/>
              </w:rPr>
              <w:t>Multimarcas</w:t>
            </w:r>
            <w:proofErr w:type="spellEnd"/>
            <w:r w:rsidR="00AC74CB">
              <w:rPr>
                <w:lang w:val="es-MX"/>
              </w:rPr>
              <w:t>)</w:t>
            </w:r>
            <w:r w:rsidR="00FC6EE3" w:rsidRPr="006760A5">
              <w:rPr>
                <w:lang w:val="es-MX"/>
              </w:rPr>
              <w:t xml:space="preserve"> que sean atractivos, que llamen la atención, pero cuidando el no saturar visualmente al consumidor.</w:t>
            </w:r>
            <w:r w:rsidR="006760A5">
              <w:rPr>
                <w:lang w:val="es-MX"/>
              </w:rPr>
              <w:t xml:space="preserve"> Y que sean funcionales para cualquier PDV sin importar el tamaño del mismo</w:t>
            </w:r>
            <w:r w:rsidR="00D329DA">
              <w:rPr>
                <w:lang w:val="es-MX"/>
              </w:rPr>
              <w:t xml:space="preserve"> pensando en el objetivo que debe lograr cada material propuesto</w:t>
            </w:r>
            <w:r w:rsidR="006760A5">
              <w:rPr>
                <w:lang w:val="es-MX"/>
              </w:rPr>
              <w:t>.</w:t>
            </w:r>
          </w:p>
          <w:p w14:paraId="64300254" w14:textId="0EA27704" w:rsidR="000B76EB" w:rsidRPr="00E5474A" w:rsidRDefault="00BE0DAB" w:rsidP="00E5474A">
            <w:pPr>
              <w:pStyle w:val="Prrafodelista"/>
              <w:numPr>
                <w:ilvl w:val="0"/>
                <w:numId w:val="12"/>
              </w:numPr>
              <w:rPr>
                <w:lang w:val="es-MX"/>
              </w:rPr>
            </w:pPr>
            <w:r>
              <w:rPr>
                <w:lang w:val="es-MX"/>
              </w:rPr>
              <w:t>La lona debe ser lo mas limpia posible pero con el mens</w:t>
            </w:r>
            <w:r w:rsidR="00E5474A">
              <w:rPr>
                <w:lang w:val="es-MX"/>
              </w:rPr>
              <w:t>a</w:t>
            </w:r>
            <w:r>
              <w:rPr>
                <w:lang w:val="es-MX"/>
              </w:rPr>
              <w:t>je más agresivo</w:t>
            </w:r>
            <w:r w:rsidR="00E5474A">
              <w:rPr>
                <w:lang w:val="es-MX"/>
              </w:rPr>
              <w:t xml:space="preserve"> (Heather y descuento)</w:t>
            </w:r>
          </w:p>
          <w:p w14:paraId="28FD4CE4" w14:textId="1973A2FB" w:rsidR="004549E7" w:rsidRDefault="004549E7" w:rsidP="000B76EB">
            <w:pPr>
              <w:pStyle w:val="Prrafodelista"/>
              <w:numPr>
                <w:ilvl w:val="0"/>
                <w:numId w:val="12"/>
              </w:numPr>
              <w:rPr>
                <w:lang w:val="es-MX"/>
              </w:rPr>
            </w:pPr>
            <w:proofErr w:type="spellStart"/>
            <w:r>
              <w:rPr>
                <w:lang w:val="es-MX"/>
              </w:rPr>
              <w:t>Teaser</w:t>
            </w:r>
            <w:proofErr w:type="spellEnd"/>
            <w:r>
              <w:rPr>
                <w:lang w:val="es-MX"/>
              </w:rPr>
              <w:t xml:space="preserve"> MKT Cloud 1 nov</w:t>
            </w:r>
          </w:p>
          <w:p w14:paraId="563A332A" w14:textId="04DD980B" w:rsidR="002D4200" w:rsidRDefault="002D4200" w:rsidP="000B76EB">
            <w:pPr>
              <w:pStyle w:val="Prrafodelista"/>
              <w:numPr>
                <w:ilvl w:val="0"/>
                <w:numId w:val="12"/>
              </w:numPr>
              <w:rPr>
                <w:lang w:val="es-MX"/>
              </w:rPr>
            </w:pPr>
            <w:proofErr w:type="spellStart"/>
            <w:r>
              <w:rPr>
                <w:lang w:val="es-MX"/>
              </w:rPr>
              <w:t>Teaser</w:t>
            </w:r>
            <w:proofErr w:type="spellEnd"/>
            <w:r>
              <w:rPr>
                <w:lang w:val="es-MX"/>
              </w:rPr>
              <w:t xml:space="preserve"> de comunicación</w:t>
            </w:r>
            <w:r w:rsidR="004B6855">
              <w:rPr>
                <w:lang w:val="es-MX"/>
              </w:rPr>
              <w:t xml:space="preserve"> (global)</w:t>
            </w:r>
            <w:r>
              <w:rPr>
                <w:lang w:val="es-MX"/>
              </w:rPr>
              <w:t xml:space="preserve"> </w:t>
            </w:r>
            <w:r w:rsidR="00DA4471">
              <w:rPr>
                <w:lang w:val="es-MX"/>
              </w:rPr>
              <w:t>d</w:t>
            </w:r>
            <w:r w:rsidR="00260B97">
              <w:rPr>
                <w:lang w:val="es-MX"/>
              </w:rPr>
              <w:t xml:space="preserve">el </w:t>
            </w:r>
            <w:r w:rsidR="00FF43E7">
              <w:rPr>
                <w:lang w:val="es-MX"/>
              </w:rPr>
              <w:t>3</w:t>
            </w:r>
            <w:r w:rsidR="00260B97">
              <w:rPr>
                <w:lang w:val="es-MX"/>
              </w:rPr>
              <w:t xml:space="preserve"> </w:t>
            </w:r>
            <w:r w:rsidR="00DA4471">
              <w:rPr>
                <w:lang w:val="es-MX"/>
              </w:rPr>
              <w:t xml:space="preserve">al </w:t>
            </w:r>
            <w:r w:rsidR="00FF43E7">
              <w:rPr>
                <w:lang w:val="es-MX"/>
              </w:rPr>
              <w:t>7</w:t>
            </w:r>
            <w:r w:rsidR="00DA4471">
              <w:rPr>
                <w:lang w:val="es-MX"/>
              </w:rPr>
              <w:t xml:space="preserve"> de noviembre</w:t>
            </w:r>
            <w:r w:rsidR="002E0E16">
              <w:rPr>
                <w:lang w:val="es-MX"/>
              </w:rPr>
              <w:t xml:space="preserve">. Y pauta de promoción </w:t>
            </w:r>
            <w:r w:rsidR="00DA4471">
              <w:rPr>
                <w:lang w:val="es-MX"/>
              </w:rPr>
              <w:t xml:space="preserve">del </w:t>
            </w:r>
            <w:r w:rsidR="000772B2">
              <w:rPr>
                <w:lang w:val="es-MX"/>
              </w:rPr>
              <w:t>8</w:t>
            </w:r>
            <w:r w:rsidR="00DA4471">
              <w:rPr>
                <w:lang w:val="es-MX"/>
              </w:rPr>
              <w:t xml:space="preserve"> al </w:t>
            </w:r>
            <w:r w:rsidR="00065FAE">
              <w:rPr>
                <w:lang w:val="es-MX"/>
              </w:rPr>
              <w:t>20</w:t>
            </w:r>
            <w:r w:rsidR="00DA4471">
              <w:rPr>
                <w:lang w:val="es-MX"/>
              </w:rPr>
              <w:t xml:space="preserve"> de noviembre.</w:t>
            </w:r>
          </w:p>
          <w:p w14:paraId="0BD59838" w14:textId="39CD2BEC" w:rsidR="00013400" w:rsidRDefault="00013400" w:rsidP="000B76EB">
            <w:pPr>
              <w:pStyle w:val="Prrafodelista"/>
              <w:numPr>
                <w:ilvl w:val="0"/>
                <w:numId w:val="12"/>
              </w:numPr>
              <w:rPr>
                <w:lang w:val="es-MX"/>
              </w:rPr>
            </w:pPr>
            <w:r>
              <w:rPr>
                <w:lang w:val="es-MX"/>
              </w:rPr>
              <w:t>Presupuesto de comunicación</w:t>
            </w:r>
            <w:r w:rsidR="004844C9">
              <w:rPr>
                <w:lang w:val="es-MX"/>
              </w:rPr>
              <w:t>:</w:t>
            </w:r>
            <w:r w:rsidR="00BF5094">
              <w:rPr>
                <w:lang w:val="es-MX"/>
              </w:rPr>
              <w:t xml:space="preserve"> </w:t>
            </w:r>
            <w:r w:rsidR="00BC21F0">
              <w:rPr>
                <w:lang w:val="es-MX"/>
              </w:rPr>
              <w:t>Michelin 4M</w:t>
            </w:r>
            <w:r w:rsidR="00EC79F6">
              <w:rPr>
                <w:lang w:val="es-MX"/>
              </w:rPr>
              <w:t xml:space="preserve"> / </w:t>
            </w:r>
            <w:r w:rsidR="00BC21F0">
              <w:rPr>
                <w:lang w:val="es-MX"/>
              </w:rPr>
              <w:t>BFG 3M</w:t>
            </w:r>
          </w:p>
          <w:p w14:paraId="605DF52B" w14:textId="3A4F56A5" w:rsidR="00D505CE" w:rsidRDefault="00D505CE" w:rsidP="000B76EB">
            <w:pPr>
              <w:pStyle w:val="Prrafodelista"/>
              <w:numPr>
                <w:ilvl w:val="0"/>
                <w:numId w:val="12"/>
              </w:numPr>
              <w:rPr>
                <w:lang w:val="es-MX"/>
              </w:rPr>
            </w:pPr>
            <w:r>
              <w:rPr>
                <w:lang w:val="es-MX"/>
              </w:rPr>
              <w:t>Presupuesto POP:</w:t>
            </w:r>
            <w:r w:rsidR="00BC21F0">
              <w:rPr>
                <w:lang w:val="es-MX"/>
              </w:rPr>
              <w:t xml:space="preserve"> </w:t>
            </w:r>
            <w:r w:rsidR="00FA311A">
              <w:rPr>
                <w:lang w:val="es-MX"/>
              </w:rPr>
              <w:t>Michelin 800K</w:t>
            </w:r>
            <w:r w:rsidR="00EC79F6">
              <w:rPr>
                <w:lang w:val="es-MX"/>
              </w:rPr>
              <w:t xml:space="preserve"> /</w:t>
            </w:r>
            <w:r w:rsidR="00FA311A">
              <w:rPr>
                <w:lang w:val="es-MX"/>
              </w:rPr>
              <w:t xml:space="preserve"> BFG</w:t>
            </w:r>
            <w:r w:rsidR="00C95E16">
              <w:rPr>
                <w:lang w:val="es-MX"/>
              </w:rPr>
              <w:t xml:space="preserve"> 700K</w:t>
            </w:r>
          </w:p>
          <w:p w14:paraId="3F60F4A7" w14:textId="77777777" w:rsidR="004D2863" w:rsidRDefault="004D2863" w:rsidP="004D2863">
            <w:pPr>
              <w:pStyle w:val="Prrafodelista"/>
              <w:numPr>
                <w:ilvl w:val="0"/>
                <w:numId w:val="12"/>
              </w:numPr>
              <w:rPr>
                <w:lang w:val="es-MX"/>
              </w:rPr>
            </w:pPr>
            <w:r w:rsidRPr="001071F2">
              <w:rPr>
                <w:lang w:val="es-MX"/>
              </w:rPr>
              <w:t>Cumplimiento de Ley Actividades Vulnerables, Ley Antilavado</w:t>
            </w:r>
            <w:r>
              <w:rPr>
                <w:lang w:val="es-MX"/>
              </w:rPr>
              <w:t xml:space="preserve"> y Reglas de Grupo.</w:t>
            </w:r>
          </w:p>
          <w:p w14:paraId="036E4F24" w14:textId="78C28922" w:rsidR="004D2863" w:rsidRPr="004D2863" w:rsidRDefault="004D2863" w:rsidP="004D2863">
            <w:pPr>
              <w:pStyle w:val="Prrafodelista"/>
              <w:numPr>
                <w:ilvl w:val="0"/>
                <w:numId w:val="12"/>
              </w:numPr>
              <w:rPr>
                <w:lang w:val="es-MX"/>
              </w:rPr>
            </w:pPr>
            <w:r w:rsidRPr="001071F2">
              <w:rPr>
                <w:lang w:val="es-MX"/>
              </w:rPr>
              <w:t>Elaboración de Términos y condiciones.</w:t>
            </w:r>
          </w:p>
        </w:tc>
      </w:tr>
      <w:tr w:rsidR="003D5E8E" w:rsidRPr="00551A7B" w14:paraId="32E60A0F" w14:textId="77777777" w:rsidTr="006F56A0">
        <w:trPr>
          <w:trHeight w:val="245"/>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356FDE86" w14:textId="77777777" w:rsidR="003D5E8E" w:rsidRPr="00BE0D0D" w:rsidRDefault="003D5E8E">
            <w:pPr>
              <w:pStyle w:val="TableStyle2"/>
              <w:jc w:val="center"/>
              <w:rPr>
                <w:lang w:val="es-MX"/>
              </w:rPr>
            </w:pPr>
            <w:r w:rsidRPr="00BE0D0D">
              <w:rPr>
                <w:color w:val="BFBFBF"/>
                <w:sz w:val="12"/>
                <w:szCs w:val="12"/>
                <w:lang w:val="es-MX"/>
              </w:rPr>
              <w:t>14</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1FB8859C" w14:textId="77777777" w:rsidR="003D5E8E" w:rsidRPr="00BE0D0D" w:rsidRDefault="003D5E8E">
            <w:pPr>
              <w:pStyle w:val="TableStyle2"/>
              <w:jc w:val="right"/>
              <w:rPr>
                <w:lang w:val="es-MX"/>
              </w:rPr>
            </w:pPr>
            <w:proofErr w:type="spellStart"/>
            <w:r w:rsidRPr="00BE0D0D">
              <w:rPr>
                <w:color w:val="7F7F7F"/>
                <w:sz w:val="18"/>
                <w:szCs w:val="18"/>
                <w:lang w:val="es-MX"/>
              </w:rPr>
              <w:t>Team</w:t>
            </w:r>
            <w:proofErr w:type="spellEnd"/>
            <w:r w:rsidRPr="00BE0D0D">
              <w:rPr>
                <w:color w:val="7F7F7F"/>
                <w:sz w:val="18"/>
                <w:szCs w:val="18"/>
                <w:lang w:val="es-MX"/>
              </w:rPr>
              <w:t xml:space="preserve"> </w:t>
            </w:r>
            <w:proofErr w:type="spellStart"/>
            <w:r w:rsidRPr="00BE0D0D">
              <w:rPr>
                <w:color w:val="7F7F7F"/>
                <w:sz w:val="18"/>
                <w:szCs w:val="18"/>
                <w:lang w:val="es-MX"/>
              </w:rPr>
              <w:t>Members</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04EA7DBA" w14:textId="725834DE" w:rsidR="003D5E8E" w:rsidRPr="00BE0D0D" w:rsidRDefault="00D329DA" w:rsidP="00D329DA">
            <w:pPr>
              <w:rPr>
                <w:lang w:val="es-MX"/>
              </w:rPr>
            </w:pPr>
            <w:r>
              <w:rPr>
                <w:lang w:val="es-MX"/>
              </w:rPr>
              <w:t>Ericka Durán</w:t>
            </w:r>
            <w:r w:rsidR="006760A5">
              <w:rPr>
                <w:lang w:val="es-MX"/>
              </w:rPr>
              <w:t xml:space="preserve">. </w:t>
            </w:r>
            <w:r w:rsidR="009A6918">
              <w:rPr>
                <w:lang w:val="es-MX"/>
              </w:rPr>
              <w:t>Rebekka Hein</w:t>
            </w:r>
            <w:r w:rsidR="006760A5">
              <w:rPr>
                <w:lang w:val="es-MX"/>
              </w:rPr>
              <w:t>.</w:t>
            </w:r>
            <w:r>
              <w:rPr>
                <w:lang w:val="es-MX"/>
              </w:rPr>
              <w:t xml:space="preserve"> </w:t>
            </w:r>
            <w:r w:rsidR="00D505CE">
              <w:rPr>
                <w:lang w:val="es-MX"/>
              </w:rPr>
              <w:t>Santiago Silva</w:t>
            </w:r>
            <w:r>
              <w:rPr>
                <w:lang w:val="es-MX"/>
              </w:rPr>
              <w:t>.</w:t>
            </w:r>
          </w:p>
        </w:tc>
      </w:tr>
      <w:tr w:rsidR="003D5E8E" w:rsidRPr="00673AE8" w14:paraId="35ED3857" w14:textId="77777777" w:rsidTr="006F56A0">
        <w:trPr>
          <w:trHeight w:val="280"/>
        </w:trPr>
        <w:tc>
          <w:tcPr>
            <w:tcW w:w="368" w:type="dxa"/>
            <w:tcBorders>
              <w:top w:val="dotted" w:sz="8" w:space="0" w:color="FEFEFE"/>
              <w:left w:val="dotted" w:sz="8" w:space="0" w:color="FEFEFE"/>
              <w:bottom w:val="dotted" w:sz="8" w:space="0" w:color="FEFEFE"/>
              <w:right w:val="dotted" w:sz="8" w:space="0" w:color="FEFEFE"/>
            </w:tcBorders>
            <w:shd w:val="clear" w:color="auto" w:fill="FFFFFF"/>
            <w:tcMar>
              <w:top w:w="80" w:type="dxa"/>
              <w:left w:w="80" w:type="dxa"/>
              <w:bottom w:w="80" w:type="dxa"/>
              <w:right w:w="80" w:type="dxa"/>
            </w:tcMar>
            <w:vAlign w:val="center"/>
          </w:tcPr>
          <w:p w14:paraId="3E1CB1D9" w14:textId="77777777" w:rsidR="003D5E8E" w:rsidRPr="00BE0D0D" w:rsidRDefault="003D5E8E">
            <w:pPr>
              <w:pStyle w:val="TableStyle2"/>
              <w:jc w:val="center"/>
              <w:rPr>
                <w:lang w:val="es-MX"/>
              </w:rPr>
            </w:pPr>
            <w:r w:rsidRPr="00BE0D0D">
              <w:rPr>
                <w:color w:val="BFBFBF"/>
                <w:sz w:val="12"/>
                <w:szCs w:val="12"/>
                <w:lang w:val="es-MX"/>
              </w:rPr>
              <w:t>15</w:t>
            </w:r>
          </w:p>
        </w:tc>
        <w:tc>
          <w:tcPr>
            <w:tcW w:w="2358" w:type="dxa"/>
            <w:tcBorders>
              <w:top w:val="dotted" w:sz="8" w:space="0" w:color="FEFEFE"/>
              <w:left w:val="dotted" w:sz="8" w:space="0" w:color="FEFEFE"/>
              <w:bottom w:val="dotted" w:sz="8" w:space="0" w:color="FEFEFE"/>
              <w:right w:val="dotted" w:sz="8" w:space="0" w:color="BFBFBF"/>
            </w:tcBorders>
            <w:shd w:val="clear" w:color="auto" w:fill="FFFFFF"/>
            <w:tcMar>
              <w:top w:w="80" w:type="dxa"/>
              <w:left w:w="80" w:type="dxa"/>
              <w:bottom w:w="80" w:type="dxa"/>
              <w:right w:w="80" w:type="dxa"/>
            </w:tcMar>
            <w:vAlign w:val="center"/>
          </w:tcPr>
          <w:p w14:paraId="6DDFA7D9" w14:textId="77777777" w:rsidR="003D5E8E" w:rsidRPr="00BE0D0D" w:rsidRDefault="003D5E8E">
            <w:pPr>
              <w:pStyle w:val="TableStyle2"/>
              <w:jc w:val="right"/>
              <w:rPr>
                <w:lang w:val="es-MX"/>
              </w:rPr>
            </w:pPr>
            <w:proofErr w:type="spellStart"/>
            <w:r w:rsidRPr="00BE0D0D">
              <w:rPr>
                <w:color w:val="7F7F7F"/>
                <w:sz w:val="18"/>
                <w:szCs w:val="18"/>
                <w:lang w:val="es-MX"/>
              </w:rPr>
              <w:t>Critical</w:t>
            </w:r>
            <w:proofErr w:type="spellEnd"/>
            <w:r w:rsidRPr="00BE0D0D">
              <w:rPr>
                <w:color w:val="7F7F7F"/>
                <w:sz w:val="18"/>
                <w:szCs w:val="18"/>
                <w:lang w:val="es-MX"/>
              </w:rPr>
              <w:t xml:space="preserve"> Dates/</w:t>
            </w:r>
            <w:proofErr w:type="spellStart"/>
            <w:r w:rsidRPr="00BE0D0D">
              <w:rPr>
                <w:color w:val="7F7F7F"/>
                <w:sz w:val="18"/>
                <w:szCs w:val="18"/>
                <w:lang w:val="es-MX"/>
              </w:rPr>
              <w:t>Deadlines</w:t>
            </w:r>
            <w:proofErr w:type="spellEnd"/>
          </w:p>
        </w:tc>
        <w:tc>
          <w:tcPr>
            <w:tcW w:w="7672" w:type="dxa"/>
            <w:gridSpan w:val="3"/>
            <w:tcBorders>
              <w:top w:val="dotted" w:sz="8" w:space="0" w:color="BFBFBF"/>
              <w:left w:val="dotted" w:sz="8" w:space="0" w:color="BFBFBF"/>
              <w:bottom w:val="dotted" w:sz="8" w:space="0" w:color="BFBFBF"/>
              <w:right w:val="dotted" w:sz="8" w:space="0" w:color="BFBFBF"/>
            </w:tcBorders>
            <w:shd w:val="clear" w:color="auto" w:fill="FFFFFF"/>
            <w:tcMar>
              <w:top w:w="80" w:type="dxa"/>
              <w:left w:w="80" w:type="dxa"/>
              <w:bottom w:w="80" w:type="dxa"/>
              <w:right w:w="80" w:type="dxa"/>
            </w:tcMar>
            <w:vAlign w:val="center"/>
          </w:tcPr>
          <w:p w14:paraId="5A0AF675" w14:textId="74561130" w:rsidR="002B5F6F" w:rsidRDefault="00133CDD" w:rsidP="002B5F6F">
            <w:pPr>
              <w:pStyle w:val="Prrafodelista"/>
              <w:numPr>
                <w:ilvl w:val="0"/>
                <w:numId w:val="14"/>
              </w:numPr>
              <w:rPr>
                <w:lang w:val="es-MX"/>
              </w:rPr>
            </w:pPr>
            <w:r w:rsidRPr="00E35960">
              <w:rPr>
                <w:lang w:val="es-MX"/>
              </w:rPr>
              <w:t>Vigencia</w:t>
            </w:r>
            <w:r w:rsidR="005308D8" w:rsidRPr="00E35960">
              <w:rPr>
                <w:lang w:val="es-MX"/>
              </w:rPr>
              <w:t xml:space="preserve"> de la promoción: </w:t>
            </w:r>
            <w:r w:rsidR="004844C9">
              <w:rPr>
                <w:lang w:val="es-MX"/>
              </w:rPr>
              <w:t>1</w:t>
            </w:r>
            <w:r w:rsidR="00F9033C">
              <w:rPr>
                <w:lang w:val="es-MX"/>
              </w:rPr>
              <w:t>2</w:t>
            </w:r>
            <w:r w:rsidR="004844C9">
              <w:rPr>
                <w:lang w:val="es-MX"/>
              </w:rPr>
              <w:t xml:space="preserve"> al </w:t>
            </w:r>
            <w:r w:rsidR="00AB72BD">
              <w:rPr>
                <w:lang w:val="es-MX"/>
              </w:rPr>
              <w:t>20</w:t>
            </w:r>
            <w:r w:rsidR="00013400">
              <w:rPr>
                <w:lang w:val="es-MX"/>
              </w:rPr>
              <w:t xml:space="preserve"> de </w:t>
            </w:r>
            <w:r w:rsidR="004844C9">
              <w:rPr>
                <w:lang w:val="es-MX"/>
              </w:rPr>
              <w:t>noviembre</w:t>
            </w:r>
            <w:r w:rsidR="00013400">
              <w:rPr>
                <w:lang w:val="es-MX"/>
              </w:rPr>
              <w:t xml:space="preserve"> </w:t>
            </w:r>
            <w:r w:rsidR="004844C9">
              <w:rPr>
                <w:lang w:val="es-MX"/>
              </w:rPr>
              <w:t>de 2</w:t>
            </w:r>
            <w:r w:rsidR="00E35960" w:rsidRPr="00E35960">
              <w:rPr>
                <w:lang w:val="es-MX"/>
              </w:rPr>
              <w:t>019</w:t>
            </w:r>
            <w:r w:rsidR="00173EE2" w:rsidRPr="00E35960">
              <w:rPr>
                <w:lang w:val="es-MX"/>
              </w:rPr>
              <w:t>.</w:t>
            </w:r>
          </w:p>
          <w:p w14:paraId="203CDB7E" w14:textId="23677664" w:rsidR="00885D8D" w:rsidRPr="002B5F6F" w:rsidRDefault="002B5F6F" w:rsidP="002B5F6F">
            <w:pPr>
              <w:pStyle w:val="Prrafodelista"/>
              <w:numPr>
                <w:ilvl w:val="0"/>
                <w:numId w:val="14"/>
              </w:numPr>
              <w:rPr>
                <w:lang w:val="es-MX"/>
              </w:rPr>
            </w:pPr>
            <w:r w:rsidRPr="002B5F6F">
              <w:rPr>
                <w:lang w:val="es-MX"/>
              </w:rPr>
              <w:t>19</w:t>
            </w:r>
            <w:r w:rsidR="00C8361F" w:rsidRPr="002B5F6F">
              <w:rPr>
                <w:lang w:val="es-MX"/>
              </w:rPr>
              <w:t xml:space="preserve"> de agosto</w:t>
            </w:r>
            <w:r w:rsidR="00B4531B" w:rsidRPr="002B5F6F">
              <w:rPr>
                <w:lang w:val="es-MX"/>
              </w:rPr>
              <w:t xml:space="preserve"> propuest</w:t>
            </w:r>
            <w:r w:rsidR="004844C9" w:rsidRPr="002B5F6F">
              <w:rPr>
                <w:lang w:val="es-MX"/>
              </w:rPr>
              <w:t xml:space="preserve">as </w:t>
            </w:r>
            <w:r w:rsidR="00C8361F" w:rsidRPr="002B5F6F">
              <w:rPr>
                <w:lang w:val="es-MX"/>
              </w:rPr>
              <w:t>de concepto</w:t>
            </w:r>
            <w:r w:rsidRPr="002B5F6F">
              <w:rPr>
                <w:lang w:val="es-MX"/>
              </w:rPr>
              <w:t>.</w:t>
            </w:r>
            <w:r w:rsidR="00673AE8">
              <w:rPr>
                <w:lang w:val="es-MX"/>
              </w:rPr>
              <w:t xml:space="preserve"> (3 por marca)</w:t>
            </w:r>
          </w:p>
          <w:p w14:paraId="7E1B50EF" w14:textId="33AD5CD3" w:rsidR="002B5F6F" w:rsidRDefault="002E11D9" w:rsidP="004F7C5A">
            <w:pPr>
              <w:pStyle w:val="Prrafodelista"/>
              <w:numPr>
                <w:ilvl w:val="0"/>
                <w:numId w:val="14"/>
              </w:numPr>
              <w:rPr>
                <w:lang w:val="es-MX"/>
              </w:rPr>
            </w:pPr>
            <w:r>
              <w:rPr>
                <w:lang w:val="es-MX"/>
              </w:rPr>
              <w:t>3 de septiembre master de comunicación por canal y por marca</w:t>
            </w:r>
          </w:p>
          <w:p w14:paraId="73165B2C" w14:textId="70AB9A09" w:rsidR="00A64538" w:rsidRPr="00EA59D2" w:rsidRDefault="00A8295F" w:rsidP="00EA59D2">
            <w:pPr>
              <w:pStyle w:val="Prrafodelista"/>
              <w:numPr>
                <w:ilvl w:val="0"/>
                <w:numId w:val="14"/>
              </w:numPr>
              <w:rPr>
                <w:lang w:val="es-MX"/>
              </w:rPr>
            </w:pPr>
            <w:r>
              <w:rPr>
                <w:lang w:val="es-MX"/>
              </w:rPr>
              <w:t>1</w:t>
            </w:r>
            <w:r w:rsidR="00EA59D2">
              <w:rPr>
                <w:lang w:val="es-MX"/>
              </w:rPr>
              <w:t>4</w:t>
            </w:r>
            <w:r>
              <w:rPr>
                <w:lang w:val="es-MX"/>
              </w:rPr>
              <w:t xml:space="preserve"> de septiembre propuestas de POP</w:t>
            </w:r>
            <w:r w:rsidR="00EA59D2">
              <w:rPr>
                <w:lang w:val="es-MX"/>
              </w:rPr>
              <w:t xml:space="preserve"> y </w:t>
            </w:r>
            <w:r w:rsidR="00A64538" w:rsidRPr="00EA59D2">
              <w:rPr>
                <w:lang w:val="es-MX"/>
              </w:rPr>
              <w:t>propuesta MP</w:t>
            </w:r>
          </w:p>
          <w:p w14:paraId="17EDDD18" w14:textId="0866725D" w:rsidR="00B23579" w:rsidRDefault="00B23579" w:rsidP="00B23579">
            <w:pPr>
              <w:pStyle w:val="Prrafodelista"/>
              <w:numPr>
                <w:ilvl w:val="0"/>
                <w:numId w:val="14"/>
              </w:numPr>
              <w:rPr>
                <w:lang w:val="es-MX"/>
              </w:rPr>
            </w:pPr>
            <w:r>
              <w:rPr>
                <w:lang w:val="es-MX"/>
              </w:rPr>
              <w:t>Entrega de archivos de salida a Litoprocess 28 de septiembre.</w:t>
            </w:r>
          </w:p>
          <w:p w14:paraId="5D3DFE80" w14:textId="554DB7F1" w:rsidR="00B23579" w:rsidRDefault="00B23579" w:rsidP="00D3413B">
            <w:pPr>
              <w:pStyle w:val="Prrafodelista"/>
              <w:numPr>
                <w:ilvl w:val="0"/>
                <w:numId w:val="14"/>
              </w:numPr>
              <w:rPr>
                <w:lang w:val="es-MX"/>
              </w:rPr>
            </w:pPr>
            <w:r>
              <w:rPr>
                <w:lang w:val="es-MX"/>
              </w:rPr>
              <w:t xml:space="preserve">Apertura de SAAM </w:t>
            </w:r>
            <w:r w:rsidR="00D3413B">
              <w:rPr>
                <w:lang w:val="es-MX"/>
              </w:rPr>
              <w:t>4</w:t>
            </w:r>
            <w:r>
              <w:rPr>
                <w:lang w:val="es-MX"/>
              </w:rPr>
              <w:t xml:space="preserve"> al 9 de octubre.</w:t>
            </w:r>
          </w:p>
          <w:p w14:paraId="2196764A" w14:textId="0398366D" w:rsidR="0031000B" w:rsidRPr="006F3AEB" w:rsidRDefault="0031000B" w:rsidP="00D3413B">
            <w:pPr>
              <w:pStyle w:val="Prrafodelista"/>
              <w:numPr>
                <w:ilvl w:val="0"/>
                <w:numId w:val="14"/>
              </w:numPr>
              <w:rPr>
                <w:lang w:val="es-MX"/>
              </w:rPr>
            </w:pPr>
            <w:r w:rsidRPr="006F3AEB">
              <w:rPr>
                <w:lang w:val="es-MX"/>
              </w:rPr>
              <w:t>Salida para MKT Cloud 2</w:t>
            </w:r>
            <w:r w:rsidR="004B6855">
              <w:rPr>
                <w:lang w:val="es-MX"/>
              </w:rPr>
              <w:t>2</w:t>
            </w:r>
            <w:r w:rsidRPr="006F3AEB">
              <w:rPr>
                <w:lang w:val="es-MX"/>
              </w:rPr>
              <w:t xml:space="preserve"> oct (</w:t>
            </w:r>
            <w:r w:rsidR="005446E3">
              <w:rPr>
                <w:lang w:val="es-MX"/>
              </w:rPr>
              <w:t xml:space="preserve">2 </w:t>
            </w:r>
            <w:proofErr w:type="spellStart"/>
            <w:r w:rsidRPr="006F3AEB">
              <w:rPr>
                <w:lang w:val="es-MX"/>
              </w:rPr>
              <w:t>teaser</w:t>
            </w:r>
            <w:proofErr w:type="spellEnd"/>
            <w:r w:rsidRPr="006F3AEB">
              <w:rPr>
                <w:lang w:val="es-MX"/>
              </w:rPr>
              <w:t>). Promoci</w:t>
            </w:r>
            <w:r w:rsidR="006F3AEB">
              <w:rPr>
                <w:lang w:val="es-MX"/>
              </w:rPr>
              <w:t>ón 3 de nov.</w:t>
            </w:r>
          </w:p>
          <w:p w14:paraId="59BD2C31" w14:textId="3D58DB07" w:rsidR="00885D8D" w:rsidRDefault="00027236" w:rsidP="004B500C">
            <w:pPr>
              <w:pStyle w:val="Prrafodelista"/>
              <w:numPr>
                <w:ilvl w:val="0"/>
                <w:numId w:val="14"/>
              </w:numPr>
              <w:rPr>
                <w:lang w:val="es-MX"/>
              </w:rPr>
            </w:pPr>
            <w:r>
              <w:rPr>
                <w:lang w:val="es-MX"/>
              </w:rPr>
              <w:t>2</w:t>
            </w:r>
            <w:r w:rsidR="006A5E49">
              <w:rPr>
                <w:lang w:val="es-MX"/>
              </w:rPr>
              <w:t>6</w:t>
            </w:r>
            <w:r>
              <w:rPr>
                <w:lang w:val="es-MX"/>
              </w:rPr>
              <w:t xml:space="preserve"> octubre</w:t>
            </w:r>
            <w:r w:rsidR="00885D8D">
              <w:rPr>
                <w:lang w:val="es-MX"/>
              </w:rPr>
              <w:t xml:space="preserve"> entrega materiales pauta</w:t>
            </w:r>
            <w:r w:rsidR="00BB7E1D">
              <w:rPr>
                <w:lang w:val="es-MX"/>
              </w:rPr>
              <w:t xml:space="preserve"> (</w:t>
            </w:r>
            <w:proofErr w:type="spellStart"/>
            <w:r w:rsidR="00BB7E1D">
              <w:rPr>
                <w:lang w:val="es-MX"/>
              </w:rPr>
              <w:t>teaser</w:t>
            </w:r>
            <w:proofErr w:type="spellEnd"/>
            <w:r w:rsidR="00BB7E1D">
              <w:rPr>
                <w:lang w:val="es-MX"/>
              </w:rPr>
              <w:t>)</w:t>
            </w:r>
          </w:p>
          <w:p w14:paraId="14D77ADB" w14:textId="2C563A27" w:rsidR="00340AC4" w:rsidRDefault="00340AC4" w:rsidP="004B500C">
            <w:pPr>
              <w:pStyle w:val="Prrafodelista"/>
              <w:numPr>
                <w:ilvl w:val="0"/>
                <w:numId w:val="14"/>
              </w:numPr>
            </w:pPr>
            <w:r w:rsidRPr="00611E8B">
              <w:t xml:space="preserve">27 oct </w:t>
            </w:r>
            <w:r w:rsidR="00611E8B" w:rsidRPr="00611E8B">
              <w:t>banners Go4tires y s</w:t>
            </w:r>
            <w:r w:rsidR="00611E8B">
              <w:t>itios web (teaser)</w:t>
            </w:r>
          </w:p>
          <w:p w14:paraId="719642C3" w14:textId="77777777" w:rsidR="00902AFC" w:rsidRDefault="00902AFC" w:rsidP="00902AFC">
            <w:pPr>
              <w:pStyle w:val="Prrafodelista"/>
              <w:numPr>
                <w:ilvl w:val="0"/>
                <w:numId w:val="14"/>
              </w:numPr>
              <w:rPr>
                <w:lang w:val="es-MX"/>
              </w:rPr>
            </w:pPr>
            <w:r>
              <w:rPr>
                <w:lang w:val="es-MX"/>
              </w:rPr>
              <w:t>1 de noviembre entrega materiales pauta (promoción)</w:t>
            </w:r>
          </w:p>
          <w:p w14:paraId="377C4FB7" w14:textId="5A07D517" w:rsidR="00611E8B" w:rsidRPr="00902AFC" w:rsidRDefault="00611E8B" w:rsidP="00902AFC">
            <w:pPr>
              <w:pStyle w:val="Prrafodelista"/>
              <w:numPr>
                <w:ilvl w:val="0"/>
                <w:numId w:val="14"/>
              </w:numPr>
              <w:rPr>
                <w:lang w:val="es-MX"/>
              </w:rPr>
            </w:pPr>
            <w:r>
              <w:t xml:space="preserve">5 </w:t>
            </w:r>
            <w:proofErr w:type="spellStart"/>
            <w:r>
              <w:t>nov</w:t>
            </w:r>
            <w:proofErr w:type="spellEnd"/>
            <w:r>
              <w:t xml:space="preserve"> </w:t>
            </w:r>
            <w:r w:rsidRPr="00611E8B">
              <w:t xml:space="preserve">banners </w:t>
            </w:r>
            <w:r>
              <w:t xml:space="preserve">B2B, </w:t>
            </w:r>
            <w:r w:rsidRPr="00611E8B">
              <w:t>Go4tires y s</w:t>
            </w:r>
            <w:r>
              <w:t>itios web (</w:t>
            </w:r>
            <w:proofErr w:type="spellStart"/>
            <w:r>
              <w:t>promoción</w:t>
            </w:r>
            <w:proofErr w:type="spellEnd"/>
            <w:r>
              <w:t>)</w:t>
            </w:r>
          </w:p>
          <w:p w14:paraId="7B61DC55" w14:textId="744EACD3" w:rsidR="00C11D48" w:rsidRDefault="00C11D48" w:rsidP="004B500C">
            <w:pPr>
              <w:pStyle w:val="Prrafodelista"/>
              <w:numPr>
                <w:ilvl w:val="0"/>
                <w:numId w:val="14"/>
              </w:numPr>
              <w:rPr>
                <w:lang w:val="es-MX"/>
              </w:rPr>
            </w:pPr>
            <w:r>
              <w:rPr>
                <w:lang w:val="es-MX"/>
              </w:rPr>
              <w:t>Material en PDV del 4 al 9 de noviembre</w:t>
            </w:r>
          </w:p>
          <w:p w14:paraId="64011B88" w14:textId="55118A58" w:rsidR="00E35960" w:rsidRDefault="00555BEC" w:rsidP="004B500C">
            <w:pPr>
              <w:pStyle w:val="Prrafodelista"/>
              <w:numPr>
                <w:ilvl w:val="0"/>
                <w:numId w:val="14"/>
              </w:numPr>
              <w:rPr>
                <w:lang w:val="es-MX"/>
              </w:rPr>
            </w:pPr>
            <w:r>
              <w:rPr>
                <w:lang w:val="es-MX"/>
              </w:rPr>
              <w:t>Carga de archivos a</w:t>
            </w:r>
            <w:r w:rsidR="008A79E3">
              <w:rPr>
                <w:lang w:val="es-MX"/>
              </w:rPr>
              <w:t xml:space="preserve"> </w:t>
            </w:r>
            <w:proofErr w:type="spellStart"/>
            <w:r w:rsidR="008A79E3">
              <w:rPr>
                <w:lang w:val="es-MX"/>
              </w:rPr>
              <w:t>Publibib</w:t>
            </w:r>
            <w:proofErr w:type="spellEnd"/>
            <w:r w:rsidR="001E44A7">
              <w:rPr>
                <w:lang w:val="es-MX"/>
              </w:rPr>
              <w:t>: 1 noviembre (</w:t>
            </w:r>
            <w:proofErr w:type="spellStart"/>
            <w:r w:rsidR="001E44A7">
              <w:rPr>
                <w:lang w:val="es-MX"/>
              </w:rPr>
              <w:t>teaser</w:t>
            </w:r>
            <w:proofErr w:type="spellEnd"/>
            <w:r w:rsidR="001E44A7">
              <w:rPr>
                <w:lang w:val="es-MX"/>
              </w:rPr>
              <w:t>).</w:t>
            </w:r>
            <w:r w:rsidR="008A79E3">
              <w:rPr>
                <w:lang w:val="es-MX"/>
              </w:rPr>
              <w:t xml:space="preserve"> </w:t>
            </w:r>
            <w:r w:rsidR="00E81048">
              <w:rPr>
                <w:lang w:val="es-MX"/>
              </w:rPr>
              <w:t>8</w:t>
            </w:r>
            <w:r>
              <w:rPr>
                <w:lang w:val="es-MX"/>
              </w:rPr>
              <w:t xml:space="preserve"> de </w:t>
            </w:r>
            <w:r w:rsidR="00E81048">
              <w:rPr>
                <w:lang w:val="es-MX"/>
              </w:rPr>
              <w:t>noviembre</w:t>
            </w:r>
            <w:r w:rsidR="001E44A7">
              <w:rPr>
                <w:lang w:val="es-MX"/>
              </w:rPr>
              <w:t xml:space="preserve"> (</w:t>
            </w:r>
            <w:proofErr w:type="spellStart"/>
            <w:r w:rsidR="001E44A7">
              <w:rPr>
                <w:lang w:val="es-MX"/>
              </w:rPr>
              <w:t>promo</w:t>
            </w:r>
            <w:proofErr w:type="spellEnd"/>
            <w:r w:rsidR="001E44A7">
              <w:rPr>
                <w:lang w:val="es-MX"/>
              </w:rPr>
              <w:t xml:space="preserve">) </w:t>
            </w:r>
          </w:p>
          <w:p w14:paraId="63EDD40F" w14:textId="2FD0C5DF" w:rsidR="005B2D7F" w:rsidRPr="00C11D48" w:rsidRDefault="008A79E3" w:rsidP="00C11D48">
            <w:pPr>
              <w:pStyle w:val="Prrafodelista"/>
              <w:numPr>
                <w:ilvl w:val="0"/>
                <w:numId w:val="14"/>
              </w:numPr>
              <w:rPr>
                <w:lang w:val="es-MX"/>
              </w:rPr>
            </w:pPr>
            <w:r>
              <w:rPr>
                <w:lang w:val="es-MX"/>
              </w:rPr>
              <w:t xml:space="preserve">Fecha entrega final </w:t>
            </w:r>
            <w:proofErr w:type="spellStart"/>
            <w:r>
              <w:rPr>
                <w:lang w:val="es-MX"/>
              </w:rPr>
              <w:t>TyC</w:t>
            </w:r>
            <w:proofErr w:type="spellEnd"/>
            <w:r>
              <w:rPr>
                <w:lang w:val="es-MX"/>
              </w:rPr>
              <w:t xml:space="preserve"> </w:t>
            </w:r>
            <w:r w:rsidR="00235119">
              <w:rPr>
                <w:lang w:val="es-MX"/>
              </w:rPr>
              <w:t>3</w:t>
            </w:r>
            <w:r w:rsidR="00555BEC">
              <w:rPr>
                <w:lang w:val="es-MX"/>
              </w:rPr>
              <w:t xml:space="preserve"> de noviembre.</w:t>
            </w:r>
          </w:p>
        </w:tc>
      </w:tr>
    </w:tbl>
    <w:p w14:paraId="689722DE" w14:textId="77777777" w:rsidR="00E33A39" w:rsidRDefault="00E33A39" w:rsidP="00027014">
      <w:pPr>
        <w:pStyle w:val="Body"/>
        <w:rPr>
          <w:lang w:val="es-MX"/>
        </w:rPr>
      </w:pPr>
    </w:p>
    <w:p w14:paraId="09218082" w14:textId="77777777" w:rsidR="00154E83" w:rsidRDefault="00154E83" w:rsidP="00154E83">
      <w:pPr>
        <w:rPr>
          <w:rFonts w:ascii="Futura Book" w:hAnsi="Futura Book"/>
          <w:sz w:val="28"/>
          <w:szCs w:val="28"/>
          <w:lang w:val="es-MX"/>
        </w:rPr>
      </w:pPr>
    </w:p>
    <w:p w14:paraId="654BB73E" w14:textId="77777777" w:rsidR="00154E83" w:rsidRPr="00B35F18" w:rsidRDefault="00154E83" w:rsidP="00154E83">
      <w:pPr>
        <w:pStyle w:val="Sangradetextonormal"/>
        <w:shd w:val="clear" w:color="auto" w:fill="C0C0C0"/>
        <w:ind w:firstLine="0"/>
        <w:jc w:val="left"/>
        <w:rPr>
          <w:rFonts w:cs="Arial"/>
          <w:b/>
          <w:bCs/>
          <w:sz w:val="20"/>
          <w:lang w:val="es-MX"/>
        </w:rPr>
      </w:pPr>
      <w:r>
        <w:rPr>
          <w:rFonts w:cs="Arial"/>
          <w:b/>
          <w:bCs/>
          <w:sz w:val="20"/>
          <w:lang w:val="es-MX"/>
        </w:rPr>
        <w:t>CONDICIONES DE PAGO</w:t>
      </w:r>
    </w:p>
    <w:p w14:paraId="24C1B252" w14:textId="77777777" w:rsidR="00154E83" w:rsidRPr="004F5182" w:rsidRDefault="00FC6FF1" w:rsidP="00154E83">
      <w:pPr>
        <w:jc w:val="both"/>
        <w:rPr>
          <w:rFonts w:ascii="Futura Book" w:hAnsi="Futura Book"/>
          <w:sz w:val="28"/>
          <w:szCs w:val="28"/>
          <w:lang w:val="es-MX"/>
        </w:rPr>
      </w:pPr>
      <w:hyperlink r:id="rId8" w:history="1">
        <w:r w:rsidR="00154E83" w:rsidRPr="004F5182">
          <w:rPr>
            <w:rFonts w:ascii="Futura Book" w:hAnsi="Futura Book"/>
            <w:sz w:val="28"/>
            <w:szCs w:val="28"/>
            <w:lang w:val="es-MX"/>
          </w:rPr>
          <w:t>Las con</w:t>
        </w:r>
        <w:r w:rsidR="00D329DA">
          <w:rPr>
            <w:rFonts w:ascii="Futura Book" w:hAnsi="Futura Book"/>
            <w:sz w:val="28"/>
            <w:szCs w:val="28"/>
            <w:lang w:val="es-MX"/>
          </w:rPr>
          <w:t>diciones de pago estándar son 60</w:t>
        </w:r>
        <w:r w:rsidR="00154E83" w:rsidRPr="004F5182">
          <w:rPr>
            <w:rFonts w:ascii="Futura Book" w:hAnsi="Futura Book"/>
            <w:sz w:val="28"/>
            <w:szCs w:val="28"/>
            <w:lang w:val="es-MX"/>
          </w:rPr>
          <w:t xml:space="preserve"> días netos, después de entregados los servicios. Sin embargo </w:t>
        </w:r>
      </w:hyperlink>
      <w:hyperlink r:id="rId9" w:history="1">
        <w:r w:rsidR="00154E83" w:rsidRPr="004F5182">
          <w:rPr>
            <w:rFonts w:ascii="Futura Book" w:hAnsi="Futura Book"/>
            <w:sz w:val="28"/>
            <w:szCs w:val="28"/>
            <w:lang w:val="es-MX"/>
          </w:rPr>
          <w:t>Michelin está interesado en recibir mej</w:t>
        </w:r>
        <w:r w:rsidR="00D329DA">
          <w:rPr>
            <w:rFonts w:ascii="Futura Book" w:hAnsi="Futura Book"/>
            <w:sz w:val="28"/>
            <w:szCs w:val="28"/>
            <w:lang w:val="es-MX"/>
          </w:rPr>
          <w:t>ores términos de pago que los 60</w:t>
        </w:r>
        <w:r w:rsidR="00154E83" w:rsidRPr="004F5182">
          <w:rPr>
            <w:rFonts w:ascii="Futura Book" w:hAnsi="Futura Book"/>
            <w:sz w:val="28"/>
            <w:szCs w:val="28"/>
            <w:lang w:val="es-MX"/>
          </w:rPr>
          <w:t xml:space="preserve"> días. </w:t>
        </w:r>
        <w:r w:rsidR="00154E83" w:rsidRPr="004F5182">
          <w:rPr>
            <w:rFonts w:ascii="Futura Book" w:hAnsi="Futura Book"/>
            <w:sz w:val="28"/>
            <w:szCs w:val="28"/>
            <w:lang w:val="es-MX"/>
          </w:rPr>
          <w:lastRenderedPageBreak/>
          <w:t>Si usted desea presentar una mejor propuesta, por favor hacerlo en la propuesta económica.</w:t>
        </w:r>
      </w:hyperlink>
    </w:p>
    <w:p w14:paraId="35E2C3BD" w14:textId="77777777" w:rsidR="00154E83" w:rsidRPr="004F5182" w:rsidRDefault="00154E83" w:rsidP="00154E83">
      <w:pPr>
        <w:jc w:val="both"/>
        <w:rPr>
          <w:rFonts w:ascii="Futura Book" w:hAnsi="Futura Book"/>
          <w:sz w:val="28"/>
          <w:szCs w:val="28"/>
          <w:lang w:val="es-MX"/>
        </w:rPr>
      </w:pPr>
      <w:r w:rsidRPr="004F5182">
        <w:rPr>
          <w:rFonts w:ascii="Futura Book" w:hAnsi="Futura Book"/>
          <w:sz w:val="28"/>
          <w:szCs w:val="28"/>
          <w:lang w:val="es-MX"/>
        </w:rPr>
        <w:t xml:space="preserve"> </w:t>
      </w:r>
    </w:p>
    <w:p w14:paraId="577BFC3B" w14:textId="77777777" w:rsidR="00154E83" w:rsidRPr="00B35F18" w:rsidRDefault="00154E83" w:rsidP="00154E83">
      <w:pPr>
        <w:ind w:left="360"/>
        <w:rPr>
          <w:rFonts w:cs="Arial"/>
          <w:sz w:val="20"/>
          <w:lang w:val="es-MX"/>
        </w:rPr>
      </w:pPr>
    </w:p>
    <w:p w14:paraId="4A8843B7" w14:textId="77777777" w:rsidR="00154E83" w:rsidRPr="00B35F18" w:rsidRDefault="00154E83" w:rsidP="00154E83">
      <w:pPr>
        <w:pStyle w:val="Sangradetextonormal"/>
        <w:shd w:val="clear" w:color="auto" w:fill="C0C0C0"/>
        <w:ind w:firstLine="0"/>
        <w:jc w:val="left"/>
        <w:rPr>
          <w:rFonts w:cs="Arial"/>
          <w:b/>
          <w:sz w:val="20"/>
          <w:lang w:val="es-MX"/>
        </w:rPr>
      </w:pPr>
      <w:r>
        <w:rPr>
          <w:rFonts w:cs="Arial"/>
          <w:b/>
          <w:sz w:val="20"/>
          <w:lang w:val="es-MX"/>
        </w:rPr>
        <w:t>Otros/Notas</w:t>
      </w:r>
    </w:p>
    <w:p w14:paraId="689AACFA" w14:textId="77777777" w:rsidR="0068549A" w:rsidRPr="0068549A" w:rsidRDefault="0068549A" w:rsidP="0068549A">
      <w:pPr>
        <w:rPr>
          <w:rFonts w:ascii="Futura Book" w:hAnsi="Futura Book"/>
          <w:sz w:val="28"/>
          <w:szCs w:val="28"/>
          <w:lang w:val="es-MX"/>
        </w:rPr>
      </w:pPr>
      <w:r w:rsidRPr="0068549A">
        <w:rPr>
          <w:rFonts w:ascii="Futura Book" w:hAnsi="Futura Book"/>
          <w:sz w:val="28"/>
          <w:szCs w:val="28"/>
          <w:lang w:val="es-MX"/>
        </w:rPr>
        <w:t>Es necesario enviar firmada y escaneada la carta de confidencialidad anexa para participar en el concurso.</w:t>
      </w:r>
    </w:p>
    <w:p w14:paraId="10EAE96F" w14:textId="77777777" w:rsidR="0068549A" w:rsidRDefault="0068549A" w:rsidP="00154E83">
      <w:pPr>
        <w:rPr>
          <w:rFonts w:ascii="Futura Book" w:hAnsi="Futura Book"/>
          <w:sz w:val="28"/>
          <w:szCs w:val="28"/>
          <w:lang w:val="es-MX"/>
        </w:rPr>
      </w:pPr>
    </w:p>
    <w:p w14:paraId="1F0A0F68" w14:textId="77777777" w:rsidR="00154E83" w:rsidRPr="004F5182" w:rsidRDefault="00154E83" w:rsidP="00154E83">
      <w:pPr>
        <w:rPr>
          <w:rFonts w:ascii="Futura Book" w:hAnsi="Futura Book"/>
          <w:sz w:val="28"/>
          <w:szCs w:val="28"/>
          <w:lang w:val="es-MX"/>
        </w:rPr>
      </w:pPr>
      <w:r w:rsidRPr="004F5182">
        <w:rPr>
          <w:rFonts w:ascii="Futura Book" w:hAnsi="Futura Book"/>
          <w:sz w:val="28"/>
          <w:szCs w:val="28"/>
          <w:lang w:val="es-MX"/>
        </w:rPr>
        <w:t>El proveedor seleccionado deberá de firmar un contrato de confidencialidad y un contrato de términos y condiciones para la liberación del proyecto.</w:t>
      </w:r>
    </w:p>
    <w:p w14:paraId="5FFDD894" w14:textId="77777777" w:rsidR="00154E83" w:rsidRDefault="00154E83" w:rsidP="00154E83">
      <w:pPr>
        <w:jc w:val="both"/>
        <w:rPr>
          <w:rFonts w:ascii="Futura Book" w:hAnsi="Futura Book"/>
          <w:sz w:val="28"/>
          <w:szCs w:val="28"/>
          <w:lang w:val="es-MX"/>
        </w:rPr>
      </w:pPr>
    </w:p>
    <w:p w14:paraId="286A90C4" w14:textId="77777777" w:rsidR="00154E83" w:rsidRPr="004F5182" w:rsidRDefault="00154E83" w:rsidP="00154E83">
      <w:pPr>
        <w:jc w:val="both"/>
        <w:rPr>
          <w:rFonts w:ascii="Futura Book" w:hAnsi="Futura Book"/>
          <w:sz w:val="28"/>
          <w:szCs w:val="28"/>
          <w:lang w:val="es-MX"/>
        </w:rPr>
      </w:pPr>
      <w:r w:rsidRPr="004F5182">
        <w:rPr>
          <w:rFonts w:ascii="Futura Book" w:hAnsi="Futura Book"/>
          <w:sz w:val="28"/>
          <w:szCs w:val="28"/>
          <w:lang w:val="es-MX"/>
        </w:rPr>
        <w:t>Todos los datos incluidos en este RFP son propiedad de Michelin. Esta información es para su uso exclusivo en la preparación de su propuesta, y no debe ser compartida con ninguna otra compañía o utilizada para ningún otro propósito.</w:t>
      </w:r>
    </w:p>
    <w:p w14:paraId="1B40715E" w14:textId="77777777" w:rsidR="00154E83" w:rsidRDefault="00154E83" w:rsidP="00154E83">
      <w:pPr>
        <w:jc w:val="both"/>
        <w:rPr>
          <w:rFonts w:cs="Arial"/>
          <w:color w:val="000000"/>
          <w:sz w:val="20"/>
          <w:lang w:val="es-MX"/>
        </w:rPr>
      </w:pPr>
    </w:p>
    <w:p w14:paraId="1249E58A" w14:textId="77777777" w:rsidR="00154E83" w:rsidRDefault="00154E83" w:rsidP="00154E83">
      <w:pPr>
        <w:jc w:val="both"/>
        <w:rPr>
          <w:rFonts w:cs="Arial"/>
          <w:color w:val="000000"/>
          <w:sz w:val="20"/>
          <w:lang w:val="es-MX"/>
        </w:rPr>
      </w:pPr>
    </w:p>
    <w:p w14:paraId="37F79010" w14:textId="77777777" w:rsidR="00154E83" w:rsidRPr="00B35F18" w:rsidRDefault="00154E83" w:rsidP="00154E83">
      <w:pPr>
        <w:ind w:left="360"/>
        <w:rPr>
          <w:rFonts w:cs="Arial"/>
          <w:sz w:val="20"/>
          <w:lang w:val="es-MX"/>
        </w:rPr>
      </w:pPr>
    </w:p>
    <w:p w14:paraId="2F5E80BE" w14:textId="77777777" w:rsidR="00154E83" w:rsidRPr="00B35F18" w:rsidRDefault="00154E83" w:rsidP="00154E83">
      <w:pPr>
        <w:pStyle w:val="Sangradetextonormal"/>
        <w:shd w:val="clear" w:color="auto" w:fill="C0C0C0"/>
        <w:ind w:firstLine="0"/>
        <w:jc w:val="left"/>
        <w:rPr>
          <w:rFonts w:cs="Arial"/>
          <w:b/>
          <w:sz w:val="20"/>
          <w:lang w:val="es-MX"/>
        </w:rPr>
      </w:pPr>
      <w:r>
        <w:rPr>
          <w:rFonts w:cs="Arial"/>
          <w:b/>
          <w:sz w:val="20"/>
          <w:lang w:val="es-MX"/>
        </w:rPr>
        <w:t>Dictamen del fallo</w:t>
      </w:r>
    </w:p>
    <w:p w14:paraId="577DC513" w14:textId="77777777" w:rsidR="00154E83" w:rsidRPr="004F5182" w:rsidRDefault="00154E83" w:rsidP="00154E83">
      <w:pPr>
        <w:jc w:val="both"/>
        <w:rPr>
          <w:rFonts w:ascii="Futura Book" w:hAnsi="Futura Book"/>
          <w:sz w:val="28"/>
          <w:szCs w:val="28"/>
          <w:lang w:val="es-MX"/>
        </w:rPr>
      </w:pPr>
      <w:r w:rsidRPr="004F5182">
        <w:rPr>
          <w:rFonts w:ascii="Futura Book" w:hAnsi="Futura Book"/>
          <w:sz w:val="28"/>
          <w:szCs w:val="28"/>
          <w:lang w:val="es-MX"/>
        </w:rPr>
        <w:t>Se procederá a dictar el fallo correspondiente teniendo un sentido de equidad en la valoración objetiva de las ofertas presentadas por los licitantes. En todo momento se procurará asegurar para Michelin las mejores condiciones en cuanto a operación, precio, calidad, financiamiento, oportunidad y demás circunstancias pertinentes.</w:t>
      </w:r>
    </w:p>
    <w:p w14:paraId="0EFE51C2" w14:textId="77777777" w:rsidR="00154E83" w:rsidRPr="00133CDD" w:rsidRDefault="00154E83" w:rsidP="00027014">
      <w:pPr>
        <w:pStyle w:val="Body"/>
        <w:rPr>
          <w:lang w:val="es-MX"/>
        </w:rPr>
      </w:pPr>
    </w:p>
    <w:sectPr w:rsidR="00154E83" w:rsidRPr="00133CDD">
      <w:headerReference w:type="default" r:id="rId10"/>
      <w:footerReference w:type="default" r:id="rId11"/>
      <w:pgSz w:w="12240" w:h="15840"/>
      <w:pgMar w:top="1440" w:right="720" w:bottom="720" w:left="7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BE252" w14:textId="77777777" w:rsidR="00FC6FF1" w:rsidRDefault="00FC6FF1">
      <w:r>
        <w:separator/>
      </w:r>
    </w:p>
  </w:endnote>
  <w:endnote w:type="continuationSeparator" w:id="0">
    <w:p w14:paraId="74AEE945" w14:textId="77777777" w:rsidR="00FC6FF1" w:rsidRDefault="00FC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Futura Book">
    <w:altName w:val="Cambri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47E73" w14:textId="77777777" w:rsidR="00CD30F3" w:rsidRDefault="00CD30F3">
    <w:pPr>
      <w:pStyle w:val="HeaderFooter"/>
      <w:tabs>
        <w:tab w:val="clear" w:pos="9020"/>
        <w:tab w:val="center" w:pos="5400"/>
        <w:tab w:val="right" w:pos="10800"/>
      </w:tabs>
    </w:pPr>
    <w:r>
      <w:rPr>
        <w:b/>
        <w:bCs/>
        <w:color w:val="7F7F7F"/>
        <w:sz w:val="16"/>
        <w:szCs w:val="16"/>
      </w:rPr>
      <w:t>CONFIDENTIAL</w:t>
    </w:r>
    <w:r>
      <w:rPr>
        <w:b/>
        <w:bCs/>
        <w:color w:val="7F7F7F"/>
        <w:sz w:val="16"/>
        <w:szCs w:val="16"/>
      </w:rPr>
      <w:tab/>
    </w:r>
    <w:r>
      <w:rPr>
        <w:b/>
        <w:bCs/>
        <w:color w:val="7F7F7F"/>
        <w:sz w:val="16"/>
        <w:szCs w:val="16"/>
      </w:rPr>
      <w:tab/>
    </w:r>
    <w:r>
      <w:rPr>
        <w:color w:val="7F7F7F"/>
        <w:sz w:val="18"/>
        <w:szCs w:val="18"/>
      </w:rPr>
      <w:t xml:space="preserve">Page </w:t>
    </w:r>
    <w:r>
      <w:rPr>
        <w:rFonts w:eastAsia="Helvetica" w:hAnsi="Helvetica" w:cs="Helvetica"/>
        <w:color w:val="7F7F7F"/>
        <w:sz w:val="18"/>
        <w:szCs w:val="18"/>
      </w:rPr>
      <w:fldChar w:fldCharType="begin"/>
    </w:r>
    <w:r>
      <w:rPr>
        <w:rFonts w:eastAsia="Helvetica" w:hAnsi="Helvetica" w:cs="Helvetica"/>
        <w:color w:val="7F7F7F"/>
        <w:sz w:val="18"/>
        <w:szCs w:val="18"/>
      </w:rPr>
      <w:instrText xml:space="preserve"> PAGE </w:instrText>
    </w:r>
    <w:r>
      <w:rPr>
        <w:rFonts w:eastAsia="Helvetica" w:hAnsi="Helvetica" w:cs="Helvetica"/>
        <w:color w:val="7F7F7F"/>
        <w:sz w:val="18"/>
        <w:szCs w:val="18"/>
      </w:rPr>
      <w:fldChar w:fldCharType="separate"/>
    </w:r>
    <w:r w:rsidR="00F25C9F">
      <w:rPr>
        <w:rFonts w:eastAsia="Helvetica" w:hAnsi="Helvetica" w:cs="Helvetica"/>
        <w:noProof/>
        <w:color w:val="7F7F7F"/>
        <w:sz w:val="18"/>
        <w:szCs w:val="18"/>
      </w:rPr>
      <w:t>2</w:t>
    </w:r>
    <w:r>
      <w:rPr>
        <w:rFonts w:eastAsia="Helvetica" w:hAnsi="Helvetica" w:cs="Helvetica"/>
        <w:color w:val="7F7F7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1597D" w14:textId="77777777" w:rsidR="00FC6FF1" w:rsidRDefault="00FC6FF1">
      <w:r>
        <w:separator/>
      </w:r>
    </w:p>
  </w:footnote>
  <w:footnote w:type="continuationSeparator" w:id="0">
    <w:p w14:paraId="22B55E82" w14:textId="77777777" w:rsidR="00FC6FF1" w:rsidRDefault="00FC6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84417" w14:textId="57634543" w:rsidR="00CD30F3" w:rsidRPr="00CA69E9" w:rsidRDefault="00CD30F3">
    <w:pPr>
      <w:pStyle w:val="HeaderFooter"/>
      <w:tabs>
        <w:tab w:val="clear" w:pos="9020"/>
        <w:tab w:val="center" w:pos="5400"/>
        <w:tab w:val="right" w:pos="10800"/>
      </w:tabs>
      <w:rPr>
        <w:color w:val="7F7F7F" w:themeColor="text1" w:themeTint="80"/>
        <w:sz w:val="44"/>
        <w:szCs w:val="44"/>
      </w:rPr>
    </w:pPr>
    <w:r w:rsidRPr="00CA69E9">
      <w:rPr>
        <w:b/>
        <w:bCs/>
        <w:color w:val="7F7F7F" w:themeColor="text1" w:themeTint="80"/>
        <w:sz w:val="44"/>
        <w:szCs w:val="44"/>
      </w:rPr>
      <w:t>Creative Brief</w:t>
    </w:r>
    <w:r w:rsidR="00912102">
      <w:rPr>
        <w:b/>
        <w:bCs/>
        <w:color w:val="7F7F7F" w:themeColor="text1" w:themeTint="80"/>
        <w:sz w:val="44"/>
        <w:szCs w:val="44"/>
      </w:rPr>
      <w:tab/>
    </w:r>
    <w:r w:rsidR="00912102">
      <w:rPr>
        <w:b/>
        <w:bCs/>
        <w:color w:val="7F7F7F" w:themeColor="text1" w:themeTint="80"/>
        <w:sz w:val="44"/>
        <w:szCs w:val="44"/>
      </w:rPr>
      <w:tab/>
    </w:r>
    <w:r w:rsidR="00912102">
      <w:rPr>
        <w:noProof/>
        <w:color w:val="7F7F7F" w:themeColor="text1" w:themeTint="80"/>
        <w:sz w:val="44"/>
        <w:szCs w:val="44"/>
      </w:rPr>
      <w:drawing>
        <wp:inline distT="0" distB="0" distL="0" distR="0" wp14:anchorId="00F01BF7" wp14:editId="166D7593">
          <wp:extent cx="1622135" cy="432729"/>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2052" cy="446045"/>
                  </a:xfrm>
                  <a:prstGeom prst="rect">
                    <a:avLst/>
                  </a:prstGeom>
                  <a:noFill/>
                  <a:ln>
                    <a:noFill/>
                  </a:ln>
                </pic:spPr>
              </pic:pic>
            </a:graphicData>
          </a:graphic>
        </wp:inline>
      </w:drawing>
    </w:r>
    <w:r w:rsidRPr="00CA69E9">
      <w:rPr>
        <w:noProof/>
        <w:color w:val="7F7F7F" w:themeColor="text1" w:themeTint="80"/>
        <w:sz w:val="44"/>
        <w:szCs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11A12"/>
    <w:multiLevelType w:val="hybridMultilevel"/>
    <w:tmpl w:val="ACCCA286"/>
    <w:lvl w:ilvl="0" w:tplc="9A1EF450">
      <w:start w:val="5"/>
      <w:numFmt w:val="decimal"/>
      <w:lvlText w:val="%1."/>
      <w:lvlJc w:val="left"/>
      <w:pPr>
        <w:tabs>
          <w:tab w:val="num" w:pos="720"/>
        </w:tabs>
        <w:ind w:left="720" w:hanging="360"/>
      </w:pPr>
    </w:lvl>
    <w:lvl w:ilvl="1" w:tplc="25CC5776" w:tentative="1">
      <w:start w:val="1"/>
      <w:numFmt w:val="decimal"/>
      <w:lvlText w:val="%2."/>
      <w:lvlJc w:val="left"/>
      <w:pPr>
        <w:tabs>
          <w:tab w:val="num" w:pos="1440"/>
        </w:tabs>
        <w:ind w:left="1440" w:hanging="360"/>
      </w:pPr>
    </w:lvl>
    <w:lvl w:ilvl="2" w:tplc="9FCE3EF2" w:tentative="1">
      <w:start w:val="1"/>
      <w:numFmt w:val="decimal"/>
      <w:lvlText w:val="%3."/>
      <w:lvlJc w:val="left"/>
      <w:pPr>
        <w:tabs>
          <w:tab w:val="num" w:pos="2160"/>
        </w:tabs>
        <w:ind w:left="2160" w:hanging="360"/>
      </w:pPr>
    </w:lvl>
    <w:lvl w:ilvl="3" w:tplc="4BF0B1D8" w:tentative="1">
      <w:start w:val="1"/>
      <w:numFmt w:val="decimal"/>
      <w:lvlText w:val="%4."/>
      <w:lvlJc w:val="left"/>
      <w:pPr>
        <w:tabs>
          <w:tab w:val="num" w:pos="2880"/>
        </w:tabs>
        <w:ind w:left="2880" w:hanging="360"/>
      </w:pPr>
    </w:lvl>
    <w:lvl w:ilvl="4" w:tplc="17521D6E" w:tentative="1">
      <w:start w:val="1"/>
      <w:numFmt w:val="decimal"/>
      <w:lvlText w:val="%5."/>
      <w:lvlJc w:val="left"/>
      <w:pPr>
        <w:tabs>
          <w:tab w:val="num" w:pos="3600"/>
        </w:tabs>
        <w:ind w:left="3600" w:hanging="360"/>
      </w:pPr>
    </w:lvl>
    <w:lvl w:ilvl="5" w:tplc="7F96FB6C" w:tentative="1">
      <w:start w:val="1"/>
      <w:numFmt w:val="decimal"/>
      <w:lvlText w:val="%6."/>
      <w:lvlJc w:val="left"/>
      <w:pPr>
        <w:tabs>
          <w:tab w:val="num" w:pos="4320"/>
        </w:tabs>
        <w:ind w:left="4320" w:hanging="360"/>
      </w:pPr>
    </w:lvl>
    <w:lvl w:ilvl="6" w:tplc="FEBAD60E" w:tentative="1">
      <w:start w:val="1"/>
      <w:numFmt w:val="decimal"/>
      <w:lvlText w:val="%7."/>
      <w:lvlJc w:val="left"/>
      <w:pPr>
        <w:tabs>
          <w:tab w:val="num" w:pos="5040"/>
        </w:tabs>
        <w:ind w:left="5040" w:hanging="360"/>
      </w:pPr>
    </w:lvl>
    <w:lvl w:ilvl="7" w:tplc="7724FD88" w:tentative="1">
      <w:start w:val="1"/>
      <w:numFmt w:val="decimal"/>
      <w:lvlText w:val="%8."/>
      <w:lvlJc w:val="left"/>
      <w:pPr>
        <w:tabs>
          <w:tab w:val="num" w:pos="5760"/>
        </w:tabs>
        <w:ind w:left="5760" w:hanging="360"/>
      </w:pPr>
    </w:lvl>
    <w:lvl w:ilvl="8" w:tplc="E2A6A896" w:tentative="1">
      <w:start w:val="1"/>
      <w:numFmt w:val="decimal"/>
      <w:lvlText w:val="%9."/>
      <w:lvlJc w:val="left"/>
      <w:pPr>
        <w:tabs>
          <w:tab w:val="num" w:pos="6480"/>
        </w:tabs>
        <w:ind w:left="6480" w:hanging="360"/>
      </w:pPr>
    </w:lvl>
  </w:abstractNum>
  <w:abstractNum w:abstractNumId="1" w15:restartNumberingAfterBreak="0">
    <w:nsid w:val="11367068"/>
    <w:multiLevelType w:val="hybridMultilevel"/>
    <w:tmpl w:val="2A44EB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E51FAB"/>
    <w:multiLevelType w:val="hybridMultilevel"/>
    <w:tmpl w:val="3D42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B69E5"/>
    <w:multiLevelType w:val="hybridMultilevel"/>
    <w:tmpl w:val="882E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107F4"/>
    <w:multiLevelType w:val="multilevel"/>
    <w:tmpl w:val="817CF5FE"/>
    <w:lvl w:ilvl="0">
      <w:start w:val="1"/>
      <w:numFmt w:val="decimal"/>
      <w:lvlText w:val="%1."/>
      <w:lvlJc w:val="left"/>
      <w:pPr>
        <w:tabs>
          <w:tab w:val="num" w:pos="360"/>
        </w:tabs>
        <w:ind w:left="360" w:hanging="360"/>
      </w:pPr>
      <w:rPr>
        <w:rFonts w:ascii="Times Roman" w:eastAsia="Times Roman" w:hAnsi="Times Roman" w:cs="Times Roman"/>
        <w:i/>
        <w:iCs/>
        <w:position w:val="0"/>
        <w:sz w:val="18"/>
        <w:szCs w:val="18"/>
      </w:rPr>
    </w:lvl>
    <w:lvl w:ilvl="1">
      <w:start w:val="1"/>
      <w:numFmt w:val="decimal"/>
      <w:lvlText w:val="%1."/>
      <w:lvlJc w:val="left"/>
      <w:pPr>
        <w:tabs>
          <w:tab w:val="num" w:pos="1080"/>
        </w:tabs>
        <w:ind w:left="720" w:hanging="360"/>
      </w:pPr>
      <w:rPr>
        <w:rFonts w:ascii="Times Roman" w:eastAsia="Times Roman" w:hAnsi="Times Roman" w:cs="Times Roman"/>
        <w:i/>
        <w:iCs/>
        <w:position w:val="0"/>
        <w:sz w:val="18"/>
        <w:szCs w:val="18"/>
      </w:rPr>
    </w:lvl>
    <w:lvl w:ilvl="2">
      <w:start w:val="1"/>
      <w:numFmt w:val="decimal"/>
      <w:lvlText w:val="%1."/>
      <w:lvlJc w:val="left"/>
      <w:pPr>
        <w:tabs>
          <w:tab w:val="num" w:pos="1800"/>
        </w:tabs>
        <w:ind w:left="1080" w:hanging="360"/>
      </w:pPr>
      <w:rPr>
        <w:rFonts w:ascii="Times Roman" w:eastAsia="Times Roman" w:hAnsi="Times Roman" w:cs="Times Roman"/>
        <w:i/>
        <w:iCs/>
        <w:position w:val="0"/>
        <w:sz w:val="18"/>
        <w:szCs w:val="18"/>
      </w:rPr>
    </w:lvl>
    <w:lvl w:ilvl="3">
      <w:start w:val="1"/>
      <w:numFmt w:val="decimal"/>
      <w:lvlText w:val="%1."/>
      <w:lvlJc w:val="left"/>
      <w:pPr>
        <w:tabs>
          <w:tab w:val="num" w:pos="2520"/>
        </w:tabs>
        <w:ind w:left="1440" w:hanging="360"/>
      </w:pPr>
      <w:rPr>
        <w:rFonts w:ascii="Times Roman" w:eastAsia="Times Roman" w:hAnsi="Times Roman" w:cs="Times Roman"/>
        <w:i/>
        <w:iCs/>
        <w:position w:val="0"/>
        <w:sz w:val="18"/>
        <w:szCs w:val="18"/>
      </w:rPr>
    </w:lvl>
    <w:lvl w:ilvl="4">
      <w:start w:val="1"/>
      <w:numFmt w:val="decimal"/>
      <w:lvlText w:val="%1."/>
      <w:lvlJc w:val="left"/>
      <w:pPr>
        <w:tabs>
          <w:tab w:val="num" w:pos="3240"/>
        </w:tabs>
        <w:ind w:left="1800" w:hanging="360"/>
      </w:pPr>
      <w:rPr>
        <w:rFonts w:ascii="Times Roman" w:eastAsia="Times Roman" w:hAnsi="Times Roman" w:cs="Times Roman"/>
        <w:i/>
        <w:iCs/>
        <w:position w:val="0"/>
        <w:sz w:val="18"/>
        <w:szCs w:val="18"/>
      </w:rPr>
    </w:lvl>
    <w:lvl w:ilvl="5">
      <w:start w:val="1"/>
      <w:numFmt w:val="decimal"/>
      <w:lvlText w:val="%1."/>
      <w:lvlJc w:val="left"/>
      <w:pPr>
        <w:tabs>
          <w:tab w:val="num" w:pos="3960"/>
        </w:tabs>
        <w:ind w:left="2160" w:hanging="360"/>
      </w:pPr>
      <w:rPr>
        <w:rFonts w:ascii="Times Roman" w:eastAsia="Times Roman" w:hAnsi="Times Roman" w:cs="Times Roman"/>
        <w:i/>
        <w:iCs/>
        <w:position w:val="0"/>
        <w:sz w:val="18"/>
        <w:szCs w:val="18"/>
      </w:rPr>
    </w:lvl>
    <w:lvl w:ilvl="6">
      <w:start w:val="1"/>
      <w:numFmt w:val="decimal"/>
      <w:lvlText w:val="%1."/>
      <w:lvlJc w:val="left"/>
      <w:pPr>
        <w:tabs>
          <w:tab w:val="num" w:pos="4680"/>
        </w:tabs>
        <w:ind w:left="2520" w:hanging="360"/>
      </w:pPr>
      <w:rPr>
        <w:rFonts w:ascii="Times Roman" w:eastAsia="Times Roman" w:hAnsi="Times Roman" w:cs="Times Roman"/>
        <w:i/>
        <w:iCs/>
        <w:position w:val="0"/>
        <w:sz w:val="18"/>
        <w:szCs w:val="18"/>
      </w:rPr>
    </w:lvl>
    <w:lvl w:ilvl="7">
      <w:start w:val="1"/>
      <w:numFmt w:val="decimal"/>
      <w:lvlText w:val="%1."/>
      <w:lvlJc w:val="left"/>
      <w:pPr>
        <w:tabs>
          <w:tab w:val="num" w:pos="5400"/>
        </w:tabs>
        <w:ind w:left="2880" w:hanging="360"/>
      </w:pPr>
      <w:rPr>
        <w:rFonts w:ascii="Times Roman" w:eastAsia="Times Roman" w:hAnsi="Times Roman" w:cs="Times Roman"/>
        <w:i/>
        <w:iCs/>
        <w:position w:val="0"/>
        <w:sz w:val="18"/>
        <w:szCs w:val="18"/>
      </w:rPr>
    </w:lvl>
    <w:lvl w:ilvl="8">
      <w:start w:val="1"/>
      <w:numFmt w:val="decimal"/>
      <w:lvlText w:val="%1."/>
      <w:lvlJc w:val="left"/>
      <w:pPr>
        <w:tabs>
          <w:tab w:val="num" w:pos="6120"/>
        </w:tabs>
        <w:ind w:left="3240" w:hanging="360"/>
      </w:pPr>
      <w:rPr>
        <w:rFonts w:ascii="Times Roman" w:eastAsia="Times Roman" w:hAnsi="Times Roman" w:cs="Times Roman"/>
        <w:i/>
        <w:iCs/>
        <w:position w:val="0"/>
        <w:sz w:val="18"/>
        <w:szCs w:val="18"/>
      </w:rPr>
    </w:lvl>
  </w:abstractNum>
  <w:abstractNum w:abstractNumId="5" w15:restartNumberingAfterBreak="0">
    <w:nsid w:val="226A6E3D"/>
    <w:multiLevelType w:val="hybridMultilevel"/>
    <w:tmpl w:val="F7C856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10B2802"/>
    <w:multiLevelType w:val="hybridMultilevel"/>
    <w:tmpl w:val="0F3E2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A36087"/>
    <w:multiLevelType w:val="hybridMultilevel"/>
    <w:tmpl w:val="39A8624C"/>
    <w:lvl w:ilvl="0" w:tplc="080A0001">
      <w:start w:val="1"/>
      <w:numFmt w:val="bullet"/>
      <w:lvlText w:val=""/>
      <w:lvlJc w:val="left"/>
      <w:pPr>
        <w:tabs>
          <w:tab w:val="num" w:pos="720"/>
        </w:tabs>
        <w:ind w:left="720" w:hanging="360"/>
      </w:pPr>
      <w:rPr>
        <w:rFonts w:ascii="Symbol" w:hAnsi="Symbol" w:hint="default"/>
      </w:rPr>
    </w:lvl>
    <w:lvl w:ilvl="1" w:tplc="35DE10D2">
      <w:start w:val="1"/>
      <w:numFmt w:val="decimal"/>
      <w:lvlText w:val="%2."/>
      <w:lvlJc w:val="left"/>
      <w:pPr>
        <w:tabs>
          <w:tab w:val="num" w:pos="1440"/>
        </w:tabs>
        <w:ind w:left="1440" w:hanging="360"/>
      </w:pPr>
    </w:lvl>
    <w:lvl w:ilvl="2" w:tplc="89C25040" w:tentative="1">
      <w:start w:val="1"/>
      <w:numFmt w:val="decimal"/>
      <w:lvlText w:val="%3."/>
      <w:lvlJc w:val="left"/>
      <w:pPr>
        <w:tabs>
          <w:tab w:val="num" w:pos="2160"/>
        </w:tabs>
        <w:ind w:left="2160" w:hanging="360"/>
      </w:pPr>
    </w:lvl>
    <w:lvl w:ilvl="3" w:tplc="19F2A0B6" w:tentative="1">
      <w:start w:val="1"/>
      <w:numFmt w:val="decimal"/>
      <w:lvlText w:val="%4."/>
      <w:lvlJc w:val="left"/>
      <w:pPr>
        <w:tabs>
          <w:tab w:val="num" w:pos="2880"/>
        </w:tabs>
        <w:ind w:left="2880" w:hanging="360"/>
      </w:pPr>
    </w:lvl>
    <w:lvl w:ilvl="4" w:tplc="F40E706C" w:tentative="1">
      <w:start w:val="1"/>
      <w:numFmt w:val="decimal"/>
      <w:lvlText w:val="%5."/>
      <w:lvlJc w:val="left"/>
      <w:pPr>
        <w:tabs>
          <w:tab w:val="num" w:pos="3600"/>
        </w:tabs>
        <w:ind w:left="3600" w:hanging="360"/>
      </w:pPr>
    </w:lvl>
    <w:lvl w:ilvl="5" w:tplc="5CB4BC54" w:tentative="1">
      <w:start w:val="1"/>
      <w:numFmt w:val="decimal"/>
      <w:lvlText w:val="%6."/>
      <w:lvlJc w:val="left"/>
      <w:pPr>
        <w:tabs>
          <w:tab w:val="num" w:pos="4320"/>
        </w:tabs>
        <w:ind w:left="4320" w:hanging="360"/>
      </w:pPr>
    </w:lvl>
    <w:lvl w:ilvl="6" w:tplc="5E30F260" w:tentative="1">
      <w:start w:val="1"/>
      <w:numFmt w:val="decimal"/>
      <w:lvlText w:val="%7."/>
      <w:lvlJc w:val="left"/>
      <w:pPr>
        <w:tabs>
          <w:tab w:val="num" w:pos="5040"/>
        </w:tabs>
        <w:ind w:left="5040" w:hanging="360"/>
      </w:pPr>
    </w:lvl>
    <w:lvl w:ilvl="7" w:tplc="D7D49544" w:tentative="1">
      <w:start w:val="1"/>
      <w:numFmt w:val="decimal"/>
      <w:lvlText w:val="%8."/>
      <w:lvlJc w:val="left"/>
      <w:pPr>
        <w:tabs>
          <w:tab w:val="num" w:pos="5760"/>
        </w:tabs>
        <w:ind w:left="5760" w:hanging="360"/>
      </w:pPr>
    </w:lvl>
    <w:lvl w:ilvl="8" w:tplc="E5381366" w:tentative="1">
      <w:start w:val="1"/>
      <w:numFmt w:val="decimal"/>
      <w:lvlText w:val="%9."/>
      <w:lvlJc w:val="left"/>
      <w:pPr>
        <w:tabs>
          <w:tab w:val="num" w:pos="6480"/>
        </w:tabs>
        <w:ind w:left="6480" w:hanging="360"/>
      </w:pPr>
    </w:lvl>
  </w:abstractNum>
  <w:abstractNum w:abstractNumId="8" w15:restartNumberingAfterBreak="0">
    <w:nsid w:val="461C74AB"/>
    <w:multiLevelType w:val="multilevel"/>
    <w:tmpl w:val="1A522FC6"/>
    <w:styleLink w:val="List0"/>
    <w:lvl w:ilvl="0">
      <w:start w:val="1"/>
      <w:numFmt w:val="decimal"/>
      <w:lvlText w:val="%1."/>
      <w:lvlJc w:val="left"/>
      <w:pPr>
        <w:tabs>
          <w:tab w:val="num" w:pos="360"/>
        </w:tabs>
        <w:ind w:left="360" w:hanging="360"/>
      </w:pPr>
      <w:rPr>
        <w:rFonts w:ascii="Times Roman" w:eastAsia="Times Roman" w:hAnsi="Times Roman" w:cs="Times Roman"/>
        <w:i/>
        <w:iCs/>
        <w:position w:val="0"/>
        <w:sz w:val="18"/>
        <w:szCs w:val="18"/>
      </w:rPr>
    </w:lvl>
    <w:lvl w:ilvl="1">
      <w:start w:val="1"/>
      <w:numFmt w:val="decimal"/>
      <w:lvlText w:val="%1."/>
      <w:lvlJc w:val="left"/>
      <w:pPr>
        <w:tabs>
          <w:tab w:val="num" w:pos="1080"/>
        </w:tabs>
        <w:ind w:left="720" w:hanging="360"/>
      </w:pPr>
      <w:rPr>
        <w:rFonts w:ascii="Times Roman" w:eastAsia="Times Roman" w:hAnsi="Times Roman" w:cs="Times Roman"/>
        <w:i/>
        <w:iCs/>
        <w:position w:val="0"/>
        <w:sz w:val="18"/>
        <w:szCs w:val="18"/>
      </w:rPr>
    </w:lvl>
    <w:lvl w:ilvl="2">
      <w:start w:val="1"/>
      <w:numFmt w:val="decimal"/>
      <w:lvlText w:val="%1."/>
      <w:lvlJc w:val="left"/>
      <w:pPr>
        <w:tabs>
          <w:tab w:val="num" w:pos="1800"/>
        </w:tabs>
        <w:ind w:left="1080" w:hanging="360"/>
      </w:pPr>
      <w:rPr>
        <w:rFonts w:ascii="Times Roman" w:eastAsia="Times Roman" w:hAnsi="Times Roman" w:cs="Times Roman"/>
        <w:i/>
        <w:iCs/>
        <w:position w:val="0"/>
        <w:sz w:val="18"/>
        <w:szCs w:val="18"/>
      </w:rPr>
    </w:lvl>
    <w:lvl w:ilvl="3">
      <w:start w:val="1"/>
      <w:numFmt w:val="decimal"/>
      <w:lvlText w:val="%1."/>
      <w:lvlJc w:val="left"/>
      <w:pPr>
        <w:tabs>
          <w:tab w:val="num" w:pos="2520"/>
        </w:tabs>
        <w:ind w:left="1440" w:hanging="360"/>
      </w:pPr>
      <w:rPr>
        <w:rFonts w:ascii="Times Roman" w:eastAsia="Times Roman" w:hAnsi="Times Roman" w:cs="Times Roman"/>
        <w:i/>
        <w:iCs/>
        <w:position w:val="0"/>
        <w:sz w:val="18"/>
        <w:szCs w:val="18"/>
      </w:rPr>
    </w:lvl>
    <w:lvl w:ilvl="4">
      <w:start w:val="1"/>
      <w:numFmt w:val="decimal"/>
      <w:lvlText w:val="%1."/>
      <w:lvlJc w:val="left"/>
      <w:pPr>
        <w:tabs>
          <w:tab w:val="num" w:pos="3240"/>
        </w:tabs>
        <w:ind w:left="1800" w:hanging="360"/>
      </w:pPr>
      <w:rPr>
        <w:rFonts w:ascii="Times Roman" w:eastAsia="Times Roman" w:hAnsi="Times Roman" w:cs="Times Roman"/>
        <w:i/>
        <w:iCs/>
        <w:position w:val="0"/>
        <w:sz w:val="18"/>
        <w:szCs w:val="18"/>
      </w:rPr>
    </w:lvl>
    <w:lvl w:ilvl="5">
      <w:start w:val="1"/>
      <w:numFmt w:val="decimal"/>
      <w:lvlText w:val="%1."/>
      <w:lvlJc w:val="left"/>
      <w:pPr>
        <w:tabs>
          <w:tab w:val="num" w:pos="3960"/>
        </w:tabs>
        <w:ind w:left="2160" w:hanging="360"/>
      </w:pPr>
      <w:rPr>
        <w:rFonts w:ascii="Times Roman" w:eastAsia="Times Roman" w:hAnsi="Times Roman" w:cs="Times Roman"/>
        <w:i/>
        <w:iCs/>
        <w:position w:val="0"/>
        <w:sz w:val="18"/>
        <w:szCs w:val="18"/>
      </w:rPr>
    </w:lvl>
    <w:lvl w:ilvl="6">
      <w:start w:val="1"/>
      <w:numFmt w:val="decimal"/>
      <w:lvlText w:val="%1."/>
      <w:lvlJc w:val="left"/>
      <w:pPr>
        <w:tabs>
          <w:tab w:val="num" w:pos="4680"/>
        </w:tabs>
        <w:ind w:left="2520" w:hanging="360"/>
      </w:pPr>
      <w:rPr>
        <w:rFonts w:ascii="Times Roman" w:eastAsia="Times Roman" w:hAnsi="Times Roman" w:cs="Times Roman"/>
        <w:i/>
        <w:iCs/>
        <w:position w:val="0"/>
        <w:sz w:val="18"/>
        <w:szCs w:val="18"/>
      </w:rPr>
    </w:lvl>
    <w:lvl w:ilvl="7">
      <w:start w:val="1"/>
      <w:numFmt w:val="decimal"/>
      <w:lvlText w:val="%1."/>
      <w:lvlJc w:val="left"/>
      <w:pPr>
        <w:tabs>
          <w:tab w:val="num" w:pos="5400"/>
        </w:tabs>
        <w:ind w:left="2880" w:hanging="360"/>
      </w:pPr>
      <w:rPr>
        <w:rFonts w:ascii="Times Roman" w:eastAsia="Times Roman" w:hAnsi="Times Roman" w:cs="Times Roman"/>
        <w:i/>
        <w:iCs/>
        <w:position w:val="0"/>
        <w:sz w:val="18"/>
        <w:szCs w:val="18"/>
      </w:rPr>
    </w:lvl>
    <w:lvl w:ilvl="8">
      <w:start w:val="1"/>
      <w:numFmt w:val="decimal"/>
      <w:lvlText w:val="%1."/>
      <w:lvlJc w:val="left"/>
      <w:pPr>
        <w:tabs>
          <w:tab w:val="num" w:pos="6120"/>
        </w:tabs>
        <w:ind w:left="3240" w:hanging="360"/>
      </w:pPr>
      <w:rPr>
        <w:rFonts w:ascii="Times Roman" w:eastAsia="Times Roman" w:hAnsi="Times Roman" w:cs="Times Roman"/>
        <w:i/>
        <w:iCs/>
        <w:position w:val="0"/>
        <w:sz w:val="18"/>
        <w:szCs w:val="18"/>
      </w:rPr>
    </w:lvl>
  </w:abstractNum>
  <w:abstractNum w:abstractNumId="9" w15:restartNumberingAfterBreak="0">
    <w:nsid w:val="4D3402C7"/>
    <w:multiLevelType w:val="hybridMultilevel"/>
    <w:tmpl w:val="71228FC4"/>
    <w:lvl w:ilvl="0" w:tplc="C3948604">
      <w:start w:val="1"/>
      <w:numFmt w:val="decimal"/>
      <w:lvlText w:val="%1."/>
      <w:lvlJc w:val="left"/>
      <w:pPr>
        <w:tabs>
          <w:tab w:val="num" w:pos="720"/>
        </w:tabs>
        <w:ind w:left="720" w:hanging="360"/>
      </w:pPr>
    </w:lvl>
    <w:lvl w:ilvl="1" w:tplc="EA8CAACA" w:tentative="1">
      <w:start w:val="1"/>
      <w:numFmt w:val="decimal"/>
      <w:lvlText w:val="%2."/>
      <w:lvlJc w:val="left"/>
      <w:pPr>
        <w:tabs>
          <w:tab w:val="num" w:pos="1440"/>
        </w:tabs>
        <w:ind w:left="1440" w:hanging="360"/>
      </w:pPr>
    </w:lvl>
    <w:lvl w:ilvl="2" w:tplc="84F2C942" w:tentative="1">
      <w:start w:val="1"/>
      <w:numFmt w:val="decimal"/>
      <w:lvlText w:val="%3."/>
      <w:lvlJc w:val="left"/>
      <w:pPr>
        <w:tabs>
          <w:tab w:val="num" w:pos="2160"/>
        </w:tabs>
        <w:ind w:left="2160" w:hanging="360"/>
      </w:pPr>
    </w:lvl>
    <w:lvl w:ilvl="3" w:tplc="62ACD554" w:tentative="1">
      <w:start w:val="1"/>
      <w:numFmt w:val="decimal"/>
      <w:lvlText w:val="%4."/>
      <w:lvlJc w:val="left"/>
      <w:pPr>
        <w:tabs>
          <w:tab w:val="num" w:pos="2880"/>
        </w:tabs>
        <w:ind w:left="2880" w:hanging="360"/>
      </w:pPr>
    </w:lvl>
    <w:lvl w:ilvl="4" w:tplc="AB6CB938" w:tentative="1">
      <w:start w:val="1"/>
      <w:numFmt w:val="decimal"/>
      <w:lvlText w:val="%5."/>
      <w:lvlJc w:val="left"/>
      <w:pPr>
        <w:tabs>
          <w:tab w:val="num" w:pos="3600"/>
        </w:tabs>
        <w:ind w:left="3600" w:hanging="360"/>
      </w:pPr>
    </w:lvl>
    <w:lvl w:ilvl="5" w:tplc="2D16F766" w:tentative="1">
      <w:start w:val="1"/>
      <w:numFmt w:val="decimal"/>
      <w:lvlText w:val="%6."/>
      <w:lvlJc w:val="left"/>
      <w:pPr>
        <w:tabs>
          <w:tab w:val="num" w:pos="4320"/>
        </w:tabs>
        <w:ind w:left="4320" w:hanging="360"/>
      </w:pPr>
    </w:lvl>
    <w:lvl w:ilvl="6" w:tplc="A91AB716" w:tentative="1">
      <w:start w:val="1"/>
      <w:numFmt w:val="decimal"/>
      <w:lvlText w:val="%7."/>
      <w:lvlJc w:val="left"/>
      <w:pPr>
        <w:tabs>
          <w:tab w:val="num" w:pos="5040"/>
        </w:tabs>
        <w:ind w:left="5040" w:hanging="360"/>
      </w:pPr>
    </w:lvl>
    <w:lvl w:ilvl="7" w:tplc="72361BD2" w:tentative="1">
      <w:start w:val="1"/>
      <w:numFmt w:val="decimal"/>
      <w:lvlText w:val="%8."/>
      <w:lvlJc w:val="left"/>
      <w:pPr>
        <w:tabs>
          <w:tab w:val="num" w:pos="5760"/>
        </w:tabs>
        <w:ind w:left="5760" w:hanging="360"/>
      </w:pPr>
    </w:lvl>
    <w:lvl w:ilvl="8" w:tplc="D10446EC" w:tentative="1">
      <w:start w:val="1"/>
      <w:numFmt w:val="decimal"/>
      <w:lvlText w:val="%9."/>
      <w:lvlJc w:val="left"/>
      <w:pPr>
        <w:tabs>
          <w:tab w:val="num" w:pos="6480"/>
        </w:tabs>
        <w:ind w:left="6480" w:hanging="360"/>
      </w:pPr>
    </w:lvl>
  </w:abstractNum>
  <w:abstractNum w:abstractNumId="10" w15:restartNumberingAfterBreak="0">
    <w:nsid w:val="56EC761D"/>
    <w:multiLevelType w:val="hybridMultilevel"/>
    <w:tmpl w:val="F3EA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67EDA"/>
    <w:multiLevelType w:val="multilevel"/>
    <w:tmpl w:val="7D84A640"/>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1">
      <w:start w:val="1"/>
      <w:numFmt w:val="bullet"/>
      <w:lvlText w:val=""/>
      <w:lvlJc w:val="left"/>
      <w:pPr>
        <w:tabs>
          <w:tab w:val="num" w:pos="655"/>
        </w:tabs>
        <w:ind w:left="655" w:hanging="655"/>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2">
      <w:start w:val="1"/>
      <w:numFmt w:val="bullet"/>
      <w:lvlText w:val=""/>
      <w:lvlJc w:val="left"/>
      <w:pPr>
        <w:tabs>
          <w:tab w:val="num" w:pos="1309"/>
        </w:tabs>
        <w:ind w:left="1309" w:hanging="1309"/>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3">
      <w:start w:val="1"/>
      <w:numFmt w:val="bullet"/>
      <w:lvlText w:val=""/>
      <w:lvlJc w:val="left"/>
      <w:pPr>
        <w:tabs>
          <w:tab w:val="num" w:pos="1964"/>
        </w:tabs>
        <w:ind w:left="1964" w:hanging="1964"/>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4">
      <w:start w:val="1"/>
      <w:numFmt w:val="bullet"/>
      <w:lvlText w:val=""/>
      <w:lvlJc w:val="left"/>
      <w:pPr>
        <w:tabs>
          <w:tab w:val="num" w:pos="2618"/>
        </w:tabs>
        <w:ind w:left="2618" w:hanging="2618"/>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5">
      <w:start w:val="1"/>
      <w:numFmt w:val="bullet"/>
      <w:lvlText w:val=""/>
      <w:lvlJc w:val="left"/>
      <w:pPr>
        <w:tabs>
          <w:tab w:val="num" w:pos="3273"/>
        </w:tabs>
        <w:ind w:left="3273" w:hanging="3273"/>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6">
      <w:start w:val="1"/>
      <w:numFmt w:val="bullet"/>
      <w:lvlText w:val=""/>
      <w:lvlJc w:val="left"/>
      <w:pPr>
        <w:tabs>
          <w:tab w:val="num" w:pos="3927"/>
        </w:tabs>
        <w:ind w:left="3927" w:hanging="3927"/>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7">
      <w:start w:val="1"/>
      <w:numFmt w:val="bullet"/>
      <w:lvlText w:val=""/>
      <w:lvlJc w:val="left"/>
      <w:pPr>
        <w:tabs>
          <w:tab w:val="num" w:pos="4582"/>
        </w:tabs>
        <w:ind w:left="4582" w:hanging="4582"/>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lvl w:ilvl="8">
      <w:start w:val="1"/>
      <w:numFmt w:val="bullet"/>
      <w:lvlText w:val=""/>
      <w:lvlJc w:val="left"/>
      <w:pPr>
        <w:tabs>
          <w:tab w:val="num" w:pos="5236"/>
        </w:tabs>
        <w:ind w:left="5236" w:hanging="5236"/>
      </w:pPr>
      <w:rPr>
        <w:rFonts w:ascii="Helvetica" w:eastAsia="Helvetica" w:hAnsi="Helvetica" w:cs="Helvetica"/>
        <w:b w:val="0"/>
        <w:bCs w:val="0"/>
        <w:i w:val="0"/>
        <w:iCs w:val="0"/>
        <w:caps w:val="0"/>
        <w:smallCaps w:val="0"/>
        <w:strike w:val="0"/>
        <w:dstrike w:val="0"/>
        <w:outline w:val="0"/>
        <w:color w:val="000000"/>
        <w:spacing w:val="0"/>
        <w:kern w:val="0"/>
        <w:position w:val="0"/>
        <w:sz w:val="20"/>
        <w:szCs w:val="20"/>
        <w:u w:val="none"/>
        <w:vertAlign w:val="baseline"/>
      </w:rPr>
    </w:lvl>
  </w:abstractNum>
  <w:abstractNum w:abstractNumId="12" w15:restartNumberingAfterBreak="0">
    <w:nsid w:val="6B1A2444"/>
    <w:multiLevelType w:val="hybridMultilevel"/>
    <w:tmpl w:val="FDDA2576"/>
    <w:lvl w:ilvl="0" w:tplc="ABD6E6C0">
      <w:start w:val="1"/>
      <w:numFmt w:val="decimal"/>
      <w:lvlText w:val="%1."/>
      <w:lvlJc w:val="left"/>
      <w:pPr>
        <w:tabs>
          <w:tab w:val="num" w:pos="720"/>
        </w:tabs>
        <w:ind w:left="720" w:hanging="360"/>
      </w:pPr>
    </w:lvl>
    <w:lvl w:ilvl="1" w:tplc="158CFFFC" w:tentative="1">
      <w:start w:val="1"/>
      <w:numFmt w:val="decimal"/>
      <w:lvlText w:val="%2."/>
      <w:lvlJc w:val="left"/>
      <w:pPr>
        <w:tabs>
          <w:tab w:val="num" w:pos="1440"/>
        </w:tabs>
        <w:ind w:left="1440" w:hanging="360"/>
      </w:pPr>
    </w:lvl>
    <w:lvl w:ilvl="2" w:tplc="00CE29C2" w:tentative="1">
      <w:start w:val="1"/>
      <w:numFmt w:val="decimal"/>
      <w:lvlText w:val="%3."/>
      <w:lvlJc w:val="left"/>
      <w:pPr>
        <w:tabs>
          <w:tab w:val="num" w:pos="2160"/>
        </w:tabs>
        <w:ind w:left="2160" w:hanging="360"/>
      </w:pPr>
    </w:lvl>
    <w:lvl w:ilvl="3" w:tplc="417CAC3A" w:tentative="1">
      <w:start w:val="1"/>
      <w:numFmt w:val="decimal"/>
      <w:lvlText w:val="%4."/>
      <w:lvlJc w:val="left"/>
      <w:pPr>
        <w:tabs>
          <w:tab w:val="num" w:pos="2880"/>
        </w:tabs>
        <w:ind w:left="2880" w:hanging="360"/>
      </w:pPr>
    </w:lvl>
    <w:lvl w:ilvl="4" w:tplc="D098F59A" w:tentative="1">
      <w:start w:val="1"/>
      <w:numFmt w:val="decimal"/>
      <w:lvlText w:val="%5."/>
      <w:lvlJc w:val="left"/>
      <w:pPr>
        <w:tabs>
          <w:tab w:val="num" w:pos="3600"/>
        </w:tabs>
        <w:ind w:left="3600" w:hanging="360"/>
      </w:pPr>
    </w:lvl>
    <w:lvl w:ilvl="5" w:tplc="CF7EB808" w:tentative="1">
      <w:start w:val="1"/>
      <w:numFmt w:val="decimal"/>
      <w:lvlText w:val="%6."/>
      <w:lvlJc w:val="left"/>
      <w:pPr>
        <w:tabs>
          <w:tab w:val="num" w:pos="4320"/>
        </w:tabs>
        <w:ind w:left="4320" w:hanging="360"/>
      </w:pPr>
    </w:lvl>
    <w:lvl w:ilvl="6" w:tplc="82E85C92" w:tentative="1">
      <w:start w:val="1"/>
      <w:numFmt w:val="decimal"/>
      <w:lvlText w:val="%7."/>
      <w:lvlJc w:val="left"/>
      <w:pPr>
        <w:tabs>
          <w:tab w:val="num" w:pos="5040"/>
        </w:tabs>
        <w:ind w:left="5040" w:hanging="360"/>
      </w:pPr>
    </w:lvl>
    <w:lvl w:ilvl="7" w:tplc="AE5A2B9A" w:tentative="1">
      <w:start w:val="1"/>
      <w:numFmt w:val="decimal"/>
      <w:lvlText w:val="%8."/>
      <w:lvlJc w:val="left"/>
      <w:pPr>
        <w:tabs>
          <w:tab w:val="num" w:pos="5760"/>
        </w:tabs>
        <w:ind w:left="5760" w:hanging="360"/>
      </w:pPr>
    </w:lvl>
    <w:lvl w:ilvl="8" w:tplc="3624574C" w:tentative="1">
      <w:start w:val="1"/>
      <w:numFmt w:val="decimal"/>
      <w:lvlText w:val="%9."/>
      <w:lvlJc w:val="left"/>
      <w:pPr>
        <w:tabs>
          <w:tab w:val="num" w:pos="6480"/>
        </w:tabs>
        <w:ind w:left="6480" w:hanging="360"/>
      </w:pPr>
    </w:lvl>
  </w:abstractNum>
  <w:abstractNum w:abstractNumId="13" w15:restartNumberingAfterBreak="0">
    <w:nsid w:val="71F50D18"/>
    <w:multiLevelType w:val="hybridMultilevel"/>
    <w:tmpl w:val="27AAEFF0"/>
    <w:lvl w:ilvl="0" w:tplc="8196E180">
      <w:start w:val="1"/>
      <w:numFmt w:val="decimal"/>
      <w:lvlText w:val="%1."/>
      <w:lvlJc w:val="left"/>
      <w:pPr>
        <w:tabs>
          <w:tab w:val="num" w:pos="720"/>
        </w:tabs>
        <w:ind w:left="720" w:hanging="360"/>
      </w:pPr>
    </w:lvl>
    <w:lvl w:ilvl="1" w:tplc="A816E224" w:tentative="1">
      <w:start w:val="1"/>
      <w:numFmt w:val="decimal"/>
      <w:lvlText w:val="%2."/>
      <w:lvlJc w:val="left"/>
      <w:pPr>
        <w:tabs>
          <w:tab w:val="num" w:pos="1440"/>
        </w:tabs>
        <w:ind w:left="1440" w:hanging="360"/>
      </w:pPr>
    </w:lvl>
    <w:lvl w:ilvl="2" w:tplc="396A2770" w:tentative="1">
      <w:start w:val="1"/>
      <w:numFmt w:val="decimal"/>
      <w:lvlText w:val="%3."/>
      <w:lvlJc w:val="left"/>
      <w:pPr>
        <w:tabs>
          <w:tab w:val="num" w:pos="2160"/>
        </w:tabs>
        <w:ind w:left="2160" w:hanging="360"/>
      </w:pPr>
    </w:lvl>
    <w:lvl w:ilvl="3" w:tplc="51C0C66A" w:tentative="1">
      <w:start w:val="1"/>
      <w:numFmt w:val="decimal"/>
      <w:lvlText w:val="%4."/>
      <w:lvlJc w:val="left"/>
      <w:pPr>
        <w:tabs>
          <w:tab w:val="num" w:pos="2880"/>
        </w:tabs>
        <w:ind w:left="2880" w:hanging="360"/>
      </w:pPr>
    </w:lvl>
    <w:lvl w:ilvl="4" w:tplc="867E0FFE" w:tentative="1">
      <w:start w:val="1"/>
      <w:numFmt w:val="decimal"/>
      <w:lvlText w:val="%5."/>
      <w:lvlJc w:val="left"/>
      <w:pPr>
        <w:tabs>
          <w:tab w:val="num" w:pos="3600"/>
        </w:tabs>
        <w:ind w:left="3600" w:hanging="360"/>
      </w:pPr>
    </w:lvl>
    <w:lvl w:ilvl="5" w:tplc="DFF8E7AE" w:tentative="1">
      <w:start w:val="1"/>
      <w:numFmt w:val="decimal"/>
      <w:lvlText w:val="%6."/>
      <w:lvlJc w:val="left"/>
      <w:pPr>
        <w:tabs>
          <w:tab w:val="num" w:pos="4320"/>
        </w:tabs>
        <w:ind w:left="4320" w:hanging="360"/>
      </w:pPr>
    </w:lvl>
    <w:lvl w:ilvl="6" w:tplc="9B28D9A0" w:tentative="1">
      <w:start w:val="1"/>
      <w:numFmt w:val="decimal"/>
      <w:lvlText w:val="%7."/>
      <w:lvlJc w:val="left"/>
      <w:pPr>
        <w:tabs>
          <w:tab w:val="num" w:pos="5040"/>
        </w:tabs>
        <w:ind w:left="5040" w:hanging="360"/>
      </w:pPr>
    </w:lvl>
    <w:lvl w:ilvl="7" w:tplc="72A49CDA" w:tentative="1">
      <w:start w:val="1"/>
      <w:numFmt w:val="decimal"/>
      <w:lvlText w:val="%8."/>
      <w:lvlJc w:val="left"/>
      <w:pPr>
        <w:tabs>
          <w:tab w:val="num" w:pos="5760"/>
        </w:tabs>
        <w:ind w:left="5760" w:hanging="360"/>
      </w:pPr>
    </w:lvl>
    <w:lvl w:ilvl="8" w:tplc="04C8CEF2" w:tentative="1">
      <w:start w:val="1"/>
      <w:numFmt w:val="decimal"/>
      <w:lvlText w:val="%9."/>
      <w:lvlJc w:val="left"/>
      <w:pPr>
        <w:tabs>
          <w:tab w:val="num" w:pos="6480"/>
        </w:tabs>
        <w:ind w:left="6480" w:hanging="360"/>
      </w:pPr>
    </w:lvl>
  </w:abstractNum>
  <w:abstractNum w:abstractNumId="14" w15:restartNumberingAfterBreak="0">
    <w:nsid w:val="745E008E"/>
    <w:multiLevelType w:val="hybridMultilevel"/>
    <w:tmpl w:val="AE8CC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647AC6"/>
    <w:multiLevelType w:val="hybridMultilevel"/>
    <w:tmpl w:val="82D22C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8"/>
  </w:num>
  <w:num w:numId="4">
    <w:abstractNumId w:val="12"/>
  </w:num>
  <w:num w:numId="5">
    <w:abstractNumId w:val="7"/>
  </w:num>
  <w:num w:numId="6">
    <w:abstractNumId w:val="15"/>
  </w:num>
  <w:num w:numId="7">
    <w:abstractNumId w:val="13"/>
  </w:num>
  <w:num w:numId="8">
    <w:abstractNumId w:val="9"/>
  </w:num>
  <w:num w:numId="9">
    <w:abstractNumId w:val="0"/>
  </w:num>
  <w:num w:numId="10">
    <w:abstractNumId w:val="5"/>
  </w:num>
  <w:num w:numId="11">
    <w:abstractNumId w:val="1"/>
  </w:num>
  <w:num w:numId="12">
    <w:abstractNumId w:val="14"/>
  </w:num>
  <w:num w:numId="13">
    <w:abstractNumId w:val="3"/>
  </w:num>
  <w:num w:numId="14">
    <w:abstractNumId w:val="2"/>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33A39"/>
    <w:rsid w:val="00013400"/>
    <w:rsid w:val="00027014"/>
    <w:rsid w:val="00027236"/>
    <w:rsid w:val="000320D7"/>
    <w:rsid w:val="00040D5B"/>
    <w:rsid w:val="00041F6D"/>
    <w:rsid w:val="0004214B"/>
    <w:rsid w:val="0005449B"/>
    <w:rsid w:val="00054FA1"/>
    <w:rsid w:val="00065FAE"/>
    <w:rsid w:val="000772B2"/>
    <w:rsid w:val="00084198"/>
    <w:rsid w:val="00085219"/>
    <w:rsid w:val="000941E2"/>
    <w:rsid w:val="000B76EB"/>
    <w:rsid w:val="000C040B"/>
    <w:rsid w:val="000C1D97"/>
    <w:rsid w:val="000C3842"/>
    <w:rsid w:val="000D6BFF"/>
    <w:rsid w:val="000F08AE"/>
    <w:rsid w:val="00101B33"/>
    <w:rsid w:val="001071F2"/>
    <w:rsid w:val="00133CDD"/>
    <w:rsid w:val="00134565"/>
    <w:rsid w:val="00137530"/>
    <w:rsid w:val="00153EDB"/>
    <w:rsid w:val="00154E83"/>
    <w:rsid w:val="001650CE"/>
    <w:rsid w:val="001718B8"/>
    <w:rsid w:val="00173EE2"/>
    <w:rsid w:val="00176DDA"/>
    <w:rsid w:val="0018681A"/>
    <w:rsid w:val="001934D8"/>
    <w:rsid w:val="001A275B"/>
    <w:rsid w:val="001E2455"/>
    <w:rsid w:val="001E44A7"/>
    <w:rsid w:val="001F3CE9"/>
    <w:rsid w:val="00216446"/>
    <w:rsid w:val="00235119"/>
    <w:rsid w:val="00260B97"/>
    <w:rsid w:val="002772C3"/>
    <w:rsid w:val="00281926"/>
    <w:rsid w:val="002A1A04"/>
    <w:rsid w:val="002A7B5C"/>
    <w:rsid w:val="002B12BB"/>
    <w:rsid w:val="002B5F6F"/>
    <w:rsid w:val="002D4200"/>
    <w:rsid w:val="002E0E16"/>
    <w:rsid w:val="002E11D9"/>
    <w:rsid w:val="002E1A35"/>
    <w:rsid w:val="00305BFC"/>
    <w:rsid w:val="0031000B"/>
    <w:rsid w:val="0032298A"/>
    <w:rsid w:val="00322EEF"/>
    <w:rsid w:val="0033060E"/>
    <w:rsid w:val="003350E9"/>
    <w:rsid w:val="0033652D"/>
    <w:rsid w:val="00340AC4"/>
    <w:rsid w:val="003858B5"/>
    <w:rsid w:val="003865D9"/>
    <w:rsid w:val="003A29F3"/>
    <w:rsid w:val="003B0BA8"/>
    <w:rsid w:val="003B5D25"/>
    <w:rsid w:val="003C19D5"/>
    <w:rsid w:val="003D5E8E"/>
    <w:rsid w:val="00405691"/>
    <w:rsid w:val="004325F5"/>
    <w:rsid w:val="0044031A"/>
    <w:rsid w:val="00441AC2"/>
    <w:rsid w:val="004549E7"/>
    <w:rsid w:val="004606E9"/>
    <w:rsid w:val="0047330E"/>
    <w:rsid w:val="00474664"/>
    <w:rsid w:val="004762EA"/>
    <w:rsid w:val="0047694A"/>
    <w:rsid w:val="004844C9"/>
    <w:rsid w:val="00495C43"/>
    <w:rsid w:val="004B04DD"/>
    <w:rsid w:val="004B0947"/>
    <w:rsid w:val="004B500C"/>
    <w:rsid w:val="004B6855"/>
    <w:rsid w:val="004D2863"/>
    <w:rsid w:val="004D2891"/>
    <w:rsid w:val="004E71D0"/>
    <w:rsid w:val="004F6360"/>
    <w:rsid w:val="004F7C5A"/>
    <w:rsid w:val="005162A3"/>
    <w:rsid w:val="00522E94"/>
    <w:rsid w:val="005308D8"/>
    <w:rsid w:val="005340DD"/>
    <w:rsid w:val="0053609F"/>
    <w:rsid w:val="00537D9E"/>
    <w:rsid w:val="005446E3"/>
    <w:rsid w:val="00551A7B"/>
    <w:rsid w:val="00555883"/>
    <w:rsid w:val="00555BEC"/>
    <w:rsid w:val="00571051"/>
    <w:rsid w:val="00596432"/>
    <w:rsid w:val="005B2D7F"/>
    <w:rsid w:val="005B3671"/>
    <w:rsid w:val="005C0C75"/>
    <w:rsid w:val="005C48FB"/>
    <w:rsid w:val="005D59E4"/>
    <w:rsid w:val="005E1B76"/>
    <w:rsid w:val="00611757"/>
    <w:rsid w:val="00611E8B"/>
    <w:rsid w:val="00621773"/>
    <w:rsid w:val="0063073D"/>
    <w:rsid w:val="00633C97"/>
    <w:rsid w:val="0066497C"/>
    <w:rsid w:val="00673944"/>
    <w:rsid w:val="00673AE8"/>
    <w:rsid w:val="006760A5"/>
    <w:rsid w:val="0068549A"/>
    <w:rsid w:val="006935CC"/>
    <w:rsid w:val="006A5E49"/>
    <w:rsid w:val="006C4277"/>
    <w:rsid w:val="006C7645"/>
    <w:rsid w:val="006D5509"/>
    <w:rsid w:val="006E2638"/>
    <w:rsid w:val="006F3AEB"/>
    <w:rsid w:val="006F3F5F"/>
    <w:rsid w:val="006F56A0"/>
    <w:rsid w:val="0071203A"/>
    <w:rsid w:val="00714D6B"/>
    <w:rsid w:val="00715CC6"/>
    <w:rsid w:val="00730BB8"/>
    <w:rsid w:val="007444D1"/>
    <w:rsid w:val="00774AA4"/>
    <w:rsid w:val="00787267"/>
    <w:rsid w:val="00787BDA"/>
    <w:rsid w:val="007906A7"/>
    <w:rsid w:val="0079076E"/>
    <w:rsid w:val="007B6280"/>
    <w:rsid w:val="007C406F"/>
    <w:rsid w:val="007D5DDB"/>
    <w:rsid w:val="007D6597"/>
    <w:rsid w:val="007E0C0C"/>
    <w:rsid w:val="007E4490"/>
    <w:rsid w:val="007F7C6A"/>
    <w:rsid w:val="008064B1"/>
    <w:rsid w:val="008078A7"/>
    <w:rsid w:val="008166B6"/>
    <w:rsid w:val="00821762"/>
    <w:rsid w:val="00833212"/>
    <w:rsid w:val="00842002"/>
    <w:rsid w:val="0084249F"/>
    <w:rsid w:val="00851069"/>
    <w:rsid w:val="008519C3"/>
    <w:rsid w:val="008619C1"/>
    <w:rsid w:val="00877D7C"/>
    <w:rsid w:val="00885D8D"/>
    <w:rsid w:val="008A09FC"/>
    <w:rsid w:val="008A79E3"/>
    <w:rsid w:val="008B6F63"/>
    <w:rsid w:val="008C2FD3"/>
    <w:rsid w:val="008D2248"/>
    <w:rsid w:val="008F4967"/>
    <w:rsid w:val="008F60F5"/>
    <w:rsid w:val="00901498"/>
    <w:rsid w:val="00902AFC"/>
    <w:rsid w:val="00904E22"/>
    <w:rsid w:val="00912102"/>
    <w:rsid w:val="00916BD4"/>
    <w:rsid w:val="00926F80"/>
    <w:rsid w:val="00944589"/>
    <w:rsid w:val="00952CF2"/>
    <w:rsid w:val="00953568"/>
    <w:rsid w:val="00971098"/>
    <w:rsid w:val="00972C04"/>
    <w:rsid w:val="00973216"/>
    <w:rsid w:val="00990530"/>
    <w:rsid w:val="009A6918"/>
    <w:rsid w:val="009B02C2"/>
    <w:rsid w:val="009C6D1F"/>
    <w:rsid w:val="009D671E"/>
    <w:rsid w:val="009F49E6"/>
    <w:rsid w:val="00A04214"/>
    <w:rsid w:val="00A0622C"/>
    <w:rsid w:val="00A119C0"/>
    <w:rsid w:val="00A36854"/>
    <w:rsid w:val="00A4199C"/>
    <w:rsid w:val="00A56754"/>
    <w:rsid w:val="00A60DF6"/>
    <w:rsid w:val="00A64538"/>
    <w:rsid w:val="00A8295F"/>
    <w:rsid w:val="00A86615"/>
    <w:rsid w:val="00A86891"/>
    <w:rsid w:val="00AB72BD"/>
    <w:rsid w:val="00AC1279"/>
    <w:rsid w:val="00AC74CB"/>
    <w:rsid w:val="00AD768E"/>
    <w:rsid w:val="00AE144F"/>
    <w:rsid w:val="00AE7986"/>
    <w:rsid w:val="00AF6729"/>
    <w:rsid w:val="00B23579"/>
    <w:rsid w:val="00B34167"/>
    <w:rsid w:val="00B4531B"/>
    <w:rsid w:val="00B51762"/>
    <w:rsid w:val="00B526B9"/>
    <w:rsid w:val="00B76849"/>
    <w:rsid w:val="00BB2C99"/>
    <w:rsid w:val="00BB7E1D"/>
    <w:rsid w:val="00BC1BBE"/>
    <w:rsid w:val="00BC21F0"/>
    <w:rsid w:val="00BD7926"/>
    <w:rsid w:val="00BE0D0D"/>
    <w:rsid w:val="00BE0DAB"/>
    <w:rsid w:val="00BE1546"/>
    <w:rsid w:val="00BE180C"/>
    <w:rsid w:val="00BE7AC7"/>
    <w:rsid w:val="00BF5094"/>
    <w:rsid w:val="00C00131"/>
    <w:rsid w:val="00C11D48"/>
    <w:rsid w:val="00C21FE1"/>
    <w:rsid w:val="00C262AA"/>
    <w:rsid w:val="00C4350F"/>
    <w:rsid w:val="00C45318"/>
    <w:rsid w:val="00C55115"/>
    <w:rsid w:val="00C60D2D"/>
    <w:rsid w:val="00C61DCA"/>
    <w:rsid w:val="00C8361F"/>
    <w:rsid w:val="00C83DCA"/>
    <w:rsid w:val="00C91422"/>
    <w:rsid w:val="00C95E16"/>
    <w:rsid w:val="00CA69E9"/>
    <w:rsid w:val="00CB0240"/>
    <w:rsid w:val="00CB307D"/>
    <w:rsid w:val="00CB5C81"/>
    <w:rsid w:val="00CD30F3"/>
    <w:rsid w:val="00CF610F"/>
    <w:rsid w:val="00CF6527"/>
    <w:rsid w:val="00D10641"/>
    <w:rsid w:val="00D1632A"/>
    <w:rsid w:val="00D16EFF"/>
    <w:rsid w:val="00D31490"/>
    <w:rsid w:val="00D329DA"/>
    <w:rsid w:val="00D3413B"/>
    <w:rsid w:val="00D505CE"/>
    <w:rsid w:val="00D564FF"/>
    <w:rsid w:val="00D86D93"/>
    <w:rsid w:val="00D940A2"/>
    <w:rsid w:val="00D96911"/>
    <w:rsid w:val="00DA4471"/>
    <w:rsid w:val="00DB3CD9"/>
    <w:rsid w:val="00DC27DD"/>
    <w:rsid w:val="00DC57FB"/>
    <w:rsid w:val="00DC7C6D"/>
    <w:rsid w:val="00DD6E6E"/>
    <w:rsid w:val="00E02233"/>
    <w:rsid w:val="00E12541"/>
    <w:rsid w:val="00E2117A"/>
    <w:rsid w:val="00E33A39"/>
    <w:rsid w:val="00E35960"/>
    <w:rsid w:val="00E43EC6"/>
    <w:rsid w:val="00E47C6C"/>
    <w:rsid w:val="00E50C86"/>
    <w:rsid w:val="00E5474A"/>
    <w:rsid w:val="00E55857"/>
    <w:rsid w:val="00E70B49"/>
    <w:rsid w:val="00E81048"/>
    <w:rsid w:val="00E9308C"/>
    <w:rsid w:val="00E9554D"/>
    <w:rsid w:val="00EA3D0C"/>
    <w:rsid w:val="00EA59D2"/>
    <w:rsid w:val="00EB55AA"/>
    <w:rsid w:val="00EC789E"/>
    <w:rsid w:val="00EC79F6"/>
    <w:rsid w:val="00ED307A"/>
    <w:rsid w:val="00EE1513"/>
    <w:rsid w:val="00EF4DB5"/>
    <w:rsid w:val="00EF5756"/>
    <w:rsid w:val="00F22292"/>
    <w:rsid w:val="00F25C9F"/>
    <w:rsid w:val="00F269BA"/>
    <w:rsid w:val="00F30BD1"/>
    <w:rsid w:val="00F34756"/>
    <w:rsid w:val="00F35E32"/>
    <w:rsid w:val="00F612A0"/>
    <w:rsid w:val="00F62E10"/>
    <w:rsid w:val="00F77AFE"/>
    <w:rsid w:val="00F8581F"/>
    <w:rsid w:val="00F9033C"/>
    <w:rsid w:val="00FA311A"/>
    <w:rsid w:val="00FC2AAB"/>
    <w:rsid w:val="00FC6EE3"/>
    <w:rsid w:val="00FC6FF1"/>
    <w:rsid w:val="00FF43E7"/>
    <w:rsid w:val="00FF7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F40549"/>
  <w15:docId w15:val="{88DD0514-45F7-4DF7-B183-C9EC1682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TableStyle2">
    <w:name w:val="Table Style 2"/>
    <w:rPr>
      <w:rFonts w:ascii="Helvetica" w:eastAsia="Helvetica" w:hAnsi="Helvetica" w:cs="Helvetica"/>
      <w:color w:val="000000"/>
    </w:rPr>
  </w:style>
  <w:style w:type="numbering" w:customStyle="1" w:styleId="List0">
    <w:name w:val="List 0"/>
    <w:basedOn w:val="None"/>
    <w:pPr>
      <w:numPr>
        <w:numId w:val="3"/>
      </w:numPr>
    </w:pPr>
  </w:style>
  <w:style w:type="numbering" w:customStyle="1" w:styleId="None">
    <w:name w:val="None"/>
  </w:style>
  <w:style w:type="paragraph" w:styleId="Encabezado">
    <w:name w:val="header"/>
    <w:basedOn w:val="Normal"/>
    <w:link w:val="EncabezadoCar"/>
    <w:uiPriority w:val="99"/>
    <w:unhideWhenUsed/>
    <w:rsid w:val="00CA69E9"/>
    <w:pPr>
      <w:tabs>
        <w:tab w:val="center" w:pos="4320"/>
        <w:tab w:val="right" w:pos="8640"/>
      </w:tabs>
    </w:pPr>
  </w:style>
  <w:style w:type="character" w:customStyle="1" w:styleId="EncabezadoCar">
    <w:name w:val="Encabezado Car"/>
    <w:basedOn w:val="Fuentedeprrafopredeter"/>
    <w:link w:val="Encabezado"/>
    <w:uiPriority w:val="99"/>
    <w:rsid w:val="00CA69E9"/>
    <w:rPr>
      <w:sz w:val="24"/>
      <w:szCs w:val="24"/>
    </w:rPr>
  </w:style>
  <w:style w:type="paragraph" w:styleId="Piedepgina">
    <w:name w:val="footer"/>
    <w:basedOn w:val="Normal"/>
    <w:link w:val="PiedepginaCar"/>
    <w:uiPriority w:val="99"/>
    <w:unhideWhenUsed/>
    <w:rsid w:val="00CA69E9"/>
    <w:pPr>
      <w:tabs>
        <w:tab w:val="center" w:pos="4320"/>
        <w:tab w:val="right" w:pos="8640"/>
      </w:tabs>
    </w:pPr>
  </w:style>
  <w:style w:type="character" w:customStyle="1" w:styleId="PiedepginaCar">
    <w:name w:val="Pie de página Car"/>
    <w:basedOn w:val="Fuentedeprrafopredeter"/>
    <w:link w:val="Piedepgina"/>
    <w:uiPriority w:val="99"/>
    <w:rsid w:val="00CA69E9"/>
    <w:rPr>
      <w:sz w:val="24"/>
      <w:szCs w:val="24"/>
    </w:rPr>
  </w:style>
  <w:style w:type="paragraph" w:styleId="Textodeglobo">
    <w:name w:val="Balloon Text"/>
    <w:basedOn w:val="Normal"/>
    <w:link w:val="TextodegloboCar"/>
    <w:uiPriority w:val="99"/>
    <w:semiHidden/>
    <w:unhideWhenUsed/>
    <w:rsid w:val="00CA69E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A69E9"/>
    <w:rPr>
      <w:rFonts w:ascii="Lucida Grande" w:hAnsi="Lucida Grande" w:cs="Lucida Grande"/>
      <w:sz w:val="18"/>
      <w:szCs w:val="18"/>
    </w:rPr>
  </w:style>
  <w:style w:type="paragraph" w:styleId="Sangradetextonormal">
    <w:name w:val="Body Text Indent"/>
    <w:basedOn w:val="Normal"/>
    <w:link w:val="SangradetextonormalCar"/>
    <w:rsid w:val="00154E83"/>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Arial" w:eastAsia="Times New Roman" w:hAnsi="Arial"/>
      <w:sz w:val="22"/>
      <w:szCs w:val="20"/>
      <w:bdr w:val="none" w:sz="0" w:space="0" w:color="auto"/>
    </w:rPr>
  </w:style>
  <w:style w:type="character" w:customStyle="1" w:styleId="SangradetextonormalCar">
    <w:name w:val="Sangría de texto normal Car"/>
    <w:basedOn w:val="Fuentedeprrafopredeter"/>
    <w:link w:val="Sangradetextonormal"/>
    <w:rsid w:val="00154E83"/>
    <w:rPr>
      <w:rFonts w:ascii="Arial" w:eastAsia="Times New Roman" w:hAnsi="Arial"/>
      <w:sz w:val="22"/>
      <w:bdr w:val="none" w:sz="0" w:space="0" w:color="auto"/>
    </w:rPr>
  </w:style>
  <w:style w:type="paragraph" w:styleId="NormalWeb">
    <w:name w:val="Normal (Web)"/>
    <w:basedOn w:val="Normal"/>
    <w:uiPriority w:val="99"/>
    <w:semiHidden/>
    <w:unhideWhenUsed/>
    <w:rsid w:val="004403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MX" w:eastAsia="es-MX"/>
    </w:rPr>
  </w:style>
  <w:style w:type="paragraph" w:styleId="Prrafodelista">
    <w:name w:val="List Paragraph"/>
    <w:basedOn w:val="Normal"/>
    <w:uiPriority w:val="34"/>
    <w:qFormat/>
    <w:rsid w:val="007E4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0502">
      <w:bodyDiv w:val="1"/>
      <w:marLeft w:val="0"/>
      <w:marRight w:val="0"/>
      <w:marTop w:val="0"/>
      <w:marBottom w:val="0"/>
      <w:divBdr>
        <w:top w:val="none" w:sz="0" w:space="0" w:color="auto"/>
        <w:left w:val="none" w:sz="0" w:space="0" w:color="auto"/>
        <w:bottom w:val="none" w:sz="0" w:space="0" w:color="auto"/>
        <w:right w:val="none" w:sz="0" w:space="0" w:color="auto"/>
      </w:divBdr>
    </w:div>
    <w:div w:id="784807742">
      <w:bodyDiv w:val="1"/>
      <w:marLeft w:val="0"/>
      <w:marRight w:val="0"/>
      <w:marTop w:val="0"/>
      <w:marBottom w:val="0"/>
      <w:divBdr>
        <w:top w:val="none" w:sz="0" w:space="0" w:color="auto"/>
        <w:left w:val="none" w:sz="0" w:space="0" w:color="auto"/>
        <w:bottom w:val="none" w:sz="0" w:space="0" w:color="auto"/>
        <w:right w:val="none" w:sz="0" w:space="0" w:color="auto"/>
      </w:divBdr>
      <w:divsChild>
        <w:div w:id="1632445771">
          <w:marLeft w:val="360"/>
          <w:marRight w:val="0"/>
          <w:marTop w:val="0"/>
          <w:marBottom w:val="0"/>
          <w:divBdr>
            <w:top w:val="none" w:sz="0" w:space="0" w:color="auto"/>
            <w:left w:val="none" w:sz="0" w:space="0" w:color="auto"/>
            <w:bottom w:val="none" w:sz="0" w:space="0" w:color="auto"/>
            <w:right w:val="none" w:sz="0" w:space="0" w:color="auto"/>
          </w:divBdr>
        </w:div>
        <w:div w:id="573128921">
          <w:marLeft w:val="360"/>
          <w:marRight w:val="0"/>
          <w:marTop w:val="0"/>
          <w:marBottom w:val="0"/>
          <w:divBdr>
            <w:top w:val="none" w:sz="0" w:space="0" w:color="auto"/>
            <w:left w:val="none" w:sz="0" w:space="0" w:color="auto"/>
            <w:bottom w:val="none" w:sz="0" w:space="0" w:color="auto"/>
            <w:right w:val="none" w:sz="0" w:space="0" w:color="auto"/>
          </w:divBdr>
        </w:div>
        <w:div w:id="192228102">
          <w:marLeft w:val="360"/>
          <w:marRight w:val="0"/>
          <w:marTop w:val="0"/>
          <w:marBottom w:val="0"/>
          <w:divBdr>
            <w:top w:val="none" w:sz="0" w:space="0" w:color="auto"/>
            <w:left w:val="none" w:sz="0" w:space="0" w:color="auto"/>
            <w:bottom w:val="none" w:sz="0" w:space="0" w:color="auto"/>
            <w:right w:val="none" w:sz="0" w:space="0" w:color="auto"/>
          </w:divBdr>
        </w:div>
        <w:div w:id="390226358">
          <w:marLeft w:val="360"/>
          <w:marRight w:val="0"/>
          <w:marTop w:val="0"/>
          <w:marBottom w:val="0"/>
          <w:divBdr>
            <w:top w:val="none" w:sz="0" w:space="0" w:color="auto"/>
            <w:left w:val="none" w:sz="0" w:space="0" w:color="auto"/>
            <w:bottom w:val="none" w:sz="0" w:space="0" w:color="auto"/>
            <w:right w:val="none" w:sz="0" w:space="0" w:color="auto"/>
          </w:divBdr>
        </w:div>
        <w:div w:id="1698849792">
          <w:marLeft w:val="360"/>
          <w:marRight w:val="0"/>
          <w:marTop w:val="0"/>
          <w:marBottom w:val="0"/>
          <w:divBdr>
            <w:top w:val="none" w:sz="0" w:space="0" w:color="auto"/>
            <w:left w:val="none" w:sz="0" w:space="0" w:color="auto"/>
            <w:bottom w:val="none" w:sz="0" w:space="0" w:color="auto"/>
            <w:right w:val="none" w:sz="0" w:space="0" w:color="auto"/>
          </w:divBdr>
        </w:div>
        <w:div w:id="1512254555">
          <w:marLeft w:val="360"/>
          <w:marRight w:val="0"/>
          <w:marTop w:val="0"/>
          <w:marBottom w:val="0"/>
          <w:divBdr>
            <w:top w:val="none" w:sz="0" w:space="0" w:color="auto"/>
            <w:left w:val="none" w:sz="0" w:space="0" w:color="auto"/>
            <w:bottom w:val="none" w:sz="0" w:space="0" w:color="auto"/>
            <w:right w:val="none" w:sz="0" w:space="0" w:color="auto"/>
          </w:divBdr>
        </w:div>
      </w:divsChild>
    </w:div>
    <w:div w:id="952175192">
      <w:bodyDiv w:val="1"/>
      <w:marLeft w:val="0"/>
      <w:marRight w:val="0"/>
      <w:marTop w:val="0"/>
      <w:marBottom w:val="0"/>
      <w:divBdr>
        <w:top w:val="none" w:sz="0" w:space="0" w:color="auto"/>
        <w:left w:val="none" w:sz="0" w:space="0" w:color="auto"/>
        <w:bottom w:val="none" w:sz="0" w:space="0" w:color="auto"/>
        <w:right w:val="none" w:sz="0" w:space="0" w:color="auto"/>
      </w:divBdr>
    </w:div>
    <w:div w:id="1198356206">
      <w:bodyDiv w:val="1"/>
      <w:marLeft w:val="0"/>
      <w:marRight w:val="0"/>
      <w:marTop w:val="0"/>
      <w:marBottom w:val="0"/>
      <w:divBdr>
        <w:top w:val="none" w:sz="0" w:space="0" w:color="auto"/>
        <w:left w:val="none" w:sz="0" w:space="0" w:color="auto"/>
        <w:bottom w:val="none" w:sz="0" w:space="0" w:color="auto"/>
        <w:right w:val="none" w:sz="0" w:space="0" w:color="auto"/>
      </w:divBdr>
    </w:div>
    <w:div w:id="1269434284">
      <w:bodyDiv w:val="1"/>
      <w:marLeft w:val="0"/>
      <w:marRight w:val="0"/>
      <w:marTop w:val="0"/>
      <w:marBottom w:val="0"/>
      <w:divBdr>
        <w:top w:val="none" w:sz="0" w:space="0" w:color="auto"/>
        <w:left w:val="none" w:sz="0" w:space="0" w:color="auto"/>
        <w:bottom w:val="none" w:sz="0" w:space="0" w:color="auto"/>
        <w:right w:val="none" w:sz="0" w:space="0" w:color="auto"/>
      </w:divBdr>
    </w:div>
    <w:div w:id="1333951500">
      <w:bodyDiv w:val="1"/>
      <w:marLeft w:val="0"/>
      <w:marRight w:val="0"/>
      <w:marTop w:val="0"/>
      <w:marBottom w:val="0"/>
      <w:divBdr>
        <w:top w:val="none" w:sz="0" w:space="0" w:color="auto"/>
        <w:left w:val="none" w:sz="0" w:space="0" w:color="auto"/>
        <w:bottom w:val="none" w:sz="0" w:space="0" w:color="auto"/>
        <w:right w:val="none" w:sz="0" w:space="0" w:color="auto"/>
      </w:divBdr>
    </w:div>
    <w:div w:id="1593466136">
      <w:bodyDiv w:val="1"/>
      <w:marLeft w:val="0"/>
      <w:marRight w:val="0"/>
      <w:marTop w:val="0"/>
      <w:marBottom w:val="0"/>
      <w:divBdr>
        <w:top w:val="none" w:sz="0" w:space="0" w:color="auto"/>
        <w:left w:val="none" w:sz="0" w:space="0" w:color="auto"/>
        <w:bottom w:val="none" w:sz="0" w:space="0" w:color="auto"/>
        <w:right w:val="none" w:sz="0" w:space="0" w:color="auto"/>
      </w:divBdr>
      <w:divsChild>
        <w:div w:id="574245695">
          <w:marLeft w:val="360"/>
          <w:marRight w:val="0"/>
          <w:marTop w:val="0"/>
          <w:marBottom w:val="0"/>
          <w:divBdr>
            <w:top w:val="none" w:sz="0" w:space="0" w:color="auto"/>
            <w:left w:val="none" w:sz="0" w:space="0" w:color="auto"/>
            <w:bottom w:val="none" w:sz="0" w:space="0" w:color="auto"/>
            <w:right w:val="none" w:sz="0" w:space="0" w:color="auto"/>
          </w:divBdr>
        </w:div>
        <w:div w:id="1042287746">
          <w:marLeft w:val="360"/>
          <w:marRight w:val="0"/>
          <w:marTop w:val="0"/>
          <w:marBottom w:val="0"/>
          <w:divBdr>
            <w:top w:val="none" w:sz="0" w:space="0" w:color="auto"/>
            <w:left w:val="none" w:sz="0" w:space="0" w:color="auto"/>
            <w:bottom w:val="none" w:sz="0" w:space="0" w:color="auto"/>
            <w:right w:val="none" w:sz="0" w:space="0" w:color="auto"/>
          </w:divBdr>
        </w:div>
      </w:divsChild>
    </w:div>
    <w:div w:id="1822112134">
      <w:bodyDiv w:val="1"/>
      <w:marLeft w:val="0"/>
      <w:marRight w:val="0"/>
      <w:marTop w:val="0"/>
      <w:marBottom w:val="0"/>
      <w:divBdr>
        <w:top w:val="none" w:sz="0" w:space="0" w:color="auto"/>
        <w:left w:val="none" w:sz="0" w:space="0" w:color="auto"/>
        <w:bottom w:val="none" w:sz="0" w:space="0" w:color="auto"/>
        <w:right w:val="none" w:sz="0" w:space="0" w:color="auto"/>
      </w:divBdr>
      <w:divsChild>
        <w:div w:id="1919435556">
          <w:marLeft w:val="360"/>
          <w:marRight w:val="0"/>
          <w:marTop w:val="0"/>
          <w:marBottom w:val="0"/>
          <w:divBdr>
            <w:top w:val="none" w:sz="0" w:space="0" w:color="auto"/>
            <w:left w:val="none" w:sz="0" w:space="0" w:color="auto"/>
            <w:bottom w:val="none" w:sz="0" w:space="0" w:color="auto"/>
            <w:right w:val="none" w:sz="0" w:space="0" w:color="auto"/>
          </w:divBdr>
        </w:div>
        <w:div w:id="1795097129">
          <w:marLeft w:val="360"/>
          <w:marRight w:val="0"/>
          <w:marTop w:val="0"/>
          <w:marBottom w:val="0"/>
          <w:divBdr>
            <w:top w:val="none" w:sz="0" w:space="0" w:color="auto"/>
            <w:left w:val="none" w:sz="0" w:space="0" w:color="auto"/>
            <w:bottom w:val="none" w:sz="0" w:space="0" w:color="auto"/>
            <w:right w:val="none" w:sz="0" w:space="0" w:color="auto"/>
          </w:divBdr>
        </w:div>
      </w:divsChild>
    </w:div>
    <w:div w:id="2000426166">
      <w:bodyDiv w:val="1"/>
      <w:marLeft w:val="0"/>
      <w:marRight w:val="0"/>
      <w:marTop w:val="0"/>
      <w:marBottom w:val="0"/>
      <w:divBdr>
        <w:top w:val="none" w:sz="0" w:space="0" w:color="auto"/>
        <w:left w:val="none" w:sz="0" w:space="0" w:color="auto"/>
        <w:bottom w:val="none" w:sz="0" w:space="0" w:color="auto"/>
        <w:right w:val="none" w:sz="0" w:space="0" w:color="auto"/>
      </w:divBdr>
      <w:divsChild>
        <w:div w:id="506216316">
          <w:marLeft w:val="360"/>
          <w:marRight w:val="0"/>
          <w:marTop w:val="0"/>
          <w:marBottom w:val="0"/>
          <w:divBdr>
            <w:top w:val="none" w:sz="0" w:space="0" w:color="auto"/>
            <w:left w:val="none" w:sz="0" w:space="0" w:color="auto"/>
            <w:bottom w:val="none" w:sz="0" w:space="0" w:color="auto"/>
            <w:right w:val="none" w:sz="0" w:space="0" w:color="auto"/>
          </w:divBdr>
        </w:div>
        <w:div w:id="634599361">
          <w:marLeft w:val="360"/>
          <w:marRight w:val="0"/>
          <w:marTop w:val="0"/>
          <w:marBottom w:val="0"/>
          <w:divBdr>
            <w:top w:val="none" w:sz="0" w:space="0" w:color="auto"/>
            <w:left w:val="none" w:sz="0" w:space="0" w:color="auto"/>
            <w:bottom w:val="none" w:sz="0" w:space="0" w:color="auto"/>
            <w:right w:val="none" w:sz="0" w:space="0" w:color="auto"/>
          </w:divBdr>
        </w:div>
        <w:div w:id="48118211">
          <w:marLeft w:val="360"/>
          <w:marRight w:val="0"/>
          <w:marTop w:val="0"/>
          <w:marBottom w:val="0"/>
          <w:divBdr>
            <w:top w:val="none" w:sz="0" w:space="0" w:color="auto"/>
            <w:left w:val="none" w:sz="0" w:space="0" w:color="auto"/>
            <w:bottom w:val="none" w:sz="0" w:space="0" w:color="auto"/>
            <w:right w:val="none" w:sz="0" w:space="0" w:color="auto"/>
          </w:divBdr>
        </w:div>
        <w:div w:id="1808207910">
          <w:marLeft w:val="360"/>
          <w:marRight w:val="0"/>
          <w:marTop w:val="0"/>
          <w:marBottom w:val="0"/>
          <w:divBdr>
            <w:top w:val="none" w:sz="0" w:space="0" w:color="auto"/>
            <w:left w:val="none" w:sz="0" w:space="0" w:color="auto"/>
            <w:bottom w:val="none" w:sz="0" w:space="0" w:color="auto"/>
            <w:right w:val="none" w:sz="0" w:space="0" w:color="auto"/>
          </w:divBdr>
        </w:div>
        <w:div w:id="45683272">
          <w:marLeft w:val="360"/>
          <w:marRight w:val="0"/>
          <w:marTop w:val="0"/>
          <w:marBottom w:val="0"/>
          <w:divBdr>
            <w:top w:val="none" w:sz="0" w:space="0" w:color="auto"/>
            <w:left w:val="none" w:sz="0" w:space="0" w:color="auto"/>
            <w:bottom w:val="none" w:sz="0" w:space="0" w:color="auto"/>
            <w:right w:val="none" w:sz="0" w:space="0" w:color="auto"/>
          </w:divBdr>
        </w:div>
        <w:div w:id="122314074">
          <w:marLeft w:val="360"/>
          <w:marRight w:val="0"/>
          <w:marTop w:val="0"/>
          <w:marBottom w:val="0"/>
          <w:divBdr>
            <w:top w:val="none" w:sz="0" w:space="0" w:color="auto"/>
            <w:left w:val="none" w:sz="0" w:space="0" w:color="auto"/>
            <w:bottom w:val="none" w:sz="0" w:space="0" w:color="auto"/>
            <w:right w:val="none" w:sz="0" w:space="0" w:color="auto"/>
          </w:divBdr>
        </w:div>
      </w:divsChild>
    </w:div>
    <w:div w:id="2035034740">
      <w:bodyDiv w:val="1"/>
      <w:marLeft w:val="0"/>
      <w:marRight w:val="0"/>
      <w:marTop w:val="0"/>
      <w:marBottom w:val="0"/>
      <w:divBdr>
        <w:top w:val="none" w:sz="0" w:space="0" w:color="auto"/>
        <w:left w:val="none" w:sz="0" w:space="0" w:color="auto"/>
        <w:bottom w:val="none" w:sz="0" w:space="0" w:color="auto"/>
        <w:right w:val="none" w:sz="0" w:space="0" w:color="auto"/>
      </w:divBdr>
      <w:divsChild>
        <w:div w:id="753471706">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1.ariba.com/Sourcing/Main/aw?awh=r&amp;awssk=IK6SOZ8F&amp;realm=Elemica-michel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1.ariba.com/Sourcing/Main/aw?awh=r&amp;awssk=IK6SOZ8F&amp;realm=Elemica-michel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CB187-A873-45D7-BBE8-D470067AF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3</Pages>
  <Words>820</Words>
  <Characters>4514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Northland Mission Inc.</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Anayuri Valenzuela</dc:creator>
  <cp:lastModifiedBy>Erica Duran</cp:lastModifiedBy>
  <cp:revision>87</cp:revision>
  <dcterms:created xsi:type="dcterms:W3CDTF">2021-07-29T16:47:00Z</dcterms:created>
  <dcterms:modified xsi:type="dcterms:W3CDTF">2021-08-02T15:53:00Z</dcterms:modified>
</cp:coreProperties>
</file>