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1DC28" w14:textId="77777777" w:rsidR="00151334" w:rsidRPr="002E4A85" w:rsidRDefault="00151334" w:rsidP="00151334">
      <w:pPr>
        <w:jc w:val="center"/>
        <w:rPr>
          <w:rFonts w:ascii="Times New Roman" w:hAnsi="Times New Roman" w:cs="Times New Roman"/>
        </w:rPr>
      </w:pPr>
    </w:p>
    <w:p w14:paraId="4351DC29" w14:textId="77777777" w:rsidR="00151334" w:rsidRPr="002E4A85" w:rsidRDefault="00151334" w:rsidP="00151334">
      <w:pPr>
        <w:jc w:val="center"/>
        <w:rPr>
          <w:rFonts w:ascii="Times New Roman" w:hAnsi="Times New Roman" w:cs="Times New Roman"/>
        </w:rPr>
      </w:pPr>
    </w:p>
    <w:p w14:paraId="4351DC2A" w14:textId="77777777" w:rsidR="00151334" w:rsidRPr="002E4A85" w:rsidRDefault="00151334" w:rsidP="00151334">
      <w:pPr>
        <w:jc w:val="center"/>
        <w:rPr>
          <w:rFonts w:ascii="Times New Roman" w:hAnsi="Times New Roman" w:cs="Times New Roman"/>
        </w:rPr>
      </w:pPr>
    </w:p>
    <w:p w14:paraId="4351DC2B" w14:textId="77777777" w:rsidR="00151334" w:rsidRPr="002E4A85" w:rsidRDefault="00151334" w:rsidP="00151334">
      <w:pPr>
        <w:jc w:val="center"/>
        <w:rPr>
          <w:rFonts w:ascii="Times New Roman" w:hAnsi="Times New Roman" w:cs="Times New Roman"/>
        </w:rPr>
      </w:pPr>
    </w:p>
    <w:p w14:paraId="4351DC2C" w14:textId="77777777" w:rsidR="00151334" w:rsidRPr="002E4A85" w:rsidRDefault="00BB62B1" w:rsidP="00151334">
      <w:pPr>
        <w:jc w:val="center"/>
        <w:rPr>
          <w:rFonts w:ascii="Times New Roman" w:hAnsi="Times New Roman" w:cs="Times New Roman"/>
          <w:sz w:val="36"/>
          <w:szCs w:val="36"/>
        </w:rPr>
      </w:pPr>
      <w:r>
        <w:rPr>
          <w:rFonts w:ascii="Times New Roman" w:hAnsi="Times New Roman" w:cs="Times New Roman"/>
          <w:sz w:val="36"/>
          <w:szCs w:val="36"/>
        </w:rPr>
        <w:t>Lab</w:t>
      </w:r>
      <w:r w:rsidR="00EC7139">
        <w:rPr>
          <w:rFonts w:ascii="Times New Roman" w:hAnsi="Times New Roman" w:cs="Times New Roman"/>
          <w:sz w:val="36"/>
          <w:szCs w:val="36"/>
        </w:rPr>
        <w:t xml:space="preserve"> </w:t>
      </w:r>
      <w:r>
        <w:rPr>
          <w:rFonts w:ascii="Times New Roman" w:hAnsi="Times New Roman" w:cs="Times New Roman"/>
          <w:sz w:val="36"/>
          <w:szCs w:val="36"/>
        </w:rPr>
        <w:t>1</w:t>
      </w:r>
    </w:p>
    <w:p w14:paraId="4351DC2D" w14:textId="77777777" w:rsidR="00656555" w:rsidRPr="002E4A85" w:rsidRDefault="00656555" w:rsidP="00656555">
      <w:pPr>
        <w:pStyle w:val="Default"/>
        <w:rPr>
          <w:rFonts w:ascii="Times New Roman" w:hAnsi="Times New Roman" w:cs="Times New Roman"/>
          <w:sz w:val="36"/>
          <w:szCs w:val="36"/>
        </w:rPr>
      </w:pPr>
    </w:p>
    <w:p w14:paraId="4351DC2E" w14:textId="25E37233" w:rsidR="00656555" w:rsidRPr="002E4A85" w:rsidRDefault="00656555" w:rsidP="008253A3">
      <w:pPr>
        <w:jc w:val="center"/>
        <w:rPr>
          <w:rFonts w:ascii="Times New Roman" w:hAnsi="Times New Roman" w:cs="Times New Roman"/>
          <w:bCs/>
          <w:sz w:val="36"/>
          <w:szCs w:val="36"/>
        </w:rPr>
      </w:pPr>
      <w:r w:rsidRPr="002E4A85">
        <w:rPr>
          <w:rFonts w:ascii="Times New Roman" w:hAnsi="Times New Roman" w:cs="Times New Roman"/>
          <w:sz w:val="36"/>
          <w:szCs w:val="36"/>
        </w:rPr>
        <w:t xml:space="preserve"> </w:t>
      </w:r>
      <w:r w:rsidR="008253A3" w:rsidRPr="008253A3">
        <w:rPr>
          <w:rFonts w:ascii="Times New Roman" w:hAnsi="Times New Roman" w:cs="Times New Roman"/>
          <w:bCs/>
          <w:sz w:val="36"/>
          <w:szCs w:val="36"/>
        </w:rPr>
        <w:t>Lab 2 Buffer - Schematic and Simulation</w:t>
      </w:r>
      <w:r w:rsidR="008253A3">
        <w:rPr>
          <w:rFonts w:ascii="Times New Roman" w:hAnsi="Times New Roman" w:cs="Times New Roman"/>
          <w:bCs/>
          <w:noProof/>
          <w:sz w:val="36"/>
          <w:szCs w:val="36"/>
        </w:rPr>
        <w:drawing>
          <wp:inline distT="0" distB="0" distL="0" distR="0" wp14:anchorId="78A6407C" wp14:editId="3B5063C0">
            <wp:extent cx="6496050" cy="3648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96050" cy="3648075"/>
                    </a:xfrm>
                    <a:prstGeom prst="rect">
                      <a:avLst/>
                    </a:prstGeom>
                    <a:noFill/>
                    <a:ln>
                      <a:noFill/>
                    </a:ln>
                  </pic:spPr>
                </pic:pic>
              </a:graphicData>
            </a:graphic>
          </wp:inline>
        </w:drawing>
      </w:r>
    </w:p>
    <w:p w14:paraId="4351DC2F" w14:textId="1449B232" w:rsidR="00151334" w:rsidRDefault="008253A3" w:rsidP="00656555">
      <w:pPr>
        <w:jc w:val="center"/>
        <w:rPr>
          <w:rFonts w:ascii="Times New Roman" w:hAnsi="Times New Roman" w:cs="Times New Roman"/>
          <w:sz w:val="36"/>
          <w:szCs w:val="36"/>
        </w:rPr>
      </w:pPr>
      <w:r>
        <w:rPr>
          <w:rFonts w:ascii="Times New Roman" w:hAnsi="Times New Roman" w:cs="Times New Roman"/>
          <w:sz w:val="36"/>
          <w:szCs w:val="36"/>
        </w:rPr>
        <w:t>Ezra Senanu</w:t>
      </w:r>
    </w:p>
    <w:p w14:paraId="4351DC30" w14:textId="66CDF344" w:rsidR="00151334" w:rsidRPr="002E4A85" w:rsidRDefault="008253A3" w:rsidP="00151334">
      <w:pPr>
        <w:jc w:val="center"/>
        <w:rPr>
          <w:rFonts w:ascii="Times New Roman" w:hAnsi="Times New Roman" w:cs="Times New Roman"/>
          <w:sz w:val="36"/>
          <w:szCs w:val="36"/>
        </w:rPr>
      </w:pPr>
      <w:r>
        <w:rPr>
          <w:rFonts w:ascii="Times New Roman" w:hAnsi="Times New Roman" w:cs="Times New Roman"/>
          <w:sz w:val="36"/>
          <w:szCs w:val="36"/>
        </w:rPr>
        <w:t>5/3/2024</w:t>
      </w:r>
    </w:p>
    <w:p w14:paraId="4351DC31" w14:textId="77777777" w:rsidR="00151334" w:rsidRPr="002E4A85" w:rsidRDefault="00BB62B1" w:rsidP="00151334">
      <w:pPr>
        <w:jc w:val="center"/>
        <w:rPr>
          <w:rFonts w:ascii="Times New Roman" w:hAnsi="Times New Roman" w:cs="Times New Roman"/>
          <w:sz w:val="36"/>
          <w:szCs w:val="36"/>
        </w:rPr>
      </w:pPr>
      <w:r>
        <w:rPr>
          <w:rFonts w:ascii="Times New Roman" w:hAnsi="Times New Roman" w:cs="Times New Roman"/>
          <w:sz w:val="36"/>
          <w:szCs w:val="36"/>
        </w:rPr>
        <w:t xml:space="preserve">ECEN 250 </w:t>
      </w:r>
    </w:p>
    <w:p w14:paraId="4351DC32" w14:textId="77777777" w:rsidR="00151334" w:rsidRPr="002E4A85" w:rsidRDefault="00151334" w:rsidP="00151334">
      <w:pPr>
        <w:jc w:val="center"/>
        <w:rPr>
          <w:rFonts w:ascii="Times New Roman" w:hAnsi="Times New Roman" w:cs="Times New Roman"/>
        </w:rPr>
      </w:pPr>
    </w:p>
    <w:p w14:paraId="4351DC33" w14:textId="77777777" w:rsidR="00151334" w:rsidRPr="002E4A85" w:rsidRDefault="00151334" w:rsidP="00151334">
      <w:pPr>
        <w:jc w:val="center"/>
        <w:rPr>
          <w:rFonts w:ascii="Times New Roman" w:hAnsi="Times New Roman" w:cs="Times New Roman"/>
        </w:rPr>
      </w:pPr>
    </w:p>
    <w:p w14:paraId="4351DC34" w14:textId="77777777" w:rsidR="00151334" w:rsidRPr="002E4A85" w:rsidRDefault="00151334" w:rsidP="00151334">
      <w:pPr>
        <w:jc w:val="center"/>
        <w:rPr>
          <w:rFonts w:ascii="Times New Roman" w:hAnsi="Times New Roman" w:cs="Times New Roman"/>
        </w:rPr>
      </w:pPr>
    </w:p>
    <w:p w14:paraId="4351DC35" w14:textId="77777777" w:rsidR="00151334" w:rsidRPr="002E4A85" w:rsidRDefault="00151334" w:rsidP="00151334">
      <w:pPr>
        <w:jc w:val="center"/>
        <w:rPr>
          <w:rFonts w:ascii="Times New Roman" w:hAnsi="Times New Roman" w:cs="Times New Roman"/>
        </w:rPr>
      </w:pPr>
    </w:p>
    <w:p w14:paraId="4351DC36" w14:textId="77777777" w:rsidR="00151334" w:rsidRPr="002E4A85" w:rsidRDefault="00151334" w:rsidP="00151334">
      <w:pPr>
        <w:pStyle w:val="NoSpacing"/>
        <w:jc w:val="both"/>
        <w:rPr>
          <w:rFonts w:ascii="Times New Roman" w:hAnsi="Times New Roman" w:cs="Times New Roman"/>
        </w:rPr>
      </w:pPr>
      <w:r w:rsidRPr="002E4A85">
        <w:rPr>
          <w:rFonts w:ascii="Times New Roman" w:hAnsi="Times New Roman" w:cs="Times New Roman"/>
        </w:rPr>
        <w:br w:type="page"/>
      </w:r>
    </w:p>
    <w:p w14:paraId="4351DC37" w14:textId="77777777" w:rsidR="00151334" w:rsidRPr="002E4A85" w:rsidRDefault="007A22D9" w:rsidP="00151334">
      <w:pPr>
        <w:jc w:val="center"/>
        <w:rPr>
          <w:rFonts w:ascii="Times New Roman" w:hAnsi="Times New Roman" w:cs="Times New Roman"/>
          <w:b/>
          <w:sz w:val="24"/>
          <w:szCs w:val="24"/>
          <w:u w:val="single"/>
        </w:rPr>
      </w:pPr>
      <w:r w:rsidRPr="002E4A85">
        <w:rPr>
          <w:rFonts w:ascii="Times New Roman" w:hAnsi="Times New Roman" w:cs="Times New Roman"/>
          <w:b/>
          <w:sz w:val="24"/>
          <w:szCs w:val="24"/>
          <w:u w:val="single"/>
        </w:rPr>
        <w:lastRenderedPageBreak/>
        <w:t>Objectives</w:t>
      </w:r>
    </w:p>
    <w:p w14:paraId="4351DC38" w14:textId="77777777" w:rsidR="00B3546F" w:rsidRPr="00B3546F" w:rsidRDefault="002E4A85" w:rsidP="00B3546F">
      <w:pPr>
        <w:pStyle w:val="ListParagraph"/>
        <w:ind w:firstLine="720"/>
        <w:rPr>
          <w:rFonts w:ascii="Times New Roman" w:hAnsi="Times New Roman" w:cs="Times New Roman"/>
          <w:sz w:val="24"/>
        </w:rPr>
      </w:pPr>
      <w:r w:rsidRPr="00B3546F">
        <w:rPr>
          <w:rFonts w:ascii="Times New Roman" w:hAnsi="Times New Roman" w:cs="Times New Roman"/>
          <w:sz w:val="24"/>
        </w:rPr>
        <w:t xml:space="preserve">The </w:t>
      </w:r>
      <w:r w:rsidR="00BB62B1">
        <w:rPr>
          <w:rFonts w:ascii="Times New Roman" w:hAnsi="Times New Roman" w:cs="Times New Roman"/>
          <w:sz w:val="24"/>
        </w:rPr>
        <w:t>objectives go here…</w:t>
      </w:r>
      <w:r w:rsidR="00B3546F" w:rsidRPr="00B3546F">
        <w:rPr>
          <w:rFonts w:ascii="Times New Roman" w:hAnsi="Times New Roman" w:cs="Times New Roman"/>
          <w:sz w:val="24"/>
        </w:rPr>
        <w:t xml:space="preserve">  </w:t>
      </w:r>
    </w:p>
    <w:p w14:paraId="4351DC39" w14:textId="77777777" w:rsidR="002E4A85" w:rsidRPr="002E4A85" w:rsidRDefault="002E4A85" w:rsidP="002E4A85">
      <w:pPr>
        <w:pStyle w:val="ListParagraph"/>
        <w:ind w:firstLine="720"/>
        <w:rPr>
          <w:rFonts w:ascii="Times New Roman" w:hAnsi="Times New Roman" w:cs="Times New Roman"/>
        </w:rPr>
      </w:pPr>
    </w:p>
    <w:p w14:paraId="4351DC3A" w14:textId="77777777" w:rsidR="00A1798E" w:rsidRPr="002E4A85" w:rsidRDefault="00A1798E" w:rsidP="002055A4">
      <w:pPr>
        <w:pStyle w:val="Default"/>
        <w:rPr>
          <w:rFonts w:ascii="Times New Roman" w:hAnsi="Times New Roman" w:cs="Times New Roman"/>
        </w:rPr>
      </w:pPr>
    </w:p>
    <w:p w14:paraId="4351DC3B" w14:textId="77777777" w:rsidR="00A1798E" w:rsidRPr="002E4A85" w:rsidRDefault="00A1798E" w:rsidP="007A22D9">
      <w:pPr>
        <w:pStyle w:val="NoSpacing"/>
        <w:rPr>
          <w:rFonts w:ascii="Times New Roman" w:hAnsi="Times New Roman" w:cs="Times New Roman"/>
          <w:sz w:val="24"/>
          <w:szCs w:val="24"/>
        </w:rPr>
      </w:pPr>
    </w:p>
    <w:p w14:paraId="4351DC3C" w14:textId="77777777" w:rsidR="007A22D9" w:rsidRPr="002E4A85" w:rsidRDefault="00151334">
      <w:pPr>
        <w:rPr>
          <w:rFonts w:ascii="Times New Roman" w:hAnsi="Times New Roman" w:cs="Times New Roman"/>
          <w:sz w:val="24"/>
          <w:szCs w:val="24"/>
        </w:rPr>
      </w:pPr>
      <w:r w:rsidRPr="002E4A85">
        <w:rPr>
          <w:rFonts w:ascii="Times New Roman" w:hAnsi="Times New Roman" w:cs="Times New Roman"/>
          <w:sz w:val="24"/>
          <w:szCs w:val="24"/>
        </w:rPr>
        <w:br w:type="page"/>
      </w:r>
    </w:p>
    <w:p w14:paraId="4351DC3D" w14:textId="77777777" w:rsidR="00151334" w:rsidRDefault="00D97F5B" w:rsidP="00151334">
      <w:pPr>
        <w:jc w:val="center"/>
        <w:rPr>
          <w:rFonts w:ascii="Times New Roman" w:hAnsi="Times New Roman" w:cs="Times New Roman"/>
          <w:b/>
          <w:sz w:val="24"/>
          <w:szCs w:val="24"/>
          <w:u w:val="single"/>
        </w:rPr>
      </w:pPr>
      <w:r w:rsidRPr="002E4A85">
        <w:rPr>
          <w:rFonts w:ascii="Times New Roman" w:hAnsi="Times New Roman" w:cs="Times New Roman"/>
          <w:b/>
          <w:sz w:val="24"/>
          <w:szCs w:val="24"/>
          <w:u w:val="single"/>
        </w:rPr>
        <w:lastRenderedPageBreak/>
        <w:t>Preliminary</w:t>
      </w:r>
    </w:p>
    <w:p w14:paraId="4351DC3E" w14:textId="77777777" w:rsidR="00251F8A" w:rsidRDefault="002E4A85" w:rsidP="003001B5">
      <w:pPr>
        <w:pStyle w:val="NoSpacing"/>
        <w:rPr>
          <w:rFonts w:ascii="Times New Roman" w:hAnsi="Times New Roman" w:cs="Times New Roman"/>
          <w:sz w:val="24"/>
        </w:rPr>
      </w:pPr>
      <w:r w:rsidRPr="00A278C7">
        <w:rPr>
          <w:rFonts w:ascii="Times New Roman" w:hAnsi="Times New Roman" w:cs="Times New Roman"/>
          <w:sz w:val="24"/>
        </w:rPr>
        <w:tab/>
      </w:r>
      <w:r w:rsidR="00BB62B1">
        <w:rPr>
          <w:rFonts w:ascii="Times New Roman" w:hAnsi="Times New Roman" w:cs="Times New Roman"/>
          <w:sz w:val="24"/>
        </w:rPr>
        <w:t>Preliminary stuff goes here…</w:t>
      </w:r>
      <w:r w:rsidR="007D356E">
        <w:rPr>
          <w:rFonts w:ascii="Times New Roman" w:hAnsi="Times New Roman" w:cs="Times New Roman"/>
          <w:sz w:val="24"/>
        </w:rPr>
        <w:t xml:space="preserve">  </w:t>
      </w:r>
    </w:p>
    <w:p w14:paraId="4351DC3F" w14:textId="77777777" w:rsidR="007D356E" w:rsidRDefault="007D356E" w:rsidP="003001B5">
      <w:pPr>
        <w:pStyle w:val="NoSpacing"/>
        <w:rPr>
          <w:rFonts w:ascii="Times New Roman" w:hAnsi="Times New Roman" w:cs="Times New Roman"/>
          <w:sz w:val="24"/>
        </w:rPr>
      </w:pPr>
      <w:r>
        <w:rPr>
          <w:rFonts w:ascii="Times New Roman" w:hAnsi="Times New Roman" w:cs="Times New Roman"/>
          <w:sz w:val="24"/>
        </w:rPr>
        <w:tab/>
      </w:r>
    </w:p>
    <w:p w14:paraId="4351DC40" w14:textId="77777777" w:rsidR="00F66211" w:rsidRPr="00A278C7" w:rsidRDefault="00F66211" w:rsidP="003001B5">
      <w:pPr>
        <w:pStyle w:val="NoSpacing"/>
        <w:rPr>
          <w:rFonts w:ascii="Times New Roman" w:hAnsi="Times New Roman" w:cs="Times New Roman"/>
          <w:b/>
          <w:sz w:val="24"/>
          <w:u w:val="single"/>
        </w:rPr>
      </w:pPr>
      <w:r>
        <w:rPr>
          <w:rFonts w:ascii="Times New Roman" w:hAnsi="Times New Roman" w:cs="Times New Roman"/>
          <w:sz w:val="24"/>
        </w:rPr>
        <w:t>This section deals with things that need to be done before starting the lab.  For example, calculations of things you will be looking for during the lab, circuit designs that will be built during the lab, or explanations of the theory that will be applied or tested.  There are some labs there the Preliminary Section is not applicable.</w:t>
      </w:r>
    </w:p>
    <w:p w14:paraId="4351DC41" w14:textId="77777777" w:rsidR="00AC48D9" w:rsidRDefault="00AC48D9">
      <w:pPr>
        <w:rPr>
          <w:rFonts w:ascii="Times New Roman" w:hAnsi="Times New Roman" w:cs="Times New Roman"/>
        </w:rPr>
      </w:pPr>
      <w:r>
        <w:rPr>
          <w:rFonts w:ascii="Times New Roman" w:hAnsi="Times New Roman" w:cs="Times New Roman"/>
        </w:rPr>
        <w:br w:type="page"/>
      </w:r>
    </w:p>
    <w:p w14:paraId="4351DC42" w14:textId="77777777" w:rsidR="00AC48D9" w:rsidRDefault="00AC48D9" w:rsidP="00AC48D9">
      <w:pPr>
        <w:jc w:val="center"/>
        <w:rPr>
          <w:rFonts w:ascii="Times New Roman" w:hAnsi="Times New Roman" w:cs="Times New Roman"/>
        </w:rPr>
      </w:pPr>
    </w:p>
    <w:p w14:paraId="4351DC43" w14:textId="77777777" w:rsidR="009C20F6" w:rsidRPr="002E4A85" w:rsidRDefault="000E62B5" w:rsidP="009C20F6">
      <w:pPr>
        <w:jc w:val="center"/>
        <w:rPr>
          <w:rFonts w:ascii="Times New Roman" w:hAnsi="Times New Roman" w:cs="Times New Roman"/>
          <w:b/>
          <w:sz w:val="24"/>
          <w:szCs w:val="24"/>
          <w:u w:val="single"/>
        </w:rPr>
      </w:pPr>
      <w:r w:rsidRPr="002E4A85">
        <w:rPr>
          <w:rFonts w:ascii="Times New Roman" w:hAnsi="Times New Roman" w:cs="Times New Roman"/>
          <w:b/>
          <w:sz w:val="24"/>
          <w:szCs w:val="24"/>
          <w:u w:val="single"/>
        </w:rPr>
        <w:t>Procedures</w:t>
      </w:r>
    </w:p>
    <w:p w14:paraId="4351DC44" w14:textId="77777777" w:rsidR="002A6C07" w:rsidRPr="002E4A85" w:rsidRDefault="000E62B5" w:rsidP="000E62B5">
      <w:pPr>
        <w:rPr>
          <w:rFonts w:ascii="Times New Roman" w:hAnsi="Times New Roman" w:cs="Times New Roman"/>
          <w:b/>
          <w:sz w:val="24"/>
          <w:szCs w:val="24"/>
        </w:rPr>
      </w:pPr>
      <w:r w:rsidRPr="002E4A85">
        <w:rPr>
          <w:rFonts w:ascii="Times New Roman" w:hAnsi="Times New Roman" w:cs="Times New Roman"/>
          <w:b/>
          <w:sz w:val="24"/>
          <w:szCs w:val="24"/>
        </w:rPr>
        <w:t>Equipment and supplies</w:t>
      </w:r>
    </w:p>
    <w:p w14:paraId="4351DC45" w14:textId="77777777" w:rsidR="000E62B5" w:rsidRPr="00801492" w:rsidRDefault="00BB62B1" w:rsidP="000E62B5">
      <w:pPr>
        <w:pStyle w:val="ListParagraph"/>
        <w:numPr>
          <w:ilvl w:val="0"/>
          <w:numId w:val="5"/>
        </w:numPr>
        <w:rPr>
          <w:rFonts w:ascii="Times New Roman" w:hAnsi="Times New Roman" w:cs="Times New Roman"/>
          <w:szCs w:val="24"/>
        </w:rPr>
      </w:pPr>
      <w:r>
        <w:rPr>
          <w:rFonts w:ascii="Times New Roman" w:hAnsi="Times New Roman" w:cs="Times New Roman"/>
          <w:szCs w:val="24"/>
        </w:rPr>
        <w:t>Include equipment here</w:t>
      </w:r>
    </w:p>
    <w:p w14:paraId="4351DC46" w14:textId="77777777" w:rsidR="000E62B5" w:rsidRPr="002E4A85" w:rsidRDefault="004C6294" w:rsidP="000E62B5">
      <w:pPr>
        <w:rPr>
          <w:rFonts w:ascii="Times New Roman" w:hAnsi="Times New Roman" w:cs="Times New Roman"/>
          <w:b/>
          <w:sz w:val="24"/>
          <w:szCs w:val="24"/>
        </w:rPr>
      </w:pPr>
      <w:r w:rsidRPr="002E4A85">
        <w:rPr>
          <w:rFonts w:ascii="Times New Roman" w:hAnsi="Times New Roman" w:cs="Times New Roman"/>
          <w:b/>
          <w:sz w:val="24"/>
          <w:szCs w:val="24"/>
        </w:rPr>
        <w:t>Procedure</w:t>
      </w:r>
    </w:p>
    <w:p w14:paraId="4351DC47" w14:textId="014FFBCE" w:rsidR="00E964AF" w:rsidRPr="00602BD8" w:rsidRDefault="00EC4E2F" w:rsidP="00602BD8">
      <w:pPr>
        <w:pStyle w:val="Default"/>
        <w:rPr>
          <w:rFonts w:ascii="Times New Roman" w:hAnsi="Times New Roman" w:cs="Times New Roman"/>
        </w:rPr>
      </w:pPr>
      <w:r w:rsidRPr="00801492">
        <w:rPr>
          <w:rFonts w:ascii="Times New Roman" w:hAnsi="Times New Roman" w:cs="Times New Roman"/>
          <w:sz w:val="22"/>
        </w:rPr>
        <w:tab/>
      </w:r>
      <w:r w:rsidR="00BB62B1">
        <w:rPr>
          <w:rFonts w:ascii="Times New Roman" w:hAnsi="Times New Roman" w:cs="Times New Roman"/>
          <w:sz w:val="22"/>
        </w:rPr>
        <w:t xml:space="preserve">Step by step instructions go here. </w:t>
      </w:r>
      <w:r w:rsidR="00FF07D6">
        <w:rPr>
          <w:rFonts w:ascii="Times New Roman" w:hAnsi="Times New Roman" w:cs="Times New Roman"/>
          <w:sz w:val="22"/>
        </w:rPr>
        <w:t>Feel free to include references to the lab instruction documents</w:t>
      </w:r>
      <w:r w:rsidR="00556C8C">
        <w:rPr>
          <w:rFonts w:ascii="Times New Roman" w:hAnsi="Times New Roman" w:cs="Times New Roman"/>
          <w:sz w:val="22"/>
        </w:rPr>
        <w:t xml:space="preserve"> </w:t>
      </w:r>
      <w:r w:rsidR="00556C8C" w:rsidRPr="00556C8C">
        <w:rPr>
          <w:rFonts w:ascii="Times New Roman" w:hAnsi="Times New Roman" w:cs="Times New Roman"/>
          <w:sz w:val="22"/>
        </w:rPr>
        <w:t xml:space="preserve">to avoid repeating detailed </w:t>
      </w:r>
      <w:r w:rsidR="00622EE2">
        <w:rPr>
          <w:rFonts w:ascii="Times New Roman" w:hAnsi="Times New Roman" w:cs="Times New Roman"/>
          <w:sz w:val="22"/>
        </w:rPr>
        <w:t>steps</w:t>
      </w:r>
      <w:r w:rsidR="00556C8C" w:rsidRPr="00556C8C">
        <w:rPr>
          <w:rFonts w:ascii="Times New Roman" w:hAnsi="Times New Roman" w:cs="Times New Roman"/>
          <w:sz w:val="22"/>
        </w:rPr>
        <w:t>, but make sure you include all the necessary information</w:t>
      </w:r>
      <w:r w:rsidR="002B2C1B" w:rsidRPr="002B2C1B">
        <w:rPr>
          <w:rFonts w:ascii="Times New Roman" w:hAnsi="Times New Roman" w:cs="Times New Roman"/>
          <w:sz w:val="22"/>
        </w:rPr>
        <w:t xml:space="preserve"> </w:t>
      </w:r>
      <w:r w:rsidR="002B2C1B">
        <w:rPr>
          <w:rFonts w:ascii="Times New Roman" w:hAnsi="Times New Roman" w:cs="Times New Roman"/>
          <w:sz w:val="22"/>
        </w:rPr>
        <w:t>specified in the instructions (see Table 1 and Figure 1)</w:t>
      </w:r>
      <w:r w:rsidR="00556C8C">
        <w:rPr>
          <w:rFonts w:ascii="Times New Roman" w:hAnsi="Times New Roman" w:cs="Times New Roman"/>
          <w:sz w:val="22"/>
        </w:rPr>
        <w:t xml:space="preserve">, such as </w:t>
      </w:r>
      <w:r w:rsidR="002A26E0">
        <w:rPr>
          <w:rFonts w:ascii="Times New Roman" w:hAnsi="Times New Roman" w:cs="Times New Roman"/>
          <w:sz w:val="22"/>
        </w:rPr>
        <w:t>screenshots of schematics, layouts, simulations, tables, a</w:t>
      </w:r>
      <w:r w:rsidR="0084692B">
        <w:rPr>
          <w:rFonts w:ascii="Times New Roman" w:hAnsi="Times New Roman" w:cs="Times New Roman"/>
          <w:sz w:val="22"/>
        </w:rPr>
        <w:t xml:space="preserve">nd whatever else </w:t>
      </w:r>
      <w:r w:rsidR="00961977">
        <w:rPr>
          <w:rFonts w:ascii="Times New Roman" w:hAnsi="Times New Roman" w:cs="Times New Roman"/>
          <w:sz w:val="22"/>
        </w:rPr>
        <w:t>is mentioned</w:t>
      </w:r>
      <w:r w:rsidR="006F51AC">
        <w:rPr>
          <w:rFonts w:ascii="Times New Roman" w:hAnsi="Times New Roman" w:cs="Times New Roman"/>
          <w:sz w:val="22"/>
        </w:rPr>
        <w:t xml:space="preserve">. </w:t>
      </w:r>
      <w:r w:rsidR="00556C8C" w:rsidRPr="00556C8C">
        <w:rPr>
          <w:rFonts w:ascii="Times New Roman" w:hAnsi="Times New Roman" w:cs="Times New Roman"/>
          <w:sz w:val="22"/>
        </w:rPr>
        <w:t xml:space="preserve">You should especially include any calculations you make and explanations of </w:t>
      </w:r>
      <w:r w:rsidR="00556C8C" w:rsidRPr="00961977">
        <w:rPr>
          <w:rFonts w:ascii="Times New Roman" w:hAnsi="Times New Roman" w:cs="Times New Roman"/>
          <w:sz w:val="22"/>
          <w:u w:val="single"/>
        </w:rPr>
        <w:t>each</w:t>
      </w:r>
      <w:r w:rsidR="00556C8C" w:rsidRPr="00556C8C">
        <w:rPr>
          <w:rFonts w:ascii="Times New Roman" w:hAnsi="Times New Roman" w:cs="Times New Roman"/>
          <w:sz w:val="22"/>
        </w:rPr>
        <w:t xml:space="preserve"> of the items you add to the report. Also make sure that each of your figures has a title (such as "Figure 1, Completed PCB").</w:t>
      </w:r>
      <w:r w:rsidR="00961977">
        <w:rPr>
          <w:rFonts w:ascii="Times New Roman" w:hAnsi="Times New Roman" w:cs="Times New Roman"/>
          <w:sz w:val="22"/>
        </w:rPr>
        <w:t xml:space="preserve"> </w:t>
      </w:r>
      <w:proofErr w:type="gramStart"/>
      <w:r w:rsidR="00961977">
        <w:rPr>
          <w:rFonts w:ascii="Times New Roman" w:hAnsi="Times New Roman" w:cs="Times New Roman"/>
          <w:sz w:val="22"/>
        </w:rPr>
        <w:t>Make</w:t>
      </w:r>
      <w:r w:rsidR="00AE445C">
        <w:rPr>
          <w:rFonts w:ascii="Times New Roman" w:hAnsi="Times New Roman" w:cs="Times New Roman"/>
          <w:sz w:val="22"/>
        </w:rPr>
        <w:t xml:space="preserve"> reference</w:t>
      </w:r>
      <w:proofErr w:type="gramEnd"/>
      <w:r w:rsidR="00AE445C">
        <w:rPr>
          <w:rFonts w:ascii="Times New Roman" w:hAnsi="Times New Roman" w:cs="Times New Roman"/>
          <w:sz w:val="22"/>
        </w:rPr>
        <w:t xml:space="preserve"> to them in your procedures</w:t>
      </w:r>
      <w:r w:rsidR="005A32DF">
        <w:rPr>
          <w:rFonts w:ascii="Times New Roman" w:hAnsi="Times New Roman" w:cs="Times New Roman"/>
          <w:sz w:val="22"/>
        </w:rPr>
        <w:t xml:space="preserve">, including an explanation of what they are and </w:t>
      </w:r>
      <w:r w:rsidR="00B13FEE">
        <w:rPr>
          <w:rFonts w:ascii="Times New Roman" w:hAnsi="Times New Roman" w:cs="Times New Roman"/>
          <w:sz w:val="22"/>
        </w:rPr>
        <w:t>what they mean</w:t>
      </w:r>
      <w:r w:rsidR="00AE445C">
        <w:rPr>
          <w:rFonts w:ascii="Times New Roman" w:hAnsi="Times New Roman" w:cs="Times New Roman"/>
          <w:sz w:val="22"/>
        </w:rPr>
        <w:t>.</w:t>
      </w:r>
      <w:r w:rsidR="00CC4CAE">
        <w:rPr>
          <w:rFonts w:ascii="Times New Roman" w:hAnsi="Times New Roman" w:cs="Times New Roman"/>
          <w:sz w:val="22"/>
        </w:rPr>
        <w:t xml:space="preserve"> </w:t>
      </w:r>
      <w:r w:rsidR="00AE445C">
        <w:rPr>
          <w:rFonts w:ascii="Times New Roman" w:hAnsi="Times New Roman" w:cs="Times New Roman"/>
          <w:sz w:val="22"/>
        </w:rPr>
        <w:t xml:space="preserve">  </w:t>
      </w:r>
      <w:r w:rsidR="00740723">
        <w:rPr>
          <w:rFonts w:ascii="Times New Roman" w:hAnsi="Times New Roman" w:cs="Times New Roman"/>
          <w:sz w:val="22"/>
        </w:rPr>
        <w:t xml:space="preserve">For example, “The </w:t>
      </w:r>
      <w:r w:rsidR="00AE445C">
        <w:rPr>
          <w:rFonts w:ascii="Times New Roman" w:hAnsi="Times New Roman" w:cs="Times New Roman"/>
          <w:sz w:val="22"/>
        </w:rPr>
        <w:t xml:space="preserve">measured rise time, fall time, and percent overshoot </w:t>
      </w:r>
      <w:r w:rsidR="00740723">
        <w:rPr>
          <w:rFonts w:ascii="Times New Roman" w:hAnsi="Times New Roman" w:cs="Times New Roman"/>
          <w:sz w:val="22"/>
        </w:rPr>
        <w:t xml:space="preserve">are shown in </w:t>
      </w:r>
      <w:r w:rsidR="00AE445C">
        <w:rPr>
          <w:rFonts w:ascii="Times New Roman" w:hAnsi="Times New Roman" w:cs="Times New Roman"/>
          <w:sz w:val="22"/>
        </w:rPr>
        <w:t>Table 1</w:t>
      </w:r>
      <w:r w:rsidR="00395FD6">
        <w:rPr>
          <w:rFonts w:ascii="Times New Roman" w:hAnsi="Times New Roman" w:cs="Times New Roman"/>
          <w:sz w:val="22"/>
        </w:rPr>
        <w:t>.”</w:t>
      </w:r>
    </w:p>
    <w:p w14:paraId="4351DC48" w14:textId="77777777" w:rsidR="00602BD8" w:rsidRPr="002E4A85" w:rsidRDefault="00602BD8" w:rsidP="00602BD8">
      <w:pPr>
        <w:pStyle w:val="Default"/>
        <w:rPr>
          <w:rFonts w:ascii="Times New Roman" w:hAnsi="Times New Roman" w:cs="Times New Roman"/>
        </w:rPr>
      </w:pPr>
    </w:p>
    <w:p w14:paraId="4351DC49" w14:textId="77777777" w:rsidR="00602BD8" w:rsidRPr="00BB62B1" w:rsidRDefault="00BB62B1" w:rsidP="00602BD8">
      <w:pPr>
        <w:pStyle w:val="NoSpacing"/>
        <w:jc w:val="center"/>
        <w:rPr>
          <w:b/>
          <w:u w:val="single"/>
        </w:rPr>
      </w:pPr>
      <w:r w:rsidRPr="00BB62B1">
        <w:rPr>
          <w:b/>
          <w:u w:val="single"/>
        </w:rPr>
        <w:t>Table 1: Name of Data</w:t>
      </w:r>
    </w:p>
    <w:tbl>
      <w:tblPr>
        <w:tblStyle w:val="TableGrid"/>
        <w:tblW w:w="0" w:type="auto"/>
        <w:jc w:val="center"/>
        <w:tblLook w:val="04A0" w:firstRow="1" w:lastRow="0" w:firstColumn="1" w:lastColumn="0" w:noHBand="0" w:noVBand="1"/>
      </w:tblPr>
      <w:tblGrid>
        <w:gridCol w:w="2610"/>
        <w:gridCol w:w="2610"/>
        <w:gridCol w:w="2610"/>
      </w:tblGrid>
      <w:tr w:rsidR="00BB62B1" w14:paraId="4351DC4D" w14:textId="77777777" w:rsidTr="00BB62B1">
        <w:trPr>
          <w:jc w:val="center"/>
        </w:trPr>
        <w:tc>
          <w:tcPr>
            <w:tcW w:w="2610" w:type="dxa"/>
          </w:tcPr>
          <w:p w14:paraId="4351DC4A" w14:textId="77777777" w:rsidR="00BB62B1" w:rsidRDefault="00BB62B1" w:rsidP="00602BD8">
            <w:pPr>
              <w:pStyle w:val="NoSpacing"/>
              <w:jc w:val="center"/>
            </w:pPr>
          </w:p>
        </w:tc>
        <w:tc>
          <w:tcPr>
            <w:tcW w:w="2610" w:type="dxa"/>
          </w:tcPr>
          <w:p w14:paraId="4351DC4B" w14:textId="77777777" w:rsidR="00BB62B1" w:rsidRDefault="00BB62B1" w:rsidP="00602BD8">
            <w:pPr>
              <w:pStyle w:val="NoSpacing"/>
              <w:jc w:val="center"/>
            </w:pPr>
            <w:r>
              <w:t>Calculated</w:t>
            </w:r>
          </w:p>
        </w:tc>
        <w:tc>
          <w:tcPr>
            <w:tcW w:w="2610" w:type="dxa"/>
          </w:tcPr>
          <w:p w14:paraId="4351DC4C" w14:textId="77777777" w:rsidR="00BB62B1" w:rsidRDefault="00BB62B1" w:rsidP="00602BD8">
            <w:pPr>
              <w:pStyle w:val="NoSpacing"/>
              <w:jc w:val="center"/>
            </w:pPr>
            <w:r>
              <w:t>Measured</w:t>
            </w:r>
          </w:p>
        </w:tc>
      </w:tr>
      <w:tr w:rsidR="00BB62B1" w14:paraId="4351DC51" w14:textId="77777777" w:rsidTr="00BB62B1">
        <w:trPr>
          <w:jc w:val="center"/>
        </w:trPr>
        <w:tc>
          <w:tcPr>
            <w:tcW w:w="2610" w:type="dxa"/>
          </w:tcPr>
          <w:p w14:paraId="4351DC4E" w14:textId="77777777" w:rsidR="00BB62B1" w:rsidRDefault="00BB62B1" w:rsidP="00BB62B1">
            <w:pPr>
              <w:pStyle w:val="NoSpacing"/>
              <w:jc w:val="center"/>
            </w:pPr>
            <w:r>
              <w:t>Rise Time</w:t>
            </w:r>
          </w:p>
        </w:tc>
        <w:tc>
          <w:tcPr>
            <w:tcW w:w="2610" w:type="dxa"/>
          </w:tcPr>
          <w:p w14:paraId="4351DC4F" w14:textId="77777777" w:rsidR="00BB62B1" w:rsidRDefault="00BB62B1" w:rsidP="00602BD8">
            <w:pPr>
              <w:pStyle w:val="NoSpacing"/>
              <w:jc w:val="center"/>
            </w:pPr>
            <w:r>
              <w:t>2.0 sec</w:t>
            </w:r>
          </w:p>
        </w:tc>
        <w:tc>
          <w:tcPr>
            <w:tcW w:w="2610" w:type="dxa"/>
          </w:tcPr>
          <w:p w14:paraId="4351DC50" w14:textId="77777777" w:rsidR="00BB62B1" w:rsidRDefault="00BB62B1" w:rsidP="00602BD8">
            <w:pPr>
              <w:pStyle w:val="NoSpacing"/>
              <w:jc w:val="center"/>
            </w:pPr>
            <w:r>
              <w:t>2.4 sec</w:t>
            </w:r>
          </w:p>
        </w:tc>
      </w:tr>
      <w:tr w:rsidR="00BB62B1" w14:paraId="4351DC55" w14:textId="77777777" w:rsidTr="00BB62B1">
        <w:trPr>
          <w:jc w:val="center"/>
        </w:trPr>
        <w:tc>
          <w:tcPr>
            <w:tcW w:w="2610" w:type="dxa"/>
          </w:tcPr>
          <w:p w14:paraId="4351DC52" w14:textId="77777777" w:rsidR="00BB62B1" w:rsidRDefault="00BB62B1" w:rsidP="00602BD8">
            <w:pPr>
              <w:pStyle w:val="NoSpacing"/>
              <w:jc w:val="center"/>
            </w:pPr>
            <w:r>
              <w:t>Fall Time</w:t>
            </w:r>
          </w:p>
        </w:tc>
        <w:tc>
          <w:tcPr>
            <w:tcW w:w="2610" w:type="dxa"/>
          </w:tcPr>
          <w:p w14:paraId="4351DC53" w14:textId="77777777" w:rsidR="00BB62B1" w:rsidRDefault="00BB62B1" w:rsidP="00602BD8">
            <w:pPr>
              <w:pStyle w:val="NoSpacing"/>
              <w:jc w:val="center"/>
            </w:pPr>
            <w:r>
              <w:t>1.5 sec</w:t>
            </w:r>
          </w:p>
        </w:tc>
        <w:tc>
          <w:tcPr>
            <w:tcW w:w="2610" w:type="dxa"/>
          </w:tcPr>
          <w:p w14:paraId="4351DC54" w14:textId="77777777" w:rsidR="00BB62B1" w:rsidRDefault="00BB62B1" w:rsidP="00602BD8">
            <w:pPr>
              <w:pStyle w:val="NoSpacing"/>
              <w:jc w:val="center"/>
            </w:pPr>
            <w:r>
              <w:t>1.6 sec</w:t>
            </w:r>
          </w:p>
        </w:tc>
      </w:tr>
      <w:tr w:rsidR="00BB62B1" w14:paraId="4351DC59" w14:textId="77777777" w:rsidTr="00BB62B1">
        <w:trPr>
          <w:jc w:val="center"/>
        </w:trPr>
        <w:tc>
          <w:tcPr>
            <w:tcW w:w="2610" w:type="dxa"/>
          </w:tcPr>
          <w:p w14:paraId="4351DC56" w14:textId="77777777" w:rsidR="00BB62B1" w:rsidRDefault="00BB62B1" w:rsidP="00602BD8">
            <w:pPr>
              <w:pStyle w:val="NoSpacing"/>
              <w:jc w:val="center"/>
            </w:pPr>
            <w:r>
              <w:t>Percent Overshoot</w:t>
            </w:r>
          </w:p>
        </w:tc>
        <w:tc>
          <w:tcPr>
            <w:tcW w:w="2610" w:type="dxa"/>
          </w:tcPr>
          <w:p w14:paraId="4351DC57" w14:textId="77777777" w:rsidR="00BB62B1" w:rsidRDefault="00BB62B1" w:rsidP="00602BD8">
            <w:pPr>
              <w:pStyle w:val="NoSpacing"/>
              <w:jc w:val="center"/>
            </w:pPr>
            <w:r>
              <w:t>10.0 %</w:t>
            </w:r>
          </w:p>
        </w:tc>
        <w:tc>
          <w:tcPr>
            <w:tcW w:w="2610" w:type="dxa"/>
          </w:tcPr>
          <w:p w14:paraId="4351DC58" w14:textId="77777777" w:rsidR="00BB62B1" w:rsidRDefault="00BB62B1" w:rsidP="00602BD8">
            <w:pPr>
              <w:pStyle w:val="NoSpacing"/>
              <w:jc w:val="center"/>
            </w:pPr>
            <w:r>
              <w:t>8.2%</w:t>
            </w:r>
          </w:p>
        </w:tc>
      </w:tr>
    </w:tbl>
    <w:p w14:paraId="4351DC5A" w14:textId="77777777" w:rsidR="00BB62B1" w:rsidRDefault="00BB62B1" w:rsidP="00602BD8">
      <w:pPr>
        <w:pStyle w:val="NoSpacing"/>
        <w:jc w:val="center"/>
      </w:pPr>
    </w:p>
    <w:p w14:paraId="4351DC5B" w14:textId="54AFB44C" w:rsidR="00AE445C" w:rsidRDefault="00AE445C" w:rsidP="00AE445C">
      <w:pPr>
        <w:pStyle w:val="NoSpacing"/>
      </w:pPr>
      <w:r>
        <w:tab/>
        <w:t xml:space="preserve">Include more steps… </w:t>
      </w:r>
      <w:r w:rsidR="002538F8">
        <w:t xml:space="preserve">After measuring the output with the oscilloscope, </w:t>
      </w:r>
      <w:r>
        <w:t>I found the steady state error to be 1</w:t>
      </w:r>
      <w:r w:rsidR="00204025">
        <w:t>, as shown in the waveform in</w:t>
      </w:r>
      <w:r>
        <w:t xml:space="preserve"> Figure 1.</w:t>
      </w:r>
    </w:p>
    <w:p w14:paraId="4351DC5C" w14:textId="77777777" w:rsidR="00AE445C" w:rsidRDefault="00AE445C" w:rsidP="00AE445C">
      <w:pPr>
        <w:pStyle w:val="NoSpacing"/>
      </w:pPr>
    </w:p>
    <w:p w14:paraId="4351DC5D" w14:textId="77777777" w:rsidR="00852AFD" w:rsidRDefault="00852AFD" w:rsidP="00602BD8">
      <w:pPr>
        <w:pStyle w:val="NoSpacing"/>
        <w:jc w:val="center"/>
      </w:pPr>
      <w:r>
        <w:rPr>
          <w:noProof/>
        </w:rPr>
        <w:drawing>
          <wp:inline distT="0" distB="0" distL="0" distR="0" wp14:anchorId="4351DC65" wp14:editId="4351DC66">
            <wp:extent cx="2762250" cy="1908638"/>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srcRect l="2581" t="7379" r="63164" b="63098"/>
                    <a:stretch>
                      <a:fillRect/>
                    </a:stretch>
                  </pic:blipFill>
                  <pic:spPr bwMode="auto">
                    <a:xfrm>
                      <a:off x="0" y="0"/>
                      <a:ext cx="2762250" cy="1908638"/>
                    </a:xfrm>
                    <a:prstGeom prst="rect">
                      <a:avLst/>
                    </a:prstGeom>
                    <a:noFill/>
                    <a:ln w="9525">
                      <a:noFill/>
                      <a:miter lim="800000"/>
                      <a:headEnd/>
                      <a:tailEnd/>
                    </a:ln>
                  </pic:spPr>
                </pic:pic>
              </a:graphicData>
            </a:graphic>
          </wp:inline>
        </w:drawing>
      </w:r>
    </w:p>
    <w:p w14:paraId="4351DC5E" w14:textId="77777777" w:rsidR="00852AFD" w:rsidRPr="00852AFD" w:rsidRDefault="00BB62B1" w:rsidP="00602BD8">
      <w:pPr>
        <w:pStyle w:val="NoSpacing"/>
        <w:jc w:val="center"/>
        <w:rPr>
          <w:b/>
          <w:u w:val="single"/>
        </w:rPr>
      </w:pPr>
      <w:r>
        <w:rPr>
          <w:b/>
          <w:u w:val="single"/>
        </w:rPr>
        <w:t>Figure 1</w:t>
      </w:r>
      <w:r w:rsidR="00AE445C">
        <w:rPr>
          <w:b/>
          <w:u w:val="single"/>
        </w:rPr>
        <w:t>: Steady State Error</w:t>
      </w:r>
    </w:p>
    <w:p w14:paraId="4351DC5F" w14:textId="77777777" w:rsidR="00740723" w:rsidRDefault="00740723"/>
    <w:p w14:paraId="4351DC60" w14:textId="354323B6" w:rsidR="00BB62B1" w:rsidRDefault="00740723">
      <w:r w:rsidRPr="00C0413A">
        <w:rPr>
          <w:u w:val="single"/>
        </w:rPr>
        <w:t>The step by step procedure should</w:t>
      </w:r>
      <w:r w:rsidRPr="007645A9">
        <w:rPr>
          <w:u w:val="single"/>
        </w:rPr>
        <w:t xml:space="preserve"> not be cut and pasted from the lab instructions</w:t>
      </w:r>
      <w:r>
        <w:t>.</w:t>
      </w:r>
      <w:r w:rsidR="00833BB3">
        <w:t xml:space="preserve">  </w:t>
      </w:r>
      <w:r>
        <w:t xml:space="preserve"> Rather, it should be </w:t>
      </w:r>
      <w:r w:rsidRPr="007645A9">
        <w:rPr>
          <w:u w:val="single"/>
        </w:rPr>
        <w:t>put in your own words</w:t>
      </w:r>
      <w:r>
        <w:t xml:space="preserve">.  </w:t>
      </w:r>
      <w:r w:rsidR="00833BB3">
        <w:t>I</w:t>
      </w:r>
      <w:r>
        <w:t xml:space="preserve">f it make sense to do so, </w:t>
      </w:r>
      <w:r w:rsidRPr="00C0413A">
        <w:rPr>
          <w:u w:val="single"/>
        </w:rPr>
        <w:t xml:space="preserve">some </w:t>
      </w:r>
      <w:r w:rsidR="00833BB3" w:rsidRPr="00C0413A">
        <w:rPr>
          <w:u w:val="single"/>
        </w:rPr>
        <w:t xml:space="preserve">steps </w:t>
      </w:r>
      <w:r w:rsidRPr="00C0413A">
        <w:rPr>
          <w:u w:val="single"/>
        </w:rPr>
        <w:t xml:space="preserve">can be summarized in your report and the reader can be referred to the lab instructions </w:t>
      </w:r>
      <w:r w:rsidR="00833BB3" w:rsidRPr="00C0413A">
        <w:rPr>
          <w:u w:val="single"/>
        </w:rPr>
        <w:t>for</w:t>
      </w:r>
      <w:r w:rsidRPr="00C0413A">
        <w:rPr>
          <w:u w:val="single"/>
        </w:rPr>
        <w:t xml:space="preserve"> </w:t>
      </w:r>
      <w:r w:rsidR="00833BB3" w:rsidRPr="00C0413A">
        <w:rPr>
          <w:u w:val="single"/>
        </w:rPr>
        <w:t xml:space="preserve">the more </w:t>
      </w:r>
      <w:r w:rsidRPr="00C0413A">
        <w:rPr>
          <w:u w:val="single"/>
        </w:rPr>
        <w:t>tedious detailed procedures</w:t>
      </w:r>
      <w:r w:rsidR="00C0413A">
        <w:t>, but remember that pictures and a couples sentences are not enough</w:t>
      </w:r>
      <w:r w:rsidR="005F3A17">
        <w:t xml:space="preserve"> alone</w:t>
      </w:r>
      <w:r>
        <w:t xml:space="preserve">.  </w:t>
      </w:r>
      <w:r w:rsidR="00833BB3">
        <w:t>Have enough detail in the procedure section so that the reader can</w:t>
      </w:r>
      <w:r w:rsidR="005F3A17">
        <w:t xml:space="preserve"> understand what was being done and</w:t>
      </w:r>
      <w:r w:rsidR="00833BB3">
        <w:t xml:space="preserve"> follow the steps used to accomplish the lab</w:t>
      </w:r>
      <w:r w:rsidR="005F3A17">
        <w:t>.</w:t>
      </w:r>
    </w:p>
    <w:p w14:paraId="4351DC61" w14:textId="77777777" w:rsidR="00993BEE" w:rsidRPr="002E4A85" w:rsidRDefault="00993BEE" w:rsidP="003D76B5">
      <w:pPr>
        <w:jc w:val="center"/>
        <w:rPr>
          <w:rFonts w:ascii="Times New Roman" w:hAnsi="Times New Roman" w:cs="Times New Roman"/>
          <w:b/>
          <w:sz w:val="24"/>
          <w:szCs w:val="24"/>
          <w:u w:val="single"/>
        </w:rPr>
      </w:pPr>
      <w:r w:rsidRPr="002E4A85">
        <w:rPr>
          <w:rFonts w:ascii="Times New Roman" w:hAnsi="Times New Roman" w:cs="Times New Roman"/>
          <w:b/>
          <w:sz w:val="24"/>
          <w:szCs w:val="24"/>
          <w:u w:val="single"/>
        </w:rPr>
        <w:t>Conclusion</w:t>
      </w:r>
    </w:p>
    <w:p w14:paraId="4351DC62" w14:textId="6CA88E12" w:rsidR="00361591" w:rsidRDefault="00BB62B1" w:rsidP="00BB62B1">
      <w:pPr>
        <w:pStyle w:val="ListParagraph"/>
        <w:ind w:left="90" w:firstLine="630"/>
        <w:rPr>
          <w:rFonts w:ascii="Times New Roman" w:hAnsi="Times New Roman" w:cs="Times New Roman"/>
          <w:sz w:val="24"/>
          <w:szCs w:val="24"/>
        </w:rPr>
      </w:pPr>
      <w:r>
        <w:rPr>
          <w:rFonts w:ascii="Times New Roman" w:hAnsi="Times New Roman" w:cs="Times New Roman"/>
          <w:sz w:val="24"/>
          <w:szCs w:val="24"/>
        </w:rPr>
        <w:t>Conclusion goes here and is more than a few lines</w:t>
      </w:r>
      <w:r w:rsidR="00EF4CB0">
        <w:rPr>
          <w:rFonts w:ascii="Times New Roman" w:hAnsi="Times New Roman" w:cs="Times New Roman"/>
          <w:sz w:val="24"/>
          <w:szCs w:val="24"/>
        </w:rPr>
        <w:t>.</w:t>
      </w:r>
      <w:r w:rsidR="001A19AF">
        <w:rPr>
          <w:rFonts w:ascii="Times New Roman" w:hAnsi="Times New Roman" w:cs="Times New Roman"/>
          <w:sz w:val="24"/>
          <w:szCs w:val="24"/>
        </w:rPr>
        <w:t xml:space="preserve"> This is the only section (other than images) that must be unique to each lab partner.</w:t>
      </w:r>
      <w:r w:rsidR="00EF4CB0">
        <w:rPr>
          <w:rFonts w:ascii="Times New Roman" w:hAnsi="Times New Roman" w:cs="Times New Roman"/>
          <w:sz w:val="24"/>
          <w:szCs w:val="24"/>
        </w:rPr>
        <w:t xml:space="preserve"> It must include information specified in the lab instructions, as </w:t>
      </w:r>
      <w:r w:rsidR="00EF4CB0">
        <w:rPr>
          <w:rFonts w:ascii="Times New Roman" w:hAnsi="Times New Roman" w:cs="Times New Roman"/>
          <w:sz w:val="24"/>
          <w:szCs w:val="24"/>
        </w:rPr>
        <w:lastRenderedPageBreak/>
        <w:t>well as a</w:t>
      </w:r>
      <w:r w:rsidR="00C8226B">
        <w:rPr>
          <w:rFonts w:ascii="Times New Roman" w:hAnsi="Times New Roman" w:cs="Times New Roman"/>
          <w:sz w:val="24"/>
          <w:szCs w:val="24"/>
        </w:rPr>
        <w:t xml:space="preserve"> more detailed</w:t>
      </w:r>
      <w:r w:rsidR="00EF4CB0">
        <w:rPr>
          <w:rFonts w:ascii="Times New Roman" w:hAnsi="Times New Roman" w:cs="Times New Roman"/>
          <w:sz w:val="24"/>
          <w:szCs w:val="24"/>
        </w:rPr>
        <w:t xml:space="preserve"> explanation of what problems you encountered an</w:t>
      </w:r>
      <w:r w:rsidR="005233EF">
        <w:rPr>
          <w:rFonts w:ascii="Times New Roman" w:hAnsi="Times New Roman" w:cs="Times New Roman"/>
          <w:sz w:val="24"/>
          <w:szCs w:val="24"/>
        </w:rPr>
        <w:t>d information about</w:t>
      </w:r>
      <w:r w:rsidR="00EF4CB0">
        <w:rPr>
          <w:rFonts w:ascii="Times New Roman" w:hAnsi="Times New Roman" w:cs="Times New Roman"/>
          <w:sz w:val="24"/>
          <w:szCs w:val="24"/>
        </w:rPr>
        <w:t xml:space="preserve"> how you overcame them</w:t>
      </w:r>
      <w:r w:rsidR="001A19AF">
        <w:rPr>
          <w:rFonts w:ascii="Times New Roman" w:hAnsi="Times New Roman" w:cs="Times New Roman"/>
          <w:sz w:val="24"/>
          <w:szCs w:val="24"/>
        </w:rPr>
        <w:t>…</w:t>
      </w:r>
    </w:p>
    <w:p w14:paraId="1D0C29B9" w14:textId="2DAE0AAB" w:rsidR="006C4E4D" w:rsidRDefault="006C4E4D" w:rsidP="006C4E4D">
      <w:pPr>
        <w:rPr>
          <w:rFonts w:ascii="Times New Roman" w:hAnsi="Times New Roman" w:cs="Times New Roman"/>
          <w:sz w:val="24"/>
          <w:szCs w:val="24"/>
        </w:rPr>
      </w:pPr>
    </w:p>
    <w:p w14:paraId="501225B8" w14:textId="13179D61" w:rsidR="00E167B9" w:rsidRPr="006C4E4D" w:rsidRDefault="006C4E4D" w:rsidP="006C4E4D">
      <w:pPr>
        <w:rPr>
          <w:rFonts w:ascii="Times New Roman" w:hAnsi="Times New Roman" w:cs="Times New Roman"/>
          <w:sz w:val="24"/>
          <w:szCs w:val="24"/>
        </w:rPr>
      </w:pPr>
      <w:r>
        <w:rPr>
          <w:rFonts w:ascii="Times New Roman" w:hAnsi="Times New Roman" w:cs="Times New Roman"/>
          <w:sz w:val="24"/>
          <w:szCs w:val="24"/>
        </w:rPr>
        <w:t xml:space="preserve">A note about </w:t>
      </w:r>
      <w:r w:rsidR="003062BE">
        <w:rPr>
          <w:rFonts w:ascii="Times New Roman" w:hAnsi="Times New Roman" w:cs="Times New Roman"/>
          <w:sz w:val="24"/>
          <w:szCs w:val="24"/>
        </w:rPr>
        <w:t>lab partners and lab reports</w:t>
      </w:r>
      <w:r>
        <w:rPr>
          <w:rFonts w:ascii="Times New Roman" w:hAnsi="Times New Roman" w:cs="Times New Roman"/>
          <w:sz w:val="24"/>
          <w:szCs w:val="24"/>
        </w:rPr>
        <w:t>.</w:t>
      </w:r>
      <w:r w:rsidR="00B57E91">
        <w:rPr>
          <w:rFonts w:ascii="Times New Roman" w:hAnsi="Times New Roman" w:cs="Times New Roman"/>
          <w:sz w:val="24"/>
          <w:szCs w:val="24"/>
        </w:rPr>
        <w:t xml:space="preserve"> There will be times when you are required to include a picture of something you made</w:t>
      </w:r>
      <w:r w:rsidR="003062BE">
        <w:rPr>
          <w:rFonts w:ascii="Times New Roman" w:hAnsi="Times New Roman" w:cs="Times New Roman"/>
          <w:sz w:val="24"/>
          <w:szCs w:val="24"/>
        </w:rPr>
        <w:t xml:space="preserve"> in your lab report</w:t>
      </w:r>
      <w:r w:rsidR="00B57E91">
        <w:rPr>
          <w:rFonts w:ascii="Times New Roman" w:hAnsi="Times New Roman" w:cs="Times New Roman"/>
          <w:sz w:val="24"/>
          <w:szCs w:val="24"/>
        </w:rPr>
        <w:t xml:space="preserve">, such as a </w:t>
      </w:r>
      <w:r w:rsidR="0006157D">
        <w:rPr>
          <w:rFonts w:ascii="Times New Roman" w:hAnsi="Times New Roman" w:cs="Times New Roman"/>
          <w:sz w:val="24"/>
          <w:szCs w:val="24"/>
        </w:rPr>
        <w:t>PCB that you soldered. These must be specific to you and not a copy of your partner</w:t>
      </w:r>
      <w:r w:rsidR="003062BE">
        <w:rPr>
          <w:rFonts w:ascii="Times New Roman" w:hAnsi="Times New Roman" w:cs="Times New Roman"/>
          <w:sz w:val="24"/>
          <w:szCs w:val="24"/>
        </w:rPr>
        <w:t>’s.</w:t>
      </w:r>
      <w:r w:rsidR="00324B95">
        <w:rPr>
          <w:rFonts w:ascii="Times New Roman" w:hAnsi="Times New Roman" w:cs="Times New Roman"/>
          <w:sz w:val="24"/>
          <w:szCs w:val="24"/>
        </w:rPr>
        <w:t xml:space="preserve"> The same applies for all Conclusion sections. Everything else </w:t>
      </w:r>
      <w:r w:rsidR="001A0485">
        <w:rPr>
          <w:rFonts w:ascii="Times New Roman" w:hAnsi="Times New Roman" w:cs="Times New Roman"/>
          <w:sz w:val="24"/>
          <w:szCs w:val="24"/>
        </w:rPr>
        <w:t>can be identical to the report your partner submits.</w:t>
      </w:r>
    </w:p>
    <w:p w14:paraId="4351DC63" w14:textId="77777777" w:rsidR="00BB62B1" w:rsidRDefault="00BB62B1">
      <w:pPr>
        <w:rPr>
          <w:rFonts w:ascii="Times New Roman" w:hAnsi="Times New Roman" w:cs="Times New Roman"/>
          <w:sz w:val="24"/>
          <w:szCs w:val="24"/>
        </w:rPr>
      </w:pPr>
      <w:r>
        <w:rPr>
          <w:rFonts w:ascii="Times New Roman" w:hAnsi="Times New Roman" w:cs="Times New Roman"/>
          <w:sz w:val="24"/>
          <w:szCs w:val="24"/>
        </w:rPr>
        <w:br w:type="page"/>
      </w:r>
    </w:p>
    <w:p w14:paraId="4351DC64" w14:textId="0433D368" w:rsidR="00BB62B1" w:rsidRPr="00BB62B1" w:rsidRDefault="00BB62B1" w:rsidP="00BB62B1">
      <w:pPr>
        <w:pStyle w:val="ListParagraph"/>
        <w:ind w:left="90" w:firstLine="630"/>
        <w:rPr>
          <w:rFonts w:ascii="Times New Roman" w:hAnsi="Times New Roman" w:cs="Times New Roman"/>
          <w:sz w:val="24"/>
          <w:szCs w:val="24"/>
        </w:rPr>
      </w:pPr>
      <w:r>
        <w:rPr>
          <w:rFonts w:ascii="Times New Roman" w:hAnsi="Times New Roman" w:cs="Times New Roman"/>
          <w:sz w:val="24"/>
          <w:szCs w:val="24"/>
        </w:rPr>
        <w:lastRenderedPageBreak/>
        <w:t>Paste a copy of lab</w:t>
      </w:r>
      <w:r w:rsidR="008253A3">
        <w:rPr>
          <w:rFonts w:ascii="Times New Roman" w:hAnsi="Times New Roman" w:cs="Times New Roman"/>
          <w:noProof/>
          <w:sz w:val="24"/>
          <w:szCs w:val="24"/>
        </w:rPr>
        <w:drawing>
          <wp:inline distT="0" distB="0" distL="0" distR="0" wp14:anchorId="4B95102A" wp14:editId="21EA79D3">
            <wp:extent cx="6496050" cy="3648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96050" cy="3648075"/>
                    </a:xfrm>
                    <a:prstGeom prst="rect">
                      <a:avLst/>
                    </a:prstGeom>
                    <a:noFill/>
                    <a:ln>
                      <a:noFill/>
                    </a:ln>
                  </pic:spPr>
                </pic:pic>
              </a:graphicData>
            </a:graphic>
          </wp:inline>
        </w:drawing>
      </w:r>
      <w:r>
        <w:rPr>
          <w:rFonts w:ascii="Times New Roman" w:hAnsi="Times New Roman" w:cs="Times New Roman"/>
          <w:sz w:val="24"/>
          <w:szCs w:val="24"/>
        </w:rPr>
        <w:t xml:space="preserve"> verification here</w:t>
      </w:r>
      <w:r w:rsidR="00AE445C">
        <w:rPr>
          <w:rFonts w:ascii="Times New Roman" w:hAnsi="Times New Roman" w:cs="Times New Roman"/>
          <w:sz w:val="24"/>
          <w:szCs w:val="24"/>
        </w:rPr>
        <w:t>…</w:t>
      </w:r>
      <w:r w:rsidR="008253A3">
        <w:rPr>
          <w:rFonts w:ascii="Times New Roman" w:hAnsi="Times New Roman" w:cs="Times New Roman"/>
          <w:noProof/>
          <w:sz w:val="24"/>
          <w:szCs w:val="24"/>
        </w:rPr>
        <w:drawing>
          <wp:inline distT="0" distB="0" distL="0" distR="0" wp14:anchorId="5D490727" wp14:editId="5341E491">
            <wp:extent cx="6496050" cy="3648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96050" cy="3648075"/>
                    </a:xfrm>
                    <a:prstGeom prst="rect">
                      <a:avLst/>
                    </a:prstGeom>
                    <a:noFill/>
                    <a:ln>
                      <a:noFill/>
                    </a:ln>
                  </pic:spPr>
                </pic:pic>
              </a:graphicData>
            </a:graphic>
          </wp:inline>
        </w:drawing>
      </w:r>
    </w:p>
    <w:sectPr w:rsidR="00BB62B1" w:rsidRPr="00BB62B1" w:rsidSect="0065780C">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B48AF"/>
    <w:multiLevelType w:val="hybridMultilevel"/>
    <w:tmpl w:val="59AEF0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D065C37"/>
    <w:multiLevelType w:val="hybridMultilevel"/>
    <w:tmpl w:val="B4885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F5587"/>
    <w:multiLevelType w:val="hybridMultilevel"/>
    <w:tmpl w:val="DCD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D67D3"/>
    <w:multiLevelType w:val="hybridMultilevel"/>
    <w:tmpl w:val="26FC0B24"/>
    <w:lvl w:ilvl="0" w:tplc="278466C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92C9F"/>
    <w:multiLevelType w:val="hybridMultilevel"/>
    <w:tmpl w:val="6F3813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E6C6FBC"/>
    <w:multiLevelType w:val="singleLevel"/>
    <w:tmpl w:val="316C84C0"/>
    <w:lvl w:ilvl="0">
      <w:start w:val="4"/>
      <w:numFmt w:val="decimal"/>
      <w:lvlText w:val="%1."/>
      <w:lvlJc w:val="left"/>
      <w:pPr>
        <w:tabs>
          <w:tab w:val="num" w:pos="360"/>
        </w:tabs>
        <w:ind w:left="360" w:hanging="360"/>
      </w:pPr>
      <w:rPr>
        <w:rFonts w:hint="default"/>
      </w:rPr>
    </w:lvl>
  </w:abstractNum>
  <w:abstractNum w:abstractNumId="6" w15:restartNumberingAfterBreak="0">
    <w:nsid w:val="75D1316B"/>
    <w:multiLevelType w:val="singleLevel"/>
    <w:tmpl w:val="00203B1E"/>
    <w:lvl w:ilvl="0">
      <w:start w:val="2"/>
      <w:numFmt w:val="lowerLetter"/>
      <w:lvlText w:val="%1)"/>
      <w:lvlJc w:val="left"/>
      <w:pPr>
        <w:tabs>
          <w:tab w:val="num" w:pos="360"/>
        </w:tabs>
        <w:ind w:left="360" w:hanging="360"/>
      </w:pPr>
      <w:rPr>
        <w:rFonts w:hint="default"/>
      </w:rPr>
    </w:lvl>
  </w:abstractNum>
  <w:abstractNum w:abstractNumId="7" w15:restartNumberingAfterBreak="0">
    <w:nsid w:val="7A0D05F4"/>
    <w:multiLevelType w:val="hybridMultilevel"/>
    <w:tmpl w:val="5F801E44"/>
    <w:lvl w:ilvl="0" w:tplc="ED183B1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B33B3E"/>
    <w:multiLevelType w:val="hybridMultilevel"/>
    <w:tmpl w:val="C05C0ED4"/>
    <w:lvl w:ilvl="0" w:tplc="B69ACB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95339472">
    <w:abstractNumId w:val="4"/>
  </w:num>
  <w:num w:numId="2" w16cid:durableId="1088883864">
    <w:abstractNumId w:val="1"/>
  </w:num>
  <w:num w:numId="3" w16cid:durableId="1829515393">
    <w:abstractNumId w:val="0"/>
  </w:num>
  <w:num w:numId="4" w16cid:durableId="1949893083">
    <w:abstractNumId w:val="8"/>
  </w:num>
  <w:num w:numId="5" w16cid:durableId="1142890325">
    <w:abstractNumId w:val="2"/>
  </w:num>
  <w:num w:numId="6" w16cid:durableId="479034218">
    <w:abstractNumId w:val="6"/>
  </w:num>
  <w:num w:numId="7" w16cid:durableId="1380130240">
    <w:abstractNumId w:val="5"/>
  </w:num>
  <w:num w:numId="8" w16cid:durableId="2008359354">
    <w:abstractNumId w:val="3"/>
  </w:num>
  <w:num w:numId="9" w16cid:durableId="10013962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A67"/>
    <w:rsid w:val="000052ED"/>
    <w:rsid w:val="00007589"/>
    <w:rsid w:val="00015CF7"/>
    <w:rsid w:val="00015F3D"/>
    <w:rsid w:val="00026688"/>
    <w:rsid w:val="0003456F"/>
    <w:rsid w:val="000368DE"/>
    <w:rsid w:val="00047327"/>
    <w:rsid w:val="0005654B"/>
    <w:rsid w:val="00057752"/>
    <w:rsid w:val="0006157D"/>
    <w:rsid w:val="0007002E"/>
    <w:rsid w:val="000801C5"/>
    <w:rsid w:val="00080CFD"/>
    <w:rsid w:val="00087F66"/>
    <w:rsid w:val="000A5B7C"/>
    <w:rsid w:val="000B1D40"/>
    <w:rsid w:val="000B33A1"/>
    <w:rsid w:val="000C21B0"/>
    <w:rsid w:val="000C5280"/>
    <w:rsid w:val="000D5EA4"/>
    <w:rsid w:val="000E62B5"/>
    <w:rsid w:val="000E6902"/>
    <w:rsid w:val="000F5160"/>
    <w:rsid w:val="0011270C"/>
    <w:rsid w:val="00137F96"/>
    <w:rsid w:val="00151334"/>
    <w:rsid w:val="001529AB"/>
    <w:rsid w:val="00155E84"/>
    <w:rsid w:val="00156629"/>
    <w:rsid w:val="001610F0"/>
    <w:rsid w:val="00163F4E"/>
    <w:rsid w:val="00166CF3"/>
    <w:rsid w:val="00166F0E"/>
    <w:rsid w:val="00180811"/>
    <w:rsid w:val="00196B73"/>
    <w:rsid w:val="001A0485"/>
    <w:rsid w:val="001A19AF"/>
    <w:rsid w:val="001A3365"/>
    <w:rsid w:val="001B17A1"/>
    <w:rsid w:val="001B1B06"/>
    <w:rsid w:val="001C7A7E"/>
    <w:rsid w:val="001D3340"/>
    <w:rsid w:val="001D42D0"/>
    <w:rsid w:val="001D78CF"/>
    <w:rsid w:val="001E26AF"/>
    <w:rsid w:val="001E5A8A"/>
    <w:rsid w:val="00204025"/>
    <w:rsid w:val="002055A4"/>
    <w:rsid w:val="00232E98"/>
    <w:rsid w:val="00243DAC"/>
    <w:rsid w:val="00251F8A"/>
    <w:rsid w:val="002538F8"/>
    <w:rsid w:val="0025685E"/>
    <w:rsid w:val="00273004"/>
    <w:rsid w:val="00274346"/>
    <w:rsid w:val="0028002C"/>
    <w:rsid w:val="0028046C"/>
    <w:rsid w:val="00282C89"/>
    <w:rsid w:val="00286C6E"/>
    <w:rsid w:val="002A037F"/>
    <w:rsid w:val="002A26E0"/>
    <w:rsid w:val="002A6C07"/>
    <w:rsid w:val="002B2C1B"/>
    <w:rsid w:val="002B7A5D"/>
    <w:rsid w:val="002C2CFC"/>
    <w:rsid w:val="002D1C68"/>
    <w:rsid w:val="002E4A85"/>
    <w:rsid w:val="002F1233"/>
    <w:rsid w:val="003001B5"/>
    <w:rsid w:val="00304087"/>
    <w:rsid w:val="003062BE"/>
    <w:rsid w:val="00320B4F"/>
    <w:rsid w:val="00324B95"/>
    <w:rsid w:val="00326861"/>
    <w:rsid w:val="00327121"/>
    <w:rsid w:val="003359D1"/>
    <w:rsid w:val="0034359E"/>
    <w:rsid w:val="00347AF8"/>
    <w:rsid w:val="00361591"/>
    <w:rsid w:val="003670A2"/>
    <w:rsid w:val="003770B6"/>
    <w:rsid w:val="0038452E"/>
    <w:rsid w:val="00385EF8"/>
    <w:rsid w:val="00395FD6"/>
    <w:rsid w:val="003A0077"/>
    <w:rsid w:val="003A1442"/>
    <w:rsid w:val="003A25E4"/>
    <w:rsid w:val="003B60B6"/>
    <w:rsid w:val="003B6736"/>
    <w:rsid w:val="003B67EF"/>
    <w:rsid w:val="003C08A6"/>
    <w:rsid w:val="003C1CAE"/>
    <w:rsid w:val="003C3AA3"/>
    <w:rsid w:val="003D76B5"/>
    <w:rsid w:val="003E711A"/>
    <w:rsid w:val="003F6621"/>
    <w:rsid w:val="00400719"/>
    <w:rsid w:val="00400D41"/>
    <w:rsid w:val="00421919"/>
    <w:rsid w:val="00425EE1"/>
    <w:rsid w:val="00430E8D"/>
    <w:rsid w:val="00436CFE"/>
    <w:rsid w:val="00447EEE"/>
    <w:rsid w:val="004512D9"/>
    <w:rsid w:val="00471259"/>
    <w:rsid w:val="004726B3"/>
    <w:rsid w:val="00473C80"/>
    <w:rsid w:val="004A3095"/>
    <w:rsid w:val="004A55F7"/>
    <w:rsid w:val="004B23CE"/>
    <w:rsid w:val="004B3CAC"/>
    <w:rsid w:val="004B664F"/>
    <w:rsid w:val="004C146E"/>
    <w:rsid w:val="004C2331"/>
    <w:rsid w:val="004C5835"/>
    <w:rsid w:val="004C6294"/>
    <w:rsid w:val="004C6790"/>
    <w:rsid w:val="004D682F"/>
    <w:rsid w:val="004E2DC8"/>
    <w:rsid w:val="004F3C4F"/>
    <w:rsid w:val="004F58DD"/>
    <w:rsid w:val="0050325B"/>
    <w:rsid w:val="00514A62"/>
    <w:rsid w:val="005233EF"/>
    <w:rsid w:val="005311C8"/>
    <w:rsid w:val="0054011B"/>
    <w:rsid w:val="00552648"/>
    <w:rsid w:val="0055520D"/>
    <w:rsid w:val="00555B7C"/>
    <w:rsid w:val="005563FD"/>
    <w:rsid w:val="00556C8C"/>
    <w:rsid w:val="00565EC0"/>
    <w:rsid w:val="005751C1"/>
    <w:rsid w:val="00575619"/>
    <w:rsid w:val="005774A3"/>
    <w:rsid w:val="00582CA8"/>
    <w:rsid w:val="005859F6"/>
    <w:rsid w:val="005A068D"/>
    <w:rsid w:val="005A18D5"/>
    <w:rsid w:val="005A32DF"/>
    <w:rsid w:val="005A73A5"/>
    <w:rsid w:val="005A7F68"/>
    <w:rsid w:val="005B0B48"/>
    <w:rsid w:val="005C2C15"/>
    <w:rsid w:val="005C2EB8"/>
    <w:rsid w:val="005E01D2"/>
    <w:rsid w:val="005E0AD8"/>
    <w:rsid w:val="005E77A3"/>
    <w:rsid w:val="005F3A17"/>
    <w:rsid w:val="005F3BB6"/>
    <w:rsid w:val="005F423D"/>
    <w:rsid w:val="00602A31"/>
    <w:rsid w:val="00602BD8"/>
    <w:rsid w:val="006113CA"/>
    <w:rsid w:val="00612510"/>
    <w:rsid w:val="00622EE2"/>
    <w:rsid w:val="0064625B"/>
    <w:rsid w:val="00647963"/>
    <w:rsid w:val="00656555"/>
    <w:rsid w:val="0065780C"/>
    <w:rsid w:val="00664286"/>
    <w:rsid w:val="00664299"/>
    <w:rsid w:val="006649EC"/>
    <w:rsid w:val="00683890"/>
    <w:rsid w:val="00691466"/>
    <w:rsid w:val="006A6CBE"/>
    <w:rsid w:val="006C4E4D"/>
    <w:rsid w:val="006F51AC"/>
    <w:rsid w:val="006F620C"/>
    <w:rsid w:val="00710716"/>
    <w:rsid w:val="0071465B"/>
    <w:rsid w:val="00731F09"/>
    <w:rsid w:val="007367E3"/>
    <w:rsid w:val="007404AA"/>
    <w:rsid w:val="00740723"/>
    <w:rsid w:val="00740DEA"/>
    <w:rsid w:val="007428CC"/>
    <w:rsid w:val="0075358F"/>
    <w:rsid w:val="00754A06"/>
    <w:rsid w:val="00756D85"/>
    <w:rsid w:val="0076172E"/>
    <w:rsid w:val="007645A9"/>
    <w:rsid w:val="00766FBE"/>
    <w:rsid w:val="007805AC"/>
    <w:rsid w:val="00782385"/>
    <w:rsid w:val="0078403A"/>
    <w:rsid w:val="007872F8"/>
    <w:rsid w:val="007A22D9"/>
    <w:rsid w:val="007A2983"/>
    <w:rsid w:val="007A392E"/>
    <w:rsid w:val="007B1438"/>
    <w:rsid w:val="007C4B85"/>
    <w:rsid w:val="007D2CAD"/>
    <w:rsid w:val="007D356E"/>
    <w:rsid w:val="007E0B0D"/>
    <w:rsid w:val="007E5C59"/>
    <w:rsid w:val="008002AE"/>
    <w:rsid w:val="00801492"/>
    <w:rsid w:val="00804727"/>
    <w:rsid w:val="00813AD8"/>
    <w:rsid w:val="008205F3"/>
    <w:rsid w:val="008253A3"/>
    <w:rsid w:val="00833BB3"/>
    <w:rsid w:val="00833C4B"/>
    <w:rsid w:val="0084692B"/>
    <w:rsid w:val="008472EB"/>
    <w:rsid w:val="00852AFD"/>
    <w:rsid w:val="008536D9"/>
    <w:rsid w:val="00871C2A"/>
    <w:rsid w:val="00874117"/>
    <w:rsid w:val="00881449"/>
    <w:rsid w:val="0088289F"/>
    <w:rsid w:val="0089773D"/>
    <w:rsid w:val="008A0133"/>
    <w:rsid w:val="008B0ACC"/>
    <w:rsid w:val="008C43BF"/>
    <w:rsid w:val="008C54E9"/>
    <w:rsid w:val="008E7EAB"/>
    <w:rsid w:val="00916854"/>
    <w:rsid w:val="009173D5"/>
    <w:rsid w:val="00922DB7"/>
    <w:rsid w:val="009230E1"/>
    <w:rsid w:val="00961977"/>
    <w:rsid w:val="009804B4"/>
    <w:rsid w:val="00984E7D"/>
    <w:rsid w:val="00991861"/>
    <w:rsid w:val="00993BEE"/>
    <w:rsid w:val="009A161C"/>
    <w:rsid w:val="009A257A"/>
    <w:rsid w:val="009B209E"/>
    <w:rsid w:val="009C0FE5"/>
    <w:rsid w:val="009C20F6"/>
    <w:rsid w:val="009D0C3C"/>
    <w:rsid w:val="009F3E53"/>
    <w:rsid w:val="00A1589F"/>
    <w:rsid w:val="00A1798E"/>
    <w:rsid w:val="00A23589"/>
    <w:rsid w:val="00A23725"/>
    <w:rsid w:val="00A278C7"/>
    <w:rsid w:val="00A31802"/>
    <w:rsid w:val="00A42647"/>
    <w:rsid w:val="00A447E9"/>
    <w:rsid w:val="00A60740"/>
    <w:rsid w:val="00A61AF3"/>
    <w:rsid w:val="00A71074"/>
    <w:rsid w:val="00A9777A"/>
    <w:rsid w:val="00AA194B"/>
    <w:rsid w:val="00AC4623"/>
    <w:rsid w:val="00AC48D9"/>
    <w:rsid w:val="00AE15E6"/>
    <w:rsid w:val="00AE36AC"/>
    <w:rsid w:val="00AE445C"/>
    <w:rsid w:val="00AE6591"/>
    <w:rsid w:val="00AF0A67"/>
    <w:rsid w:val="00AF2126"/>
    <w:rsid w:val="00B13FEE"/>
    <w:rsid w:val="00B15213"/>
    <w:rsid w:val="00B17FFB"/>
    <w:rsid w:val="00B24079"/>
    <w:rsid w:val="00B2601D"/>
    <w:rsid w:val="00B3546F"/>
    <w:rsid w:val="00B368E3"/>
    <w:rsid w:val="00B3748C"/>
    <w:rsid w:val="00B460C6"/>
    <w:rsid w:val="00B46DDA"/>
    <w:rsid w:val="00B57E91"/>
    <w:rsid w:val="00B57EA4"/>
    <w:rsid w:val="00B62E20"/>
    <w:rsid w:val="00B676A0"/>
    <w:rsid w:val="00B8496F"/>
    <w:rsid w:val="00B87690"/>
    <w:rsid w:val="00B93457"/>
    <w:rsid w:val="00BA7CF9"/>
    <w:rsid w:val="00BB2C2F"/>
    <w:rsid w:val="00BB62B1"/>
    <w:rsid w:val="00BC1223"/>
    <w:rsid w:val="00BE4A4B"/>
    <w:rsid w:val="00BF5ABC"/>
    <w:rsid w:val="00C03A35"/>
    <w:rsid w:val="00C03F0A"/>
    <w:rsid w:val="00C0413A"/>
    <w:rsid w:val="00C07B82"/>
    <w:rsid w:val="00C32FD5"/>
    <w:rsid w:val="00C424F0"/>
    <w:rsid w:val="00C4758F"/>
    <w:rsid w:val="00C6130F"/>
    <w:rsid w:val="00C63C70"/>
    <w:rsid w:val="00C81331"/>
    <w:rsid w:val="00C81B91"/>
    <w:rsid w:val="00C8226B"/>
    <w:rsid w:val="00CA0C75"/>
    <w:rsid w:val="00CB4C08"/>
    <w:rsid w:val="00CC39E5"/>
    <w:rsid w:val="00CC4CAE"/>
    <w:rsid w:val="00CD44C3"/>
    <w:rsid w:val="00CD5377"/>
    <w:rsid w:val="00CD7308"/>
    <w:rsid w:val="00CE0132"/>
    <w:rsid w:val="00CE06BC"/>
    <w:rsid w:val="00CF1A53"/>
    <w:rsid w:val="00D00A6A"/>
    <w:rsid w:val="00D06DD8"/>
    <w:rsid w:val="00D07D7F"/>
    <w:rsid w:val="00D155AD"/>
    <w:rsid w:val="00D20D16"/>
    <w:rsid w:val="00D214BA"/>
    <w:rsid w:val="00D2752F"/>
    <w:rsid w:val="00D32B81"/>
    <w:rsid w:val="00D3408D"/>
    <w:rsid w:val="00D343F4"/>
    <w:rsid w:val="00D4064A"/>
    <w:rsid w:val="00D43A8E"/>
    <w:rsid w:val="00D44B1A"/>
    <w:rsid w:val="00D55E32"/>
    <w:rsid w:val="00D74A65"/>
    <w:rsid w:val="00D763EB"/>
    <w:rsid w:val="00D778D8"/>
    <w:rsid w:val="00D97F5B"/>
    <w:rsid w:val="00D97FB3"/>
    <w:rsid w:val="00DA122A"/>
    <w:rsid w:val="00DB6285"/>
    <w:rsid w:val="00DC1679"/>
    <w:rsid w:val="00DC20F7"/>
    <w:rsid w:val="00DC349C"/>
    <w:rsid w:val="00DD15DE"/>
    <w:rsid w:val="00DD2359"/>
    <w:rsid w:val="00DD25D6"/>
    <w:rsid w:val="00DE0E43"/>
    <w:rsid w:val="00DE38CD"/>
    <w:rsid w:val="00DE5099"/>
    <w:rsid w:val="00DF63EC"/>
    <w:rsid w:val="00DF6807"/>
    <w:rsid w:val="00DF77DF"/>
    <w:rsid w:val="00E04CE2"/>
    <w:rsid w:val="00E053B0"/>
    <w:rsid w:val="00E167B9"/>
    <w:rsid w:val="00E349A9"/>
    <w:rsid w:val="00E5284D"/>
    <w:rsid w:val="00E56849"/>
    <w:rsid w:val="00E67A14"/>
    <w:rsid w:val="00E80E4F"/>
    <w:rsid w:val="00E81033"/>
    <w:rsid w:val="00E9110E"/>
    <w:rsid w:val="00E92D06"/>
    <w:rsid w:val="00E964AF"/>
    <w:rsid w:val="00EA4CA1"/>
    <w:rsid w:val="00EA64AB"/>
    <w:rsid w:val="00EB42A4"/>
    <w:rsid w:val="00EC1F1B"/>
    <w:rsid w:val="00EC4E2F"/>
    <w:rsid w:val="00EC7139"/>
    <w:rsid w:val="00ED6B6C"/>
    <w:rsid w:val="00EF4CB0"/>
    <w:rsid w:val="00F04041"/>
    <w:rsid w:val="00F0475F"/>
    <w:rsid w:val="00F11518"/>
    <w:rsid w:val="00F11F7C"/>
    <w:rsid w:val="00F22878"/>
    <w:rsid w:val="00F2651D"/>
    <w:rsid w:val="00F31ECD"/>
    <w:rsid w:val="00F4016E"/>
    <w:rsid w:val="00F41ADE"/>
    <w:rsid w:val="00F44660"/>
    <w:rsid w:val="00F66211"/>
    <w:rsid w:val="00FA06A2"/>
    <w:rsid w:val="00FD28F7"/>
    <w:rsid w:val="00FD5BFE"/>
    <w:rsid w:val="00FE3A41"/>
    <w:rsid w:val="00FF0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DC28"/>
  <w15:docId w15:val="{B0934C13-3971-489D-AF02-27214A430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233"/>
  </w:style>
  <w:style w:type="paragraph" w:styleId="Heading1">
    <w:name w:val="heading 1"/>
    <w:basedOn w:val="Normal"/>
    <w:next w:val="Normal"/>
    <w:link w:val="Heading1Char"/>
    <w:uiPriority w:val="9"/>
    <w:qFormat/>
    <w:rsid w:val="008253A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C4E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756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426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610F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C3AA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163F4E"/>
    <w:pPr>
      <w:keepNext/>
      <w:suppressAutoHyphens/>
      <w:autoSpaceDE w:val="0"/>
      <w:spacing w:after="0" w:line="240" w:lineRule="auto"/>
      <w:jc w:val="center"/>
      <w:outlineLvl w:val="6"/>
    </w:pPr>
    <w:rPr>
      <w:rFonts w:ascii="Times New Roman" w:eastAsia="Times New Roman" w:hAnsi="Times New Roman" w:cs="Wingdings"/>
      <w:b/>
      <w:sz w:val="24"/>
      <w:szCs w:val="24"/>
      <w:lang w:eastAsia="ar-SA"/>
    </w:rPr>
  </w:style>
  <w:style w:type="paragraph" w:styleId="Heading8">
    <w:name w:val="heading 8"/>
    <w:basedOn w:val="Normal"/>
    <w:next w:val="Normal"/>
    <w:link w:val="Heading8Char"/>
    <w:uiPriority w:val="9"/>
    <w:semiHidden/>
    <w:unhideWhenUsed/>
    <w:qFormat/>
    <w:rsid w:val="00B368E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4264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0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A67"/>
    <w:rPr>
      <w:rFonts w:ascii="Tahoma" w:hAnsi="Tahoma" w:cs="Tahoma"/>
      <w:sz w:val="16"/>
      <w:szCs w:val="16"/>
    </w:rPr>
  </w:style>
  <w:style w:type="paragraph" w:styleId="NoSpacing">
    <w:name w:val="No Spacing"/>
    <w:uiPriority w:val="1"/>
    <w:qFormat/>
    <w:rsid w:val="00151334"/>
    <w:pPr>
      <w:spacing w:after="0" w:line="240" w:lineRule="auto"/>
    </w:pPr>
  </w:style>
  <w:style w:type="character" w:styleId="Strong">
    <w:name w:val="Strong"/>
    <w:basedOn w:val="DefaultParagraphFont"/>
    <w:qFormat/>
    <w:rsid w:val="00151334"/>
    <w:rPr>
      <w:b/>
      <w:bCs/>
    </w:rPr>
  </w:style>
  <w:style w:type="paragraph" w:styleId="ListParagraph">
    <w:name w:val="List Paragraph"/>
    <w:basedOn w:val="Normal"/>
    <w:uiPriority w:val="34"/>
    <w:qFormat/>
    <w:rsid w:val="00151334"/>
    <w:pPr>
      <w:ind w:left="720"/>
      <w:contextualSpacing/>
    </w:pPr>
  </w:style>
  <w:style w:type="paragraph" w:styleId="NormalWeb">
    <w:name w:val="Normal (Web)"/>
    <w:basedOn w:val="Normal"/>
    <w:rsid w:val="009C20F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C20F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7Char">
    <w:name w:val="Heading 7 Char"/>
    <w:basedOn w:val="DefaultParagraphFont"/>
    <w:link w:val="Heading7"/>
    <w:rsid w:val="00163F4E"/>
    <w:rPr>
      <w:rFonts w:ascii="Times New Roman" w:eastAsia="Times New Roman" w:hAnsi="Times New Roman" w:cs="Wingdings"/>
      <w:b/>
      <w:sz w:val="24"/>
      <w:szCs w:val="24"/>
      <w:lang w:eastAsia="ar-SA"/>
    </w:rPr>
  </w:style>
  <w:style w:type="character" w:customStyle="1" w:styleId="Heading9Char">
    <w:name w:val="Heading 9 Char"/>
    <w:basedOn w:val="DefaultParagraphFont"/>
    <w:link w:val="Heading9"/>
    <w:uiPriority w:val="9"/>
    <w:semiHidden/>
    <w:rsid w:val="00A42647"/>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semiHidden/>
    <w:rsid w:val="00A42647"/>
    <w:rPr>
      <w:rFonts w:asciiTheme="majorHAnsi" w:eastAsiaTheme="majorEastAsia" w:hAnsiTheme="majorHAnsi" w:cstheme="majorBidi"/>
      <w:b/>
      <w:bCs/>
      <w:i/>
      <w:iCs/>
      <w:color w:val="4F81BD" w:themeColor="accent1"/>
    </w:rPr>
  </w:style>
  <w:style w:type="paragraph" w:styleId="Header">
    <w:name w:val="header"/>
    <w:basedOn w:val="Normal"/>
    <w:link w:val="HeaderChar"/>
    <w:rsid w:val="00A42647"/>
    <w:pPr>
      <w:tabs>
        <w:tab w:val="center" w:pos="4320"/>
        <w:tab w:val="right" w:pos="8640"/>
      </w:tabs>
      <w:suppressAutoHyphens/>
      <w:autoSpaceDE w:val="0"/>
      <w:spacing w:after="0" w:line="240" w:lineRule="auto"/>
    </w:pPr>
    <w:rPr>
      <w:rFonts w:ascii="Times New Roman" w:eastAsia="Times New Roman" w:hAnsi="Times New Roman" w:cs="Wingdings"/>
      <w:sz w:val="24"/>
      <w:szCs w:val="24"/>
      <w:lang w:eastAsia="ar-SA"/>
    </w:rPr>
  </w:style>
  <w:style w:type="character" w:customStyle="1" w:styleId="HeaderChar">
    <w:name w:val="Header Char"/>
    <w:basedOn w:val="DefaultParagraphFont"/>
    <w:link w:val="Header"/>
    <w:rsid w:val="00A42647"/>
    <w:rPr>
      <w:rFonts w:ascii="Times New Roman" w:eastAsia="Times New Roman" w:hAnsi="Times New Roman" w:cs="Wingdings"/>
      <w:sz w:val="24"/>
      <w:szCs w:val="24"/>
      <w:lang w:eastAsia="ar-SA"/>
    </w:rPr>
  </w:style>
  <w:style w:type="paragraph" w:styleId="Caption">
    <w:name w:val="caption"/>
    <w:basedOn w:val="Normal"/>
    <w:next w:val="Normal"/>
    <w:qFormat/>
    <w:rsid w:val="00A447E9"/>
    <w:pPr>
      <w:autoSpaceDE w:val="0"/>
      <w:autoSpaceDN w:val="0"/>
      <w:spacing w:after="0" w:line="240" w:lineRule="auto"/>
      <w:ind w:left="360" w:hanging="360"/>
      <w:jc w:val="center"/>
    </w:pPr>
    <w:rPr>
      <w:rFonts w:ascii="Times New Roman" w:eastAsia="Times New Roman" w:hAnsi="Times New Roman" w:cs="Times New Roman"/>
      <w:b/>
      <w:sz w:val="20"/>
      <w:szCs w:val="20"/>
      <w:u w:val="single"/>
    </w:rPr>
  </w:style>
  <w:style w:type="character" w:customStyle="1" w:styleId="Heading3Char">
    <w:name w:val="Heading 3 Char"/>
    <w:basedOn w:val="DefaultParagraphFont"/>
    <w:link w:val="Heading3"/>
    <w:uiPriority w:val="9"/>
    <w:semiHidden/>
    <w:rsid w:val="00575619"/>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610F0"/>
    <w:rPr>
      <w:rFonts w:asciiTheme="majorHAnsi" w:eastAsiaTheme="majorEastAsia" w:hAnsiTheme="majorHAnsi" w:cstheme="majorBidi"/>
      <w:color w:val="243F60" w:themeColor="accent1" w:themeShade="7F"/>
    </w:rPr>
  </w:style>
  <w:style w:type="paragraph" w:styleId="BodyTextIndent3">
    <w:name w:val="Body Text Indent 3"/>
    <w:basedOn w:val="Normal"/>
    <w:link w:val="BodyTextIndent3Char"/>
    <w:rsid w:val="00B3748C"/>
    <w:pPr>
      <w:spacing w:after="0" w:line="240" w:lineRule="auto"/>
      <w:ind w:left="3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rsid w:val="00B3748C"/>
    <w:rPr>
      <w:rFonts w:ascii="Times New Roman" w:eastAsia="Times New Roman" w:hAnsi="Times New Roman" w:cs="Times New Roman"/>
      <w:sz w:val="24"/>
      <w:szCs w:val="20"/>
    </w:rPr>
  </w:style>
  <w:style w:type="character" w:customStyle="1" w:styleId="Heading8Char">
    <w:name w:val="Heading 8 Char"/>
    <w:basedOn w:val="DefaultParagraphFont"/>
    <w:link w:val="Heading8"/>
    <w:uiPriority w:val="9"/>
    <w:semiHidden/>
    <w:rsid w:val="00B368E3"/>
    <w:rPr>
      <w:rFonts w:asciiTheme="majorHAnsi" w:eastAsiaTheme="majorEastAsia" w:hAnsiTheme="majorHAnsi" w:cstheme="majorBidi"/>
      <w:color w:val="404040" w:themeColor="text1" w:themeTint="BF"/>
      <w:sz w:val="20"/>
      <w:szCs w:val="20"/>
    </w:rPr>
  </w:style>
  <w:style w:type="character" w:customStyle="1" w:styleId="Heading6Char">
    <w:name w:val="Heading 6 Char"/>
    <w:basedOn w:val="DefaultParagraphFont"/>
    <w:link w:val="Heading6"/>
    <w:uiPriority w:val="9"/>
    <w:semiHidden/>
    <w:rsid w:val="003C3AA3"/>
    <w:rPr>
      <w:rFonts w:asciiTheme="majorHAnsi" w:eastAsiaTheme="majorEastAsia" w:hAnsiTheme="majorHAnsi" w:cstheme="majorBidi"/>
      <w:i/>
      <w:iCs/>
      <w:color w:val="243F60" w:themeColor="accent1" w:themeShade="7F"/>
    </w:rPr>
  </w:style>
  <w:style w:type="paragraph" w:styleId="BodyTextIndent">
    <w:name w:val="Body Text Indent"/>
    <w:basedOn w:val="Normal"/>
    <w:link w:val="BodyTextIndentChar"/>
    <w:uiPriority w:val="99"/>
    <w:semiHidden/>
    <w:unhideWhenUsed/>
    <w:rsid w:val="00B2601D"/>
    <w:pPr>
      <w:spacing w:after="120"/>
      <w:ind w:left="360"/>
    </w:pPr>
  </w:style>
  <w:style w:type="character" w:customStyle="1" w:styleId="BodyTextIndentChar">
    <w:name w:val="Body Text Indent Char"/>
    <w:basedOn w:val="DefaultParagraphFont"/>
    <w:link w:val="BodyTextIndent"/>
    <w:uiPriority w:val="99"/>
    <w:semiHidden/>
    <w:rsid w:val="00B2601D"/>
  </w:style>
  <w:style w:type="paragraph" w:customStyle="1" w:styleId="Default">
    <w:name w:val="Default"/>
    <w:rsid w:val="00656555"/>
    <w:pPr>
      <w:autoSpaceDE w:val="0"/>
      <w:autoSpaceDN w:val="0"/>
      <w:adjustRightInd w:val="0"/>
      <w:spacing w:after="0" w:line="240" w:lineRule="auto"/>
    </w:pPr>
    <w:rPr>
      <w:rFonts w:ascii="Cambria" w:hAnsi="Cambria" w:cs="Cambria"/>
      <w:color w:val="000000"/>
      <w:sz w:val="24"/>
      <w:szCs w:val="24"/>
    </w:rPr>
  </w:style>
  <w:style w:type="character" w:styleId="PlaceholderText">
    <w:name w:val="Placeholder Text"/>
    <w:basedOn w:val="DefaultParagraphFont"/>
    <w:uiPriority w:val="99"/>
    <w:semiHidden/>
    <w:rsid w:val="008205F3"/>
    <w:rPr>
      <w:color w:val="808080"/>
    </w:rPr>
  </w:style>
  <w:style w:type="character" w:customStyle="1" w:styleId="Heading2Char">
    <w:name w:val="Heading 2 Char"/>
    <w:basedOn w:val="DefaultParagraphFont"/>
    <w:link w:val="Heading2"/>
    <w:uiPriority w:val="9"/>
    <w:semiHidden/>
    <w:rsid w:val="00EC4E2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253A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8397">
      <w:bodyDiv w:val="1"/>
      <w:marLeft w:val="0"/>
      <w:marRight w:val="0"/>
      <w:marTop w:val="0"/>
      <w:marBottom w:val="0"/>
      <w:divBdr>
        <w:top w:val="none" w:sz="0" w:space="0" w:color="auto"/>
        <w:left w:val="none" w:sz="0" w:space="0" w:color="auto"/>
        <w:bottom w:val="none" w:sz="0" w:space="0" w:color="auto"/>
        <w:right w:val="none" w:sz="0" w:space="0" w:color="auto"/>
      </w:divBdr>
    </w:div>
    <w:div w:id="486744817">
      <w:bodyDiv w:val="1"/>
      <w:marLeft w:val="0"/>
      <w:marRight w:val="0"/>
      <w:marTop w:val="0"/>
      <w:marBottom w:val="0"/>
      <w:divBdr>
        <w:top w:val="none" w:sz="0" w:space="0" w:color="auto"/>
        <w:left w:val="none" w:sz="0" w:space="0" w:color="auto"/>
        <w:bottom w:val="none" w:sz="0" w:space="0" w:color="auto"/>
        <w:right w:val="none" w:sz="0" w:space="0" w:color="auto"/>
      </w:divBdr>
    </w:div>
    <w:div w:id="844056727">
      <w:bodyDiv w:val="1"/>
      <w:marLeft w:val="0"/>
      <w:marRight w:val="0"/>
      <w:marTop w:val="0"/>
      <w:marBottom w:val="0"/>
      <w:divBdr>
        <w:top w:val="none" w:sz="0" w:space="0" w:color="auto"/>
        <w:left w:val="none" w:sz="0" w:space="0" w:color="auto"/>
        <w:bottom w:val="none" w:sz="0" w:space="0" w:color="auto"/>
        <w:right w:val="none" w:sz="0" w:space="0" w:color="auto"/>
      </w:divBdr>
    </w:div>
    <w:div w:id="1519270500">
      <w:bodyDiv w:val="1"/>
      <w:marLeft w:val="0"/>
      <w:marRight w:val="0"/>
      <w:marTop w:val="0"/>
      <w:marBottom w:val="0"/>
      <w:divBdr>
        <w:top w:val="none" w:sz="0" w:space="0" w:color="auto"/>
        <w:left w:val="none" w:sz="0" w:space="0" w:color="auto"/>
        <w:bottom w:val="none" w:sz="0" w:space="0" w:color="auto"/>
        <w:right w:val="none" w:sz="0" w:space="0" w:color="auto"/>
      </w:divBdr>
    </w:div>
    <w:div w:id="1559434054">
      <w:bodyDiv w:val="1"/>
      <w:marLeft w:val="0"/>
      <w:marRight w:val="0"/>
      <w:marTop w:val="0"/>
      <w:marBottom w:val="0"/>
      <w:divBdr>
        <w:top w:val="none" w:sz="0" w:space="0" w:color="auto"/>
        <w:left w:val="none" w:sz="0" w:space="0" w:color="auto"/>
        <w:bottom w:val="none" w:sz="0" w:space="0" w:color="auto"/>
        <w:right w:val="none" w:sz="0" w:space="0" w:color="auto"/>
      </w:divBdr>
    </w:div>
    <w:div w:id="1563712581">
      <w:bodyDiv w:val="1"/>
      <w:marLeft w:val="0"/>
      <w:marRight w:val="0"/>
      <w:marTop w:val="0"/>
      <w:marBottom w:val="0"/>
      <w:divBdr>
        <w:top w:val="none" w:sz="0" w:space="0" w:color="auto"/>
        <w:left w:val="none" w:sz="0" w:space="0" w:color="auto"/>
        <w:bottom w:val="none" w:sz="0" w:space="0" w:color="auto"/>
        <w:right w:val="none" w:sz="0" w:space="0" w:color="auto"/>
      </w:divBdr>
    </w:div>
    <w:div w:id="1589727669">
      <w:bodyDiv w:val="1"/>
      <w:marLeft w:val="0"/>
      <w:marRight w:val="0"/>
      <w:marTop w:val="0"/>
      <w:marBottom w:val="0"/>
      <w:divBdr>
        <w:top w:val="none" w:sz="0" w:space="0" w:color="auto"/>
        <w:left w:val="none" w:sz="0" w:space="0" w:color="auto"/>
        <w:bottom w:val="none" w:sz="0" w:space="0" w:color="auto"/>
        <w:right w:val="none" w:sz="0" w:space="0" w:color="auto"/>
      </w:divBdr>
    </w:div>
    <w:div w:id="1611933694">
      <w:bodyDiv w:val="1"/>
      <w:marLeft w:val="0"/>
      <w:marRight w:val="0"/>
      <w:marTop w:val="0"/>
      <w:marBottom w:val="0"/>
      <w:divBdr>
        <w:top w:val="none" w:sz="0" w:space="0" w:color="auto"/>
        <w:left w:val="none" w:sz="0" w:space="0" w:color="auto"/>
        <w:bottom w:val="none" w:sz="0" w:space="0" w:color="auto"/>
        <w:right w:val="none" w:sz="0" w:space="0" w:color="auto"/>
      </w:divBdr>
    </w:div>
    <w:div w:id="1780175025">
      <w:bodyDiv w:val="1"/>
      <w:marLeft w:val="0"/>
      <w:marRight w:val="0"/>
      <w:marTop w:val="0"/>
      <w:marBottom w:val="0"/>
      <w:divBdr>
        <w:top w:val="none" w:sz="0" w:space="0" w:color="auto"/>
        <w:left w:val="none" w:sz="0" w:space="0" w:color="auto"/>
        <w:bottom w:val="none" w:sz="0" w:space="0" w:color="auto"/>
        <w:right w:val="none" w:sz="0" w:space="0" w:color="auto"/>
      </w:divBdr>
    </w:div>
    <w:div w:id="1835105807">
      <w:bodyDiv w:val="1"/>
      <w:marLeft w:val="0"/>
      <w:marRight w:val="0"/>
      <w:marTop w:val="0"/>
      <w:marBottom w:val="0"/>
      <w:divBdr>
        <w:top w:val="none" w:sz="0" w:space="0" w:color="auto"/>
        <w:left w:val="none" w:sz="0" w:space="0" w:color="auto"/>
        <w:bottom w:val="none" w:sz="0" w:space="0" w:color="auto"/>
        <w:right w:val="none" w:sz="0" w:space="0" w:color="auto"/>
      </w:divBdr>
    </w:div>
    <w:div w:id="184916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FF5A4-DB5D-40AE-8631-E81AFCB01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BYU Idaho</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BYU-I</dc:creator>
  <cp:keywords/>
  <dc:description/>
  <cp:lastModifiedBy>Senanu, Ezra</cp:lastModifiedBy>
  <cp:revision>3</cp:revision>
  <cp:lastPrinted>2010-12-15T00:44:00Z</cp:lastPrinted>
  <dcterms:created xsi:type="dcterms:W3CDTF">2020-11-16T02:42:00Z</dcterms:created>
  <dcterms:modified xsi:type="dcterms:W3CDTF">2024-05-03T23:41:00Z</dcterms:modified>
</cp:coreProperties>
</file>