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D530" w14:textId="3BC23EC1" w:rsidR="001B6F75" w:rsidRPr="001B6F75" w:rsidRDefault="001B6F75" w:rsidP="001B6F7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B6F7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B6F75">
        <w:rPr>
          <w:rFonts w:ascii="Times New Roman" w:hAnsi="Times New Roman" w:cs="Times New Roman"/>
          <w:sz w:val="24"/>
          <w:szCs w:val="24"/>
        </w:rPr>
        <w:t xml:space="preserve"> </w:t>
      </w:r>
      <w:r w:rsidRPr="001B6F75">
        <w:rPr>
          <w:rFonts w:ascii="Times New Roman" w:hAnsi="Times New Roman" w:cs="Times New Roman"/>
          <w:sz w:val="24"/>
          <w:szCs w:val="24"/>
        </w:rPr>
        <w:tab/>
      </w:r>
      <w:r w:rsidRPr="001B6F7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B6F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3.2. </w:t>
      </w:r>
      <w:proofErr w:type="spellStart"/>
      <w:r w:rsidRPr="001B6F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1B6F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Custom (</w:t>
      </w:r>
      <w:proofErr w:type="spellStart"/>
      <w:r w:rsidRPr="001B6F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LogReg</w:t>
      </w:r>
      <w:proofErr w:type="spellEnd"/>
      <w:r w:rsidRPr="001B6F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/ NN)</w:t>
      </w:r>
    </w:p>
    <w:p w14:paraId="2149732C" w14:textId="3B6E322F" w:rsidR="001B6F75" w:rsidRPr="001B6F75" w:rsidRDefault="001B6F75" w:rsidP="001B6F75">
      <w:pPr>
        <w:rPr>
          <w:rFonts w:ascii="Times New Roman" w:hAnsi="Times New Roman" w:cs="Times New Roman"/>
          <w:sz w:val="24"/>
          <w:szCs w:val="24"/>
        </w:rPr>
      </w:pPr>
      <w:r w:rsidRPr="001B6F75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1B6F75">
        <w:rPr>
          <w:rFonts w:ascii="Times New Roman" w:hAnsi="Times New Roman" w:cs="Times New Roman"/>
          <w:sz w:val="24"/>
          <w:szCs w:val="24"/>
        </w:rPr>
        <w:tab/>
        <w:t xml:space="preserve">: Desain model </w:t>
      </w:r>
      <w:proofErr w:type="spellStart"/>
      <w:r w:rsidRPr="001B6F7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B6F7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1B6F75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1B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F75">
        <w:rPr>
          <w:rFonts w:ascii="Times New Roman" w:hAnsi="Times New Roman" w:cs="Times New Roman"/>
          <w:sz w:val="24"/>
          <w:szCs w:val="24"/>
        </w:rPr>
        <w:t>subsidi</w:t>
      </w:r>
      <w:proofErr w:type="spellEnd"/>
    </w:p>
    <w:p w14:paraId="19D42592" w14:textId="499F36C4" w:rsidR="001B6F75" w:rsidRPr="001B6F75" w:rsidRDefault="001B6F75" w:rsidP="001B6F75">
      <w:pPr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B6F75">
        <w:rPr>
          <w:rFonts w:ascii="Times New Roman" w:hAnsi="Times New Roman" w:cs="Times New Roman"/>
          <w:sz w:val="24"/>
          <w:szCs w:val="24"/>
        </w:rPr>
        <w:t xml:space="preserve">Task </w:t>
      </w:r>
      <w:r w:rsidRPr="001B6F75">
        <w:rPr>
          <w:rFonts w:ascii="Times New Roman" w:hAnsi="Times New Roman" w:cs="Times New Roman"/>
          <w:sz w:val="24"/>
          <w:szCs w:val="24"/>
        </w:rPr>
        <w:tab/>
        <w:t xml:space="preserve">: Buat model di TensorFlow, wrap </w:t>
      </w:r>
      <w:proofErr w:type="spellStart"/>
      <w:r w:rsidRPr="001B6F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6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6F75">
        <w:rPr>
          <w:rFonts w:ascii="Times New Roman" w:hAnsi="Times New Roman" w:cs="Times New Roman"/>
          <w:sz w:val="24"/>
          <w:szCs w:val="24"/>
        </w:rPr>
        <w:t>tff.learning</w:t>
      </w:r>
      <w:proofErr w:type="gramEnd"/>
      <w:r w:rsidRPr="001B6F75">
        <w:rPr>
          <w:rFonts w:ascii="Times New Roman" w:hAnsi="Times New Roman" w:cs="Times New Roman"/>
          <w:sz w:val="24"/>
          <w:szCs w:val="24"/>
        </w:rPr>
        <w:t>.from_keras_model</w:t>
      </w:r>
      <w:proofErr w:type="spellEnd"/>
    </w:p>
    <w:p w14:paraId="499A6511" w14:textId="77777777" w:rsidR="004332B7" w:rsidRPr="001B6F75" w:rsidRDefault="004332B7">
      <w:pPr>
        <w:rPr>
          <w:rFonts w:ascii="Times New Roman" w:hAnsi="Times New Roman" w:cs="Times New Roman"/>
          <w:sz w:val="24"/>
          <w:szCs w:val="24"/>
        </w:rPr>
      </w:pPr>
    </w:p>
    <w:p w14:paraId="39821D28" w14:textId="780A8E4A" w:rsidR="001B6F75" w:rsidRDefault="00347B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D6003" w:rsidRPr="00F409DF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https://www.tensorflow.org/federated/tutorials/custom_federated_algorithms_2</w:t>
        </w:r>
      </w:hyperlink>
    </w:p>
    <w:p w14:paraId="483EFE15" w14:textId="77777777" w:rsidR="00D5688B" w:rsidRPr="00D5688B" w:rsidRDefault="00D5688B" w:rsidP="00D568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88B">
        <w:rPr>
          <w:rFonts w:ascii="Times New Roman" w:hAnsi="Times New Roman" w:cs="Times New Roman"/>
          <w:b/>
          <w:bCs/>
          <w:sz w:val="24"/>
          <w:szCs w:val="24"/>
        </w:rPr>
        <w:t>Custom Federated Algorithms, Part 2: Implementing Federated Averaging</w:t>
      </w:r>
    </w:p>
    <w:p w14:paraId="4AC13613" w14:textId="01121B81" w:rsidR="00FD6003" w:rsidRDefault="00FD6003" w:rsidP="00647E36">
      <w:pPr>
        <w:rPr>
          <w:rFonts w:ascii="Times New Roman" w:hAnsi="Times New Roman" w:cs="Times New Roman"/>
          <w:sz w:val="24"/>
          <w:szCs w:val="24"/>
        </w:rPr>
      </w:pPr>
    </w:p>
    <w:p w14:paraId="547CDB18" w14:textId="148F21B4" w:rsidR="00647E36" w:rsidRDefault="00647E36" w:rsidP="00647E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Federated  Averaging</w:t>
      </w:r>
      <w:proofErr w:type="gramEnd"/>
    </w:p>
    <w:p w14:paraId="499B89CE" w14:textId="28B06D1E" w:rsidR="00647E36" w:rsidRDefault="00C65A2E" w:rsidP="00647E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MNIST</w:t>
      </w:r>
    </w:p>
    <w:p w14:paraId="077BB6B5" w14:textId="7C63DF90" w:rsidR="00C65A2E" w:rsidRDefault="002B2F8F" w:rsidP="002B2F8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federated data sets</w:t>
      </w:r>
    </w:p>
    <w:p w14:paraId="456A8A97" w14:textId="289DD444" w:rsidR="001941B0" w:rsidRDefault="001941B0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9DBFA4" w14:textId="091FEC35" w:rsidR="001941B0" w:rsidRDefault="001941B0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MNIST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7B48F" w14:textId="77777777" w:rsidR="001941B0" w:rsidRDefault="001941B0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20619D08" w14:textId="0CBD7A49" w:rsidR="00850E13" w:rsidRDefault="001114D3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1114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8EEBA" wp14:editId="29E47C07">
            <wp:extent cx="5731510" cy="501650"/>
            <wp:effectExtent l="0" t="0" r="2540" b="0"/>
            <wp:docPr id="8185761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76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EDFE" w14:textId="317A6CFC" w:rsidR="001114D3" w:rsidRDefault="001114D3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1114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3C109" wp14:editId="51F7F910">
            <wp:extent cx="5731510" cy="331470"/>
            <wp:effectExtent l="0" t="0" r="2540" b="0"/>
            <wp:docPr id="5649108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10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0784" w14:textId="1891599E" w:rsidR="001114D3" w:rsidRDefault="00E57B6F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E57B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7B2E1" wp14:editId="5D062938">
            <wp:extent cx="5449060" cy="276264"/>
            <wp:effectExtent l="0" t="0" r="0" b="9525"/>
            <wp:docPr id="9845748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74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228F" w14:textId="6550D286" w:rsidR="00850E13" w:rsidRDefault="00850E13" w:rsidP="00F90322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digit.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8581C">
        <w:rPr>
          <w:rFonts w:ascii="Times New Roman" w:hAnsi="Times New Roman" w:cs="Times New Roman"/>
          <w:sz w:val="24"/>
          <w:szCs w:val="24"/>
        </w:rPr>
        <w:t xml:space="preserve"> Mari </w:t>
      </w:r>
      <w:proofErr w:type="spellStart"/>
      <w:r w:rsidR="005858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8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81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58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8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81C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58581C">
        <w:rPr>
          <w:rFonts w:ascii="Times New Roman" w:hAnsi="Times New Roman" w:cs="Times New Roman"/>
          <w:sz w:val="24"/>
          <w:szCs w:val="24"/>
        </w:rPr>
        <w:t xml:space="preserve"> </w:t>
      </w:r>
      <w:r w:rsidR="00F9032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memformat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agar compatible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car akita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TFF,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daftar – daftar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(digit),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batch data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32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90322">
        <w:rPr>
          <w:rFonts w:ascii="Times New Roman" w:hAnsi="Times New Roman" w:cs="Times New Roman"/>
          <w:sz w:val="24"/>
          <w:szCs w:val="24"/>
        </w:rPr>
        <w:t>.</w:t>
      </w:r>
    </w:p>
    <w:p w14:paraId="412BDDFE" w14:textId="50682E1F" w:rsidR="00F90322" w:rsidRDefault="00F90322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mengstruktur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tensor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x dan y, masing-masing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Selagi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meratakan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berelemen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784 dan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menskalakan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0322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F90322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2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F90322">
        <w:rPr>
          <w:rFonts w:ascii="Times New Roman" w:hAnsi="Times New Roman" w:cs="Times New Roman"/>
          <w:sz w:val="24"/>
          <w:szCs w:val="24"/>
        </w:rPr>
        <w:t xml:space="preserve"> data.</w:t>
      </w:r>
      <w:r w:rsidR="00E57B6F">
        <w:rPr>
          <w:rFonts w:ascii="Times New Roman" w:hAnsi="Times New Roman" w:cs="Times New Roman"/>
          <w:sz w:val="24"/>
          <w:szCs w:val="24"/>
        </w:rPr>
        <w:t>]</w:t>
      </w:r>
    </w:p>
    <w:p w14:paraId="68CB43D0" w14:textId="5B68DD26" w:rsidR="00E57B6F" w:rsidRDefault="005F5677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5F56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8EC8B" wp14:editId="6045C60C">
            <wp:extent cx="4971280" cy="2028497"/>
            <wp:effectExtent l="0" t="0" r="1270" b="0"/>
            <wp:docPr id="12893967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96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313" cy="20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FF1" w14:textId="78BF08E4" w:rsidR="005F5677" w:rsidRDefault="00BE5E96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tensor Y pada batch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5)</w:t>
      </w:r>
    </w:p>
    <w:p w14:paraId="48F99CEE" w14:textId="5E305C10" w:rsidR="00BE5E96" w:rsidRDefault="003544F6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35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8B5FF" wp14:editId="007AA57F">
            <wp:extent cx="4401164" cy="342948"/>
            <wp:effectExtent l="0" t="0" r="0" b="0"/>
            <wp:docPr id="13307729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72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5838" w14:textId="457F3EE3" w:rsidR="003544F6" w:rsidRDefault="003544F6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35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C6355" wp14:editId="0EA3934E">
            <wp:extent cx="5731510" cy="730885"/>
            <wp:effectExtent l="0" t="0" r="2540" b="0"/>
            <wp:docPr id="19894742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74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0203" w14:textId="77777777" w:rsidR="003544F6" w:rsidRDefault="003544F6" w:rsidP="001941B0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7D207F7D" w14:textId="77041A29" w:rsidR="003544F6" w:rsidRDefault="00630D83" w:rsidP="00630D8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C5DBAE" w14:textId="2FC88698" w:rsidR="00630D83" w:rsidRDefault="003A7387" w:rsidP="003A73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73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F8BA1" wp14:editId="28CA4132">
            <wp:extent cx="4656083" cy="675767"/>
            <wp:effectExtent l="0" t="0" r="0" b="0"/>
            <wp:docPr id="14968310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31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002" cy="6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86F2" w14:textId="28CBE90D" w:rsidR="003A7387" w:rsidRDefault="00206205" w:rsidP="003A73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6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862CD" wp14:editId="50748211">
            <wp:extent cx="2984938" cy="2702186"/>
            <wp:effectExtent l="0" t="0" r="6350" b="3175"/>
            <wp:docPr id="1181379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79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735" cy="27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7777" w14:textId="77777777" w:rsidR="00206205" w:rsidRDefault="00206205" w:rsidP="003A73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26181B" w14:textId="4CCD1666" w:rsidR="006201B9" w:rsidRDefault="00377EFD" w:rsidP="006201B9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Combining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TFF</w:t>
      </w:r>
    </w:p>
    <w:p w14:paraId="3FE337F2" w14:textId="4161526A" w:rsidR="00377EFD" w:rsidRDefault="00267EBB" w:rsidP="00267EBB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tff.tensorflow</w:t>
      </w:r>
      <w:proofErr w:type="gramEnd"/>
      <w:r>
        <w:rPr>
          <w:rFonts w:ascii="Times New Roman" w:hAnsi="Times New Roman" w:cs="Times New Roman"/>
          <w:sz w:val="24"/>
          <w:szCs w:val="24"/>
        </w:rPr>
        <w:t>.computation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67EBB">
        <w:rPr>
          <w:rFonts w:ascii="Times New Roman" w:hAnsi="Times New Roman" w:cs="Times New Roman"/>
          <w:sz w:val="24"/>
          <w:szCs w:val="24"/>
        </w:rPr>
        <w:t xml:space="preserve">Debugging TensorFlow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, dan debugging TensorFlow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diserialisasi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metadata dan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interaktivitas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debugging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>.</w:t>
      </w:r>
    </w:p>
    <w:p w14:paraId="1388AB7A" w14:textId="783306B1" w:rsidR="00267EBB" w:rsidRDefault="00267EBB" w:rsidP="00267EBB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EB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TensorFlow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TF (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mode eager),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menserialisasi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TFF (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7EBB">
        <w:rPr>
          <w:rFonts w:ascii="Times New Roman" w:hAnsi="Times New Roman" w:cs="Times New Roman"/>
          <w:sz w:val="24"/>
          <w:szCs w:val="24"/>
        </w:rPr>
        <w:t>tff.tensorflow</w:t>
      </w:r>
      <w:proofErr w:type="gramEnd"/>
      <w:r w:rsidRPr="00267EBB">
        <w:rPr>
          <w:rFonts w:ascii="Times New Roman" w:hAnsi="Times New Roman" w:cs="Times New Roman"/>
          <w:sz w:val="24"/>
          <w:szCs w:val="24"/>
        </w:rPr>
        <w:t>.computation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EBB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267EBB">
        <w:rPr>
          <w:rFonts w:ascii="Times New Roman" w:hAnsi="Times New Roman" w:cs="Times New Roman"/>
          <w:sz w:val="24"/>
          <w:szCs w:val="24"/>
        </w:rPr>
        <w:t>).</w:t>
      </w:r>
    </w:p>
    <w:p w14:paraId="5BF48993" w14:textId="77777777" w:rsidR="00267EBB" w:rsidRDefault="00267EBB" w:rsidP="00267E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5CDD8" w14:textId="77777777" w:rsidR="00105BF6" w:rsidRDefault="00105BF6" w:rsidP="00267E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69C3E" w14:textId="63C7405F" w:rsidR="00267EBB" w:rsidRDefault="00CB4BDC" w:rsidP="00267EBB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Defining a loss function</w:t>
      </w:r>
    </w:p>
    <w:p w14:paraId="2BD80181" w14:textId="1F27C0F6" w:rsidR="00CB4BDC" w:rsidRDefault="00105BF6" w:rsidP="00105BF6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tupple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TFF.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F17B39" w14:textId="0E4EBF88" w:rsidR="00105BF6" w:rsidRDefault="00907F37" w:rsidP="00907F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07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59D0A" wp14:editId="3CCC89FD">
            <wp:extent cx="3752193" cy="1666995"/>
            <wp:effectExtent l="0" t="0" r="1270" b="0"/>
            <wp:docPr id="5098388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8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187" cy="1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2298" w14:textId="3F696D0D" w:rsidR="00907F37" w:rsidRDefault="00907F37" w:rsidP="00907F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07F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95D3F" wp14:editId="12CB0558">
            <wp:extent cx="2724530" cy="257211"/>
            <wp:effectExtent l="0" t="0" r="0" b="9525"/>
            <wp:docPr id="7423538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53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F0E8" w14:textId="30EDC8B2" w:rsidR="00907F37" w:rsidRDefault="00BD63E8" w:rsidP="00BD63E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63E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BATCH_TYPE yang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3E8">
        <w:rPr>
          <w:rFonts w:ascii="Times New Roman" w:hAnsi="Times New Roman" w:cs="Times New Roman"/>
          <w:sz w:val="24"/>
          <w:szCs w:val="24"/>
        </w:rPr>
        <w:t>collections.namedtuple</w:t>
      </w:r>
      <w:proofErr w:type="spellEnd"/>
      <w:proofErr w:type="gramEnd"/>
      <w:r w:rsidRPr="00BD63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3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D63E8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52B837" w14:textId="06E94DE4" w:rsidR="00BD63E8" w:rsidRDefault="00E213A2" w:rsidP="00BD63E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TFF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federated_</w:t>
      </w:r>
      <w:proofErr w:type="gramStart"/>
      <w:r w:rsidRPr="00E213A2">
        <w:rPr>
          <w:rFonts w:ascii="Times New Roman" w:hAnsi="Times New Roman" w:cs="Times New Roman"/>
          <w:sz w:val="24"/>
          <w:szCs w:val="24"/>
        </w:rPr>
        <w:t>language.StructType</w:t>
      </w:r>
      <w:proofErr w:type="spellEnd"/>
      <w:proofErr w:type="gram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tuple,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nama.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parameter formal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3A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B8186B" w14:textId="5B450115" w:rsidR="00E213A2" w:rsidRDefault="00F67CB5" w:rsidP="00F67CB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FF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tuple Bernama TFF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gramStart"/>
      <w:r>
        <w:rPr>
          <w:rFonts w:ascii="Times New Roman" w:hAnsi="Times New Roman" w:cs="Times New Roman"/>
          <w:sz w:val="24"/>
          <w:szCs w:val="24"/>
        </w:rPr>
        <w:t>bias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D11F4" w14:textId="63B36017" w:rsidR="00F67CB5" w:rsidRDefault="00695B35" w:rsidP="00695B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5B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86F14" wp14:editId="27E13567">
            <wp:extent cx="4309242" cy="1566910"/>
            <wp:effectExtent l="0" t="0" r="0" b="0"/>
            <wp:docPr id="3267482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48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266" cy="15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7523" w14:textId="59676081" w:rsidR="00695B35" w:rsidRDefault="00695B35" w:rsidP="00695B3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5B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E288D" wp14:editId="3D05FC63">
            <wp:extent cx="5731510" cy="394970"/>
            <wp:effectExtent l="0" t="0" r="2540" b="5080"/>
            <wp:docPr id="8327538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3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45D8" w14:textId="12F33B31" w:rsidR="00695B35" w:rsidRDefault="007B1E33" w:rsidP="007B1E3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decorator @</w:t>
      </w:r>
      <w:proofErr w:type="gramStart"/>
      <w:r>
        <w:rPr>
          <w:rFonts w:ascii="Times New Roman" w:hAnsi="Times New Roman" w:cs="Times New Roman"/>
          <w:sz w:val="24"/>
          <w:szCs w:val="24"/>
        </w:rPr>
        <w:t>tf,function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decorator @</w:t>
      </w:r>
      <w:proofErr w:type="gramStart"/>
      <w:r>
        <w:rPr>
          <w:rFonts w:ascii="Times New Roman" w:hAnsi="Times New Roman" w:cs="Times New Roman"/>
          <w:sz w:val="24"/>
          <w:szCs w:val="24"/>
        </w:rPr>
        <w:t>tff.tensorflow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.computation.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semantic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tf.Graph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decorator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tff.tensorflow</w:t>
      </w:r>
      <w:proofErr w:type="gramEnd"/>
      <w:r>
        <w:rPr>
          <w:rFonts w:ascii="Times New Roman" w:hAnsi="Times New Roman" w:cs="Times New Roman"/>
          <w:sz w:val="24"/>
          <w:szCs w:val="24"/>
        </w:rPr>
        <w:t>.computation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9A8428" w14:textId="3965833A" w:rsidR="007B1E33" w:rsidRDefault="002F2BA6" w:rsidP="002F2B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2B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68182C" wp14:editId="13EE2FB4">
            <wp:extent cx="4267200" cy="1944020"/>
            <wp:effectExtent l="0" t="0" r="0" b="0"/>
            <wp:docPr id="17974571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57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2822" cy="19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607D" w14:textId="41DEF3C0" w:rsidR="002F2BA6" w:rsidRDefault="0073575D" w:rsidP="0073575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7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batch_loss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float32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(loss)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batch data.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MODEL_TYPE dan BATCH_TYPE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parameter formal; Anda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batch_loss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7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575D">
        <w:rPr>
          <w:rFonts w:ascii="Times New Roman" w:hAnsi="Times New Roman" w:cs="Times New Roman"/>
          <w:sz w:val="24"/>
          <w:szCs w:val="24"/>
        </w:rPr>
        <w:t xml:space="preserve"> (&lt;MODEL_TYPE, BATCH_TYPE&gt; -&gt; float32).</w:t>
      </w:r>
    </w:p>
    <w:p w14:paraId="43B4F305" w14:textId="5729129D" w:rsidR="0073575D" w:rsidRDefault="0073575D" w:rsidP="00735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6953" w:rsidRPr="00266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C02DA" wp14:editId="10C63BAA">
            <wp:extent cx="4229690" cy="209579"/>
            <wp:effectExtent l="0" t="0" r="0" b="0"/>
            <wp:docPr id="15852662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662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DD" w14:textId="3F1FC389" w:rsidR="00266953" w:rsidRDefault="00266953" w:rsidP="00735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6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D3BD5" wp14:editId="14C65E1E">
            <wp:extent cx="5065986" cy="280633"/>
            <wp:effectExtent l="0" t="0" r="0" b="5715"/>
            <wp:docPr id="14901927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27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554" cy="2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109" w14:textId="3C960E12" w:rsidR="00266953" w:rsidRDefault="002B1AC1" w:rsidP="002B1AC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(loss)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F7E62C" w14:textId="4175328D" w:rsidR="002B1AC1" w:rsidRDefault="002B1AC1" w:rsidP="002B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74A5" w:rsidRPr="00817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1353F" wp14:editId="50FC29C2">
            <wp:extent cx="4267200" cy="1036779"/>
            <wp:effectExtent l="0" t="0" r="0" b="0"/>
            <wp:docPr id="9477141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14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8795" cy="10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F6DA" w14:textId="49AB726A" w:rsidR="008174A5" w:rsidRDefault="008174A5" w:rsidP="002B1A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7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119AF" wp14:editId="7D59565C">
            <wp:extent cx="4866290" cy="443713"/>
            <wp:effectExtent l="0" t="0" r="0" b="0"/>
            <wp:docPr id="16074568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568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054" cy="4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940B" w14:textId="5A36E342" w:rsidR="008174A5" w:rsidRDefault="004240DB" w:rsidP="004240D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Dictionary 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model[‘weight’] dan model[‘</w:t>
      </w:r>
      <w:proofErr w:type="spellStart"/>
      <w:r>
        <w:rPr>
          <w:rFonts w:ascii="Times New Roman" w:hAnsi="Times New Roman" w:cs="Times New Roman"/>
          <w:sz w:val="24"/>
          <w:szCs w:val="24"/>
        </w:rPr>
        <w:t>bias’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batch_loss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CD005C" w14:textId="46A77442" w:rsidR="004240DB" w:rsidRDefault="005442A0" w:rsidP="004240D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2A0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batch_loss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diserialisasi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. TFF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batch_loss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batch_loss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, TFF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TFF dan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Python. Pada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, TFF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, list, tuple, </w:t>
      </w:r>
      <w:proofErr w:type="spellStart"/>
      <w:proofErr w:type="gramStart"/>
      <w:r w:rsidRPr="005442A0">
        <w:rPr>
          <w:rFonts w:ascii="Times New Roman" w:hAnsi="Times New Roman" w:cs="Times New Roman"/>
          <w:sz w:val="24"/>
          <w:szCs w:val="24"/>
        </w:rPr>
        <w:t>collections.namedtuple</w:t>
      </w:r>
      <w:proofErr w:type="spellEnd"/>
      <w:proofErr w:type="gramEnd"/>
      <w:r w:rsidRPr="00544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TFF. Selain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parameter, Anda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Python yang familiar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posisional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442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42A0">
        <w:rPr>
          <w:rFonts w:ascii="Times New Roman" w:hAnsi="Times New Roman" w:cs="Times New Roman"/>
          <w:sz w:val="24"/>
          <w:szCs w:val="24"/>
        </w:rPr>
        <w:t xml:space="preserve"> tuple</w:t>
      </w:r>
    </w:p>
    <w:p w14:paraId="7816A68B" w14:textId="0B8A5E6A" w:rsidR="005442A0" w:rsidRDefault="00824188" w:rsidP="005442A0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Gradient descent on a single batch</w:t>
      </w:r>
    </w:p>
    <w:p w14:paraId="0CCD97F0" w14:textId="4FD5E71A" w:rsidR="00824188" w:rsidRDefault="00C06FF2" w:rsidP="00C06FF2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batch_loss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tff.tensorflow</w:t>
      </w:r>
      <w:proofErr w:type="gramEnd"/>
      <w:r>
        <w:rPr>
          <w:rFonts w:ascii="Times New Roman" w:hAnsi="Times New Roman" w:cs="Times New Roman"/>
          <w:sz w:val="24"/>
          <w:szCs w:val="24"/>
        </w:rPr>
        <w:t>.computation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99FAB1" w14:textId="69790484" w:rsidR="00C06FF2" w:rsidRDefault="000511CD" w:rsidP="0082418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0511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F1BEF" wp14:editId="062B5503">
            <wp:extent cx="3815255" cy="2813888"/>
            <wp:effectExtent l="0" t="0" r="0" b="5715"/>
            <wp:docPr id="4797238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38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7277" cy="281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4817" w14:textId="58B6F9D7" w:rsidR="000511CD" w:rsidRDefault="000511CD" w:rsidP="0082418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0511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B807F" wp14:editId="2298E0D5">
            <wp:extent cx="5731510" cy="314325"/>
            <wp:effectExtent l="0" t="0" r="2540" b="9525"/>
            <wp:docPr id="2157401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40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647" w14:textId="38990857" w:rsidR="000511CD" w:rsidRDefault="00AC261A" w:rsidP="0082418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01D7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didekorasi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01D7">
        <w:rPr>
          <w:rFonts w:ascii="Times New Roman" w:hAnsi="Times New Roman" w:cs="Times New Roman"/>
          <w:sz w:val="24"/>
          <w:szCs w:val="24"/>
        </w:rPr>
        <w:t>tff.tensorflow</w:t>
      </w:r>
      <w:proofErr w:type="gramEnd"/>
      <w:r w:rsidR="009901D7">
        <w:rPr>
          <w:rFonts w:ascii="Times New Roman" w:hAnsi="Times New Roman" w:cs="Times New Roman"/>
          <w:sz w:val="24"/>
          <w:szCs w:val="24"/>
        </w:rPr>
        <w:t>.comutation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esensial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, di inline)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1D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9901D7">
        <w:rPr>
          <w:rFonts w:ascii="Times New Roman" w:hAnsi="Times New Roman" w:cs="Times New Roman"/>
          <w:sz w:val="24"/>
          <w:szCs w:val="24"/>
        </w:rPr>
        <w:t>.</w:t>
      </w:r>
    </w:p>
    <w:p w14:paraId="2BBD0351" w14:textId="04B85F36" w:rsidR="009901D7" w:rsidRDefault="009901D7" w:rsidP="0082418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batch_loss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1D7">
        <w:rPr>
          <w:rFonts w:ascii="Times New Roman" w:hAnsi="Times New Roman" w:cs="Times New Roman"/>
          <w:sz w:val="24"/>
          <w:szCs w:val="24"/>
        </w:rPr>
        <w:t>tf.function</w:t>
      </w:r>
      <w:proofErr w:type="spellEnd"/>
      <w:proofErr w:type="gram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1D7">
        <w:rPr>
          <w:rFonts w:ascii="Times New Roman" w:hAnsi="Times New Roman" w:cs="Times New Roman"/>
          <w:sz w:val="24"/>
          <w:szCs w:val="24"/>
        </w:rPr>
        <w:t>tff.tensorflow</w:t>
      </w:r>
      <w:proofErr w:type="gramEnd"/>
      <w:r w:rsidRPr="009901D7">
        <w:rPr>
          <w:rFonts w:ascii="Times New Roman" w:hAnsi="Times New Roman" w:cs="Times New Roman"/>
          <w:sz w:val="24"/>
          <w:szCs w:val="24"/>
        </w:rPr>
        <w:t>.computation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01D7">
        <w:rPr>
          <w:rFonts w:ascii="Times New Roman" w:hAnsi="Times New Roman" w:cs="Times New Roman"/>
          <w:sz w:val="24"/>
          <w:szCs w:val="24"/>
        </w:rPr>
        <w:t>tff.tensorflow</w:t>
      </w:r>
      <w:proofErr w:type="gramEnd"/>
      <w:r w:rsidRPr="009901D7">
        <w:rPr>
          <w:rFonts w:ascii="Times New Roman" w:hAnsi="Times New Roman" w:cs="Times New Roman"/>
          <w:sz w:val="24"/>
          <w:szCs w:val="24"/>
        </w:rPr>
        <w:t>.computation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yang lain pada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batch_loss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 xml:space="preserve"> TFF yang </w:t>
      </w:r>
      <w:proofErr w:type="spellStart"/>
      <w:r w:rsidRPr="009901D7">
        <w:rPr>
          <w:rFonts w:ascii="Times New Roman" w:hAnsi="Times New Roman" w:cs="Times New Roman"/>
          <w:sz w:val="24"/>
          <w:szCs w:val="24"/>
        </w:rPr>
        <w:t>diserialisasikan</w:t>
      </w:r>
      <w:proofErr w:type="spellEnd"/>
      <w:r w:rsidRPr="009901D7">
        <w:rPr>
          <w:rFonts w:ascii="Times New Roman" w:hAnsi="Times New Roman" w:cs="Times New Roman"/>
          <w:sz w:val="24"/>
          <w:szCs w:val="24"/>
        </w:rPr>
        <w:t>.</w:t>
      </w:r>
    </w:p>
    <w:p w14:paraId="3A9A6C6B" w14:textId="7A5192FC" w:rsidR="009901D7" w:rsidRDefault="009901D7" w:rsidP="0082418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475C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84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C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4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475C3">
        <w:rPr>
          <w:rFonts w:ascii="Times New Roman" w:hAnsi="Times New Roman" w:cs="Times New Roman"/>
          <w:sz w:val="24"/>
          <w:szCs w:val="24"/>
        </w:rPr>
        <w:t xml:space="preserve"> kali pada model </w:t>
      </w:r>
      <w:proofErr w:type="spellStart"/>
      <w:r w:rsidR="008475C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4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C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4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C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4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C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84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5C3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8475C3">
        <w:rPr>
          <w:rFonts w:ascii="Times New Roman" w:hAnsi="Times New Roman" w:cs="Times New Roman"/>
          <w:sz w:val="24"/>
          <w:szCs w:val="24"/>
        </w:rPr>
        <w:t>.</w:t>
      </w:r>
    </w:p>
    <w:p w14:paraId="36CF4B95" w14:textId="7762ED3E" w:rsidR="008475C3" w:rsidRDefault="00803C7B" w:rsidP="0082418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803C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46A2C" wp14:editId="0D49FABF">
            <wp:extent cx="3352706" cy="924910"/>
            <wp:effectExtent l="0" t="0" r="635" b="8890"/>
            <wp:docPr id="2604251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51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7430" cy="9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7E45" w14:textId="1B932045" w:rsidR="00803C7B" w:rsidRDefault="00284C2A" w:rsidP="0082418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284C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9C85C" wp14:editId="3D48B032">
            <wp:extent cx="5731510" cy="554355"/>
            <wp:effectExtent l="0" t="0" r="2540" b="0"/>
            <wp:docPr id="1193442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42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879D" w14:textId="77777777" w:rsidR="00284C2A" w:rsidRDefault="00284C2A" w:rsidP="0082418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2B7F97E0" w14:textId="77777777" w:rsidR="00FC74E5" w:rsidRDefault="00FC74E5" w:rsidP="0082418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5F06F9F9" w14:textId="77777777" w:rsidR="00FC74E5" w:rsidRDefault="00FC74E5" w:rsidP="0082418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44ED98D7" w14:textId="77777777" w:rsidR="00FC74E5" w:rsidRDefault="00284C2A" w:rsidP="00FC74E5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Gradient descent on a sequence of local data</w:t>
      </w:r>
    </w:p>
    <w:p w14:paraId="506AE1C1" w14:textId="0A539E53" w:rsidR="00D41CAE" w:rsidRDefault="00FC74E5" w:rsidP="00FC74E5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74E5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batch_train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Bernama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local_train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batch.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4E5">
        <w:rPr>
          <w:rFonts w:ascii="Times New Roman" w:hAnsi="Times New Roman" w:cs="Times New Roman"/>
          <w:sz w:val="24"/>
          <w:szCs w:val="24"/>
        </w:rPr>
        <w:t>federated_</w:t>
      </w:r>
      <w:proofErr w:type="gramStart"/>
      <w:r w:rsidRPr="00FC74E5">
        <w:rPr>
          <w:rFonts w:ascii="Times New Roman" w:hAnsi="Times New Roman" w:cs="Times New Roman"/>
          <w:sz w:val="24"/>
          <w:szCs w:val="24"/>
        </w:rPr>
        <w:t>language.SequenceType</w:t>
      </w:r>
      <w:proofErr w:type="spellEnd"/>
      <w:proofErr w:type="gramEnd"/>
      <w:r w:rsidRPr="00FC74E5">
        <w:rPr>
          <w:rFonts w:ascii="Times New Roman" w:hAnsi="Times New Roman" w:cs="Times New Roman"/>
          <w:sz w:val="24"/>
          <w:szCs w:val="24"/>
        </w:rPr>
        <w:t>(BATCH_TYPE</w:t>
      </w:r>
      <w:proofErr w:type="gramStart"/>
      <w:r w:rsidRPr="00FC74E5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14:paraId="1C588D60" w14:textId="39E71308" w:rsidR="00FC74E5" w:rsidRDefault="00847E52" w:rsidP="00847E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7E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1FF5B" wp14:editId="67C424EE">
            <wp:extent cx="4466897" cy="2525930"/>
            <wp:effectExtent l="0" t="0" r="0" b="8255"/>
            <wp:docPr id="6765110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110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1782" cy="25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9BFA" w14:textId="2DB2EBD6" w:rsidR="00847E52" w:rsidRDefault="00847E52" w:rsidP="00847E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7E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2CD81" wp14:editId="77B03904">
            <wp:extent cx="5731510" cy="259080"/>
            <wp:effectExtent l="0" t="0" r="2540" b="7620"/>
            <wp:docPr id="15265441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441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A66E" w14:textId="12F9A631" w:rsidR="000B4056" w:rsidRPr="000B4056" w:rsidRDefault="000B4056" w:rsidP="000B405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05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di TensorFlow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tf.</w:t>
      </w:r>
      <w:proofErr w:type="gramStart"/>
      <w:r w:rsidRPr="000B4056">
        <w:rPr>
          <w:rFonts w:ascii="Times New Roman" w:hAnsi="Times New Roman" w:cs="Times New Roman"/>
          <w:sz w:val="24"/>
          <w:szCs w:val="24"/>
        </w:rPr>
        <w:t>data.Dataset.reduce</w:t>
      </w:r>
      <w:proofErr w:type="spellEnd"/>
      <w:proofErr w:type="gram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, kali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(glue language)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federated_</w:t>
      </w:r>
      <w:proofErr w:type="gramStart"/>
      <w:r w:rsidRPr="000B4056">
        <w:rPr>
          <w:rFonts w:ascii="Times New Roman" w:hAnsi="Times New Roman" w:cs="Times New Roman"/>
          <w:sz w:val="24"/>
          <w:szCs w:val="24"/>
        </w:rPr>
        <w:t>language.federated</w:t>
      </w:r>
      <w:proofErr w:type="gramEnd"/>
      <w:r w:rsidRPr="000B4056">
        <w:rPr>
          <w:rFonts w:ascii="Times New Roman" w:hAnsi="Times New Roman" w:cs="Times New Roman"/>
          <w:sz w:val="24"/>
          <w:szCs w:val="24"/>
        </w:rPr>
        <w:t>_computation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operator federated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federated_</w:t>
      </w:r>
      <w:proofErr w:type="gramStart"/>
      <w:r w:rsidRPr="000B4056">
        <w:rPr>
          <w:rFonts w:ascii="Times New Roman" w:hAnsi="Times New Roman" w:cs="Times New Roman"/>
          <w:sz w:val="24"/>
          <w:szCs w:val="24"/>
        </w:rPr>
        <w:t>language.sequence</w:t>
      </w:r>
      <w:proofErr w:type="gramEnd"/>
      <w:r w:rsidRPr="000B4056">
        <w:rPr>
          <w:rFonts w:ascii="Times New Roman" w:hAnsi="Times New Roman" w:cs="Times New Roman"/>
          <w:sz w:val="24"/>
          <w:szCs w:val="24"/>
        </w:rPr>
        <w:t>_reduce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>.</w:t>
      </w:r>
    </w:p>
    <w:p w14:paraId="0EA2F054" w14:textId="2005A0E1" w:rsidR="00847E52" w:rsidRDefault="000B4056" w:rsidP="000B405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4056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federated_</w:t>
      </w:r>
      <w:proofErr w:type="gramStart"/>
      <w:r w:rsidRPr="000B4056">
        <w:rPr>
          <w:rFonts w:ascii="Times New Roman" w:hAnsi="Times New Roman" w:cs="Times New Roman"/>
          <w:sz w:val="24"/>
          <w:szCs w:val="24"/>
        </w:rPr>
        <w:t>language.sequence</w:t>
      </w:r>
      <w:proofErr w:type="gramEnd"/>
      <w:r w:rsidRPr="000B4056">
        <w:rPr>
          <w:rFonts w:ascii="Times New Roman" w:hAnsi="Times New Roman" w:cs="Times New Roman"/>
          <w:sz w:val="24"/>
          <w:szCs w:val="24"/>
        </w:rPr>
        <w:t>_reduce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tf.</w:t>
      </w:r>
      <w:proofErr w:type="gramStart"/>
      <w:r w:rsidRPr="000B4056">
        <w:rPr>
          <w:rFonts w:ascii="Times New Roman" w:hAnsi="Times New Roman" w:cs="Times New Roman"/>
          <w:sz w:val="24"/>
          <w:szCs w:val="24"/>
        </w:rPr>
        <w:t>data.Dataset.reduce</w:t>
      </w:r>
      <w:proofErr w:type="spellEnd"/>
      <w:proofErr w:type="gramEnd"/>
      <w:r w:rsidRPr="000B4056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memikirkannya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tf.</w:t>
      </w:r>
      <w:proofErr w:type="gramStart"/>
      <w:r w:rsidRPr="000B4056">
        <w:rPr>
          <w:rFonts w:ascii="Times New Roman" w:hAnsi="Times New Roman" w:cs="Times New Roman"/>
          <w:sz w:val="24"/>
          <w:szCs w:val="24"/>
        </w:rPr>
        <w:t>data.Dataset.reduce</w:t>
      </w:r>
      <w:proofErr w:type="spellEnd"/>
      <w:proofErr w:type="gramEnd"/>
      <w:r w:rsidRPr="000B4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TensorFlow. Ini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templat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parameter formal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tuple 3-elemen yang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(kami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merujuknya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U, dan operator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(&lt;</w:t>
      </w:r>
      <w:proofErr w:type="gramStart"/>
      <w:r w:rsidRPr="000B4056">
        <w:rPr>
          <w:rFonts w:ascii="Times New Roman" w:hAnsi="Times New Roman" w:cs="Times New Roman"/>
          <w:sz w:val="24"/>
          <w:szCs w:val="24"/>
        </w:rPr>
        <w:t>U,T</w:t>
      </w:r>
      <w:proofErr w:type="gramEnd"/>
      <w:r w:rsidRPr="000B4056">
        <w:rPr>
          <w:rFonts w:ascii="Times New Roman" w:hAnsi="Times New Roman" w:cs="Times New Roman"/>
          <w:sz w:val="24"/>
          <w:szCs w:val="24"/>
        </w:rPr>
        <w:t xml:space="preserve">&gt; -&gt; U) yang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prefiks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elemen-elemennya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0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056">
        <w:rPr>
          <w:rFonts w:ascii="Times New Roman" w:hAnsi="Times New Roman" w:cs="Times New Roman"/>
          <w:sz w:val="24"/>
          <w:szCs w:val="24"/>
        </w:rPr>
        <w:t xml:space="preserve"> batch data.</w:t>
      </w:r>
    </w:p>
    <w:p w14:paraId="4755CC56" w14:textId="55C3D187" w:rsidR="00737558" w:rsidRPr="00737558" w:rsidRDefault="00737558" w:rsidP="007375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55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batch_train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local_train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batch_fn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local_train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737558">
        <w:rPr>
          <w:rFonts w:ascii="Times New Roman" w:hAnsi="Times New Roman" w:cs="Times New Roman"/>
          <w:sz w:val="24"/>
          <w:szCs w:val="24"/>
        </w:rPr>
        <w:lastRenderedPageBreak/>
        <w:t xml:space="preserve">formal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7558">
        <w:rPr>
          <w:rFonts w:ascii="Times New Roman" w:hAnsi="Times New Roman" w:cs="Times New Roman"/>
          <w:sz w:val="24"/>
          <w:szCs w:val="24"/>
        </w:rPr>
        <w:t>functools.partial</w:t>
      </w:r>
      <w:proofErr w:type="spellEnd"/>
      <w:proofErr w:type="gramEnd"/>
      <w:r w:rsidRPr="00737558">
        <w:rPr>
          <w:rFonts w:ascii="Times New Roman" w:hAnsi="Times New Roman" w:cs="Times New Roman"/>
          <w:sz w:val="24"/>
          <w:szCs w:val="24"/>
        </w:rPr>
        <w:t xml:space="preserve"> di Python.</w:t>
      </w:r>
    </w:p>
    <w:p w14:paraId="7B985EB1" w14:textId="418CE897" w:rsidR="000B4056" w:rsidRDefault="00737558" w:rsidP="0073755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558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learning rate yang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755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37558">
        <w:rPr>
          <w:rFonts w:ascii="Times New Roman" w:hAnsi="Times New Roman" w:cs="Times New Roman"/>
          <w:sz w:val="24"/>
          <w:szCs w:val="24"/>
        </w:rPr>
        <w:t xml:space="preserve"> batch.</w:t>
      </w:r>
    </w:p>
    <w:p w14:paraId="09648CB3" w14:textId="6237CB7D" w:rsidR="002F108E" w:rsidRDefault="00697074" w:rsidP="0069707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(digit 5)</w:t>
      </w:r>
    </w:p>
    <w:p w14:paraId="65F2AB76" w14:textId="49796B69" w:rsidR="00F24128" w:rsidRDefault="00F24128" w:rsidP="00F24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41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A683F" wp14:editId="68AC855D">
            <wp:extent cx="4782207" cy="369289"/>
            <wp:effectExtent l="0" t="0" r="0" b="0"/>
            <wp:docPr id="538568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68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7386" cy="3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FA8C" w14:textId="4B38FFBD" w:rsidR="00F24128" w:rsidRDefault="00F24128" w:rsidP="00F24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41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7C1EF" wp14:editId="1944CCE1">
            <wp:extent cx="4782207" cy="979118"/>
            <wp:effectExtent l="0" t="0" r="0" b="0"/>
            <wp:docPr id="16278000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00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9880" cy="9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1684" w14:textId="77777777" w:rsidR="00F24128" w:rsidRDefault="00F24128" w:rsidP="00F24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B9DE7" w14:textId="1AF485AF" w:rsidR="00F24128" w:rsidRDefault="00A1297F" w:rsidP="00F24128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Evaluation</w:t>
      </w:r>
    </w:p>
    <w:p w14:paraId="2D208CC8" w14:textId="3ECDFD15" w:rsidR="00A1297F" w:rsidRDefault="004077CB" w:rsidP="00A1297F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3698D4" w14:textId="018C5AD4" w:rsidR="004077CB" w:rsidRDefault="000C5ED6" w:rsidP="00A1297F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0C5E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5300A" wp14:editId="793BB2CD">
            <wp:extent cx="3951890" cy="1704050"/>
            <wp:effectExtent l="0" t="0" r="0" b="0"/>
            <wp:docPr id="19676619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619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7698" cy="17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0AE4" w14:textId="2DA8344E" w:rsidR="000C5ED6" w:rsidRDefault="00D60231" w:rsidP="00A1297F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D60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B548E" wp14:editId="2E14E4F2">
            <wp:extent cx="5731510" cy="397510"/>
            <wp:effectExtent l="0" t="0" r="2540" b="2540"/>
            <wp:docPr id="17398746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746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E387" w14:textId="77777777" w:rsidR="00D60231" w:rsidRDefault="00D60231" w:rsidP="00D60231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dua operator federated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60231">
        <w:rPr>
          <w:rFonts w:ascii="Times New Roman" w:hAnsi="Times New Roman" w:cs="Times New Roman"/>
          <w:sz w:val="24"/>
          <w:szCs w:val="24"/>
        </w:rPr>
        <w:t>tff.sequence</w:t>
      </w:r>
      <w:proofErr w:type="gramEnd"/>
      <w:r w:rsidRPr="00D60231">
        <w:rPr>
          <w:rFonts w:ascii="Times New Roman" w:hAnsi="Times New Roman" w:cs="Times New Roman"/>
          <w:sz w:val="24"/>
          <w:szCs w:val="24"/>
        </w:rPr>
        <w:t>_map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T-&gt;U dan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U yang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proofErr w:type="gramStart"/>
      <w:r w:rsidRPr="00D60231">
        <w:rPr>
          <w:rFonts w:ascii="Times New Roman" w:hAnsi="Times New Roman" w:cs="Times New Roman"/>
          <w:sz w:val="24"/>
          <w:szCs w:val="24"/>
        </w:rPr>
        <w:t>tff.sequence</w:t>
      </w:r>
      <w:proofErr w:type="gramEnd"/>
      <w:r w:rsidRPr="00D60231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batch data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total.</w:t>
      </w:r>
    </w:p>
    <w:p w14:paraId="7AB465AF" w14:textId="5108DAA6" w:rsidR="00D60231" w:rsidRDefault="00D60231" w:rsidP="00D60231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231">
        <w:rPr>
          <w:rFonts w:ascii="Times New Roman" w:hAnsi="Times New Roman" w:cs="Times New Roman"/>
          <w:sz w:val="24"/>
          <w:szCs w:val="24"/>
        </w:rPr>
        <w:t>tff.sequence</w:t>
      </w:r>
      <w:proofErr w:type="gramEnd"/>
      <w:r w:rsidRPr="00D60231">
        <w:rPr>
          <w:rFonts w:ascii="Times New Roman" w:hAnsi="Times New Roman" w:cs="Times New Roman"/>
          <w:sz w:val="24"/>
          <w:szCs w:val="24"/>
        </w:rPr>
        <w:t>_reduce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- proses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sequential,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skalabel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>.</w:t>
      </w:r>
    </w:p>
    <w:p w14:paraId="3F56B580" w14:textId="7332367C" w:rsidR="00D60231" w:rsidRDefault="00D60231" w:rsidP="00D60231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231">
        <w:rPr>
          <w:rFonts w:ascii="Times New Roman" w:hAnsi="Times New Roman" w:cs="Times New Roman"/>
          <w:sz w:val="24"/>
          <w:szCs w:val="24"/>
        </w:rPr>
        <w:lastRenderedPageBreak/>
        <w:t>Kedua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local_train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batch_loss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oleh operator federated (</w:t>
      </w:r>
      <w:proofErr w:type="spellStart"/>
      <w:proofErr w:type="gramStart"/>
      <w:r w:rsidRPr="00D60231">
        <w:rPr>
          <w:rFonts w:ascii="Times New Roman" w:hAnsi="Times New Roman" w:cs="Times New Roman"/>
          <w:sz w:val="24"/>
          <w:szCs w:val="24"/>
        </w:rPr>
        <w:t>tff.sequence</w:t>
      </w:r>
      <w:proofErr w:type="gramEnd"/>
      <w:r w:rsidRPr="00D60231">
        <w:rPr>
          <w:rFonts w:ascii="Times New Roman" w:hAnsi="Times New Roman" w:cs="Times New Roman"/>
          <w:sz w:val="24"/>
          <w:szCs w:val="24"/>
        </w:rPr>
        <w:t>_map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, kali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inline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lambda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231">
        <w:rPr>
          <w:rFonts w:ascii="Times New Roman" w:hAnsi="Times New Roman" w:cs="Times New Roman"/>
          <w:sz w:val="24"/>
          <w:szCs w:val="24"/>
        </w:rPr>
        <w:t>tff.federated</w:t>
      </w:r>
      <w:proofErr w:type="gramEnd"/>
      <w:r w:rsidRPr="00D60231">
        <w:rPr>
          <w:rFonts w:ascii="Times New Roman" w:hAnsi="Times New Roman" w:cs="Times New Roman"/>
          <w:sz w:val="24"/>
          <w:szCs w:val="24"/>
        </w:rPr>
        <w:t>_computation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wrapper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inline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0231">
        <w:rPr>
          <w:rFonts w:ascii="Times New Roman" w:hAnsi="Times New Roman" w:cs="Times New Roman"/>
          <w:sz w:val="24"/>
          <w:szCs w:val="24"/>
        </w:rPr>
        <w:t>tff.tensorflow</w:t>
      </w:r>
      <w:proofErr w:type="gramEnd"/>
      <w:r w:rsidRPr="00D60231">
        <w:rPr>
          <w:rFonts w:ascii="Times New Roman" w:hAnsi="Times New Roman" w:cs="Times New Roman"/>
          <w:sz w:val="24"/>
          <w:szCs w:val="24"/>
        </w:rPr>
        <w:t>.computation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guna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menyematkan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TensorFlow </w:t>
      </w:r>
      <w:proofErr w:type="spellStart"/>
      <w:r w:rsidRPr="00D602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0231">
        <w:rPr>
          <w:rFonts w:ascii="Times New Roman" w:hAnsi="Times New Roman" w:cs="Times New Roman"/>
          <w:sz w:val="24"/>
          <w:szCs w:val="24"/>
        </w:rPr>
        <w:t xml:space="preserve"> TFF.</w:t>
      </w:r>
    </w:p>
    <w:p w14:paraId="162C8D00" w14:textId="5624B630" w:rsidR="00404DAE" w:rsidRDefault="00404DAE" w:rsidP="00404D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4D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6B70E" wp14:editId="7D32B225">
            <wp:extent cx="5037667" cy="282971"/>
            <wp:effectExtent l="0" t="0" r="0" b="3175"/>
            <wp:docPr id="18726793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793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9905" cy="2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8E4E" w14:textId="65F8E13B" w:rsidR="00404DAE" w:rsidRDefault="00404DAE" w:rsidP="00404D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04D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8B93" wp14:editId="0A0C4D98">
            <wp:extent cx="4631267" cy="524391"/>
            <wp:effectExtent l="0" t="0" r="0" b="9525"/>
            <wp:docPr id="2574329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297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4572" cy="5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919A" w14:textId="04A40268" w:rsidR="00404DAE" w:rsidRDefault="00070E9C" w:rsidP="00070E9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kerungiannya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Tapi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?</w:t>
      </w:r>
      <w:proofErr w:type="gramEnd"/>
    </w:p>
    <w:p w14:paraId="5FBAA96A" w14:textId="19A9684C" w:rsidR="00070E9C" w:rsidRDefault="00D1565C" w:rsidP="00D156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56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DACF2" wp14:editId="52E58358">
            <wp:extent cx="5223933" cy="287646"/>
            <wp:effectExtent l="0" t="0" r="0" b="0"/>
            <wp:docPr id="723921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21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6610" cy="2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5217" w14:textId="57F003DB" w:rsidR="00D1565C" w:rsidRDefault="00D1565C" w:rsidP="00D156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56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0CF36" wp14:editId="012364B7">
            <wp:extent cx="4072467" cy="525189"/>
            <wp:effectExtent l="0" t="0" r="4445" b="8255"/>
            <wp:docPr id="15610086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086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0645" cy="5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9E6C" w14:textId="4D289682" w:rsidR="00D1565C" w:rsidRDefault="00187B85" w:rsidP="00187B8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</w:t>
      </w:r>
    </w:p>
    <w:p w14:paraId="4627CF18" w14:textId="77777777" w:rsidR="004E2288" w:rsidRDefault="004E2288" w:rsidP="00187B8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FF0E37" w14:textId="734C144C" w:rsidR="000D2C3D" w:rsidRDefault="00D53347" w:rsidP="000D2C3D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Federated </w:t>
      </w:r>
      <w:r w:rsidR="000D2C3D">
        <w:rPr>
          <w:rFonts w:ascii="Times New Roman" w:hAnsi="Times New Roman" w:cs="Times New Roman"/>
          <w:sz w:val="24"/>
          <w:szCs w:val="24"/>
        </w:rPr>
        <w:t>Evaluation</w:t>
      </w:r>
    </w:p>
    <w:p w14:paraId="30421C6A" w14:textId="570A8240" w:rsidR="000D2C3D" w:rsidRDefault="00624A33" w:rsidP="00624A33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A192BB" w14:textId="0A344936" w:rsidR="00624A33" w:rsidRDefault="00394773" w:rsidP="0039477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4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86724" wp14:editId="2E7ACA22">
            <wp:extent cx="4250267" cy="347047"/>
            <wp:effectExtent l="0" t="0" r="0" b="0"/>
            <wp:docPr id="6664730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730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4423" cy="35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48E3" w14:textId="094D754F" w:rsidR="00394773" w:rsidRDefault="000F0C2C" w:rsidP="000F0C2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F0639" w14:textId="47E6E495" w:rsidR="000F0C2C" w:rsidRDefault="008F0C00" w:rsidP="008F0C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0C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93923" wp14:editId="26301AF7">
            <wp:extent cx="3598333" cy="565304"/>
            <wp:effectExtent l="0" t="0" r="2540" b="6350"/>
            <wp:docPr id="17066843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8437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2363" cy="56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0FAB" w14:textId="63382C0A" w:rsidR="008F0C00" w:rsidRDefault="00BE0D5C" w:rsidP="00BE0D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r w:rsidRPr="00BE0D5C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BE0D5C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BE0D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b/>
          <w:bCs/>
          <w:sz w:val="24"/>
          <w:szCs w:val="24"/>
        </w:rPr>
        <w:t>klien</w:t>
      </w:r>
      <w:proofErr w:type="spellEnd"/>
      <w:r w:rsidRPr="00BE0D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Pr="00BE0D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BE0D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BE0D5C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BE0D5C">
        <w:rPr>
          <w:rFonts w:ascii="Times New Roman" w:hAnsi="Times New Roman" w:cs="Times New Roman"/>
          <w:b/>
          <w:bCs/>
          <w:sz w:val="24"/>
          <w:szCs w:val="24"/>
        </w:rPr>
        <w:t>bagiannya</w:t>
      </w:r>
      <w:proofErr w:type="spellEnd"/>
      <w:r w:rsidRPr="00BE0D5C">
        <w:rPr>
          <w:rFonts w:ascii="Times New Roman" w:hAnsi="Times New Roman" w:cs="Times New Roman"/>
          <w:b/>
          <w:bCs/>
          <w:sz w:val="24"/>
          <w:szCs w:val="24"/>
        </w:rPr>
        <w:t xml:space="preserve"> masing-masing </w:t>
      </w:r>
      <w:proofErr w:type="spellStart"/>
      <w:r w:rsidRPr="00BE0D5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BE0D5C">
        <w:rPr>
          <w:rFonts w:ascii="Times New Roman" w:hAnsi="Times New Roman" w:cs="Times New Roman"/>
          <w:b/>
          <w:bCs/>
          <w:sz w:val="24"/>
          <w:szCs w:val="24"/>
        </w:rPr>
        <w:t xml:space="preserve"> data”</w:t>
      </w:r>
      <w:r w:rsidRPr="00BE0D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local_eval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r w:rsidRPr="00BE0D5C">
        <w:rPr>
          <w:rFonts w:ascii="Times New Roman" w:hAnsi="Times New Roman" w:cs="Times New Roman"/>
          <w:i/>
          <w:iCs/>
          <w:sz w:val="24"/>
          <w:szCs w:val="24"/>
        </w:rPr>
        <w:t>type signature</w:t>
      </w:r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(&lt;MODEL_TYPE, LOCAL_DATA_TYPE&gt; -&gt; float32).</w:t>
      </w:r>
    </w:p>
    <w:p w14:paraId="4615FE20" w14:textId="251D4163" w:rsidR="00BE0D5C" w:rsidRDefault="00BE0D5C" w:rsidP="00BE0D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E0D5C">
        <w:rPr>
          <w:rFonts w:ascii="Times New Roman" w:hAnsi="Times New Roman" w:cs="Times New Roman"/>
          <w:sz w:val="24"/>
          <w:szCs w:val="24"/>
        </w:rPr>
        <w:t xml:space="preserve">Operator federated </w:t>
      </w:r>
      <w:proofErr w:type="spellStart"/>
      <w:proofErr w:type="gramStart"/>
      <w:r w:rsidRPr="00BE0D5C">
        <w:rPr>
          <w:rFonts w:ascii="Times New Roman" w:hAnsi="Times New Roman" w:cs="Times New Roman"/>
          <w:b/>
          <w:bCs/>
          <w:sz w:val="24"/>
          <w:szCs w:val="24"/>
        </w:rPr>
        <w:t>tff.federated</w:t>
      </w:r>
      <w:proofErr w:type="gramEnd"/>
      <w:r w:rsidRPr="00BE0D5C">
        <w:rPr>
          <w:rFonts w:ascii="Times New Roman" w:hAnsi="Times New Roman" w:cs="Times New Roman"/>
          <w:b/>
          <w:bCs/>
          <w:sz w:val="24"/>
          <w:szCs w:val="24"/>
        </w:rPr>
        <w:t>_map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template yang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r w:rsidRPr="00BE0D5C">
        <w:rPr>
          <w:rFonts w:ascii="Times New Roman" w:hAnsi="Times New Roman" w:cs="Times New Roman"/>
          <w:i/>
          <w:iCs/>
          <w:sz w:val="24"/>
          <w:szCs w:val="24"/>
        </w:rPr>
        <w:t>2-tuple</w:t>
      </w:r>
      <w:r w:rsidRPr="00BE0D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T-&gt;U dan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federated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{T}@CLIENTS (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{U}@CLIENTS.</w:t>
      </w:r>
    </w:p>
    <w:p w14:paraId="6F0AD24F" w14:textId="1D9CD1D3" w:rsidR="00BE0D5C" w:rsidRDefault="00BE0D5C" w:rsidP="00BE0D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0D5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local_eval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federated {&lt;MODEL_TYPE, LOCAL_DATA_TYPE</w:t>
      </w:r>
      <w:proofErr w:type="gramStart"/>
      <w:r w:rsidRPr="00BE0D5C">
        <w:rPr>
          <w:rFonts w:ascii="Times New Roman" w:hAnsi="Times New Roman" w:cs="Times New Roman"/>
          <w:sz w:val="24"/>
          <w:szCs w:val="24"/>
        </w:rPr>
        <w:t>&gt;}@</w:t>
      </w:r>
      <w:proofErr w:type="gramEnd"/>
      <w:r w:rsidRPr="00BE0D5C">
        <w:rPr>
          <w:rFonts w:ascii="Times New Roman" w:hAnsi="Times New Roman" w:cs="Times New Roman"/>
          <w:sz w:val="24"/>
          <w:szCs w:val="24"/>
        </w:rPr>
        <w:t xml:space="preserve">CLIENTS,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r w:rsidRPr="00BE0D5C">
        <w:rPr>
          <w:rFonts w:ascii="Times New Roman" w:hAnsi="Times New Roman" w:cs="Times New Roman"/>
          <w:i/>
          <w:iCs/>
          <w:sz w:val="24"/>
          <w:szCs w:val="24"/>
        </w:rPr>
        <w:t>federated tuple</w:t>
      </w:r>
      <w:r w:rsidRPr="00BE0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local_eval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r w:rsidRPr="00BE0D5C">
        <w:rPr>
          <w:rFonts w:ascii="Times New Roman" w:hAnsi="Times New Roman" w:cs="Times New Roman"/>
          <w:i/>
          <w:iCs/>
          <w:sz w:val="24"/>
          <w:szCs w:val="24"/>
        </w:rPr>
        <w:t>Python list</w:t>
      </w:r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EC6C8A" w14:textId="77777777" w:rsidR="00BE0D5C" w:rsidRPr="00BE0D5C" w:rsidRDefault="00BE0D5C" w:rsidP="00BE0D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r w:rsidRPr="00BE0D5C">
        <w:rPr>
          <w:rFonts w:ascii="Times New Roman" w:hAnsi="Times New Roman" w:cs="Times New Roman"/>
          <w:i/>
          <w:iCs/>
          <w:sz w:val="24"/>
          <w:szCs w:val="24"/>
        </w:rPr>
        <w:t>implicit cast</w:t>
      </w:r>
      <w:r w:rsidRPr="00BE0D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float. </w:t>
      </w:r>
      <w:r w:rsidRPr="00BE0D5C">
        <w:rPr>
          <w:rFonts w:ascii="Times New Roman" w:hAnsi="Times New Roman" w:cs="Times New Roman"/>
          <w:b/>
          <w:bCs/>
          <w:sz w:val="24"/>
          <w:szCs w:val="24"/>
        </w:rPr>
        <w:t>Implicit casting</w:t>
      </w:r>
      <w:r w:rsidRPr="00BE0D5C">
        <w:rPr>
          <w:rFonts w:ascii="Times New Roman" w:hAnsi="Times New Roman" w:cs="Times New Roman"/>
          <w:sz w:val="24"/>
          <w:szCs w:val="24"/>
        </w:rPr>
        <w:t xml:space="preserve"> di TFF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rencananya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boilerplate.</w:t>
      </w:r>
    </w:p>
    <w:p w14:paraId="680CD056" w14:textId="77777777" w:rsidR="00BE0D5C" w:rsidRDefault="00BE0D5C" w:rsidP="00BE0D5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0D5C">
        <w:rPr>
          <w:rFonts w:ascii="Times New Roman" w:hAnsi="Times New Roman" w:cs="Times New Roman"/>
          <w:i/>
          <w:iCs/>
          <w:sz w:val="24"/>
          <w:szCs w:val="24"/>
        </w:rPr>
        <w:t>Implicit cast</w:t>
      </w:r>
      <w:r w:rsidRPr="00BE0D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federated tuple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{&lt;</w:t>
      </w:r>
      <w:proofErr w:type="gramStart"/>
      <w:r w:rsidRPr="00BE0D5C">
        <w:rPr>
          <w:rFonts w:ascii="Times New Roman" w:hAnsi="Times New Roman" w:cs="Times New Roman"/>
          <w:sz w:val="24"/>
          <w:szCs w:val="24"/>
        </w:rPr>
        <w:t>X,Y&gt;}@</w:t>
      </w:r>
      <w:proofErr w:type="gramEnd"/>
      <w:r w:rsidRPr="00BE0D5C">
        <w:rPr>
          <w:rFonts w:ascii="Times New Roman" w:hAnsi="Times New Roman" w:cs="Times New Roman"/>
          <w:sz w:val="24"/>
          <w:szCs w:val="24"/>
        </w:rPr>
        <w:t xml:space="preserve">Z dan tuple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federated values &lt;{X}@Z, {Y}@Z&gt;.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r w:rsidRPr="00BE0D5C">
        <w:rPr>
          <w:rFonts w:ascii="Times New Roman" w:hAnsi="Times New Roman" w:cs="Times New Roman"/>
          <w:i/>
          <w:iCs/>
          <w:sz w:val="24"/>
          <w:szCs w:val="24"/>
        </w:rPr>
        <w:t>type signature</w:t>
      </w:r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programmer,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dua unit data X dan Y. Apa yang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r w:rsidRPr="00BE0D5C">
        <w:rPr>
          <w:rFonts w:ascii="Times New Roman" w:hAnsi="Times New Roman" w:cs="Times New Roman"/>
          <w:b/>
          <w:bCs/>
          <w:sz w:val="24"/>
          <w:szCs w:val="24"/>
        </w:rPr>
        <w:t>zip</w:t>
      </w:r>
      <w:r w:rsidRPr="00BE0D5C">
        <w:rPr>
          <w:rFonts w:ascii="Times New Roman" w:hAnsi="Times New Roman" w:cs="Times New Roman"/>
          <w:sz w:val="24"/>
          <w:szCs w:val="24"/>
        </w:rPr>
        <w:t xml:space="preserve"> di Python, dan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proofErr w:type="gramStart"/>
      <w:r w:rsidRPr="00BE0D5C">
        <w:rPr>
          <w:rFonts w:ascii="Times New Roman" w:hAnsi="Times New Roman" w:cs="Times New Roman"/>
          <w:b/>
          <w:bCs/>
          <w:sz w:val="24"/>
          <w:szCs w:val="24"/>
        </w:rPr>
        <w:t>tff.federated</w:t>
      </w:r>
      <w:proofErr w:type="gramEnd"/>
      <w:r w:rsidRPr="00BE0D5C">
        <w:rPr>
          <w:rFonts w:ascii="Times New Roman" w:hAnsi="Times New Roman" w:cs="Times New Roman"/>
          <w:b/>
          <w:bCs/>
          <w:sz w:val="24"/>
          <w:szCs w:val="24"/>
        </w:rPr>
        <w:t>_zip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proofErr w:type="gramStart"/>
      <w:r w:rsidRPr="00BE0D5C">
        <w:rPr>
          <w:rFonts w:ascii="Times New Roman" w:hAnsi="Times New Roman" w:cs="Times New Roman"/>
          <w:sz w:val="24"/>
          <w:szCs w:val="24"/>
        </w:rPr>
        <w:t>tff.federated</w:t>
      </w:r>
      <w:proofErr w:type="gramEnd"/>
      <w:r w:rsidRPr="00BE0D5C">
        <w:rPr>
          <w:rFonts w:ascii="Times New Roman" w:hAnsi="Times New Roman" w:cs="Times New Roman"/>
          <w:sz w:val="24"/>
          <w:szCs w:val="24"/>
        </w:rPr>
        <w:t>_map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D5C">
        <w:rPr>
          <w:rFonts w:ascii="Times New Roman" w:hAnsi="Times New Roman" w:cs="Times New Roman"/>
          <w:sz w:val="24"/>
          <w:szCs w:val="24"/>
        </w:rPr>
        <w:t>tff.federated</w:t>
      </w:r>
      <w:proofErr w:type="gramEnd"/>
      <w:r w:rsidRPr="00BE0D5C">
        <w:rPr>
          <w:rFonts w:ascii="Times New Roman" w:hAnsi="Times New Roman" w:cs="Times New Roman"/>
          <w:sz w:val="24"/>
          <w:szCs w:val="24"/>
        </w:rPr>
        <w:t>_zip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06BB8486" w14:textId="482C4151" w:rsidR="00BE0D5C" w:rsidRPr="00BE0D5C" w:rsidRDefault="00BE0D5C" w:rsidP="00BE0D5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E0D5C">
        <w:rPr>
          <w:rFonts w:ascii="Times New Roman" w:hAnsi="Times New Roman" w:cs="Times New Roman"/>
          <w:sz w:val="24"/>
          <w:szCs w:val="24"/>
        </w:rPr>
        <w:t>engenali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D5C">
        <w:rPr>
          <w:rFonts w:ascii="Times New Roman" w:hAnsi="Times New Roman" w:cs="Times New Roman"/>
          <w:sz w:val="24"/>
          <w:szCs w:val="24"/>
        </w:rPr>
        <w:t>tff.federated</w:t>
      </w:r>
      <w:proofErr w:type="gramEnd"/>
      <w:r w:rsidRPr="00BE0D5C">
        <w:rPr>
          <w:rFonts w:ascii="Times New Roman" w:hAnsi="Times New Roman" w:cs="Times New Roman"/>
          <w:sz w:val="24"/>
          <w:szCs w:val="24"/>
        </w:rPr>
        <w:t>_broadcast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(model)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TFF {MODEL_</w:t>
      </w:r>
      <w:proofErr w:type="gramStart"/>
      <w:r w:rsidRPr="00BE0D5C">
        <w:rPr>
          <w:rFonts w:ascii="Times New Roman" w:hAnsi="Times New Roman" w:cs="Times New Roman"/>
          <w:sz w:val="24"/>
          <w:szCs w:val="24"/>
        </w:rPr>
        <w:t>TYPE}@</w:t>
      </w:r>
      <w:proofErr w:type="gramEnd"/>
      <w:r w:rsidRPr="00BE0D5C">
        <w:rPr>
          <w:rFonts w:ascii="Times New Roman" w:hAnsi="Times New Roman" w:cs="Times New Roman"/>
          <w:sz w:val="24"/>
          <w:szCs w:val="24"/>
        </w:rPr>
        <w:t xml:space="preserve">CLIENTS, dan data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TFF {LOCAL_DATA_</w:t>
      </w:r>
      <w:proofErr w:type="gramStart"/>
      <w:r w:rsidRPr="00BE0D5C">
        <w:rPr>
          <w:rFonts w:ascii="Times New Roman" w:hAnsi="Times New Roman" w:cs="Times New Roman"/>
          <w:sz w:val="24"/>
          <w:szCs w:val="24"/>
        </w:rPr>
        <w:t>TYPE}@</w:t>
      </w:r>
      <w:proofErr w:type="gramEnd"/>
      <w:r w:rsidRPr="00BE0D5C">
        <w:rPr>
          <w:rFonts w:ascii="Times New Roman" w:hAnsi="Times New Roman" w:cs="Times New Roman"/>
          <w:sz w:val="24"/>
          <w:szCs w:val="24"/>
        </w:rPr>
        <w:t>CLIENTS (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CLIENT_DATA_TYPE).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r w:rsidRPr="00BE0D5C">
        <w:rPr>
          <w:rFonts w:ascii="Times New Roman" w:hAnsi="Times New Roman" w:cs="Times New Roman"/>
          <w:i/>
          <w:iCs/>
          <w:sz w:val="24"/>
          <w:szCs w:val="24"/>
        </w:rPr>
        <w:t>implicit</w:t>
      </w:r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D5C">
        <w:rPr>
          <w:rFonts w:ascii="Times New Roman" w:hAnsi="Times New Roman" w:cs="Times New Roman"/>
          <w:sz w:val="24"/>
          <w:szCs w:val="24"/>
        </w:rPr>
        <w:t>tff.federated</w:t>
      </w:r>
      <w:proofErr w:type="gramEnd"/>
      <w:r w:rsidRPr="00BE0D5C">
        <w:rPr>
          <w:rFonts w:ascii="Times New Roman" w:hAnsi="Times New Roman" w:cs="Times New Roman"/>
          <w:sz w:val="24"/>
          <w:szCs w:val="24"/>
        </w:rPr>
        <w:t>_zip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D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D5C">
        <w:rPr>
          <w:rFonts w:ascii="Times New Roman" w:hAnsi="Times New Roman" w:cs="Times New Roman"/>
          <w:sz w:val="24"/>
          <w:szCs w:val="24"/>
        </w:rPr>
        <w:t>tff.federated</w:t>
      </w:r>
      <w:proofErr w:type="gramEnd"/>
      <w:r w:rsidRPr="00BE0D5C">
        <w:rPr>
          <w:rFonts w:ascii="Times New Roman" w:hAnsi="Times New Roman" w:cs="Times New Roman"/>
          <w:sz w:val="24"/>
          <w:szCs w:val="24"/>
        </w:rPr>
        <w:t>_map</w:t>
      </w:r>
      <w:proofErr w:type="spellEnd"/>
      <w:r w:rsidRPr="00BE0D5C">
        <w:rPr>
          <w:rFonts w:ascii="Times New Roman" w:hAnsi="Times New Roman" w:cs="Times New Roman"/>
          <w:sz w:val="24"/>
          <w:szCs w:val="24"/>
        </w:rPr>
        <w:t>.</w:t>
      </w:r>
    </w:p>
    <w:p w14:paraId="3E22F342" w14:textId="4EA15ADE" w:rsidR="00BE0D5C" w:rsidRDefault="00BE0D5C" w:rsidP="00BE0D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272C5A" w14:textId="54412543" w:rsidR="00BE0D5C" w:rsidRDefault="0046390A" w:rsidP="0046390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tff.federated</w:t>
      </w:r>
      <w:proofErr w:type="gramEnd"/>
      <w:r>
        <w:rPr>
          <w:rFonts w:ascii="Times New Roman" w:hAnsi="Times New Roman" w:cs="Times New Roman"/>
          <w:sz w:val="24"/>
          <w:szCs w:val="24"/>
        </w:rPr>
        <w:t>_broadcast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loss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34CA3F54" w14:textId="7448A7E7" w:rsidR="0046390A" w:rsidRDefault="0046390A" w:rsidP="00463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54C3" w:rsidRPr="006054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E4274" wp14:editId="43305E7F">
            <wp:extent cx="4555067" cy="293208"/>
            <wp:effectExtent l="0" t="0" r="0" b="0"/>
            <wp:docPr id="14268024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24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1027" cy="2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EA41" w14:textId="6E1200A4" w:rsidR="006054C3" w:rsidRDefault="006054C3" w:rsidP="00463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54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F9115" wp14:editId="05BEECAF">
            <wp:extent cx="3606800" cy="427973"/>
            <wp:effectExtent l="0" t="0" r="0" b="0"/>
            <wp:docPr id="13302824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249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6777" cy="4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670B" w14:textId="54D99534" w:rsidR="0058612E" w:rsidRPr="00394773" w:rsidRDefault="0058612E" w:rsidP="0058612E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612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melatihnya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2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8612E"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228BABCC" w14:textId="77777777" w:rsidR="00D53347" w:rsidRDefault="00D53347" w:rsidP="00D5334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51EAE363" w14:textId="77777777" w:rsidR="006054C3" w:rsidRDefault="006054C3" w:rsidP="00D5334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2B4B1B13" w14:textId="77777777" w:rsidR="006054C3" w:rsidRDefault="006054C3" w:rsidP="00D5334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47C10935" w14:textId="784CF6ED" w:rsidR="006054C3" w:rsidRDefault="00533E6C" w:rsidP="006054C3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Federated Training</w:t>
      </w:r>
    </w:p>
    <w:p w14:paraId="00B46634" w14:textId="41543CDE" w:rsidR="00533E6C" w:rsidRDefault="00162675" w:rsidP="00162675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2E2415" w14:textId="622AD8B9" w:rsidR="00EB02D8" w:rsidRDefault="00162675" w:rsidP="001626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02D8" w:rsidRPr="00EB02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08480" wp14:editId="0B2BF69D">
            <wp:extent cx="3793067" cy="1032524"/>
            <wp:effectExtent l="0" t="0" r="0" b="0"/>
            <wp:docPr id="20885037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037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2561" cy="10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2F46" w14:textId="5ED5C336" w:rsidR="00EB02D8" w:rsidRDefault="00EB02D8" w:rsidP="00EB02D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Averaging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tff.learning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delta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FC85CC" w14:textId="7C42AEB9" w:rsidR="00EB02D8" w:rsidRDefault="00EB02D8" w:rsidP="00EB02D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3FF723" w14:textId="0A854EC5" w:rsidR="00EB02D8" w:rsidRDefault="00E054DB" w:rsidP="00E054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054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B86CD" wp14:editId="6FB1C14A">
            <wp:extent cx="3826933" cy="817029"/>
            <wp:effectExtent l="0" t="0" r="2540" b="2540"/>
            <wp:docPr id="14089280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280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8772" cy="8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54A3" w14:textId="7F533A30" w:rsidR="00E054DB" w:rsidRDefault="00E054DB" w:rsidP="00E054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7840" w:rsidRPr="002878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C3AF3" wp14:editId="52DB07BE">
            <wp:extent cx="3776133" cy="876468"/>
            <wp:effectExtent l="0" t="0" r="0" b="0"/>
            <wp:docPr id="16604076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0767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09680" cy="8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1F0A" w14:textId="75430AEC" w:rsidR="00287840" w:rsidRDefault="00287840" w:rsidP="009F58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5889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="009F58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8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="009F58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8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8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F58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8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89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588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F588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0224586" w14:textId="358324BE" w:rsidR="009F5889" w:rsidRDefault="009F0A45" w:rsidP="009F58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0A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554CF" wp14:editId="5BE87B95">
            <wp:extent cx="5731510" cy="938530"/>
            <wp:effectExtent l="0" t="0" r="2540" b="0"/>
            <wp:docPr id="6372356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3560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C59" w14:textId="06398D8E" w:rsidR="009F0A45" w:rsidRDefault="006454F5" w:rsidP="009F588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45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83675" wp14:editId="510844D3">
            <wp:extent cx="5731510" cy="692785"/>
            <wp:effectExtent l="0" t="0" r="2540" b="0"/>
            <wp:docPr id="6427659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593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CFB4" w14:textId="77777777" w:rsidR="006454F5" w:rsidRDefault="006454F5" w:rsidP="006454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E738F" w14:textId="77777777" w:rsidR="006454F5" w:rsidRDefault="006454F5" w:rsidP="006454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A8625" w14:textId="77777777" w:rsidR="006454F5" w:rsidRDefault="006454F5" w:rsidP="006454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88E35" w14:textId="77777777" w:rsidR="006454F5" w:rsidRDefault="006454F5" w:rsidP="006454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984C2" w14:textId="5E1ED1CE" w:rsidR="006454F5" w:rsidRDefault="006454F5" w:rsidP="006454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E185B8" w14:textId="732494BD" w:rsidR="00C27777" w:rsidRDefault="003160DE" w:rsidP="003160DE">
      <w:pPr>
        <w:jc w:val="both"/>
        <w:rPr>
          <w:rFonts w:ascii="Times New Roman" w:hAnsi="Times New Roman" w:cs="Times New Roman"/>
          <w:sz w:val="24"/>
          <w:szCs w:val="24"/>
        </w:rPr>
      </w:pPr>
      <w:r w:rsidRPr="003160DE">
        <w:rPr>
          <w:rFonts w:ascii="Times New Roman" w:hAnsi="Times New Roman" w:cs="Times New Roman"/>
          <w:sz w:val="24"/>
          <w:szCs w:val="24"/>
        </w:rPr>
        <w:t xml:space="preserve">Buat model di TensorFlow, wrap </w:t>
      </w:r>
      <w:proofErr w:type="spellStart"/>
      <w:r w:rsidRPr="003160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6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0DE">
        <w:rPr>
          <w:rFonts w:ascii="Times New Roman" w:hAnsi="Times New Roman" w:cs="Times New Roman"/>
          <w:sz w:val="24"/>
          <w:szCs w:val="24"/>
        </w:rPr>
        <w:t>tff.learning</w:t>
      </w:r>
      <w:proofErr w:type="gramEnd"/>
      <w:r w:rsidRPr="003160DE">
        <w:rPr>
          <w:rFonts w:ascii="Times New Roman" w:hAnsi="Times New Roman" w:cs="Times New Roman"/>
          <w:sz w:val="24"/>
          <w:szCs w:val="24"/>
        </w:rPr>
        <w:t>.from_keras_model</w:t>
      </w:r>
      <w:proofErr w:type="spellEnd"/>
    </w:p>
    <w:p w14:paraId="487A78BC" w14:textId="77777777" w:rsidR="003160DE" w:rsidRDefault="003160DE" w:rsidP="003160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492F2" w14:textId="15BDD4B2" w:rsidR="00CF18CB" w:rsidRDefault="00CF18CB" w:rsidP="00CF18CB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</w:p>
    <w:p w14:paraId="79C355DD" w14:textId="03082D94" w:rsidR="00507BC7" w:rsidRDefault="00CF18CB" w:rsidP="00507BC7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</w:t>
      </w:r>
    </w:p>
    <w:p w14:paraId="63808BEF" w14:textId="2FD88D83" w:rsidR="00507BC7" w:rsidRDefault="00507BC7" w:rsidP="00507BC7">
      <w:pPr>
        <w:pStyle w:val="DaftarParagraf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Input </w:t>
      </w:r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Wingdings" w:char="F0E0"/>
      </w:r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layer </w:t>
      </w:r>
      <w:proofErr w:type="gramStart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Dense(</w:t>
      </w:r>
      <w:proofErr w:type="gramEnd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1, sigmoid).</w:t>
      </w:r>
    </w:p>
    <w:p w14:paraId="21F74C43" w14:textId="32497BAC" w:rsidR="00507BC7" w:rsidRDefault="00507BC7" w:rsidP="00507BC7">
      <w:pPr>
        <w:pStyle w:val="DaftarParagraf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Fungsinya</w:t>
      </w:r>
      <w:proofErr w:type="spellEnd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507BC7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</w:t>
      </w:r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layak</w:t>
      </w:r>
      <w:proofErr w:type="spellEnd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subsidi</w:t>
      </w:r>
      <w:proofErr w:type="spellEnd"/>
      <w:r w:rsidRPr="00507BC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03EB4BF5" w14:textId="77777777" w:rsidR="00507BC7" w:rsidRPr="00507BC7" w:rsidRDefault="00507BC7" w:rsidP="00507BC7">
      <w:pPr>
        <w:pStyle w:val="DaftarParagra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4757DA" w14:textId="6B3BE9B4" w:rsidR="00CF18CB" w:rsidRDefault="00CF18CB" w:rsidP="00CF18CB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F18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1856A" wp14:editId="50D8BEBB">
            <wp:extent cx="5731510" cy="1108075"/>
            <wp:effectExtent l="0" t="0" r="2540" b="0"/>
            <wp:docPr id="13937135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1354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3BC6" w14:textId="77777777" w:rsidR="00CF18CB" w:rsidRDefault="00CF18CB" w:rsidP="00CF18CB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7C3450" w14:textId="6B3F502E" w:rsidR="00CF18CB" w:rsidRDefault="00CF18CB" w:rsidP="00CF18C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</w:t>
      </w:r>
    </w:p>
    <w:p w14:paraId="2DA31CC9" w14:textId="3CD48B1A" w:rsidR="006C2EB8" w:rsidRDefault="006C2EB8" w:rsidP="006C2EB8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EB8">
        <w:rPr>
          <w:rFonts w:ascii="Times New Roman" w:hAnsi="Times New Roman" w:cs="Times New Roman"/>
          <w:sz w:val="24"/>
          <w:szCs w:val="24"/>
        </w:rPr>
        <w:t xml:space="preserve">Ada hidden layer </w:t>
      </w:r>
      <w:proofErr w:type="spellStart"/>
      <w:r w:rsidRPr="006C2EB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C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B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C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B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C2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B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C2EB8">
        <w:rPr>
          <w:rFonts w:ascii="Times New Roman" w:hAnsi="Times New Roman" w:cs="Times New Roman"/>
          <w:sz w:val="24"/>
          <w:szCs w:val="24"/>
        </w:rPr>
        <w:t>.</w:t>
      </w:r>
    </w:p>
    <w:p w14:paraId="50B394EC" w14:textId="77777777" w:rsidR="006C2EB8" w:rsidRPr="006C2EB8" w:rsidRDefault="006C2EB8" w:rsidP="006C2EB8">
      <w:pPr>
        <w:pStyle w:val="DaftarParagraf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6950BF" w14:textId="57A81CBC" w:rsidR="00CF18CB" w:rsidRDefault="009F52E1" w:rsidP="00CF18CB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F52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632B77" wp14:editId="3842B09B">
            <wp:extent cx="5731510" cy="1701800"/>
            <wp:effectExtent l="0" t="0" r="2540" b="0"/>
            <wp:docPr id="12558163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633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4954" w14:textId="77777777" w:rsidR="009F52E1" w:rsidRDefault="009F52E1" w:rsidP="00CF18CB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0FC45C" w14:textId="395EEC50" w:rsidR="009F52E1" w:rsidRDefault="009F52E1" w:rsidP="009F52E1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Ke TFF</w:t>
      </w:r>
    </w:p>
    <w:p w14:paraId="42AAF457" w14:textId="6F00382C" w:rsidR="00CE5E84" w:rsidRDefault="00CE5E84" w:rsidP="00381665">
      <w:pPr>
        <w:pStyle w:val="DaftarParagra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Supaya model </w:t>
      </w:r>
      <w:proofErr w:type="spellStart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E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Federated Learning</w:t>
      </w:r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bungkus</w:t>
      </w:r>
      <w:proofErr w:type="spellEnd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CE5E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tff.learning</w:t>
      </w:r>
      <w:proofErr w:type="gramEnd"/>
      <w:r w:rsidRPr="00CE5E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.</w:t>
      </w:r>
      <w:proofErr w:type="gramStart"/>
      <w:r w:rsidRPr="00CE5E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models.from</w:t>
      </w:r>
      <w:proofErr w:type="gramEnd"/>
      <w:r w:rsidRPr="00CE5E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_keras_model</w:t>
      </w:r>
      <w:proofErr w:type="spellEnd"/>
      <w:r w:rsidRPr="00CE5E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293CFC4" w14:textId="6CC8D112" w:rsidR="00CE5E84" w:rsidRPr="00AA0D25" w:rsidRDefault="001C613C" w:rsidP="00AA0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 w:rsidRPr="001C61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D82789A" wp14:editId="73CDF904">
            <wp:extent cx="4157133" cy="1972174"/>
            <wp:effectExtent l="0" t="0" r="0" b="9525"/>
            <wp:docPr id="653226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265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58607" cy="19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912" w14:textId="77777777" w:rsidR="009F52E1" w:rsidRDefault="009F52E1" w:rsidP="00AA0D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9A93F" w14:textId="693D6EE8" w:rsidR="00AA0D25" w:rsidRDefault="00AA0D25" w:rsidP="00AA0D25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keras_model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D2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model biner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LogReg</w:t>
      </w:r>
      <w:proofErr w:type="spellEnd"/>
      <w:r>
        <w:rPr>
          <w:rFonts w:ascii="Times New Roman" w:hAnsi="Times New Roman" w:cs="Times New Roman"/>
          <w:sz w:val="24"/>
          <w:szCs w:val="24"/>
        </w:rPr>
        <w:t>/NN)</w:t>
      </w:r>
    </w:p>
    <w:p w14:paraId="1C31A4B1" w14:textId="07AC7D10" w:rsidR="00AA0D25" w:rsidRDefault="00AA0D25" w:rsidP="00AA0D25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input_spec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D2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AA0D2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AA0D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dataset (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761FA164" w14:textId="7F5E618F" w:rsidR="00AA0D25" w:rsidRDefault="00AA0D25" w:rsidP="00AA0D25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</w:t>
      </w:r>
      <w:r w:rsidRPr="00AA0D2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BinaryCrossentropy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0/1.</w:t>
      </w:r>
    </w:p>
    <w:p w14:paraId="3326AD10" w14:textId="79A77163" w:rsidR="00287840" w:rsidRDefault="00AA0D25" w:rsidP="00E054DB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Metrics </w:t>
      </w:r>
      <w:r w:rsidRPr="00AA0D2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BinaryAccuracy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2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A0D25">
        <w:rPr>
          <w:rFonts w:ascii="Times New Roman" w:hAnsi="Times New Roman" w:cs="Times New Roman"/>
          <w:sz w:val="24"/>
          <w:szCs w:val="24"/>
        </w:rPr>
        <w:t xml:space="preserve"> (AUC).</w:t>
      </w:r>
    </w:p>
    <w:p w14:paraId="0885329D" w14:textId="77777777" w:rsidR="00151A5E" w:rsidRPr="00151A5E" w:rsidRDefault="00151A5E" w:rsidP="00151A5E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11A245F9" w14:textId="77777777" w:rsidR="00151A5E" w:rsidRPr="00151A5E" w:rsidRDefault="00151A5E" w:rsidP="00151A5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51A5E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TensorFlow Federated (TFF)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tff.learning.models.from_keras_model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; pada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pembungkusan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, TFF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input_spec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loss yang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error (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BinaryCrossentropy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biner),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BinaryAccuracy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AUC) yang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51A5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51A5E">
        <w:rPr>
          <w:rFonts w:ascii="Times New Roman" w:hAnsi="Times New Roman" w:cs="Times New Roman"/>
          <w:sz w:val="24"/>
          <w:szCs w:val="24"/>
        </w:rPr>
        <w:t xml:space="preserve"> proses federated learning.</w:t>
      </w:r>
    </w:p>
    <w:p w14:paraId="653FE3FD" w14:textId="77777777" w:rsidR="00151A5E" w:rsidRPr="00162675" w:rsidRDefault="00151A5E" w:rsidP="00E054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C2522" w14:textId="77777777" w:rsidR="00187B85" w:rsidRDefault="00187B85" w:rsidP="00187B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CF3CB" w14:textId="7DB3338C" w:rsidR="006C2EB8" w:rsidRDefault="006C2EB8" w:rsidP="00187B8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F1DB52" w14:textId="41E090FF" w:rsidR="009F78A4" w:rsidRDefault="009F78A4" w:rsidP="00187B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Averaging</w:t>
      </w:r>
      <w:r w:rsidR="00FE56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E56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F0CEB" w14:textId="13D366D3" w:rsidR="00F44019" w:rsidRDefault="00F44019" w:rsidP="00187B85">
      <w:pPr>
        <w:jc w:val="both"/>
        <w:rPr>
          <w:rFonts w:ascii="Times New Roman" w:hAnsi="Times New Roman" w:cs="Times New Roman"/>
          <w:sz w:val="24"/>
          <w:szCs w:val="24"/>
        </w:rPr>
      </w:pPr>
      <w:r w:rsidRPr="00F44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C63A7" wp14:editId="0ADB8FB2">
            <wp:extent cx="4174067" cy="2489364"/>
            <wp:effectExtent l="0" t="0" r="0" b="6350"/>
            <wp:docPr id="19959570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5700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76005" cy="24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FBDF" w14:textId="6403B736" w:rsidR="00F44019" w:rsidRDefault="00493463" w:rsidP="00187B85">
      <w:pPr>
        <w:jc w:val="both"/>
        <w:rPr>
          <w:rFonts w:ascii="Times New Roman" w:hAnsi="Times New Roman" w:cs="Times New Roman"/>
          <w:sz w:val="24"/>
          <w:szCs w:val="24"/>
        </w:rPr>
      </w:pPr>
      <w:r w:rsidRPr="004934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86DCD" wp14:editId="16DABD75">
            <wp:extent cx="5731510" cy="1884680"/>
            <wp:effectExtent l="0" t="0" r="2540" b="1270"/>
            <wp:docPr id="6988036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0366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60EA" w14:textId="77777777" w:rsidR="00493463" w:rsidRPr="00404DAE" w:rsidRDefault="00493463" w:rsidP="00187B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93463" w:rsidRPr="0040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0D15"/>
    <w:multiLevelType w:val="hybridMultilevel"/>
    <w:tmpl w:val="7B780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40C19"/>
    <w:multiLevelType w:val="hybridMultilevel"/>
    <w:tmpl w:val="86DC06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312EF"/>
    <w:multiLevelType w:val="hybridMultilevel"/>
    <w:tmpl w:val="6156AB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367E6"/>
    <w:multiLevelType w:val="hybridMultilevel"/>
    <w:tmpl w:val="BBB0D1CE"/>
    <w:lvl w:ilvl="0" w:tplc="DB560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D2457E"/>
    <w:multiLevelType w:val="hybridMultilevel"/>
    <w:tmpl w:val="7A64AF28"/>
    <w:lvl w:ilvl="0" w:tplc="7E7022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5093E"/>
    <w:multiLevelType w:val="hybridMultilevel"/>
    <w:tmpl w:val="2636419A"/>
    <w:lvl w:ilvl="0" w:tplc="F4D073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D916A8"/>
    <w:multiLevelType w:val="hybridMultilevel"/>
    <w:tmpl w:val="2828DFA0"/>
    <w:lvl w:ilvl="0" w:tplc="C9C29D3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267822"/>
    <w:multiLevelType w:val="hybridMultilevel"/>
    <w:tmpl w:val="058AEC98"/>
    <w:lvl w:ilvl="0" w:tplc="51E8864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5826574">
    <w:abstractNumId w:val="0"/>
  </w:num>
  <w:num w:numId="2" w16cid:durableId="384525069">
    <w:abstractNumId w:val="2"/>
  </w:num>
  <w:num w:numId="3" w16cid:durableId="1419987320">
    <w:abstractNumId w:val="1"/>
  </w:num>
  <w:num w:numId="4" w16cid:durableId="102582489">
    <w:abstractNumId w:val="3"/>
  </w:num>
  <w:num w:numId="5" w16cid:durableId="1741631348">
    <w:abstractNumId w:val="4"/>
  </w:num>
  <w:num w:numId="6" w16cid:durableId="653921216">
    <w:abstractNumId w:val="5"/>
  </w:num>
  <w:num w:numId="7" w16cid:durableId="2136017005">
    <w:abstractNumId w:val="6"/>
  </w:num>
  <w:num w:numId="8" w16cid:durableId="779033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75"/>
    <w:rsid w:val="000511CD"/>
    <w:rsid w:val="00067D39"/>
    <w:rsid w:val="00070E9C"/>
    <w:rsid w:val="00091FEC"/>
    <w:rsid w:val="000B4056"/>
    <w:rsid w:val="000C5ED6"/>
    <w:rsid w:val="000D2C3D"/>
    <w:rsid w:val="000F0C2C"/>
    <w:rsid w:val="00105BF6"/>
    <w:rsid w:val="001114D3"/>
    <w:rsid w:val="00151A5E"/>
    <w:rsid w:val="00162675"/>
    <w:rsid w:val="00187B85"/>
    <w:rsid w:val="001941B0"/>
    <w:rsid w:val="001B6F75"/>
    <w:rsid w:val="001C613C"/>
    <w:rsid w:val="00206205"/>
    <w:rsid w:val="00243B0F"/>
    <w:rsid w:val="00266953"/>
    <w:rsid w:val="00267EBB"/>
    <w:rsid w:val="002824F3"/>
    <w:rsid w:val="00284C2A"/>
    <w:rsid w:val="00287840"/>
    <w:rsid w:val="002B1AC1"/>
    <w:rsid w:val="002B2F8F"/>
    <w:rsid w:val="002F108E"/>
    <w:rsid w:val="002F2BA6"/>
    <w:rsid w:val="003160DE"/>
    <w:rsid w:val="00347B08"/>
    <w:rsid w:val="003544F6"/>
    <w:rsid w:val="00377EFD"/>
    <w:rsid w:val="00381665"/>
    <w:rsid w:val="00394773"/>
    <w:rsid w:val="003A7387"/>
    <w:rsid w:val="00404DAE"/>
    <w:rsid w:val="004077CB"/>
    <w:rsid w:val="004240DB"/>
    <w:rsid w:val="004332B7"/>
    <w:rsid w:val="00460C05"/>
    <w:rsid w:val="0046390A"/>
    <w:rsid w:val="00493463"/>
    <w:rsid w:val="004C1969"/>
    <w:rsid w:val="004E2288"/>
    <w:rsid w:val="004F0E40"/>
    <w:rsid w:val="00507BC7"/>
    <w:rsid w:val="0051421F"/>
    <w:rsid w:val="00533E6C"/>
    <w:rsid w:val="005442A0"/>
    <w:rsid w:val="0058581C"/>
    <w:rsid w:val="0058612E"/>
    <w:rsid w:val="005F5677"/>
    <w:rsid w:val="006054C3"/>
    <w:rsid w:val="006201B9"/>
    <w:rsid w:val="00624A33"/>
    <w:rsid w:val="00630D83"/>
    <w:rsid w:val="006454F5"/>
    <w:rsid w:val="00647E36"/>
    <w:rsid w:val="00695B35"/>
    <w:rsid w:val="00697074"/>
    <w:rsid w:val="006A70BE"/>
    <w:rsid w:val="006C2EB8"/>
    <w:rsid w:val="0073575D"/>
    <w:rsid w:val="00737558"/>
    <w:rsid w:val="0074233E"/>
    <w:rsid w:val="007B1E33"/>
    <w:rsid w:val="00803C7B"/>
    <w:rsid w:val="008174A5"/>
    <w:rsid w:val="00824188"/>
    <w:rsid w:val="00833D37"/>
    <w:rsid w:val="008475C3"/>
    <w:rsid w:val="00847E52"/>
    <w:rsid w:val="00850E13"/>
    <w:rsid w:val="008F0C00"/>
    <w:rsid w:val="00907F37"/>
    <w:rsid w:val="00916E3C"/>
    <w:rsid w:val="009901D7"/>
    <w:rsid w:val="009F0A45"/>
    <w:rsid w:val="009F52E1"/>
    <w:rsid w:val="009F5889"/>
    <w:rsid w:val="009F78A4"/>
    <w:rsid w:val="00A1297F"/>
    <w:rsid w:val="00AA0D25"/>
    <w:rsid w:val="00AA7D45"/>
    <w:rsid w:val="00AC261A"/>
    <w:rsid w:val="00AF49BC"/>
    <w:rsid w:val="00BD63E8"/>
    <w:rsid w:val="00BE0D5C"/>
    <w:rsid w:val="00BE5E96"/>
    <w:rsid w:val="00C06FF2"/>
    <w:rsid w:val="00C27777"/>
    <w:rsid w:val="00C65A2E"/>
    <w:rsid w:val="00CB4BDC"/>
    <w:rsid w:val="00CE5E84"/>
    <w:rsid w:val="00CF18CB"/>
    <w:rsid w:val="00D1565C"/>
    <w:rsid w:val="00D41CAE"/>
    <w:rsid w:val="00D53347"/>
    <w:rsid w:val="00D5688B"/>
    <w:rsid w:val="00D60231"/>
    <w:rsid w:val="00DF6D9F"/>
    <w:rsid w:val="00E054DB"/>
    <w:rsid w:val="00E213A2"/>
    <w:rsid w:val="00E57B6F"/>
    <w:rsid w:val="00EB02D8"/>
    <w:rsid w:val="00EC3D48"/>
    <w:rsid w:val="00ED3340"/>
    <w:rsid w:val="00F0056F"/>
    <w:rsid w:val="00F24128"/>
    <w:rsid w:val="00F44019"/>
    <w:rsid w:val="00F67CB5"/>
    <w:rsid w:val="00F90322"/>
    <w:rsid w:val="00FC74E5"/>
    <w:rsid w:val="00FD6003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F8DB"/>
  <w15:chartTrackingRefBased/>
  <w15:docId w15:val="{28EE07C2-810C-4CCF-8869-2DAA0760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75"/>
  </w:style>
  <w:style w:type="paragraph" w:styleId="Judul1">
    <w:name w:val="heading 1"/>
    <w:basedOn w:val="Normal"/>
    <w:next w:val="Normal"/>
    <w:link w:val="Judul1KAR"/>
    <w:uiPriority w:val="9"/>
    <w:qFormat/>
    <w:rsid w:val="001B6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B6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B6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B6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B6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B6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B6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B6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B6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B6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B6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B6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B6F75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B6F75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B6F7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B6F7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B6F7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B6F7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B6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B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B6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B6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B6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B6F7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B6F7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B6F75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B6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B6F75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B6F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FD600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D60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0D5C"/>
    <w:rPr>
      <w:rFonts w:ascii="Times New Roman" w:hAnsi="Times New Roman" w:cs="Times New Roman"/>
      <w:sz w:val="24"/>
      <w:szCs w:val="24"/>
    </w:rPr>
  </w:style>
  <w:style w:type="character" w:styleId="Kuat">
    <w:name w:val="Strong"/>
    <w:basedOn w:val="FontParagrafDefault"/>
    <w:uiPriority w:val="22"/>
    <w:qFormat/>
    <w:rsid w:val="00CE5E84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CE5E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30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www.tensorflow.org/federated/tutorials/custom_federated_algorithms_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12</Pages>
  <Words>2432</Words>
  <Characters>13867</Characters>
  <Application>Microsoft Office Word</Application>
  <DocSecurity>0</DocSecurity>
  <Lines>115</Lines>
  <Paragraphs>32</Paragraphs>
  <ScaleCrop>false</ScaleCrop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121</cp:revision>
  <dcterms:created xsi:type="dcterms:W3CDTF">2025-09-04T01:41:00Z</dcterms:created>
  <dcterms:modified xsi:type="dcterms:W3CDTF">2025-09-04T11:47:00Z</dcterms:modified>
</cp:coreProperties>
</file>