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8"/>
          <w:sz w:val="48"/>
        </w:rPr>
        <w:t>Análisis Técnico: Smoke Jokers</w:t>
      </w:r>
    </w:p>
    <w:p>
      <w:pPr>
        <w:spacing w:after="240"/>
      </w:pPr>
      <w:r>
        <w:rPr>
          <w:i/>
          <w:sz w:val="24"/>
        </w:rPr>
        <w:t>smokejokers.com</w:t>
      </w:r>
    </w:p>
    <w:p>
      <w:pPr>
        <w:pStyle w:val="Heading1"/>
      </w:pPr>
      <w:r>
        <w:rPr>
          <w:color w:val="1F4E78"/>
        </w:rPr>
        <w:t>Resumen Ejecutivo</w:t>
      </w:r>
    </w:p>
    <w:p>
      <w:pPr>
        <w:spacing w:after="240"/>
      </w:pPr>
      <w:r>
        <w:rPr>
          <w:color w:val="000000"/>
        </w:rPr>
        <w:t xml:space="preserve">Smoke Jokers </w:t>
      </w:r>
      <w:r>
        <w:rPr>
          <w:color w:val="000000"/>
        </w:rPr>
        <w:t xml:space="preserve">es una tabaquería online chilena con presencia física. Su plataforma está construida sobre </w:t>
      </w:r>
      <w:r>
        <w:rPr>
          <w:b/>
        </w:rPr>
        <w:t>WordPress + WooCommerce</w:t>
      </w:r>
      <w:r>
        <w:t>, un stack maduro, probado y fácil de escalar. Es una arquitectura comercial pragmática que prioriza conversión sobre innovación técnica.</w:t>
      </w:r>
    </w:p>
    <w:p>
      <w:pPr>
        <w:pStyle w:val="Heading1"/>
      </w:pPr>
      <w:r>
        <w:rPr>
          <w:color w:val="1F4E78"/>
        </w:rPr>
        <w:t>Stack Tecnológico Detectado</w:t>
      </w:r>
    </w:p>
    <w:p>
      <w:pPr>
        <w:pStyle w:val="Heading2"/>
      </w:pPr>
      <w:r>
        <w:t>Backend &amp; CMS</w:t>
      </w:r>
    </w:p>
    <w:p>
      <w:pPr>
        <w:pStyle w:val="ListBullet"/>
      </w:pPr>
      <w:r>
        <w:rPr>
          <w:b/>
        </w:rPr>
        <w:t>WordPress 6.9.4</w:t>
      </w:r>
      <w:r>
        <w:t xml:space="preserve"> — CMS estándar de industria</w:t>
      </w:r>
    </w:p>
    <w:p>
      <w:pPr>
        <w:pStyle w:val="ListBullet"/>
      </w:pPr>
      <w:r>
        <w:rPr>
          <w:b/>
        </w:rPr>
        <w:t>WooCommerce 10.5.3</w:t>
      </w:r>
      <w:r>
        <w:t xml:space="preserve"> — Plugin de ecommerce número uno</w:t>
      </w:r>
    </w:p>
    <w:p>
      <w:pPr>
        <w:pStyle w:val="ListBullet"/>
      </w:pPr>
      <w:r>
        <w:rPr>
          <w:b/>
        </w:rPr>
        <w:t>MySQL/MariaDB</w:t>
      </w:r>
      <w:r>
        <w:t xml:space="preserve"> — Base de datos estándar</w:t>
      </w:r>
    </w:p>
    <w:p>
      <w:pPr>
        <w:pStyle w:val="ListBullet"/>
      </w:pPr>
      <w:r>
        <w:rPr>
          <w:b/>
        </w:rPr>
        <w:t>Hosting tradicional</w:t>
      </w:r>
      <w:r>
        <w:t xml:space="preserve"> — No detectable sin acceso HTTP</w:t>
      </w:r>
    </w:p>
    <w:p>
      <w:pPr>
        <w:pStyle w:val="Heading2"/>
      </w:pPr>
      <w:r>
        <w:t>Frontend</w:t>
      </w:r>
    </w:p>
    <w:p>
      <w:pPr>
        <w:pStyle w:val="ListBullet"/>
      </w:pPr>
      <w:r>
        <w:rPr>
          <w:b/>
        </w:rPr>
        <w:t>jQuery 3.7.1</w:t>
      </w:r>
      <w:r>
        <w:t xml:space="preserve"> — Librería DOM (legacy)</w:t>
      </w:r>
    </w:p>
    <w:p>
      <w:pPr>
        <w:pStyle w:val="ListBullet"/>
      </w:pPr>
      <w:r>
        <w:rPr>
          <w:b/>
        </w:rPr>
        <w:t>Bootstrap CSS</w:t>
      </w:r>
      <w:r>
        <w:t xml:space="preserve"> — Framework responsive</w:t>
      </w:r>
    </w:p>
    <w:p>
      <w:pPr>
        <w:pStyle w:val="ListBullet"/>
      </w:pPr>
      <w:r>
        <w:rPr>
          <w:b/>
        </w:rPr>
        <w:t>Tema smoke_jokers</w:t>
      </w:r>
      <w:r>
        <w:t xml:space="preserve"> — Personalizado, no genérico</w:t>
      </w:r>
    </w:p>
    <w:p>
      <w:pPr>
        <w:pStyle w:val="ListBullet"/>
        <w:spacing w:after="240"/>
      </w:pPr>
      <w:r>
        <w:t>Animaciones: TweenMax, Three.js, Swiper.js, Animate.css, ImagesLoaded</w:t>
      </w:r>
    </w:p>
    <w:p>
      <w:pPr>
        <w:pStyle w:val="Heading2"/>
      </w:pPr>
      <w:r>
        <w:t>Plugins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Plugin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Función</w:t>
            </w:r>
          </w:p>
        </w:tc>
      </w:tr>
      <w:tr>
        <w:tc>
          <w:tcPr>
            <w:tcW w:type="dxa" w:w="4320"/>
          </w:tcPr>
          <w:p>
            <w:r>
              <w:t>WooCommerce Memberships</w:t>
            </w:r>
          </w:p>
        </w:tc>
        <w:tc>
          <w:tcPr>
            <w:tcW w:type="dxa" w:w="4320"/>
          </w:tcPr>
          <w:p>
            <w:r>
              <w:t>Suscripciones (Ser un Joker)</w:t>
            </w:r>
          </w:p>
        </w:tc>
      </w:tr>
      <w:tr>
        <w:tc>
          <w:tcPr>
            <w:tcW w:type="dxa" w:w="4320"/>
          </w:tcPr>
          <w:p>
            <w:r>
              <w:t>Age Gate</w:t>
            </w:r>
          </w:p>
        </w:tc>
        <w:tc>
          <w:tcPr>
            <w:tcW w:type="dxa" w:w="4320"/>
          </w:tcPr>
          <w:p>
            <w:r>
              <w:t>Validación de edad (obligatorio)</w:t>
            </w:r>
          </w:p>
        </w:tc>
      </w:tr>
      <w:tr>
        <w:tc>
          <w:tcPr>
            <w:tcW w:type="dxa" w:w="4320"/>
          </w:tcPr>
          <w:p>
            <w:r>
              <w:t>WC Pickup Store</w:t>
            </w:r>
          </w:p>
        </w:tc>
        <w:tc>
          <w:tcPr>
            <w:tcW w:type="dxa" w:w="4320"/>
          </w:tcPr>
          <w:p>
            <w:r>
              <w:t>Gestión de puntos de retiro</w:t>
            </w:r>
          </w:p>
        </w:tc>
      </w:tr>
      <w:tr>
        <w:tc>
          <w:tcPr>
            <w:tcW w:type="dxa" w:w="4320"/>
          </w:tcPr>
          <w:p>
            <w:r>
              <w:t>Google Tag Manager</w:t>
            </w:r>
          </w:p>
        </w:tc>
        <w:tc>
          <w:tcPr>
            <w:tcW w:type="dxa" w:w="4320"/>
          </w:tcPr>
          <w:p>
            <w:r>
              <w:t>Analytics y tracking</w:t>
            </w:r>
          </w:p>
        </w:tc>
      </w:tr>
      <w:tr>
        <w:tc>
          <w:tcPr>
            <w:tcW w:type="dxa" w:w="4320"/>
          </w:tcPr>
          <w:p>
            <w:r>
              <w:t>Mailchimp + Brevo</w:t>
            </w:r>
          </w:p>
        </w:tc>
        <w:tc>
          <w:tcPr>
            <w:tcW w:type="dxa" w:w="4320"/>
          </w:tcPr>
          <w:p>
            <w:r>
              <w:t>Email marketing</w:t>
            </w:r>
          </w:p>
        </w:tc>
      </w:tr>
    </w:tbl>
    <w:p>
      <w:pPr>
        <w:pStyle w:val="Heading1"/>
      </w:pPr>
      <w:r>
        <w:rPr>
          <w:color w:val="1F4E78"/>
        </w:rPr>
        <w:t>Arquitectura de Funcionalidades</w:t>
      </w:r>
    </w:p>
    <w:p>
      <w:pPr>
        <w:pStyle w:val="Heading2"/>
      </w:pPr>
      <w:r>
        <w:t>1. Validación de Edad</w:t>
      </w:r>
    </w:p>
    <w:p>
      <w:pPr>
        <w:pStyle w:val="ListBullet"/>
      </w:pPr>
      <w:r>
        <w:t>Modal obligatorio en entrada al sitio</w:t>
      </w:r>
    </w:p>
    <w:p>
      <w:pPr>
        <w:pStyle w:val="ListBullet"/>
      </w:pPr>
      <w:r>
        <w:t>Bloquea acceso al catálogo sin verificación</w:t>
      </w:r>
    </w:p>
    <w:p>
      <w:pPr>
        <w:pStyle w:val="ListBullet"/>
        <w:spacing w:after="240"/>
      </w:pPr>
      <w:r>
        <w:rPr>
          <w:b/>
        </w:rPr>
        <w:t xml:space="preserve">Lección para e-Tabaco: </w:t>
      </w:r>
      <w:r>
        <w:t>Obligatorio. Implementa modalidad similar.</w:t>
      </w:r>
    </w:p>
    <w:p>
      <w:pPr>
        <w:pStyle w:val="Heading2"/>
      </w:pPr>
      <w:r>
        <w:t>2. Modelo de Negocio</w:t>
      </w:r>
    </w:p>
    <w:p>
      <w:r>
        <w:rPr>
          <w:b/>
        </w:rPr>
        <w:t xml:space="preserve">Venta Minorista: </w:t>
      </w:r>
      <w:r>
        <w:t>Carrito tradicional + despacho a domicilio (1-3 días)</w:t>
      </w:r>
    </w:p>
    <w:p>
      <w:r>
        <w:rPr>
          <w:b/>
        </w:rPr>
        <w:t xml:space="preserve">Membresía: </w:t>
      </w:r>
      <w:r>
        <w:t>Suscripción $2.490/mes con descuentos 10-15%</w:t>
      </w:r>
    </w:p>
    <w:p>
      <w:pPr>
        <w:spacing w:after="240"/>
      </w:pPr>
      <w:r>
        <w:rPr>
          <w:b/>
        </w:rPr>
        <w:t xml:space="preserve">Venta B2B: </w:t>
      </w:r>
      <w:r>
        <w:t>Canal separado para empresas</w:t>
      </w:r>
    </w:p>
    <w:p>
      <w:pPr>
        <w:pStyle w:val="Heading1"/>
      </w:pPr>
      <w:r>
        <w:rPr>
          <w:color w:val="1F4E78"/>
        </w:rPr>
        <w:t>Decisiones Arquitectónicas Clave</w:t>
      </w:r>
    </w:p>
    <w:p>
      <w:pPr>
        <w:pStyle w:val="Heading2"/>
      </w:pPr>
      <w:r>
        <w:t>Por qué WordPress + WooCommerce</w:t>
      </w:r>
    </w:p>
    <w:p>
      <w:pPr>
        <w:pStyle w:val="ListNumber"/>
      </w:pPr>
      <w:r>
        <w:rPr>
          <w:b/>
        </w:rPr>
        <w:t xml:space="preserve">Velocidad de mercado: </w:t>
      </w:r>
      <w:r>
        <w:t>Sitio funcional en semanas</w:t>
      </w:r>
    </w:p>
    <w:p>
      <w:pPr>
        <w:pStyle w:val="ListNumber"/>
      </w:pPr>
      <w:r>
        <w:rPr>
          <w:b/>
        </w:rPr>
        <w:t xml:space="preserve">Bajo costo inicial: </w:t>
      </w:r>
      <w:r>
        <w:t>Hosting compartido $20-50/mes</w:t>
      </w:r>
    </w:p>
    <w:p>
      <w:pPr>
        <w:pStyle w:val="ListNumber"/>
      </w:pPr>
      <w:r>
        <w:rPr>
          <w:b/>
        </w:rPr>
        <w:t xml:space="preserve">Plugin ecosystem: </w:t>
      </w:r>
      <w:r>
        <w:t>Membresías, retiro, age gate listos</w:t>
      </w:r>
    </w:p>
    <w:p>
      <w:pPr>
        <w:pStyle w:val="ListNumber"/>
        <w:spacing w:after="240"/>
      </w:pPr>
      <w:r>
        <w:rPr>
          <w:b/>
        </w:rPr>
        <w:t xml:space="preserve">SEO out-of-box: </w:t>
      </w:r>
      <w:r>
        <w:t>WordPress es SEO-friendly por defecto</w:t>
      </w:r>
    </w:p>
    <w:p>
      <w:pPr>
        <w:pStyle w:val="Heading1"/>
      </w:pPr>
      <w:r>
        <w:rPr>
          <w:color w:val="1F4E78"/>
        </w:rPr>
        <w:t>Recomendaciones para e-Tabaco</w:t>
      </w:r>
    </w:p>
    <w:p>
      <w:pPr>
        <w:pStyle w:val="Heading2"/>
      </w:pPr>
      <w:r>
        <w:t>Copiar (Funciona)</w:t>
      </w:r>
    </w:p>
    <w:p>
      <w:pPr>
        <w:pStyle w:val="ListBullet"/>
      </w:pPr>
      <w:r>
        <w:t>Age Gate en entrada — Obligatorio, Smoke Jokers lo hace bien</w:t>
      </w:r>
    </w:p>
    <w:p>
      <w:pPr>
        <w:pStyle w:val="ListBullet"/>
      </w:pPr>
      <w:r>
        <w:t>Modelo de membresía — Aumenta LTV y engagement</w:t>
      </w:r>
    </w:p>
    <w:p>
      <w:pPr>
        <w:pStyle w:val="ListBullet"/>
      </w:pPr>
      <w:r>
        <w:t>GTM + GA + Facebook Pixel — Standard de conversiones</w:t>
      </w:r>
    </w:p>
    <w:p>
      <w:pPr>
        <w:pStyle w:val="Heading2"/>
      </w:pPr>
      <w:r>
        <w:t>Mejorar (Tu Stack es Diferente)</w:t>
      </w:r>
    </w:p>
    <w:p>
      <w:pPr>
        <w:pStyle w:val="ListBullet"/>
      </w:pPr>
      <w:r>
        <w:t>Frontend moderno — Django + Vue/React &gt; WordPress + jQuery</w:t>
      </w:r>
    </w:p>
    <w:p>
      <w:pPr>
        <w:pStyle w:val="ListBullet"/>
      </w:pPr>
      <w:r>
        <w:t>API REST nativa — Django REST Framework &gt; WordPress API</w:t>
      </w:r>
    </w:p>
    <w:p>
      <w:pPr>
        <w:pStyle w:val="ListBullet"/>
      </w:pPr>
      <w:r>
        <w:t>Escalabilidad a la medida — Django crece con 3 ecommerce independientes</w:t>
      </w:r>
    </w:p>
    <w:p>
      <w:pPr>
        <w:pStyle w:val="Heading1"/>
      </w:pPr>
      <w:r>
        <w:rPr>
          <w:color w:val="1F4E78"/>
        </w:rPr>
        <w:t>Conclusión</w:t>
      </w:r>
    </w:p>
    <w:p>
      <w:pPr>
        <w:spacing w:after="120"/>
      </w:pPr>
      <w:r>
        <w:t xml:space="preserve">Smoke Jokers prueba que el ecommerce tabaquero es un problema </w:t>
      </w:r>
      <w:r>
        <w:rPr>
          <w:b/>
        </w:rPr>
        <w:t>comercial, no técnico.</w:t>
      </w:r>
      <w:r>
        <w:t xml:space="preserve"> WordPress + WooCommerce es la solución estándar, pragmática y comprobada.</w:t>
      </w:r>
    </w:p>
    <w:p>
      <w:pPr>
        <w:spacing w:after="240"/>
      </w:pPr>
      <w:r>
        <w:t xml:space="preserve">Tu decisión de usar </w:t>
      </w:r>
      <w:r>
        <w:rPr>
          <w:b/>
        </w:rPr>
        <w:t>Django + PostgreSQL</w:t>
      </w:r>
      <w:r>
        <w:t xml:space="preserve"> es más ambiziosa. Te da control total y escalabilidad diferenciada para 3 marcas. Solo asegúrate de no descuidar lo comercial: validación de edad robusta, membresía desde MVP, y tracking de conversiones claro.</w:t>
      </w:r>
    </w:p>
    <w:p>
      <w:r>
        <w:rPr>
          <w:i/>
        </w:rPr>
        <w:t>Smoke Jokers: un benchmark sólido. Tu stack: una oportunidad para hacer mejor.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