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0F2057" w14:textId="77777777" w:rsidR="00824B83" w:rsidRPr="00991D1E" w:rsidRDefault="00991D1E" w:rsidP="00F97349">
      <w:pPr>
        <w:pStyle w:val="Title"/>
      </w:pPr>
      <w:r w:rsidRPr="00991D1E">
        <w:t>Mixture Models</w:t>
      </w:r>
    </w:p>
    <w:p w14:paraId="3837CEE2" w14:textId="4F8AC3D0" w:rsidR="00782309" w:rsidRPr="00C36BF8" w:rsidRDefault="00782309" w:rsidP="00D778C1">
      <w:pPr>
        <w:rPr>
          <w:szCs w:val="28"/>
        </w:rPr>
      </w:pPr>
      <w:r w:rsidRPr="00C36BF8">
        <w:rPr>
          <w:szCs w:val="28"/>
        </w:rPr>
        <w:t>A mixture model is a probabilistic model for representing the presence of subpopulations within an overall population.</w:t>
      </w:r>
    </w:p>
    <w:p w14:paraId="50088194" w14:textId="77777777" w:rsidR="00782309" w:rsidRPr="00C36BF8" w:rsidRDefault="00782309" w:rsidP="00D778C1">
      <w:pPr>
        <w:rPr>
          <w:szCs w:val="28"/>
        </w:rPr>
      </w:pPr>
    </w:p>
    <w:p w14:paraId="7758B3C6" w14:textId="2ADBB99D" w:rsidR="00991D1E" w:rsidRPr="00C36BF8" w:rsidRDefault="00991D1E" w:rsidP="00D778C1">
      <w:pPr>
        <w:rPr>
          <w:szCs w:val="28"/>
        </w:rPr>
      </w:pPr>
      <w:r w:rsidRPr="00C36BF8">
        <w:rPr>
          <w:szCs w:val="28"/>
        </w:rPr>
        <w:t xml:space="preserve">The discussion of k-means elucidated the difficulty in picking the number of clusters.  If k is small, then clusters are heterogeneous.  If k is too large, then similar documents are split between clusters.  While there exists a heuristic to helping to pick k, there is no precise algorithmic method for picking k.  So we know that picking the number of clusters is difficult, but we also know that the cluster assignments are ‘hard’; a document can only be assigned to one cluster.  This seems like </w:t>
      </w:r>
      <w:r w:rsidR="004614A8">
        <w:rPr>
          <w:szCs w:val="28"/>
        </w:rPr>
        <w:t xml:space="preserve">a </w:t>
      </w:r>
      <w:r w:rsidRPr="00C36BF8">
        <w:rPr>
          <w:szCs w:val="28"/>
        </w:rPr>
        <w:t>problem, given that we know that cluster assignment is imprecise.</w:t>
      </w:r>
      <w:r w:rsidR="00DA5FD0" w:rsidRPr="00C36BF8">
        <w:rPr>
          <w:szCs w:val="28"/>
        </w:rPr>
        <w:t xml:space="preserve">  These hard assignments don’t provide the full story.</w:t>
      </w:r>
    </w:p>
    <w:p w14:paraId="20F5A1C0" w14:textId="77777777" w:rsidR="00991D1E" w:rsidRPr="00C36BF8" w:rsidRDefault="00991D1E" w:rsidP="00D778C1">
      <w:pPr>
        <w:rPr>
          <w:szCs w:val="28"/>
        </w:rPr>
      </w:pPr>
    </w:p>
    <w:p w14:paraId="0A4B0F1B" w14:textId="77777777" w:rsidR="00991D1E" w:rsidRPr="00C36BF8" w:rsidRDefault="00991D1E" w:rsidP="00D778C1">
      <w:pPr>
        <w:rPr>
          <w:szCs w:val="28"/>
        </w:rPr>
      </w:pPr>
      <w:r w:rsidRPr="00C36BF8">
        <w:rPr>
          <w:szCs w:val="28"/>
        </w:rPr>
        <w:t>There are other methods for clustering that provide a probabilistic assignment to cluster.</w:t>
      </w:r>
    </w:p>
    <w:p w14:paraId="1A076001" w14:textId="77777777" w:rsidR="00E45B8B" w:rsidRPr="00C36BF8" w:rsidRDefault="00E45B8B" w:rsidP="00D778C1">
      <w:pPr>
        <w:rPr>
          <w:szCs w:val="28"/>
        </w:rPr>
      </w:pPr>
    </w:p>
    <w:p w14:paraId="27FAD6B0" w14:textId="051BDD38" w:rsidR="00E45B8B" w:rsidRPr="00C36BF8" w:rsidRDefault="00687470" w:rsidP="00D778C1">
      <w:pPr>
        <w:rPr>
          <w:szCs w:val="28"/>
        </w:rPr>
      </w:pPr>
      <w:r w:rsidRPr="00C36BF8">
        <w:rPr>
          <w:szCs w:val="28"/>
        </w:rPr>
        <w:t>K</w:t>
      </w:r>
      <w:r w:rsidR="00E45B8B" w:rsidRPr="00C36BF8">
        <w:rPr>
          <w:szCs w:val="28"/>
        </w:rPr>
        <w:t>-means also does not take the cluster shape into account.</w:t>
      </w:r>
      <w:r w:rsidR="00353DF0" w:rsidRPr="00C36BF8">
        <w:rPr>
          <w:szCs w:val="28"/>
        </w:rPr>
        <w:t xml:space="preserve">  The vanilla algorithm </w:t>
      </w:r>
      <w:r w:rsidR="00BA37CC" w:rsidRPr="00C36BF8">
        <w:rPr>
          <w:szCs w:val="28"/>
        </w:rPr>
        <w:t>uses</w:t>
      </w:r>
      <w:r w:rsidR="00353DF0" w:rsidRPr="00C36BF8">
        <w:rPr>
          <w:szCs w:val="28"/>
        </w:rPr>
        <w:t xml:space="preserve"> un-weighted Euclidean distance</w:t>
      </w:r>
      <w:r w:rsidR="00EB5C99" w:rsidRPr="00C36BF8">
        <w:rPr>
          <w:szCs w:val="28"/>
        </w:rPr>
        <w:t xml:space="preserve"> and effectively assumes spherically symmetric cluster shapes</w:t>
      </w:r>
      <w:r w:rsidR="00BA37CC" w:rsidRPr="00C36BF8">
        <w:rPr>
          <w:szCs w:val="28"/>
        </w:rPr>
        <w:t xml:space="preserve"> around a center</w:t>
      </w:r>
      <w:r w:rsidR="00353DF0" w:rsidRPr="00C36BF8">
        <w:rPr>
          <w:szCs w:val="28"/>
        </w:rPr>
        <w:t>.  It is possible to use weights for features and so essentially change the shape of the cluster, but this affects all clusters in the same way, rather than letting each cluster be sized and shaped appropriately.  In addition</w:t>
      </w:r>
      <w:r w:rsidR="00EB5C99" w:rsidRPr="00C36BF8">
        <w:rPr>
          <w:szCs w:val="28"/>
        </w:rPr>
        <w:t>, the weights would have to be pre-specified – we would somehow have to know the cluster shape ahead of doing the clustering.</w:t>
      </w:r>
    </w:p>
    <w:p w14:paraId="4FDC22E5" w14:textId="77777777" w:rsidR="00E343F8" w:rsidRPr="00C36BF8" w:rsidRDefault="00E343F8" w:rsidP="00D778C1">
      <w:pPr>
        <w:rPr>
          <w:szCs w:val="28"/>
        </w:rPr>
      </w:pPr>
    </w:p>
    <w:p w14:paraId="4B338CF9" w14:textId="7C9EC090" w:rsidR="00E343F8" w:rsidRPr="00C36BF8" w:rsidRDefault="00E343F8" w:rsidP="00D778C1">
      <w:pPr>
        <w:rPr>
          <w:szCs w:val="28"/>
        </w:rPr>
      </w:pPr>
      <w:r w:rsidRPr="00C36BF8">
        <w:rPr>
          <w:szCs w:val="28"/>
        </w:rPr>
        <w:t>So k-means does not handle these situations well</w:t>
      </w:r>
    </w:p>
    <w:p w14:paraId="13B407DF" w14:textId="0A68D814" w:rsidR="00E343F8" w:rsidRDefault="00E343F8" w:rsidP="00D778C1">
      <w:pPr>
        <w:pStyle w:val="ListParagraph"/>
        <w:numPr>
          <w:ilvl w:val="0"/>
          <w:numId w:val="1"/>
        </w:numPr>
      </w:pPr>
      <w:r>
        <w:t>Cluste</w:t>
      </w:r>
      <w:r w:rsidR="00B66052">
        <w:t>rs that have different spreads</w:t>
      </w:r>
      <w:r w:rsidR="00B66052">
        <w:br/>
        <w:t>(Here we are not referring to the number of points in a clusters, but the range of points in the cluster)</w:t>
      </w:r>
    </w:p>
    <w:p w14:paraId="37610484" w14:textId="766CC456" w:rsidR="00E343F8" w:rsidRDefault="00566561" w:rsidP="00D778C1">
      <w:pPr>
        <w:pStyle w:val="ListParagraph"/>
        <w:numPr>
          <w:ilvl w:val="0"/>
          <w:numId w:val="1"/>
        </w:numPr>
      </w:pPr>
      <w:r>
        <w:t>Overlapping clusters</w:t>
      </w:r>
    </w:p>
    <w:p w14:paraId="5156C107" w14:textId="08380017" w:rsidR="00674D06" w:rsidRDefault="00674D06" w:rsidP="00D778C1">
      <w:pPr>
        <w:pStyle w:val="ListParagraph"/>
        <w:numPr>
          <w:ilvl w:val="0"/>
          <w:numId w:val="1"/>
        </w:numPr>
      </w:pPr>
      <w:r>
        <w:t>Clusters with different shapes</w:t>
      </w:r>
    </w:p>
    <w:p w14:paraId="66425073" w14:textId="77777777" w:rsidR="00E343F8" w:rsidRPr="00C36BF8" w:rsidRDefault="00E343F8" w:rsidP="00D778C1">
      <w:pPr>
        <w:rPr>
          <w:szCs w:val="28"/>
        </w:rPr>
      </w:pPr>
    </w:p>
    <w:p w14:paraId="1985D515" w14:textId="0DE22989" w:rsidR="00E343F8" w:rsidRPr="00C36BF8" w:rsidRDefault="00E343F8" w:rsidP="00D778C1">
      <w:pPr>
        <w:rPr>
          <w:szCs w:val="28"/>
        </w:rPr>
      </w:pPr>
      <w:r w:rsidRPr="00C36BF8">
        <w:rPr>
          <w:szCs w:val="28"/>
        </w:rPr>
        <w:lastRenderedPageBreak/>
        <w:t xml:space="preserve">To illustrate the issue with spread, there is a data set called the ‘mouse’ data set, with one large cluster and two smaller clusters.  </w:t>
      </w:r>
    </w:p>
    <w:p w14:paraId="1D5A7C97" w14:textId="77777777" w:rsidR="00910906" w:rsidRPr="00C36BF8" w:rsidRDefault="00910906" w:rsidP="00D778C1">
      <w:pPr>
        <w:rPr>
          <w:szCs w:val="28"/>
        </w:rPr>
      </w:pPr>
    </w:p>
    <w:p w14:paraId="3BE8D604" w14:textId="77777777" w:rsidR="00910906" w:rsidRPr="00C36BF8" w:rsidRDefault="00910906" w:rsidP="00D778C1">
      <w:pPr>
        <w:rPr>
          <w:szCs w:val="28"/>
        </w:rPr>
      </w:pPr>
    </w:p>
    <w:p w14:paraId="0753DAF7" w14:textId="77777777" w:rsidR="00EB5C99" w:rsidRPr="00C36BF8" w:rsidRDefault="00EB5C99" w:rsidP="00D778C1">
      <w:pPr>
        <w:rPr>
          <w:szCs w:val="28"/>
        </w:rPr>
      </w:pPr>
    </w:p>
    <w:p w14:paraId="2F0A65EA" w14:textId="46D45088" w:rsidR="00EB5C99" w:rsidRPr="00C36BF8" w:rsidRDefault="00520F8A" w:rsidP="00D778C1">
      <w:pPr>
        <w:keepNext/>
        <w:keepLines/>
        <w:jc w:val="center"/>
        <w:rPr>
          <w:szCs w:val="28"/>
        </w:rPr>
      </w:pPr>
      <w:r w:rsidRPr="00C36BF8">
        <w:rPr>
          <w:noProof/>
          <w:szCs w:val="28"/>
        </w:rPr>
        <w:drawing>
          <wp:inline distT="0" distB="0" distL="0" distR="0" wp14:anchorId="5A225296" wp14:editId="0244ADA1">
            <wp:extent cx="5486400" cy="221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0px-ClusterAnalysis_Mouse.svg.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212975"/>
                    </a:xfrm>
                    <a:prstGeom prst="rect">
                      <a:avLst/>
                    </a:prstGeom>
                  </pic:spPr>
                </pic:pic>
              </a:graphicData>
            </a:graphic>
          </wp:inline>
        </w:drawing>
      </w:r>
    </w:p>
    <w:p w14:paraId="5D0AECFC" w14:textId="069853A0" w:rsidR="00E45B8B" w:rsidRPr="00C36BF8" w:rsidRDefault="00C57B8E" w:rsidP="00C36BF8">
      <w:pPr>
        <w:pStyle w:val="Subtitle"/>
      </w:pPr>
      <w:r w:rsidRPr="00C36BF8">
        <w:t xml:space="preserve">Taken from </w:t>
      </w:r>
      <w:hyperlink r:id="rId7" w:anchor="Discussion" w:history="1">
        <w:r w:rsidRPr="00C36BF8">
          <w:rPr>
            <w:rStyle w:val="Hyperlink"/>
          </w:rPr>
          <w:t>Wikipedia</w:t>
        </w:r>
      </w:hyperlink>
      <w:r w:rsidRPr="00C36BF8">
        <w:t>.</w:t>
      </w:r>
    </w:p>
    <w:p w14:paraId="353C72DE" w14:textId="77777777" w:rsidR="00E45B8B" w:rsidRPr="00C36BF8" w:rsidRDefault="00E45B8B" w:rsidP="00D778C1">
      <w:pPr>
        <w:rPr>
          <w:szCs w:val="28"/>
        </w:rPr>
      </w:pPr>
    </w:p>
    <w:p w14:paraId="6E8F7961" w14:textId="159B0565" w:rsidR="00DC14F0" w:rsidRPr="00C36BF8" w:rsidRDefault="00DC14F0" w:rsidP="00D778C1">
      <w:pPr>
        <w:rPr>
          <w:szCs w:val="28"/>
        </w:rPr>
      </w:pPr>
      <w:proofErr w:type="gramStart"/>
      <w:r w:rsidRPr="00C36BF8">
        <w:rPr>
          <w:szCs w:val="28"/>
        </w:rPr>
        <w:t>k</w:t>
      </w:r>
      <w:proofErr w:type="gramEnd"/>
      <w:r w:rsidRPr="00C36BF8">
        <w:rPr>
          <w:szCs w:val="28"/>
        </w:rPr>
        <w:t>-means, because it uses Euclidean distance from a center, will make the small clusters larger than they should be.</w:t>
      </w:r>
    </w:p>
    <w:p w14:paraId="45B51678" w14:textId="77777777" w:rsidR="00566561" w:rsidRPr="00C36BF8" w:rsidRDefault="00566561" w:rsidP="00D778C1">
      <w:pPr>
        <w:rPr>
          <w:szCs w:val="28"/>
        </w:rPr>
      </w:pPr>
    </w:p>
    <w:p w14:paraId="4F2BE3EB" w14:textId="4B3BEFD6" w:rsidR="00566561" w:rsidRPr="00C36BF8" w:rsidRDefault="00566561" w:rsidP="00D778C1">
      <w:pPr>
        <w:rPr>
          <w:szCs w:val="28"/>
        </w:rPr>
      </w:pPr>
      <w:r w:rsidRPr="00C36BF8">
        <w:rPr>
          <w:szCs w:val="28"/>
        </w:rPr>
        <w:t xml:space="preserve">With overlapping clusters, k-means still makes a hard cluster assignment.  In reality, in overlapping areas, the </w:t>
      </w:r>
      <w:r w:rsidR="00A44C13">
        <w:rPr>
          <w:szCs w:val="28"/>
        </w:rPr>
        <w:t>observation</w:t>
      </w:r>
      <w:r w:rsidRPr="00C36BF8">
        <w:rPr>
          <w:szCs w:val="28"/>
        </w:rPr>
        <w:t xml:space="preserve"> exists in more than one cluster, but k-means cannot model this.</w:t>
      </w:r>
      <w:r w:rsidR="00674D06" w:rsidRPr="00C36BF8">
        <w:rPr>
          <w:szCs w:val="28"/>
        </w:rPr>
        <w:t xml:space="preserve">  What would be more appropriate is to model the uncertainty.</w:t>
      </w:r>
    </w:p>
    <w:p w14:paraId="22AC8310" w14:textId="77777777" w:rsidR="000A661C" w:rsidRPr="00C36BF8" w:rsidRDefault="000A661C" w:rsidP="00D778C1">
      <w:pPr>
        <w:rPr>
          <w:szCs w:val="28"/>
        </w:rPr>
      </w:pPr>
    </w:p>
    <w:p w14:paraId="4F2CC019" w14:textId="77777777" w:rsidR="000A661C" w:rsidRPr="00C36BF8" w:rsidRDefault="000A661C" w:rsidP="00D778C1">
      <w:pPr>
        <w:rPr>
          <w:szCs w:val="28"/>
        </w:rPr>
      </w:pPr>
      <w:r w:rsidRPr="00C36BF8">
        <w:rPr>
          <w:szCs w:val="28"/>
        </w:rPr>
        <w:t>Mixture models address these problems by:</w:t>
      </w:r>
    </w:p>
    <w:p w14:paraId="02D25D45" w14:textId="77777777" w:rsidR="000A661C" w:rsidRDefault="000A661C" w:rsidP="00D778C1">
      <w:pPr>
        <w:pStyle w:val="ListParagraph"/>
        <w:numPr>
          <w:ilvl w:val="0"/>
          <w:numId w:val="2"/>
        </w:numPr>
      </w:pPr>
      <w:r>
        <w:t>Providing soft assignment</w:t>
      </w:r>
      <w:r w:rsidRPr="00910906">
        <w:t xml:space="preserve"> (probabilistic assignment) to clusters.  So we can say a document has a 60% chance of being in cluster </w:t>
      </w:r>
      <w:proofErr w:type="gramStart"/>
      <w:r w:rsidRPr="00910906">
        <w:t>A</w:t>
      </w:r>
      <w:proofErr w:type="gramEnd"/>
      <w:r w:rsidRPr="00910906">
        <w:t xml:space="preserve"> and a 40% change of being in cluster B.  </w:t>
      </w:r>
    </w:p>
    <w:p w14:paraId="5B50DFE7" w14:textId="77777777" w:rsidR="000A661C" w:rsidRDefault="000A661C" w:rsidP="00D778C1">
      <w:pPr>
        <w:pStyle w:val="ListParagraph"/>
        <w:numPr>
          <w:ilvl w:val="0"/>
          <w:numId w:val="2"/>
        </w:numPr>
      </w:pPr>
      <w:r>
        <w:t>Modeling cluster shape, not just center</w:t>
      </w:r>
    </w:p>
    <w:p w14:paraId="48AA97D5" w14:textId="5698E072" w:rsidR="000A661C" w:rsidRPr="00D208F1" w:rsidRDefault="00027A84" w:rsidP="00D778C1">
      <w:pPr>
        <w:pStyle w:val="ListParagraph"/>
        <w:numPr>
          <w:ilvl w:val="0"/>
          <w:numId w:val="2"/>
        </w:numPr>
      </w:pPr>
      <w:r>
        <w:t>Allow</w:t>
      </w:r>
      <w:r w:rsidR="000A661C">
        <w:t xml:space="preserve"> for learning the weightings of each dimension per cluster.</w:t>
      </w:r>
    </w:p>
    <w:p w14:paraId="61D37E8B" w14:textId="77777777" w:rsidR="00566561" w:rsidRPr="00C36BF8" w:rsidRDefault="00566561" w:rsidP="00D778C1">
      <w:pPr>
        <w:rPr>
          <w:szCs w:val="28"/>
        </w:rPr>
      </w:pPr>
    </w:p>
    <w:p w14:paraId="25A9DE17" w14:textId="77777777" w:rsidR="00687470" w:rsidRPr="00A44C13" w:rsidRDefault="00687470" w:rsidP="00A44C13">
      <w:pPr>
        <w:pStyle w:val="Heading3"/>
      </w:pPr>
      <w:r w:rsidRPr="00A44C13">
        <w:t>Aggregating over unknown classes in an image dataset</w:t>
      </w:r>
    </w:p>
    <w:p w14:paraId="6D490160" w14:textId="00B9CC23" w:rsidR="00566561" w:rsidRPr="00C36BF8" w:rsidRDefault="00782309" w:rsidP="00D778C1">
      <w:pPr>
        <w:rPr>
          <w:szCs w:val="28"/>
        </w:rPr>
      </w:pPr>
      <w:r w:rsidRPr="00C36BF8">
        <w:rPr>
          <w:szCs w:val="28"/>
        </w:rPr>
        <w:t>For a motivating application, we will be talking about categorizing photos.  The data that we will use is simplistic</w:t>
      </w:r>
      <w:proofErr w:type="gramStart"/>
      <w:r w:rsidRPr="00C36BF8">
        <w:rPr>
          <w:szCs w:val="28"/>
        </w:rPr>
        <w:t>;</w:t>
      </w:r>
      <w:proofErr w:type="gramEnd"/>
      <w:r w:rsidRPr="00C36BF8">
        <w:rPr>
          <w:szCs w:val="28"/>
        </w:rPr>
        <w:t xml:space="preserve"> the overall red, green and blue color components in the photo.</w:t>
      </w:r>
      <w:r w:rsidR="001F1B75" w:rsidRPr="00C36BF8">
        <w:rPr>
          <w:szCs w:val="28"/>
        </w:rPr>
        <w:t xml:space="preserve">  Within the corpus of photos we have subpopulations like pictures of sunsets, pictures of blue sky and pictures of forests.</w:t>
      </w:r>
    </w:p>
    <w:p w14:paraId="6DD8B772" w14:textId="77777777" w:rsidR="00782309" w:rsidRPr="00C36BF8" w:rsidRDefault="00782309" w:rsidP="00D778C1">
      <w:pPr>
        <w:rPr>
          <w:szCs w:val="28"/>
        </w:rPr>
      </w:pPr>
    </w:p>
    <w:p w14:paraId="51376D35" w14:textId="77777777" w:rsidR="006818EE" w:rsidRPr="00C36BF8" w:rsidRDefault="00782309" w:rsidP="00D778C1">
      <w:pPr>
        <w:rPr>
          <w:szCs w:val="28"/>
        </w:rPr>
      </w:pPr>
      <w:r w:rsidRPr="00C36BF8">
        <w:rPr>
          <w:szCs w:val="28"/>
        </w:rPr>
        <w:t xml:space="preserve">So a sunset will have a lot of red.  A picture of the sky will have a lot of blue.  A picture of a forest will have a lot of green.  </w:t>
      </w:r>
      <w:r w:rsidR="006818EE" w:rsidRPr="00C36BF8">
        <w:rPr>
          <w:szCs w:val="28"/>
        </w:rPr>
        <w:t xml:space="preserve">So intuitively, we should be able to look at the </w:t>
      </w:r>
      <w:proofErr w:type="gramStart"/>
      <w:r w:rsidR="006818EE" w:rsidRPr="00C36BF8">
        <w:rPr>
          <w:szCs w:val="28"/>
        </w:rPr>
        <w:t>three color</w:t>
      </w:r>
      <w:proofErr w:type="gramEnd"/>
      <w:r w:rsidR="006818EE" w:rsidRPr="00C36BF8">
        <w:rPr>
          <w:szCs w:val="28"/>
        </w:rPr>
        <w:t xml:space="preserve"> components of a picture and put them into one of these categories.  However, some photos will not be so easy; a photo of a forest may include some blue sky.  </w:t>
      </w:r>
    </w:p>
    <w:p w14:paraId="0CF1250C" w14:textId="77777777" w:rsidR="006818EE" w:rsidRPr="00C36BF8" w:rsidRDefault="006818EE" w:rsidP="00D778C1">
      <w:pPr>
        <w:rPr>
          <w:szCs w:val="28"/>
        </w:rPr>
      </w:pPr>
    </w:p>
    <w:p w14:paraId="1A461F84" w14:textId="6B009848" w:rsidR="006818EE" w:rsidRPr="00C36BF8" w:rsidRDefault="006818EE" w:rsidP="00D778C1">
      <w:pPr>
        <w:rPr>
          <w:szCs w:val="28"/>
        </w:rPr>
      </w:pPr>
      <w:r w:rsidRPr="00C36BF8">
        <w:rPr>
          <w:szCs w:val="28"/>
        </w:rPr>
        <w:t xml:space="preserve">Most importantly remember that in real applications we are doing unsupervised learning; we don’t know what kinds are clusters are in the corpus to begin with – we want to discover them.  The photo application </w:t>
      </w:r>
      <w:r w:rsidR="00687470" w:rsidRPr="00C36BF8">
        <w:rPr>
          <w:szCs w:val="28"/>
        </w:rPr>
        <w:t>ties</w:t>
      </w:r>
      <w:r w:rsidRPr="00C36BF8">
        <w:rPr>
          <w:szCs w:val="28"/>
        </w:rPr>
        <w:t xml:space="preserve"> our intuition about photos and their colors (something we can easily see) to the opera</w:t>
      </w:r>
      <w:r w:rsidR="00A44C13">
        <w:rPr>
          <w:szCs w:val="28"/>
        </w:rPr>
        <w:t>tion of the algorithm, but</w:t>
      </w:r>
      <w:r w:rsidRPr="00C36BF8">
        <w:rPr>
          <w:szCs w:val="28"/>
        </w:rPr>
        <w:t xml:space="preserve"> we should not get confused; </w:t>
      </w:r>
      <w:r w:rsidR="00A44C13">
        <w:rPr>
          <w:szCs w:val="28"/>
        </w:rPr>
        <w:t xml:space="preserve">in real clustering applications </w:t>
      </w:r>
      <w:r w:rsidRPr="00C36BF8">
        <w:rPr>
          <w:szCs w:val="28"/>
        </w:rPr>
        <w:t xml:space="preserve">we don’t start with labeled data, instead we seek to learn the </w:t>
      </w:r>
      <w:r w:rsidR="00687470" w:rsidRPr="00C36BF8">
        <w:rPr>
          <w:szCs w:val="28"/>
        </w:rPr>
        <w:t>subpopulations</w:t>
      </w:r>
      <w:r w:rsidRPr="00C36BF8">
        <w:rPr>
          <w:szCs w:val="28"/>
        </w:rPr>
        <w:t xml:space="preserve"> inherent in the data.</w:t>
      </w:r>
    </w:p>
    <w:p w14:paraId="03F53C95" w14:textId="77777777" w:rsidR="00782309" w:rsidRPr="00C36BF8" w:rsidRDefault="00782309" w:rsidP="00D778C1">
      <w:pPr>
        <w:rPr>
          <w:szCs w:val="28"/>
        </w:rPr>
      </w:pPr>
    </w:p>
    <w:p w14:paraId="1BBECF8E" w14:textId="77777777" w:rsidR="00E17976" w:rsidRPr="004614A8" w:rsidRDefault="00E17976" w:rsidP="004614A8">
      <w:pPr>
        <w:pStyle w:val="Heading2"/>
      </w:pPr>
      <w:proofErr w:type="spellStart"/>
      <w:r w:rsidRPr="004614A8">
        <w:t>Univariate</w:t>
      </w:r>
      <w:proofErr w:type="spellEnd"/>
      <w:r w:rsidRPr="004614A8">
        <w:t xml:space="preserve"> Gaussian distributions </w:t>
      </w:r>
    </w:p>
    <w:p w14:paraId="2AFDE1BD" w14:textId="022D3230" w:rsidR="006818EE" w:rsidRPr="00C36BF8" w:rsidRDefault="006818EE" w:rsidP="00D778C1">
      <w:pPr>
        <w:rPr>
          <w:szCs w:val="28"/>
        </w:rPr>
      </w:pPr>
      <w:r w:rsidRPr="00C36BF8">
        <w:rPr>
          <w:szCs w:val="28"/>
        </w:rPr>
        <w:t xml:space="preserve">Within the corpus of photos, we assume a normal (Gaussian) distribution (a bell shaped distribution) of each of these 3 components in any subpopulation.  </w:t>
      </w:r>
    </w:p>
    <w:p w14:paraId="0F2E71B0" w14:textId="77777777" w:rsidR="00D401E3" w:rsidRPr="00C36BF8" w:rsidRDefault="00D401E3" w:rsidP="00D778C1">
      <w:pPr>
        <w:rPr>
          <w:szCs w:val="28"/>
        </w:rPr>
      </w:pPr>
    </w:p>
    <w:p w14:paraId="03CC2A76" w14:textId="4AE9224D" w:rsidR="00D401E3" w:rsidRPr="00C36BF8" w:rsidRDefault="00D401E3" w:rsidP="00D778C1">
      <w:pPr>
        <w:rPr>
          <w:szCs w:val="28"/>
        </w:rPr>
      </w:pPr>
      <w:r w:rsidRPr="00C36BF8">
        <w:rPr>
          <w:szCs w:val="28"/>
        </w:rPr>
        <w:t xml:space="preserve">A 1D </w:t>
      </w:r>
      <w:r w:rsidR="00585269" w:rsidRPr="00C36BF8">
        <w:rPr>
          <w:szCs w:val="28"/>
        </w:rPr>
        <w:t>(</w:t>
      </w:r>
      <w:proofErr w:type="spellStart"/>
      <w:r w:rsidR="00585269" w:rsidRPr="00C36BF8">
        <w:rPr>
          <w:szCs w:val="28"/>
        </w:rPr>
        <w:t>Univariate</w:t>
      </w:r>
      <w:proofErr w:type="spellEnd"/>
      <w:r w:rsidR="00585269" w:rsidRPr="00C36BF8">
        <w:rPr>
          <w:szCs w:val="28"/>
        </w:rPr>
        <w:t xml:space="preserve">) </w:t>
      </w:r>
      <w:r w:rsidRPr="00C36BF8">
        <w:rPr>
          <w:szCs w:val="28"/>
        </w:rPr>
        <w:t>Gaussian</w:t>
      </w:r>
      <w:r w:rsidR="00377490" w:rsidRPr="00C36BF8">
        <w:rPr>
          <w:szCs w:val="28"/>
        </w:rPr>
        <w:t xml:space="preserve"> distribution</w:t>
      </w:r>
      <w:r w:rsidR="00E17976" w:rsidRPr="00C36BF8">
        <w:rPr>
          <w:szCs w:val="28"/>
        </w:rPr>
        <w:t xml:space="preserve"> is a</w:t>
      </w:r>
      <w:r w:rsidR="00377490" w:rsidRPr="00C36BF8">
        <w:rPr>
          <w:szCs w:val="28"/>
        </w:rPr>
        <w:t xml:space="preserve"> probability</w:t>
      </w:r>
      <w:r w:rsidR="00E17976" w:rsidRPr="00C36BF8">
        <w:rPr>
          <w:szCs w:val="28"/>
        </w:rPr>
        <w:t xml:space="preserve"> distribution of a scalar variable along one axis.  It</w:t>
      </w:r>
      <w:r w:rsidRPr="00C36BF8">
        <w:rPr>
          <w:szCs w:val="28"/>
        </w:rPr>
        <w:t xml:space="preserve"> is defined by </w:t>
      </w:r>
      <w:r w:rsidR="00377490" w:rsidRPr="00C36BF8">
        <w:rPr>
          <w:szCs w:val="28"/>
        </w:rPr>
        <w:t>its</w:t>
      </w:r>
      <w:r w:rsidRPr="00C36BF8">
        <w:rPr>
          <w:szCs w:val="28"/>
        </w:rPr>
        <w:t xml:space="preserve"> center, </w:t>
      </w:r>
      <w:r w:rsidR="00377490" w:rsidRPr="00C36BF8">
        <w:rPr>
          <w:szCs w:val="28"/>
        </w:rPr>
        <w:t xml:space="preserve">called </w:t>
      </w:r>
      <w:r w:rsidRPr="00C36BF8">
        <w:rPr>
          <w:szCs w:val="28"/>
        </w:rPr>
        <w:t>the mean</w:t>
      </w:r>
      <w:r w:rsidR="00585269" w:rsidRPr="00C36BF8">
        <w:rPr>
          <w:szCs w:val="28"/>
        </w:rPr>
        <w:t xml:space="preserve"> (μ)</w:t>
      </w:r>
      <w:r w:rsidRPr="00C36BF8">
        <w:rPr>
          <w:szCs w:val="28"/>
        </w:rPr>
        <w:t xml:space="preserve">, and it’s spread.  Spread </w:t>
      </w:r>
      <w:r w:rsidR="00377490" w:rsidRPr="00C36BF8">
        <w:rPr>
          <w:szCs w:val="28"/>
        </w:rPr>
        <w:t>is specified by</w:t>
      </w:r>
      <w:r w:rsidR="00585269" w:rsidRPr="00C36BF8">
        <w:rPr>
          <w:szCs w:val="28"/>
        </w:rPr>
        <w:t xml:space="preserve"> variance (</w:t>
      </w:r>
      <w:r w:rsidRPr="00C36BF8">
        <w:rPr>
          <w:szCs w:val="28"/>
        </w:rPr>
        <w:t>σ</w:t>
      </w:r>
      <w:r w:rsidRPr="00C36BF8">
        <w:rPr>
          <w:szCs w:val="28"/>
          <w:vertAlign w:val="superscript"/>
        </w:rPr>
        <w:t>2</w:t>
      </w:r>
      <w:r w:rsidR="00585269" w:rsidRPr="00C36BF8">
        <w:rPr>
          <w:szCs w:val="28"/>
        </w:rPr>
        <w:t>) or the standard deviation (σ</w:t>
      </w:r>
      <w:proofErr w:type="gramStart"/>
      <w:r w:rsidR="00585269" w:rsidRPr="00C36BF8">
        <w:rPr>
          <w:szCs w:val="28"/>
        </w:rPr>
        <w:t>)</w:t>
      </w:r>
      <w:r w:rsidRPr="00C36BF8">
        <w:rPr>
          <w:szCs w:val="28"/>
        </w:rPr>
        <w:t xml:space="preserve"> which</w:t>
      </w:r>
      <w:proofErr w:type="gramEnd"/>
      <w:r w:rsidRPr="00C36BF8">
        <w:rPr>
          <w:szCs w:val="28"/>
        </w:rPr>
        <w:t xml:space="preserve"> is the square root of the variance.</w:t>
      </w:r>
      <w:r w:rsidR="002257F7" w:rsidRPr="00C36BF8">
        <w:rPr>
          <w:szCs w:val="28"/>
        </w:rPr>
        <w:t xml:space="preserve">  The normal distribution for a </w:t>
      </w:r>
      <w:r w:rsidR="00811751">
        <w:rPr>
          <w:szCs w:val="28"/>
        </w:rPr>
        <w:t>random</w:t>
      </w:r>
      <w:r w:rsidR="002257F7" w:rsidRPr="00C36BF8">
        <w:rPr>
          <w:szCs w:val="28"/>
        </w:rPr>
        <w:t xml:space="preserve"> variable (x) is notated as:</w:t>
      </w:r>
    </w:p>
    <w:p w14:paraId="1315CF0E" w14:textId="77777777" w:rsidR="002257F7" w:rsidRPr="00C36BF8" w:rsidRDefault="002257F7" w:rsidP="001E15B7">
      <w:pPr>
        <w:jc w:val="center"/>
        <w:rPr>
          <w:szCs w:val="28"/>
        </w:rPr>
      </w:pPr>
    </w:p>
    <w:p w14:paraId="2C82DD88" w14:textId="4CCD35F1" w:rsidR="002257F7" w:rsidRPr="0042526D" w:rsidRDefault="002257F7" w:rsidP="0042526D">
      <w:pPr>
        <w:pStyle w:val="equation"/>
      </w:pPr>
      <m:oMathPara>
        <m:oMathParaPr>
          <m:jc m:val="center"/>
        </m:oMathParaPr>
        <m:oMath>
          <m:r>
            <m:t>N</m:t>
          </m:r>
          <m:d>
            <m:dPr>
              <m:ctrlPr/>
            </m:dPr>
            <m:e>
              <m:r>
                <m:t>x</m:t>
              </m:r>
              <m:r>
                <m:rPr>
                  <m:sty m:val="p"/>
                </m:rPr>
                <m:t xml:space="preserve"> </m:t>
              </m:r>
              <m:d>
                <m:dPr>
                  <m:begChr m:val="|"/>
                  <m:endChr m:val=""/>
                  <m:ctrlPr/>
                </m:dPr>
                <m:e>
                  <m:r>
                    <m:rPr>
                      <m:sty m:val="p"/>
                    </m:rPr>
                    <m:t xml:space="preserve"> </m:t>
                  </m:r>
                  <m:r>
                    <m:t>μ</m:t>
                  </m:r>
                  <m:r>
                    <m:rPr>
                      <m:sty m:val="p"/>
                    </m:rPr>
                    <m:t>,</m:t>
                  </m:r>
                  <m:sSup>
                    <m:sSupPr>
                      <m:ctrlPr/>
                    </m:sSupPr>
                    <m:e>
                      <m:r>
                        <m:t>σ</m:t>
                      </m:r>
                    </m:e>
                    <m:sup>
                      <m:r>
                        <m:rPr>
                          <m:sty m:val="p"/>
                        </m:rPr>
                        <m:t>2</m:t>
                      </m:r>
                    </m:sup>
                  </m:sSup>
                </m:e>
              </m:d>
            </m:e>
          </m:d>
          <m:r>
            <m:rPr>
              <m:sty m:val="p"/>
            </m:rPr>
            <m:t>=</m:t>
          </m:r>
          <m:sSup>
            <m:sSupPr>
              <m:ctrlPr/>
            </m:sSupPr>
            <m:e>
              <m:f>
                <m:fPr>
                  <m:ctrlPr/>
                </m:fPr>
                <m:num>
                  <m:r>
                    <m:rPr>
                      <m:sty m:val="p"/>
                    </m:rPr>
                    <m:t>1</m:t>
                  </m:r>
                </m:num>
                <m:den>
                  <m:rad>
                    <m:radPr>
                      <m:degHide m:val="1"/>
                      <m:ctrlPr/>
                    </m:radPr>
                    <m:deg/>
                    <m:e>
                      <m:r>
                        <m:rPr>
                          <m:sty m:val="p"/>
                        </m:rPr>
                        <m:t>2</m:t>
                      </m:r>
                      <m:r>
                        <m:t>π</m:t>
                      </m:r>
                      <m:sSup>
                        <m:sSupPr>
                          <m:ctrlPr/>
                        </m:sSupPr>
                        <m:e>
                          <m:r>
                            <m:t>σ</m:t>
                          </m:r>
                        </m:e>
                        <m:sup>
                          <m:r>
                            <m:rPr>
                              <m:sty m:val="p"/>
                            </m:rPr>
                            <m:t>2</m:t>
                          </m:r>
                        </m:sup>
                      </m:sSup>
                    </m:e>
                  </m:rad>
                </m:den>
              </m:f>
            </m:e>
            <m:sup>
              <m:sSup>
                <m:sSupPr>
                  <m:ctrlPr/>
                </m:sSupPr>
                <m:e>
                  <m:r>
                    <m:t>e</m:t>
                  </m:r>
                </m:e>
                <m:sup>
                  <m:r>
                    <m:rPr>
                      <m:sty m:val="p"/>
                    </m:rPr>
                    <m:t>-</m:t>
                  </m:r>
                  <m:f>
                    <m:fPr>
                      <m:ctrlPr/>
                    </m:fPr>
                    <m:num>
                      <m:sSup>
                        <m:sSupPr>
                          <m:ctrlPr/>
                        </m:sSupPr>
                        <m:e>
                          <m:d>
                            <m:dPr>
                              <m:ctrlPr/>
                            </m:dPr>
                            <m:e>
                              <m:r>
                                <m:t>x</m:t>
                              </m:r>
                              <m:r>
                                <m:rPr>
                                  <m:sty m:val="p"/>
                                </m:rPr>
                                <m:t>-</m:t>
                              </m:r>
                              <m:r>
                                <m:t>μ</m:t>
                              </m:r>
                            </m:e>
                          </m:d>
                        </m:e>
                        <m:sup>
                          <m:r>
                            <m:rPr>
                              <m:sty m:val="p"/>
                            </m:rPr>
                            <m:t>2</m:t>
                          </m:r>
                        </m:sup>
                      </m:sSup>
                    </m:num>
                    <m:den>
                      <m:sSup>
                        <m:sSupPr>
                          <m:ctrlPr/>
                        </m:sSupPr>
                        <m:e>
                          <m:r>
                            <m:rPr>
                              <m:sty m:val="p"/>
                            </m:rPr>
                            <m:t>2</m:t>
                          </m:r>
                          <m:r>
                            <m:t>σ</m:t>
                          </m:r>
                        </m:e>
                        <m:sup>
                          <m:r>
                            <m:rPr>
                              <m:sty m:val="p"/>
                            </m:rPr>
                            <m:t>2</m:t>
                          </m:r>
                        </m:sup>
                      </m:sSup>
                    </m:den>
                  </m:f>
                </m:sup>
              </m:sSup>
            </m:sup>
          </m:sSup>
        </m:oMath>
      </m:oMathPara>
    </w:p>
    <w:p w14:paraId="0FA22E73" w14:textId="77777777" w:rsidR="00D401E3" w:rsidRDefault="00D401E3" w:rsidP="001E15B7">
      <w:pPr>
        <w:jc w:val="center"/>
        <w:rPr>
          <w:szCs w:val="28"/>
        </w:rPr>
      </w:pPr>
    </w:p>
    <w:p w14:paraId="41E7492F" w14:textId="60EF6CC2" w:rsidR="00027A84" w:rsidRPr="00C36BF8" w:rsidRDefault="00027A84" w:rsidP="00027A84">
      <w:proofErr w:type="gramStart"/>
      <w:r>
        <w:t>where</w:t>
      </w:r>
      <w:proofErr w:type="gramEnd"/>
      <w:r>
        <w:t>:</w:t>
      </w:r>
    </w:p>
    <w:p w14:paraId="334CFC79" w14:textId="4D016084" w:rsidR="002257F7" w:rsidRPr="00C36BF8" w:rsidRDefault="002257F7" w:rsidP="00D778C1">
      <w:pPr>
        <w:ind w:left="2160" w:hanging="2160"/>
        <w:rPr>
          <w:szCs w:val="28"/>
        </w:rPr>
      </w:pPr>
      <w:proofErr w:type="gramStart"/>
      <w:r w:rsidRPr="00811751">
        <w:rPr>
          <w:rStyle w:val="math"/>
        </w:rPr>
        <w:t>x</w:t>
      </w:r>
      <w:proofErr w:type="gramEnd"/>
      <w:r w:rsidRPr="00C36BF8">
        <w:rPr>
          <w:szCs w:val="28"/>
        </w:rPr>
        <w:tab/>
        <w:t xml:space="preserve">the </w:t>
      </w:r>
      <w:r w:rsidR="00470E96" w:rsidRPr="00C36BF8">
        <w:rPr>
          <w:szCs w:val="28"/>
        </w:rPr>
        <w:t xml:space="preserve">random </w:t>
      </w:r>
      <w:r w:rsidRPr="00C36BF8">
        <w:rPr>
          <w:szCs w:val="28"/>
        </w:rPr>
        <w:t>variable</w:t>
      </w:r>
    </w:p>
    <w:p w14:paraId="399937FE" w14:textId="4888B31A" w:rsidR="00864BDA" w:rsidRDefault="002257F7" w:rsidP="00D778C1">
      <w:pPr>
        <w:ind w:left="2160" w:hanging="2160"/>
        <w:rPr>
          <w:szCs w:val="28"/>
        </w:rPr>
      </w:pPr>
      <w:r w:rsidRPr="00C36BF8">
        <w:rPr>
          <w:rFonts w:ascii="Cambria Math" w:hAnsi="Cambria Math"/>
          <w:i/>
          <w:szCs w:val="28"/>
        </w:rPr>
        <w:t>μ</w:t>
      </w:r>
      <w:r w:rsidRPr="00C36BF8">
        <w:rPr>
          <w:szCs w:val="28"/>
        </w:rPr>
        <w:tab/>
        <w:t>mean of the distribution</w:t>
      </w:r>
      <w:r w:rsidR="00864BDA" w:rsidRPr="00C36BF8">
        <w:rPr>
          <w:szCs w:val="28"/>
        </w:rPr>
        <w:t>.  Also it’s median, mode and expecte</w:t>
      </w:r>
      <w:r w:rsidR="00811751">
        <w:rPr>
          <w:szCs w:val="28"/>
        </w:rPr>
        <w:t>d value, since the normal distribution</w:t>
      </w:r>
      <w:r w:rsidR="00864BDA" w:rsidRPr="00C36BF8">
        <w:rPr>
          <w:szCs w:val="28"/>
        </w:rPr>
        <w:t xml:space="preserve"> is symmetrical around the mean.</w:t>
      </w:r>
    </w:p>
    <w:p w14:paraId="3BED3294" w14:textId="50DBCF86" w:rsidR="00D401E3" w:rsidRPr="00C36BF8" w:rsidRDefault="00D401E3" w:rsidP="00D778C1">
      <w:pPr>
        <w:ind w:left="2160" w:hanging="2160"/>
        <w:rPr>
          <w:szCs w:val="28"/>
        </w:rPr>
      </w:pPr>
      <w:r w:rsidRPr="00C36BF8">
        <w:rPr>
          <w:rFonts w:ascii="Cambria Math" w:hAnsi="Cambria Math"/>
          <w:i/>
          <w:szCs w:val="28"/>
        </w:rPr>
        <w:t>σ</w:t>
      </w:r>
      <w:r w:rsidRPr="00C36BF8">
        <w:rPr>
          <w:rFonts w:ascii="Cambria Math" w:hAnsi="Cambria Math"/>
          <w:i/>
          <w:szCs w:val="28"/>
          <w:vertAlign w:val="superscript"/>
        </w:rPr>
        <w:t>2</w:t>
      </w:r>
      <w:r w:rsidRPr="00C36BF8">
        <w:rPr>
          <w:szCs w:val="28"/>
        </w:rPr>
        <w:tab/>
        <w:t>Variance</w:t>
      </w:r>
      <w:r w:rsidR="002257F7" w:rsidRPr="00C36BF8">
        <w:rPr>
          <w:szCs w:val="28"/>
        </w:rPr>
        <w:t xml:space="preserve"> of the distribution</w:t>
      </w:r>
    </w:p>
    <w:p w14:paraId="20C3735D" w14:textId="78440C73" w:rsidR="00D401E3" w:rsidRPr="00C36BF8" w:rsidRDefault="00D401E3" w:rsidP="00D778C1">
      <w:pPr>
        <w:ind w:left="2160" w:hanging="2160"/>
        <w:rPr>
          <w:szCs w:val="28"/>
        </w:rPr>
      </w:pPr>
      <w:r w:rsidRPr="00C36BF8">
        <w:rPr>
          <w:rFonts w:ascii="Cambria Math" w:hAnsi="Cambria Math"/>
          <w:i/>
          <w:szCs w:val="28"/>
        </w:rPr>
        <w:t>σ</w:t>
      </w:r>
      <w:r w:rsidRPr="00C36BF8">
        <w:rPr>
          <w:szCs w:val="28"/>
        </w:rPr>
        <w:tab/>
        <w:t xml:space="preserve">Standard deviation (square root </w:t>
      </w:r>
      <w:r w:rsidR="00864BDA" w:rsidRPr="00C36BF8">
        <w:rPr>
          <w:szCs w:val="28"/>
        </w:rPr>
        <w:t>of the variance)</w:t>
      </w:r>
    </w:p>
    <w:p w14:paraId="6AEB175E" w14:textId="3F4BB99F" w:rsidR="00470E96" w:rsidRPr="00C36BF8" w:rsidRDefault="00470E96" w:rsidP="00D778C1">
      <w:pPr>
        <w:ind w:left="2160" w:hanging="2160"/>
        <w:rPr>
          <w:szCs w:val="28"/>
        </w:rPr>
      </w:pPr>
      <m:oMath>
        <m:r>
          <w:rPr>
            <w:rFonts w:ascii="Cambria Math" w:hAnsi="Cambria Math"/>
            <w:szCs w:val="28"/>
          </w:rPr>
          <m:t>N</m:t>
        </m:r>
        <m:d>
          <m:dPr>
            <m:ctrlPr>
              <w:rPr>
                <w:rFonts w:ascii="Cambria Math" w:hAnsi="Cambria Math"/>
                <w:szCs w:val="28"/>
              </w:rPr>
            </m:ctrlPr>
          </m:dPr>
          <m:e>
            <m:r>
              <w:rPr>
                <w:rFonts w:ascii="Cambria Math" w:hAnsi="Cambria Math"/>
                <w:szCs w:val="28"/>
              </w:rPr>
              <m:t>x</m:t>
            </m:r>
            <m:r>
              <m:rPr>
                <m:sty m:val="p"/>
              </m:rPr>
              <w:rPr>
                <w:rFonts w:ascii="Cambria Math" w:hAnsi="Cambria Math"/>
                <w:szCs w:val="28"/>
              </w:rPr>
              <m:t xml:space="preserve"> </m:t>
            </m:r>
            <m:d>
              <m:dPr>
                <m:begChr m:val="|"/>
                <m:endChr m:val=""/>
                <m:ctrlPr>
                  <w:rPr>
                    <w:rFonts w:ascii="Cambria Math" w:hAnsi="Cambria Math"/>
                    <w:szCs w:val="28"/>
                  </w:rPr>
                </m:ctrlPr>
              </m:dPr>
              <m:e>
                <m:r>
                  <m:rPr>
                    <m:sty m:val="p"/>
                  </m:rPr>
                  <w:rPr>
                    <w:rFonts w:ascii="Cambria Math" w:hAnsi="Cambria Math"/>
                    <w:szCs w:val="28"/>
                  </w:rPr>
                  <m:t xml:space="preserve"> </m:t>
                </m:r>
                <m:r>
                  <w:rPr>
                    <w:rFonts w:ascii="Cambria Math" w:hAnsi="Cambria Math"/>
                    <w:szCs w:val="28"/>
                  </w:rPr>
                  <m:t>μ</m:t>
                </m:r>
                <m:r>
                  <m:rPr>
                    <m:sty m:val="p"/>
                  </m:rPr>
                  <w:rPr>
                    <w:rFonts w:ascii="Cambria Math" w:hAnsi="Cambria Math"/>
                    <w:szCs w:val="28"/>
                  </w:rPr>
                  <m:t>,</m:t>
                </m:r>
                <m:sSup>
                  <m:sSupPr>
                    <m:ctrlPr>
                      <w:rPr>
                        <w:rFonts w:ascii="Cambria Math" w:hAnsi="Cambria Math"/>
                        <w:szCs w:val="28"/>
                      </w:rPr>
                    </m:ctrlPr>
                  </m:sSupPr>
                  <m:e>
                    <m:r>
                      <w:rPr>
                        <w:rFonts w:ascii="Cambria Math" w:hAnsi="Cambria Math"/>
                        <w:szCs w:val="28"/>
                      </w:rPr>
                      <m:t>σ</m:t>
                    </m:r>
                  </m:e>
                  <m:sup>
                    <m:r>
                      <m:rPr>
                        <m:sty m:val="p"/>
                      </m:rPr>
                      <w:rPr>
                        <w:rFonts w:ascii="Cambria Math" w:hAnsi="Cambria Math"/>
                        <w:szCs w:val="28"/>
                      </w:rPr>
                      <m:t>2</m:t>
                    </m:r>
                  </m:sup>
                </m:sSup>
              </m:e>
            </m:d>
          </m:e>
        </m:d>
      </m:oMath>
      <w:r w:rsidR="00A92574" w:rsidRPr="00C36BF8">
        <w:rPr>
          <w:szCs w:val="28"/>
        </w:rPr>
        <w:tab/>
      </w:r>
      <w:proofErr w:type="gramStart"/>
      <w:r w:rsidRPr="00C36BF8">
        <w:rPr>
          <w:szCs w:val="28"/>
        </w:rPr>
        <w:t>the</w:t>
      </w:r>
      <w:proofErr w:type="gramEnd"/>
      <w:r w:rsidRPr="00C36BF8">
        <w:rPr>
          <w:szCs w:val="28"/>
        </w:rPr>
        <w:t xml:space="preserve"> normal distributio</w:t>
      </w:r>
      <w:r w:rsidR="00A92574" w:rsidRPr="00C36BF8">
        <w:rPr>
          <w:szCs w:val="28"/>
        </w:rPr>
        <w:t>n of</w:t>
      </w:r>
      <w:r w:rsidR="00811751">
        <w:rPr>
          <w:szCs w:val="28"/>
        </w:rPr>
        <w:t xml:space="preserve"> random variable</w:t>
      </w:r>
      <w:r w:rsidR="00A92574" w:rsidRPr="00C36BF8">
        <w:rPr>
          <w:szCs w:val="28"/>
        </w:rPr>
        <w:t xml:space="preserve"> x, given mean and variance</w:t>
      </w:r>
      <w:r w:rsidRPr="00C36BF8">
        <w:rPr>
          <w:szCs w:val="28"/>
        </w:rPr>
        <w:t xml:space="preserve"> </w:t>
      </w:r>
    </w:p>
    <w:p w14:paraId="1457F972" w14:textId="77777777" w:rsidR="00864BDA" w:rsidRPr="00C36BF8" w:rsidRDefault="00864BDA" w:rsidP="00D778C1">
      <w:pPr>
        <w:rPr>
          <w:szCs w:val="28"/>
        </w:rPr>
      </w:pPr>
    </w:p>
    <w:p w14:paraId="0E093CB2" w14:textId="1C991077" w:rsidR="00864BDA" w:rsidRPr="00C36BF8" w:rsidRDefault="00864BDA" w:rsidP="00D778C1">
      <w:pPr>
        <w:rPr>
          <w:szCs w:val="28"/>
        </w:rPr>
      </w:pPr>
      <w:r w:rsidRPr="00C36BF8">
        <w:rPr>
          <w:szCs w:val="28"/>
        </w:rPr>
        <w:t xml:space="preserve">A larger variance makes the distribution wider and flatter.  Moving the mean </w:t>
      </w:r>
      <w:r w:rsidR="00585269" w:rsidRPr="00C36BF8">
        <w:rPr>
          <w:szCs w:val="28"/>
        </w:rPr>
        <w:t>moves the center of the distribution along the axis.</w:t>
      </w:r>
    </w:p>
    <w:p w14:paraId="136A2792" w14:textId="77777777" w:rsidR="00864BDA" w:rsidRPr="00C36BF8" w:rsidRDefault="00864BDA" w:rsidP="00D778C1">
      <w:pPr>
        <w:rPr>
          <w:szCs w:val="28"/>
        </w:rPr>
      </w:pPr>
    </w:p>
    <w:p w14:paraId="52DC8DCF" w14:textId="13F18295" w:rsidR="00864BDA" w:rsidRPr="00C36BF8" w:rsidRDefault="00864BDA" w:rsidP="00D778C1">
      <w:pPr>
        <w:keepNext/>
        <w:keepLines/>
        <w:jc w:val="center"/>
        <w:rPr>
          <w:szCs w:val="28"/>
        </w:rPr>
      </w:pPr>
      <w:r w:rsidRPr="00C36BF8">
        <w:rPr>
          <w:noProof/>
          <w:szCs w:val="28"/>
        </w:rPr>
        <w:drawing>
          <wp:inline distT="0" distB="0" distL="0" distR="0" wp14:anchorId="332B5131" wp14:editId="2608C5CE">
            <wp:extent cx="5486400" cy="3503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0px-Normal_Distribution_PDF.svg.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503295"/>
                    </a:xfrm>
                    <a:prstGeom prst="rect">
                      <a:avLst/>
                    </a:prstGeom>
                  </pic:spPr>
                </pic:pic>
              </a:graphicData>
            </a:graphic>
          </wp:inline>
        </w:drawing>
      </w:r>
    </w:p>
    <w:p w14:paraId="06CBF2EF" w14:textId="72954532" w:rsidR="00B02D45" w:rsidRPr="00C36BF8" w:rsidRDefault="007C11C8" w:rsidP="00C36BF8">
      <w:pPr>
        <w:pStyle w:val="Subtitle"/>
      </w:pPr>
      <w:r w:rsidRPr="00C36BF8">
        <w:t xml:space="preserve">Examples of </w:t>
      </w:r>
      <w:r w:rsidR="00F8207A" w:rsidRPr="00C36BF8">
        <w:t xml:space="preserve">Normal distributions with different mean and variance, from </w:t>
      </w:r>
      <w:hyperlink r:id="rId9" w:history="1">
        <w:r w:rsidR="00F8207A" w:rsidRPr="00C36BF8">
          <w:rPr>
            <w:rStyle w:val="Hyperlink"/>
          </w:rPr>
          <w:t>Wikipedia</w:t>
        </w:r>
      </w:hyperlink>
    </w:p>
    <w:p w14:paraId="7221E43C" w14:textId="77777777" w:rsidR="00782309" w:rsidRPr="00C36BF8" w:rsidRDefault="00782309" w:rsidP="00D778C1">
      <w:pPr>
        <w:rPr>
          <w:szCs w:val="28"/>
        </w:rPr>
      </w:pPr>
    </w:p>
    <w:p w14:paraId="193DD646" w14:textId="7332A43C" w:rsidR="00782309" w:rsidRPr="00C36BF8" w:rsidRDefault="008351F9" w:rsidP="00D778C1">
      <w:pPr>
        <w:rPr>
          <w:szCs w:val="28"/>
        </w:rPr>
      </w:pPr>
      <w:r w:rsidRPr="00C36BF8">
        <w:rPr>
          <w:szCs w:val="28"/>
        </w:rPr>
        <w:t xml:space="preserve">Here is a live example in </w:t>
      </w:r>
      <w:proofErr w:type="spellStart"/>
      <w:r w:rsidRPr="00C36BF8">
        <w:rPr>
          <w:szCs w:val="28"/>
        </w:rPr>
        <w:t>Desmos</w:t>
      </w:r>
      <w:proofErr w:type="spellEnd"/>
      <w:r w:rsidRPr="00C36BF8">
        <w:rPr>
          <w:szCs w:val="28"/>
        </w:rPr>
        <w:t xml:space="preserve"> that let’s you change the mean and variance to see the result</w:t>
      </w:r>
      <w:proofErr w:type="gramStart"/>
      <w:r w:rsidRPr="00C36BF8">
        <w:rPr>
          <w:szCs w:val="28"/>
        </w:rPr>
        <w:t>;</w:t>
      </w:r>
      <w:proofErr w:type="gramEnd"/>
      <w:r w:rsidRPr="00C36BF8">
        <w:rPr>
          <w:szCs w:val="28"/>
        </w:rPr>
        <w:t xml:space="preserve"> </w:t>
      </w:r>
      <w:hyperlink r:id="rId10" w:history="1">
        <w:r w:rsidRPr="00C36BF8">
          <w:rPr>
            <w:rStyle w:val="Hyperlink"/>
            <w:szCs w:val="28"/>
          </w:rPr>
          <w:t>https://www.desmos.com/calculator/2kmx0enkkz</w:t>
        </w:r>
      </w:hyperlink>
      <w:r w:rsidRPr="00C36BF8">
        <w:rPr>
          <w:szCs w:val="28"/>
        </w:rPr>
        <w:t>.</w:t>
      </w:r>
    </w:p>
    <w:p w14:paraId="6A1CEF2E" w14:textId="77777777" w:rsidR="008351F9" w:rsidRPr="00C36BF8" w:rsidRDefault="008351F9" w:rsidP="00D778C1">
      <w:pPr>
        <w:rPr>
          <w:szCs w:val="28"/>
        </w:rPr>
      </w:pPr>
    </w:p>
    <w:p w14:paraId="2BF2FE8E" w14:textId="064965C7" w:rsidR="00BF3A4C" w:rsidRDefault="00BF3A4C" w:rsidP="00D778C1">
      <w:pPr>
        <w:pStyle w:val="Heading2"/>
      </w:pPr>
      <w:r w:rsidRPr="00BF3A4C">
        <w:t>Bivariate and multivariate Gaussians</w:t>
      </w:r>
    </w:p>
    <w:p w14:paraId="2AE7B1C1" w14:textId="2503492D" w:rsidR="00DC14F0" w:rsidRPr="00C36BF8" w:rsidRDefault="00BF3A4C" w:rsidP="00D778C1">
      <w:pPr>
        <w:rPr>
          <w:szCs w:val="28"/>
        </w:rPr>
      </w:pPr>
      <w:r w:rsidRPr="00C36BF8">
        <w:rPr>
          <w:szCs w:val="28"/>
        </w:rPr>
        <w:t xml:space="preserve">A Bivariate Gaussian is a generalization of the </w:t>
      </w:r>
      <w:proofErr w:type="spellStart"/>
      <w:r w:rsidRPr="00C36BF8">
        <w:rPr>
          <w:szCs w:val="28"/>
        </w:rPr>
        <w:t>Univariate</w:t>
      </w:r>
      <w:proofErr w:type="spellEnd"/>
      <w:r w:rsidRPr="00C36BF8">
        <w:rPr>
          <w:szCs w:val="28"/>
        </w:rPr>
        <w:t xml:space="preserve"> Gaussian to 2 dimensions.  Each of the tw</w:t>
      </w:r>
      <w:r w:rsidR="007A148E" w:rsidRPr="00C36BF8">
        <w:rPr>
          <w:szCs w:val="28"/>
        </w:rPr>
        <w:t xml:space="preserve">o dimensions is </w:t>
      </w:r>
      <w:proofErr w:type="gramStart"/>
      <w:r w:rsidR="007A148E" w:rsidRPr="00C36BF8">
        <w:rPr>
          <w:szCs w:val="28"/>
        </w:rPr>
        <w:t>itself</w:t>
      </w:r>
      <w:proofErr w:type="gramEnd"/>
      <w:r w:rsidR="008351F9" w:rsidRPr="00C36BF8">
        <w:rPr>
          <w:szCs w:val="28"/>
        </w:rPr>
        <w:t xml:space="preserve"> normally distributed.  This can be seen below.</w:t>
      </w:r>
    </w:p>
    <w:p w14:paraId="149F7D27" w14:textId="77777777" w:rsidR="008351F9" w:rsidRPr="00C36BF8" w:rsidRDefault="008351F9" w:rsidP="00D778C1">
      <w:pPr>
        <w:rPr>
          <w:szCs w:val="28"/>
        </w:rPr>
      </w:pPr>
    </w:p>
    <w:p w14:paraId="45910F65" w14:textId="6A8DC335" w:rsidR="008351F9" w:rsidRPr="00C36BF8" w:rsidRDefault="008351F9" w:rsidP="00D778C1">
      <w:pPr>
        <w:keepNext/>
        <w:keepLines/>
        <w:jc w:val="center"/>
        <w:rPr>
          <w:szCs w:val="28"/>
        </w:rPr>
      </w:pPr>
      <w:r w:rsidRPr="00C36BF8">
        <w:rPr>
          <w:noProof/>
          <w:szCs w:val="28"/>
        </w:rPr>
        <w:drawing>
          <wp:inline distT="0" distB="0" distL="0" distR="0" wp14:anchorId="5B86C323" wp14:editId="7921BFB6">
            <wp:extent cx="3657600" cy="276758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variateNormal.png"/>
                    <pic:cNvPicPr/>
                  </pic:nvPicPr>
                  <pic:blipFill>
                    <a:blip r:embed="rId11">
                      <a:extLst>
                        <a:ext uri="{28A0092B-C50C-407E-A947-70E740481C1C}">
                          <a14:useLocalDpi xmlns:a14="http://schemas.microsoft.com/office/drawing/2010/main" val="0"/>
                        </a:ext>
                      </a:extLst>
                    </a:blip>
                    <a:stretch>
                      <a:fillRect/>
                    </a:stretch>
                  </pic:blipFill>
                  <pic:spPr>
                    <a:xfrm>
                      <a:off x="0" y="0"/>
                      <a:ext cx="3657600" cy="2767584"/>
                    </a:xfrm>
                    <a:prstGeom prst="rect">
                      <a:avLst/>
                    </a:prstGeom>
                  </pic:spPr>
                </pic:pic>
              </a:graphicData>
            </a:graphic>
          </wp:inline>
        </w:drawing>
      </w:r>
    </w:p>
    <w:p w14:paraId="6AA95E29" w14:textId="660535B8" w:rsidR="008351F9" w:rsidRPr="00C36BF8" w:rsidRDefault="008351F9" w:rsidP="00C36BF8">
      <w:pPr>
        <w:pStyle w:val="Subtitle"/>
      </w:pPr>
      <w:r w:rsidRPr="00C36BF8">
        <w:t xml:space="preserve">Bivariate Normal Distributions is a linear combination of </w:t>
      </w:r>
      <w:proofErr w:type="spellStart"/>
      <w:r w:rsidRPr="00C36BF8">
        <w:t>Univariate</w:t>
      </w:r>
      <w:proofErr w:type="spellEnd"/>
      <w:r w:rsidRPr="00C36BF8">
        <w:t xml:space="preserve"> Normal Distributions.  From </w:t>
      </w:r>
      <w:hyperlink r:id="rId12" w:history="1">
        <w:r w:rsidRPr="00C36BF8">
          <w:rPr>
            <w:rStyle w:val="Hyperlink"/>
          </w:rPr>
          <w:t>Wikipedia</w:t>
        </w:r>
      </w:hyperlink>
    </w:p>
    <w:p w14:paraId="69086171" w14:textId="77777777" w:rsidR="008351F9" w:rsidRPr="00C36BF8" w:rsidRDefault="008351F9" w:rsidP="00D778C1">
      <w:pPr>
        <w:rPr>
          <w:szCs w:val="28"/>
        </w:rPr>
      </w:pPr>
    </w:p>
    <w:p w14:paraId="0A1B0510" w14:textId="2126F2B2" w:rsidR="007A148E" w:rsidRPr="00C36BF8" w:rsidRDefault="007A148E" w:rsidP="00D778C1">
      <w:pPr>
        <w:rPr>
          <w:szCs w:val="28"/>
        </w:rPr>
      </w:pPr>
      <w:r w:rsidRPr="00C36BF8">
        <w:rPr>
          <w:szCs w:val="28"/>
        </w:rPr>
        <w:t xml:space="preserve">The resulting linear combination of the two </w:t>
      </w:r>
      <w:proofErr w:type="spellStart"/>
      <w:r w:rsidRPr="00C36BF8">
        <w:rPr>
          <w:szCs w:val="28"/>
        </w:rPr>
        <w:t>univariate</w:t>
      </w:r>
      <w:proofErr w:type="spellEnd"/>
      <w:r w:rsidRPr="00C36BF8">
        <w:rPr>
          <w:szCs w:val="28"/>
        </w:rPr>
        <w:t xml:space="preserve"> normal distributions along orthogonal axis produces a ‘hump’ with an elliptical base and a peak at </w:t>
      </w:r>
      <w:proofErr w:type="gramStart"/>
      <w:r w:rsidRPr="00C36BF8">
        <w:rPr>
          <w:szCs w:val="28"/>
        </w:rPr>
        <w:t>it’s</w:t>
      </w:r>
      <w:proofErr w:type="gramEnd"/>
      <w:r w:rsidRPr="00C36BF8">
        <w:rPr>
          <w:szCs w:val="28"/>
        </w:rPr>
        <w:t xml:space="preserve"> center.</w:t>
      </w:r>
    </w:p>
    <w:p w14:paraId="2F6E8668" w14:textId="77777777" w:rsidR="008351F9" w:rsidRPr="00C36BF8" w:rsidRDefault="008351F9" w:rsidP="00D778C1">
      <w:pPr>
        <w:rPr>
          <w:szCs w:val="28"/>
        </w:rPr>
      </w:pPr>
    </w:p>
    <w:p w14:paraId="204B4CDA" w14:textId="77777777" w:rsidR="008351F9" w:rsidRPr="00C36BF8" w:rsidRDefault="008351F9" w:rsidP="00D778C1">
      <w:pPr>
        <w:rPr>
          <w:szCs w:val="28"/>
        </w:rPr>
      </w:pPr>
    </w:p>
    <w:p w14:paraId="7CCAD863" w14:textId="7C2DE817" w:rsidR="008351F9" w:rsidRPr="00C36BF8" w:rsidRDefault="008351F9" w:rsidP="00D778C1">
      <w:pPr>
        <w:keepNext/>
        <w:keepLines/>
        <w:jc w:val="center"/>
        <w:rPr>
          <w:szCs w:val="28"/>
        </w:rPr>
      </w:pPr>
      <w:r w:rsidRPr="00C36BF8">
        <w:rPr>
          <w:noProof/>
          <w:szCs w:val="28"/>
        </w:rPr>
        <w:drawing>
          <wp:inline distT="0" distB="0" distL="0" distR="0" wp14:anchorId="082DAF19" wp14:editId="181910A0">
            <wp:extent cx="54864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Multivariate_Gaussian.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772AA3B8" w14:textId="6E3ED32F" w:rsidR="00DC14F0" w:rsidRPr="00C36BF8" w:rsidRDefault="00B56CD6" w:rsidP="00C36BF8">
      <w:pPr>
        <w:pStyle w:val="Subtitle"/>
      </w:pPr>
      <w:r w:rsidRPr="00C36BF8">
        <w:t xml:space="preserve">Bivariate Normal Distribution as a mesh plot, from </w:t>
      </w:r>
      <w:hyperlink r:id="rId14" w:history="1">
        <w:r w:rsidRPr="00C36BF8">
          <w:rPr>
            <w:rStyle w:val="Hyperlink"/>
          </w:rPr>
          <w:t>Wikipedia</w:t>
        </w:r>
      </w:hyperlink>
    </w:p>
    <w:p w14:paraId="7B38B56C" w14:textId="77777777" w:rsidR="00B56CD6" w:rsidRPr="00C36BF8" w:rsidRDefault="00B56CD6" w:rsidP="00D778C1">
      <w:pPr>
        <w:rPr>
          <w:szCs w:val="28"/>
        </w:rPr>
      </w:pPr>
    </w:p>
    <w:p w14:paraId="4994F109" w14:textId="120BA42D" w:rsidR="00B56CD6" w:rsidRPr="00C36BF8" w:rsidRDefault="00B56CD6" w:rsidP="00D778C1">
      <w:pPr>
        <w:rPr>
          <w:szCs w:val="28"/>
        </w:rPr>
      </w:pPr>
      <w:r w:rsidRPr="00C36BF8">
        <w:rPr>
          <w:szCs w:val="28"/>
        </w:rPr>
        <w:t xml:space="preserve">By looking at these two illustrations, we can see that the mean on both </w:t>
      </w:r>
      <w:proofErr w:type="gramStart"/>
      <w:r w:rsidRPr="00C36BF8">
        <w:rPr>
          <w:szCs w:val="28"/>
        </w:rPr>
        <w:t>axis</w:t>
      </w:r>
      <w:proofErr w:type="gramEnd"/>
      <w:r w:rsidRPr="00C36BF8">
        <w:rPr>
          <w:szCs w:val="28"/>
        </w:rPr>
        <w:t xml:space="preserve"> create</w:t>
      </w:r>
      <w:r w:rsidR="005A2F6A">
        <w:rPr>
          <w:szCs w:val="28"/>
        </w:rPr>
        <w:t>s</w:t>
      </w:r>
      <w:r w:rsidRPr="00C36BF8">
        <w:rPr>
          <w:szCs w:val="28"/>
        </w:rPr>
        <w:t xml:space="preserve"> a peak; this then is the most likely expected value in the probability distribution (since it is the most likely expected value of both </w:t>
      </w:r>
      <w:r w:rsidR="005A2F6A">
        <w:rPr>
          <w:szCs w:val="28"/>
        </w:rPr>
        <w:t>along both axis</w:t>
      </w:r>
      <w:r w:rsidRPr="00C36BF8">
        <w:rPr>
          <w:szCs w:val="28"/>
        </w:rPr>
        <w:t>).</w:t>
      </w:r>
    </w:p>
    <w:p w14:paraId="1E027509" w14:textId="77777777" w:rsidR="00B56CD6" w:rsidRPr="00C36BF8" w:rsidRDefault="00B56CD6" w:rsidP="00D778C1">
      <w:pPr>
        <w:rPr>
          <w:szCs w:val="28"/>
        </w:rPr>
      </w:pPr>
    </w:p>
    <w:p w14:paraId="308E67BB" w14:textId="55EF3A94" w:rsidR="00B56CD6" w:rsidRPr="00C36BF8" w:rsidRDefault="00B56CD6" w:rsidP="00D778C1">
      <w:pPr>
        <w:rPr>
          <w:szCs w:val="28"/>
        </w:rPr>
      </w:pPr>
      <w:r w:rsidRPr="00C36BF8">
        <w:rPr>
          <w:szCs w:val="28"/>
        </w:rPr>
        <w:t xml:space="preserve">In our application, we will look ‘down’ on this distribution </w:t>
      </w:r>
      <w:r w:rsidR="0013231A" w:rsidRPr="00C36BF8">
        <w:rPr>
          <w:szCs w:val="28"/>
        </w:rPr>
        <w:t xml:space="preserve">(perpendicular to both axis) </w:t>
      </w:r>
      <w:r w:rsidRPr="00C36BF8">
        <w:rPr>
          <w:szCs w:val="28"/>
        </w:rPr>
        <w:t>using contour plots where contour lines are created along regions of equal probability.</w:t>
      </w:r>
      <w:r w:rsidR="00413FF4" w:rsidRPr="00C36BF8">
        <w:rPr>
          <w:szCs w:val="28"/>
        </w:rPr>
        <w:t xml:space="preserve">  This can be seen in the illustration below.</w:t>
      </w:r>
    </w:p>
    <w:p w14:paraId="763C3A0E" w14:textId="77777777" w:rsidR="00B56CD6" w:rsidRPr="00C36BF8" w:rsidRDefault="00B56CD6" w:rsidP="00D778C1">
      <w:pPr>
        <w:rPr>
          <w:szCs w:val="28"/>
        </w:rPr>
      </w:pPr>
    </w:p>
    <w:p w14:paraId="3BCAD138" w14:textId="12EC0189" w:rsidR="00B56CD6" w:rsidRPr="00C36BF8" w:rsidRDefault="004B7E6B" w:rsidP="00DC3A3A">
      <w:pPr>
        <w:keepNext/>
        <w:keepLines/>
        <w:jc w:val="center"/>
        <w:rPr>
          <w:szCs w:val="28"/>
        </w:rPr>
      </w:pPr>
      <w:r w:rsidRPr="00C36BF8">
        <w:rPr>
          <w:noProof/>
          <w:szCs w:val="28"/>
        </w:rPr>
        <w:drawing>
          <wp:inline distT="0" distB="0" distL="0" distR="0" wp14:anchorId="0303AE6E" wp14:editId="2E7908FB">
            <wp:extent cx="5486400" cy="2468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variateNormalDistribution_01.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468880"/>
                    </a:xfrm>
                    <a:prstGeom prst="rect">
                      <a:avLst/>
                    </a:prstGeom>
                  </pic:spPr>
                </pic:pic>
              </a:graphicData>
            </a:graphic>
          </wp:inline>
        </w:drawing>
      </w:r>
    </w:p>
    <w:p w14:paraId="745A3FD9" w14:textId="2E00360D" w:rsidR="004B7E6B" w:rsidRPr="00C36BF8" w:rsidRDefault="004B7E6B" w:rsidP="00C36BF8">
      <w:pPr>
        <w:pStyle w:val="Subtitle"/>
      </w:pPr>
      <w:r w:rsidRPr="00C36BF8">
        <w:t xml:space="preserve">From </w:t>
      </w:r>
      <w:hyperlink r:id="rId16" w:history="1">
        <w:r w:rsidRPr="00C36BF8">
          <w:rPr>
            <w:rStyle w:val="Hyperlink"/>
            <w:sz w:val="28"/>
            <w:szCs w:val="28"/>
          </w:rPr>
          <w:t>Alex Townsend</w:t>
        </w:r>
      </w:hyperlink>
      <w:r w:rsidRPr="00C36BF8">
        <w:t xml:space="preserve"> on Chebfun.org</w:t>
      </w:r>
    </w:p>
    <w:p w14:paraId="4F922017" w14:textId="77777777" w:rsidR="00413FF4" w:rsidRPr="00C36BF8" w:rsidRDefault="00413FF4" w:rsidP="00D778C1">
      <w:pPr>
        <w:rPr>
          <w:szCs w:val="28"/>
        </w:rPr>
      </w:pPr>
    </w:p>
    <w:p w14:paraId="33E5E18E" w14:textId="29D98C28" w:rsidR="00413FF4" w:rsidRPr="00C36BF8" w:rsidRDefault="00C8135A" w:rsidP="00D778C1">
      <w:pPr>
        <w:rPr>
          <w:szCs w:val="28"/>
        </w:rPr>
      </w:pPr>
      <w:r w:rsidRPr="00C36BF8">
        <w:rPr>
          <w:szCs w:val="28"/>
        </w:rPr>
        <w:t>The center of the ellipse is the highest probability area (the area where the two random variables are most likely to be valued).</w:t>
      </w:r>
    </w:p>
    <w:p w14:paraId="19E29248" w14:textId="77777777" w:rsidR="00C8135A" w:rsidRPr="00C36BF8" w:rsidRDefault="00C8135A" w:rsidP="00D778C1">
      <w:pPr>
        <w:rPr>
          <w:szCs w:val="28"/>
        </w:rPr>
      </w:pPr>
    </w:p>
    <w:p w14:paraId="24128D07" w14:textId="1403D116" w:rsidR="00C8135A" w:rsidRPr="00C36BF8" w:rsidRDefault="00C8135A" w:rsidP="00D778C1">
      <w:pPr>
        <w:rPr>
          <w:szCs w:val="28"/>
        </w:rPr>
      </w:pPr>
      <w:r w:rsidRPr="00C36BF8">
        <w:rPr>
          <w:szCs w:val="28"/>
        </w:rPr>
        <w:t xml:space="preserve">The generalization of </w:t>
      </w:r>
      <w:proofErr w:type="spellStart"/>
      <w:r w:rsidRPr="00C36BF8">
        <w:rPr>
          <w:szCs w:val="28"/>
        </w:rPr>
        <w:t>univariate</w:t>
      </w:r>
      <w:proofErr w:type="spellEnd"/>
      <w:r w:rsidRPr="00C36BF8">
        <w:rPr>
          <w:szCs w:val="28"/>
        </w:rPr>
        <w:t xml:space="preserve"> Gaussian distribution to 2 dimensions changes the notation slightly.  </w:t>
      </w:r>
      <w:proofErr w:type="gramStart"/>
      <w:r w:rsidRPr="00C36BF8">
        <w:rPr>
          <w:szCs w:val="28"/>
        </w:rPr>
        <w:t>The center of the distribution is now specified by a mean vector</w:t>
      </w:r>
      <w:proofErr w:type="gramEnd"/>
      <w:r w:rsidRPr="00C36BF8">
        <w:rPr>
          <w:szCs w:val="28"/>
        </w:rPr>
        <w:t xml:space="preserve">, which is a 2d vector.  </w:t>
      </w:r>
      <w:proofErr w:type="gramStart"/>
      <w:r w:rsidRPr="00C36BF8">
        <w:rPr>
          <w:szCs w:val="28"/>
        </w:rPr>
        <w:t>The spread of the distribution (which now includes spread in two dimensions and orientation) is specified by the Covariance Matrix</w:t>
      </w:r>
      <w:proofErr w:type="gramEnd"/>
      <w:r w:rsidRPr="00C36BF8">
        <w:rPr>
          <w:szCs w:val="28"/>
        </w:rPr>
        <w:t>, which is a 2x2 matrix.</w:t>
      </w:r>
      <w:r w:rsidR="00FE15B9">
        <w:rPr>
          <w:szCs w:val="28"/>
        </w:rPr>
        <w:t xml:space="preserve">  </w:t>
      </w:r>
      <w:r w:rsidR="00FE15B9" w:rsidRPr="00FE15B9">
        <w:rPr>
          <w:b/>
          <w:szCs w:val="28"/>
        </w:rPr>
        <w:t>A bivariate normal distribution is given by</w:t>
      </w:r>
      <w:r w:rsidR="00FE15B9">
        <w:rPr>
          <w:szCs w:val="28"/>
        </w:rPr>
        <w:t>:</w:t>
      </w:r>
    </w:p>
    <w:p w14:paraId="06D1C415" w14:textId="77777777" w:rsidR="0012317F" w:rsidRPr="00C36BF8" w:rsidRDefault="0012317F" w:rsidP="0003629D">
      <w:pPr>
        <w:jc w:val="center"/>
        <w:rPr>
          <w:szCs w:val="28"/>
        </w:rPr>
      </w:pPr>
    </w:p>
    <w:p w14:paraId="385C199E" w14:textId="45273D2B" w:rsidR="0012317F" w:rsidRPr="0042526D" w:rsidRDefault="0012317F" w:rsidP="0042526D">
      <w:pPr>
        <w:pStyle w:val="equation"/>
      </w:pPr>
      <m:oMathPara>
        <m:oMath>
          <m:r>
            <m:t>N</m:t>
          </m:r>
          <m:d>
            <m:dPr>
              <m:ctrlPr/>
            </m:dPr>
            <m:e>
              <m:r>
                <m:t>x</m:t>
              </m:r>
              <m:r>
                <m:rPr>
                  <m:sty m:val="p"/>
                </m:rPr>
                <m:t xml:space="preserve"> </m:t>
              </m:r>
              <m:d>
                <m:dPr>
                  <m:begChr m:val="|"/>
                  <m:endChr m:val=""/>
                  <m:ctrlPr/>
                </m:dPr>
                <m:e>
                  <m:r>
                    <m:rPr>
                      <m:sty m:val="p"/>
                    </m:rPr>
                    <m:t xml:space="preserve"> </m:t>
                  </m:r>
                  <m:r>
                    <m:t>μ</m:t>
                  </m:r>
                  <m:r>
                    <m:rPr>
                      <m:sty m:val="p"/>
                    </m:rPr>
                    <m:t>,Σ</m:t>
                  </m:r>
                </m:e>
              </m:d>
            </m:e>
          </m:d>
          <m:r>
            <m:t>=</m:t>
          </m:r>
          <m:f>
            <m:fPr>
              <m:ctrlPr>
                <w:rPr>
                  <w:i/>
                </w:rPr>
              </m:ctrlPr>
            </m:fPr>
            <m:num>
              <m:r>
                <m:t>1</m:t>
              </m:r>
            </m:num>
            <m:den>
              <m:r>
                <m:t>2π</m:t>
              </m:r>
              <m:rad>
                <m:radPr>
                  <m:degHide m:val="1"/>
                  <m:ctrlPr>
                    <w:rPr>
                      <w:i/>
                    </w:rPr>
                  </m:ctrlPr>
                </m:radPr>
                <m:deg/>
                <m:e>
                  <m:d>
                    <m:dPr>
                      <m:begChr m:val="|"/>
                      <m:endChr m:val="|"/>
                      <m:ctrlPr>
                        <w:rPr>
                          <w:i/>
                        </w:rPr>
                      </m:ctrlPr>
                    </m:dPr>
                    <m:e>
                      <m:r>
                        <m:rPr>
                          <m:sty m:val="p"/>
                        </m:rPr>
                        <m:t>Σ</m:t>
                      </m:r>
                    </m:e>
                  </m:d>
                </m:e>
              </m:rad>
            </m:den>
          </m:f>
          <m:r>
            <m:t xml:space="preserve"> × exp</m:t>
          </m:r>
          <m:d>
            <m:dPr>
              <m:ctrlPr>
                <w:rPr>
                  <w:i/>
                </w:rPr>
              </m:ctrlPr>
            </m:dPr>
            <m:e>
              <m:r>
                <m:t>-</m:t>
              </m:r>
              <m:box>
                <m:boxPr>
                  <m:ctrlPr>
                    <w:rPr>
                      <w:i/>
                    </w:rPr>
                  </m:ctrlPr>
                </m:boxPr>
                <m:e>
                  <m:argPr>
                    <m:argSz m:val="-1"/>
                  </m:argPr>
                  <m:f>
                    <m:fPr>
                      <m:ctrlPr>
                        <w:rPr>
                          <w:i/>
                        </w:rPr>
                      </m:ctrlPr>
                    </m:fPr>
                    <m:num>
                      <m:r>
                        <m:t>1</m:t>
                      </m:r>
                    </m:num>
                    <m:den>
                      <m:r>
                        <m:t>2</m:t>
                      </m:r>
                    </m:den>
                  </m:f>
                  <m:sSup>
                    <m:sSupPr>
                      <m:ctrlPr>
                        <w:rPr>
                          <w:i/>
                        </w:rPr>
                      </m:ctrlPr>
                    </m:sSupPr>
                    <m:e>
                      <m:d>
                        <m:dPr>
                          <m:ctrlPr>
                            <w:rPr>
                              <w:i/>
                            </w:rPr>
                          </m:ctrlPr>
                        </m:dPr>
                        <m:e>
                          <m:r>
                            <m:t>x-μ</m:t>
                          </m:r>
                        </m:e>
                      </m:d>
                    </m:e>
                    <m:sup>
                      <m:r>
                        <m:t>T</m:t>
                      </m:r>
                    </m:sup>
                  </m:sSup>
                  <m:sSup>
                    <m:sSupPr>
                      <m:ctrlPr>
                        <w:rPr>
                          <w:i/>
                        </w:rPr>
                      </m:ctrlPr>
                    </m:sSupPr>
                    <m:e>
                      <m:r>
                        <m:rPr>
                          <m:sty m:val="p"/>
                        </m:rPr>
                        <m:t>Σ</m:t>
                      </m:r>
                    </m:e>
                    <m:sup>
                      <m:r>
                        <m:t>-1</m:t>
                      </m:r>
                    </m:sup>
                  </m:sSup>
                  <m:d>
                    <m:dPr>
                      <m:ctrlPr>
                        <w:rPr>
                          <w:i/>
                        </w:rPr>
                      </m:ctrlPr>
                    </m:dPr>
                    <m:e>
                      <m:r>
                        <m:t>x-μ</m:t>
                      </m:r>
                    </m:e>
                  </m:d>
                </m:e>
              </m:box>
            </m:e>
          </m:d>
        </m:oMath>
      </m:oMathPara>
    </w:p>
    <w:p w14:paraId="7B43B922" w14:textId="77777777" w:rsidR="00C8135A" w:rsidRPr="0042526D" w:rsidRDefault="00C8135A" w:rsidP="0042526D">
      <w:pPr>
        <w:pStyle w:val="equation"/>
      </w:pPr>
    </w:p>
    <w:p w14:paraId="472E6CE1" w14:textId="5B13E1BB" w:rsidR="000A01A5" w:rsidRPr="0042526D" w:rsidRDefault="000A01A5" w:rsidP="0042526D">
      <w:pPr>
        <w:pStyle w:val="equation"/>
      </w:pPr>
      <w:r w:rsidRPr="0042526D">
        <w:t>μ = (μ1, μ2)</w:t>
      </w:r>
    </w:p>
    <w:p w14:paraId="6604B76A" w14:textId="77777777" w:rsidR="00E10550" w:rsidRPr="0042526D" w:rsidRDefault="00E10550" w:rsidP="0042526D">
      <w:pPr>
        <w:pStyle w:val="equation"/>
      </w:pPr>
    </w:p>
    <w:p w14:paraId="75ED81C6" w14:textId="6B7F95C8" w:rsidR="00341CBD" w:rsidRPr="00341CBD" w:rsidRDefault="00DD63E4" w:rsidP="00341CBD">
      <w:pPr>
        <w:pStyle w:val="equation"/>
      </w:pPr>
      <m:oMathPara>
        <m:oMath>
          <m:r>
            <m:rPr>
              <m:sty m:val="p"/>
            </m:rPr>
            <m:t>Σ=</m:t>
          </m:r>
          <m:d>
            <m:dPr>
              <m:begChr m:val="["/>
              <m:endChr m:val="]"/>
              <m:ctrlPr/>
            </m:dPr>
            <m:e>
              <m:m>
                <m:mPr>
                  <m:mcs>
                    <m:mc>
                      <m:mcPr>
                        <m:count m:val="2"/>
                        <m:mcJc m:val="center"/>
                      </m:mcPr>
                    </m:mc>
                  </m:mcs>
                  <m:ctrlPr/>
                </m:mPr>
                <m:mr>
                  <m:e>
                    <m:sSup>
                      <m:sSupPr>
                        <m:ctrlPr/>
                      </m:sSupPr>
                      <m:e>
                        <m:sSub>
                          <m:sSubPr>
                            <m:ctrlPr/>
                          </m:sSubPr>
                          <m:e>
                            <m:r>
                              <m:t>σ</m:t>
                            </m:r>
                          </m:e>
                          <m:sub>
                            <m:r>
                              <m:rPr>
                                <m:sty m:val="p"/>
                              </m:rPr>
                              <m:t>1</m:t>
                            </m:r>
                          </m:sub>
                        </m:sSub>
                      </m:e>
                      <m:sup>
                        <m:r>
                          <m:rPr>
                            <m:sty m:val="p"/>
                          </m:rPr>
                          <m:t>2</m:t>
                        </m:r>
                      </m:sup>
                    </m:sSup>
                  </m:e>
                  <m:e>
                    <m:sSub>
                      <m:sSubPr>
                        <m:ctrlPr/>
                      </m:sSubPr>
                      <m:e>
                        <m:r>
                          <m:t>σ</m:t>
                        </m:r>
                      </m:e>
                      <m:sub>
                        <m:r>
                          <m:rPr>
                            <m:sty m:val="p"/>
                          </m:rPr>
                          <m:t>1</m:t>
                        </m:r>
                        <m:r>
                          <m:rPr>
                            <m:sty m:val="p"/>
                          </m:rPr>
                          <m:t>,2</m:t>
                        </m:r>
                      </m:sub>
                    </m:sSub>
                  </m:e>
                </m:mr>
                <m:mr>
                  <m:e>
                    <m:sSub>
                      <m:sSubPr>
                        <m:ctrlPr/>
                      </m:sSubPr>
                      <m:e>
                        <m:r>
                          <m:t>σ</m:t>
                        </m:r>
                      </m:e>
                      <m:sub>
                        <m:r>
                          <m:rPr>
                            <m:sty m:val="p"/>
                          </m:rPr>
                          <m:t>2</m:t>
                        </m:r>
                        <m:r>
                          <m:rPr>
                            <m:sty m:val="p"/>
                          </m:rPr>
                          <m:t>,1</m:t>
                        </m:r>
                      </m:sub>
                    </m:sSub>
                  </m:e>
                  <m:e>
                    <m:sSup>
                      <m:sSupPr>
                        <m:ctrlPr/>
                      </m:sSupPr>
                      <m:e>
                        <m:sSub>
                          <m:sSubPr>
                            <m:ctrlPr/>
                          </m:sSubPr>
                          <m:e>
                            <m:r>
                              <m:t>σ</m:t>
                            </m:r>
                          </m:e>
                          <m:sub>
                            <m:r>
                              <m:rPr>
                                <m:sty m:val="p"/>
                              </m:rPr>
                              <m:t>2</m:t>
                            </m:r>
                          </m:sub>
                        </m:sSub>
                      </m:e>
                      <m:sup>
                        <m:r>
                          <m:rPr>
                            <m:sty m:val="p"/>
                          </m:rPr>
                          <m:t>2</m:t>
                        </m:r>
                      </m:sup>
                    </m:sSup>
                  </m:e>
                </m:mr>
              </m:m>
            </m:e>
          </m:d>
        </m:oMath>
      </m:oMathPara>
    </w:p>
    <w:p w14:paraId="2DC4E763" w14:textId="77777777" w:rsidR="00341CBD" w:rsidRPr="0042526D" w:rsidRDefault="00341CBD" w:rsidP="0042526D">
      <w:pPr>
        <w:pStyle w:val="equation"/>
      </w:pPr>
    </w:p>
    <w:p w14:paraId="24C7B5A7" w14:textId="58C4B979" w:rsidR="000A01A5" w:rsidRPr="00C36BF8" w:rsidRDefault="000A01A5" w:rsidP="0003629D">
      <w:pPr>
        <w:jc w:val="center"/>
        <w:rPr>
          <w:szCs w:val="28"/>
        </w:rPr>
      </w:pPr>
    </w:p>
    <w:p w14:paraId="49EDA34C" w14:textId="77777777" w:rsidR="00EC691B" w:rsidRPr="00C36BF8" w:rsidRDefault="00EC691B" w:rsidP="00D778C1">
      <w:pPr>
        <w:rPr>
          <w:szCs w:val="28"/>
        </w:rPr>
      </w:pPr>
    </w:p>
    <w:p w14:paraId="1619416D" w14:textId="77777777" w:rsidR="00F27ACA" w:rsidRDefault="00F27ACA" w:rsidP="00A414D6">
      <w:pPr>
        <w:rPr>
          <w:rStyle w:val="math"/>
          <w:szCs w:val="28"/>
        </w:rPr>
      </w:pPr>
    </w:p>
    <w:p w14:paraId="210F93D0" w14:textId="498C1521" w:rsidR="00F27ACA" w:rsidRPr="00F27ACA" w:rsidRDefault="00F27ACA" w:rsidP="00F27ACA">
      <w:pPr>
        <w:ind w:left="1440" w:hanging="1440"/>
        <w:rPr>
          <w:rStyle w:val="math"/>
          <w:i w:val="0"/>
          <w:szCs w:val="28"/>
        </w:rPr>
      </w:pPr>
      <w:proofErr w:type="gramStart"/>
      <w:r>
        <w:rPr>
          <w:rStyle w:val="math"/>
          <w:szCs w:val="28"/>
        </w:rPr>
        <w:t>N(</w:t>
      </w:r>
      <w:proofErr w:type="gramEnd"/>
      <w:r>
        <w:rPr>
          <w:rStyle w:val="math"/>
          <w:szCs w:val="28"/>
        </w:rPr>
        <w:t>x|</w:t>
      </w:r>
      <w:r w:rsidRPr="00F27ACA">
        <w:rPr>
          <w:rStyle w:val="math"/>
          <w:szCs w:val="28"/>
        </w:rPr>
        <w:t xml:space="preserve"> </w:t>
      </w:r>
      <w:r w:rsidRPr="00C36BF8">
        <w:rPr>
          <w:rStyle w:val="math"/>
          <w:szCs w:val="28"/>
        </w:rPr>
        <w:t>μ</w:t>
      </w:r>
      <w:r>
        <w:rPr>
          <w:rStyle w:val="math"/>
          <w:szCs w:val="28"/>
        </w:rPr>
        <w:t>,</w:t>
      </w:r>
      <w:r w:rsidRPr="00F27ACA">
        <w:rPr>
          <w:rStyle w:val="math"/>
        </w:rPr>
        <w:t xml:space="preserve"> </w:t>
      </w:r>
      <w:r w:rsidRPr="00D3576C">
        <w:rPr>
          <w:rStyle w:val="math"/>
        </w:rPr>
        <w:t>Σ</w:t>
      </w:r>
      <w:r>
        <w:rPr>
          <w:rStyle w:val="math"/>
        </w:rPr>
        <w:t>)</w:t>
      </w:r>
      <w:r>
        <w:rPr>
          <w:rStyle w:val="math"/>
        </w:rPr>
        <w:tab/>
      </w:r>
      <w:r w:rsidRPr="00F27ACA">
        <w:t>the normal</w:t>
      </w:r>
      <w:r>
        <w:t xml:space="preserve"> distribution for random vector x given the mean vector </w:t>
      </w:r>
      <w:r w:rsidRPr="00C36BF8">
        <w:rPr>
          <w:rStyle w:val="math"/>
          <w:szCs w:val="28"/>
        </w:rPr>
        <w:t>μ</w:t>
      </w:r>
      <w:r>
        <w:rPr>
          <w:rStyle w:val="math"/>
          <w:szCs w:val="28"/>
        </w:rPr>
        <w:t xml:space="preserve"> </w:t>
      </w:r>
      <w:r w:rsidRPr="00F27ACA">
        <w:t>and the covariance matrix</w:t>
      </w:r>
      <w:r>
        <w:rPr>
          <w:rStyle w:val="math"/>
          <w:szCs w:val="28"/>
        </w:rPr>
        <w:t xml:space="preserve"> </w:t>
      </w:r>
      <w:r w:rsidRPr="00D3576C">
        <w:rPr>
          <w:rStyle w:val="math"/>
        </w:rPr>
        <w:t>Σ</w:t>
      </w:r>
      <w:r>
        <w:rPr>
          <w:rStyle w:val="math"/>
          <w:i w:val="0"/>
        </w:rPr>
        <w:t>.</w:t>
      </w:r>
    </w:p>
    <w:p w14:paraId="44CBD2F5" w14:textId="0D626D32" w:rsidR="00A414D6" w:rsidRPr="00A414D6" w:rsidRDefault="00A414D6" w:rsidP="00A414D6">
      <w:proofErr w:type="gramStart"/>
      <w:r>
        <w:rPr>
          <w:rStyle w:val="math"/>
          <w:szCs w:val="28"/>
        </w:rPr>
        <w:t>x</w:t>
      </w:r>
      <w:proofErr w:type="gramEnd"/>
      <w:r w:rsidRPr="00A414D6">
        <w:tab/>
      </w:r>
      <w:r w:rsidRPr="00A414D6">
        <w:tab/>
      </w:r>
      <w:r>
        <w:t>the observed value</w:t>
      </w:r>
      <w:r w:rsidR="00FE15B9">
        <w:t>; a 2d vector</w:t>
      </w:r>
    </w:p>
    <w:p w14:paraId="589EB4E3" w14:textId="3CCE8604" w:rsidR="00C8135A" w:rsidRDefault="008D7DE4" w:rsidP="00D778C1">
      <w:pPr>
        <w:ind w:left="1440" w:hanging="1440"/>
        <w:rPr>
          <w:szCs w:val="28"/>
        </w:rPr>
      </w:pPr>
      <w:r w:rsidRPr="00C36BF8">
        <w:rPr>
          <w:rStyle w:val="math"/>
          <w:szCs w:val="28"/>
        </w:rPr>
        <w:t>μ</w:t>
      </w:r>
      <w:r w:rsidRPr="00C36BF8">
        <w:rPr>
          <w:szCs w:val="28"/>
        </w:rPr>
        <w:tab/>
        <w:t xml:space="preserve">mean of the distribution.  This specifies the center of the distribution as a 2d vector.  It is the point of highest likelihood in the distribution. It can be thought of as the intersection of the 2 axis aligned lines specified by the vector components μ = </w:t>
      </w:r>
      <w:r w:rsidR="000A01A5" w:rsidRPr="00C36BF8">
        <w:rPr>
          <w:szCs w:val="28"/>
        </w:rPr>
        <w:t>(μ</w:t>
      </w:r>
      <w:r w:rsidR="000A01A5" w:rsidRPr="00C36BF8">
        <w:rPr>
          <w:szCs w:val="28"/>
          <w:vertAlign w:val="subscript"/>
        </w:rPr>
        <w:t>1</w:t>
      </w:r>
      <w:r w:rsidR="000A01A5" w:rsidRPr="00C36BF8">
        <w:rPr>
          <w:szCs w:val="28"/>
        </w:rPr>
        <w:t>, μ</w:t>
      </w:r>
      <w:r w:rsidR="000A01A5" w:rsidRPr="00C36BF8">
        <w:rPr>
          <w:szCs w:val="28"/>
          <w:vertAlign w:val="subscript"/>
        </w:rPr>
        <w:t>2</w:t>
      </w:r>
      <w:r w:rsidRPr="00C36BF8">
        <w:rPr>
          <w:szCs w:val="28"/>
        </w:rPr>
        <w:t>)</w:t>
      </w:r>
      <w:r w:rsidR="009A7E4F" w:rsidRPr="00C36BF8">
        <w:rPr>
          <w:szCs w:val="28"/>
        </w:rPr>
        <w:t xml:space="preserve"> where </w:t>
      </w:r>
      <w:r w:rsidR="000A01A5" w:rsidRPr="00C36BF8">
        <w:rPr>
          <w:szCs w:val="28"/>
        </w:rPr>
        <w:t>μ</w:t>
      </w:r>
      <w:r w:rsidR="000A01A5" w:rsidRPr="00C36BF8">
        <w:rPr>
          <w:szCs w:val="28"/>
          <w:vertAlign w:val="subscript"/>
        </w:rPr>
        <w:t>1</w:t>
      </w:r>
      <w:r w:rsidR="009A7E4F" w:rsidRPr="00C36BF8">
        <w:rPr>
          <w:szCs w:val="28"/>
        </w:rPr>
        <w:t xml:space="preserve"> is the mean of the first component and </w:t>
      </w:r>
      <w:r w:rsidR="000A01A5" w:rsidRPr="00C36BF8">
        <w:rPr>
          <w:szCs w:val="28"/>
        </w:rPr>
        <w:t>μ</w:t>
      </w:r>
      <w:r w:rsidR="000A01A5" w:rsidRPr="00C36BF8">
        <w:rPr>
          <w:szCs w:val="28"/>
          <w:vertAlign w:val="subscript"/>
        </w:rPr>
        <w:t>2</w:t>
      </w:r>
      <w:r w:rsidR="009A7E4F" w:rsidRPr="00C36BF8">
        <w:rPr>
          <w:szCs w:val="28"/>
        </w:rPr>
        <w:t xml:space="preserve"> is the mean of the second component</w:t>
      </w:r>
      <w:r w:rsidR="000A01A5" w:rsidRPr="00C36BF8">
        <w:rPr>
          <w:szCs w:val="28"/>
        </w:rPr>
        <w:t>.  In our example μ</w:t>
      </w:r>
      <w:r w:rsidR="000A01A5" w:rsidRPr="00C36BF8">
        <w:rPr>
          <w:szCs w:val="28"/>
          <w:vertAlign w:val="subscript"/>
        </w:rPr>
        <w:t>1</w:t>
      </w:r>
      <w:r w:rsidRPr="00C36BF8">
        <w:rPr>
          <w:szCs w:val="28"/>
        </w:rPr>
        <w:t xml:space="preserve"> might be the </w:t>
      </w:r>
      <w:r w:rsidR="003F1BEC" w:rsidRPr="00C36BF8">
        <w:rPr>
          <w:szCs w:val="28"/>
        </w:rPr>
        <w:t xml:space="preserve">mean </w:t>
      </w:r>
      <w:r w:rsidRPr="00C36BF8">
        <w:rPr>
          <w:szCs w:val="28"/>
        </w:rPr>
        <w:t xml:space="preserve">value for blue in </w:t>
      </w:r>
      <w:r w:rsidR="003F1BEC" w:rsidRPr="00C36BF8">
        <w:rPr>
          <w:szCs w:val="28"/>
        </w:rPr>
        <w:t>set of photos</w:t>
      </w:r>
      <w:r w:rsidRPr="00C36BF8">
        <w:rPr>
          <w:szCs w:val="28"/>
        </w:rPr>
        <w:t xml:space="preserve"> and </w:t>
      </w:r>
      <w:r w:rsidR="000A01A5" w:rsidRPr="00C36BF8">
        <w:rPr>
          <w:szCs w:val="28"/>
        </w:rPr>
        <w:t>μ</w:t>
      </w:r>
      <w:r w:rsidR="000A01A5" w:rsidRPr="00C36BF8">
        <w:rPr>
          <w:szCs w:val="28"/>
          <w:vertAlign w:val="subscript"/>
        </w:rPr>
        <w:t>2</w:t>
      </w:r>
      <w:r w:rsidRPr="00C36BF8">
        <w:rPr>
          <w:szCs w:val="28"/>
        </w:rPr>
        <w:t xml:space="preserve"> might be the </w:t>
      </w:r>
      <w:r w:rsidR="003F1BEC" w:rsidRPr="00C36BF8">
        <w:rPr>
          <w:szCs w:val="28"/>
        </w:rPr>
        <w:t xml:space="preserve">mean </w:t>
      </w:r>
      <w:r w:rsidRPr="00C36BF8">
        <w:rPr>
          <w:szCs w:val="28"/>
        </w:rPr>
        <w:t xml:space="preserve">value for green in the </w:t>
      </w:r>
      <w:r w:rsidR="003F1BEC" w:rsidRPr="00C36BF8">
        <w:rPr>
          <w:szCs w:val="28"/>
        </w:rPr>
        <w:t xml:space="preserve">set of </w:t>
      </w:r>
      <w:r w:rsidRPr="00C36BF8">
        <w:rPr>
          <w:szCs w:val="28"/>
        </w:rPr>
        <w:t>photo</w:t>
      </w:r>
      <w:r w:rsidR="003F1BEC" w:rsidRPr="00C36BF8">
        <w:rPr>
          <w:szCs w:val="28"/>
        </w:rPr>
        <w:t>s</w:t>
      </w:r>
      <w:r w:rsidRPr="00C36BF8">
        <w:rPr>
          <w:szCs w:val="28"/>
        </w:rPr>
        <w:t>.</w:t>
      </w:r>
    </w:p>
    <w:p w14:paraId="39D04A31" w14:textId="6FFA765E" w:rsidR="007011AE" w:rsidRPr="00C36BF8" w:rsidRDefault="007011AE" w:rsidP="007011AE">
      <w:pPr>
        <w:ind w:left="1440" w:hanging="1440"/>
        <w:rPr>
          <w:szCs w:val="28"/>
        </w:rPr>
      </w:pPr>
      <w:proofErr w:type="gramStart"/>
      <w:r>
        <w:rPr>
          <w:rFonts w:ascii="Cambria Math" w:hAnsi="Cambria Math"/>
          <w:i/>
          <w:szCs w:val="28"/>
        </w:rPr>
        <w:t>n</w:t>
      </w:r>
      <w:proofErr w:type="gramEnd"/>
      <w:r>
        <w:rPr>
          <w:rFonts w:ascii="Cambria Math" w:hAnsi="Cambria Math"/>
          <w:i/>
          <w:szCs w:val="28"/>
        </w:rPr>
        <w:tab/>
      </w:r>
      <w:r>
        <w:rPr>
          <w:szCs w:val="28"/>
        </w:rPr>
        <w:t>the number of observations</w:t>
      </w:r>
    </w:p>
    <w:p w14:paraId="2680327B" w14:textId="3FFE7F79" w:rsidR="008A60AA" w:rsidRPr="00C36BF8" w:rsidRDefault="007011AE" w:rsidP="00D778C1">
      <w:pPr>
        <w:ind w:left="1440" w:hanging="1440"/>
        <w:rPr>
          <w:szCs w:val="28"/>
        </w:rPr>
      </w:pPr>
      <w:r>
        <w:rPr>
          <w:rStyle w:val="math"/>
          <w:szCs w:val="28"/>
        </w:rPr>
        <w:t>σ</w:t>
      </w:r>
      <w:r w:rsidR="005D774E">
        <w:rPr>
          <w:rStyle w:val="math"/>
          <w:szCs w:val="28"/>
          <w:vertAlign w:val="subscript"/>
        </w:rPr>
        <w:t>1</w:t>
      </w:r>
      <w:proofErr w:type="gramStart"/>
      <w:r w:rsidR="005D774E">
        <w:rPr>
          <w:rStyle w:val="math"/>
          <w:szCs w:val="28"/>
          <w:vertAlign w:val="subscript"/>
        </w:rPr>
        <w:t>,2</w:t>
      </w:r>
      <w:proofErr w:type="gramEnd"/>
      <w:r w:rsidR="008A60AA" w:rsidRPr="00C36BF8">
        <w:rPr>
          <w:szCs w:val="28"/>
        </w:rPr>
        <w:tab/>
      </w:r>
      <w:r>
        <w:rPr>
          <w:szCs w:val="28"/>
        </w:rPr>
        <w:t>Covariance</w:t>
      </w:r>
      <w:r w:rsidR="008A60AA" w:rsidRPr="00C36BF8">
        <w:rPr>
          <w:szCs w:val="28"/>
        </w:rPr>
        <w:t xml:space="preserve"> between </w:t>
      </w:r>
      <w:r w:rsidR="00506E72" w:rsidRPr="00C36BF8">
        <w:rPr>
          <w:szCs w:val="28"/>
        </w:rPr>
        <w:t>μ</w:t>
      </w:r>
      <w:r w:rsidR="005D774E">
        <w:rPr>
          <w:szCs w:val="28"/>
          <w:vertAlign w:val="subscript"/>
        </w:rPr>
        <w:t>1</w:t>
      </w:r>
      <w:r w:rsidR="00506E72" w:rsidRPr="00C36BF8">
        <w:rPr>
          <w:szCs w:val="28"/>
        </w:rPr>
        <w:t xml:space="preserve"> and μ</w:t>
      </w:r>
      <w:r w:rsidR="005D774E">
        <w:rPr>
          <w:szCs w:val="28"/>
          <w:vertAlign w:val="subscript"/>
        </w:rPr>
        <w:t>2</w:t>
      </w:r>
    </w:p>
    <w:p w14:paraId="15685D06" w14:textId="57CCFF61" w:rsidR="008D7DE4" w:rsidRDefault="009A7E4F" w:rsidP="00D778C1">
      <w:pPr>
        <w:ind w:left="1440" w:hanging="1440"/>
        <w:rPr>
          <w:szCs w:val="28"/>
        </w:rPr>
      </w:pPr>
      <w:proofErr w:type="gramStart"/>
      <w:r w:rsidRPr="00D3576C">
        <w:rPr>
          <w:rStyle w:val="math"/>
        </w:rPr>
        <w:t>Σ</w:t>
      </w:r>
      <w:r w:rsidRPr="00C36BF8">
        <w:rPr>
          <w:szCs w:val="28"/>
        </w:rPr>
        <w:tab/>
        <w:t>Covariance matrix.</w:t>
      </w:r>
      <w:proofErr w:type="gramEnd"/>
      <w:r w:rsidRPr="00C36BF8">
        <w:rPr>
          <w:szCs w:val="28"/>
        </w:rPr>
        <w:t xml:space="preserve">  This is a 2x2 matrix for a bivariate distribution.</w:t>
      </w:r>
    </w:p>
    <w:p w14:paraId="63FB9830" w14:textId="77777777" w:rsidR="00D3576C" w:rsidRDefault="00833F6E" w:rsidP="00D778C1">
      <w:pPr>
        <w:ind w:left="1440" w:hanging="1440"/>
      </w:pPr>
      <m:oMath>
        <m:d>
          <m:dPr>
            <m:begChr m:val="|"/>
            <m:endChr m:val="|"/>
            <m:ctrlPr>
              <w:rPr>
                <w:rStyle w:val="math"/>
                <w:i w:val="0"/>
              </w:rPr>
            </m:ctrlPr>
          </m:dPr>
          <m:e>
            <m:r>
              <m:rPr>
                <m:sty m:val="p"/>
              </m:rPr>
              <w:rPr>
                <w:rStyle w:val="math"/>
              </w:rPr>
              <m:t>Σ</m:t>
            </m:r>
          </m:e>
        </m:d>
      </m:oMath>
      <w:r w:rsidR="00D3576C">
        <w:tab/>
      </w:r>
      <w:proofErr w:type="gramStart"/>
      <w:r w:rsidR="00D3576C">
        <w:t>the</w:t>
      </w:r>
      <w:proofErr w:type="gramEnd"/>
      <w:r w:rsidR="00D3576C">
        <w:t xml:space="preserve"> determinant of the covariance matrix</w:t>
      </w:r>
    </w:p>
    <w:p w14:paraId="77BE6411" w14:textId="5A2DAD8D" w:rsidR="00D3576C" w:rsidRDefault="00D3576C" w:rsidP="00D778C1">
      <w:pPr>
        <w:ind w:left="1440" w:hanging="1440"/>
      </w:pPr>
      <w:proofErr w:type="gramStart"/>
      <w:r w:rsidRPr="00D3576C">
        <w:rPr>
          <w:rStyle w:val="math"/>
        </w:rPr>
        <w:t>d</w:t>
      </w:r>
      <w:proofErr w:type="gramEnd"/>
      <w:r>
        <w:tab/>
        <w:t xml:space="preserve">the dimension </w:t>
      </w:r>
      <w:r w:rsidR="005A2F6A">
        <w:t>of the space of x; in the bivariate case this is 2.</w:t>
      </w:r>
    </w:p>
    <w:p w14:paraId="161C389F" w14:textId="77777777" w:rsidR="00FB738C" w:rsidRDefault="00FB738C" w:rsidP="00D778C1">
      <w:pPr>
        <w:rPr>
          <w:szCs w:val="28"/>
        </w:rPr>
      </w:pPr>
    </w:p>
    <w:p w14:paraId="5A7F91CA" w14:textId="77777777" w:rsidR="005D774E" w:rsidRDefault="005D774E" w:rsidP="005D774E">
      <w:pPr>
        <w:rPr>
          <w:szCs w:val="28"/>
        </w:rPr>
      </w:pPr>
      <w:r w:rsidRPr="00C36BF8">
        <w:rPr>
          <w:szCs w:val="28"/>
        </w:rPr>
        <w:t>Note that the matrix is symmetrical because σ</w:t>
      </w:r>
      <w:r w:rsidRPr="00C36BF8">
        <w:rPr>
          <w:szCs w:val="28"/>
          <w:vertAlign w:val="subscript"/>
        </w:rPr>
        <w:t>1</w:t>
      </w:r>
      <w:r>
        <w:rPr>
          <w:szCs w:val="28"/>
        </w:rPr>
        <w:t>,</w:t>
      </w:r>
      <w:r w:rsidRPr="00C36BF8">
        <w:rPr>
          <w:szCs w:val="28"/>
          <w:vertAlign w:val="subscript"/>
        </w:rPr>
        <w:t xml:space="preserve"> 2 </w:t>
      </w:r>
      <w:r w:rsidRPr="00C36BF8">
        <w:rPr>
          <w:szCs w:val="28"/>
        </w:rPr>
        <w:t>= σ</w:t>
      </w:r>
      <w:r w:rsidRPr="00C36BF8">
        <w:rPr>
          <w:szCs w:val="28"/>
          <w:vertAlign w:val="subscript"/>
        </w:rPr>
        <w:t>2</w:t>
      </w:r>
      <w:proofErr w:type="gramStart"/>
      <w:r>
        <w:rPr>
          <w:szCs w:val="28"/>
        </w:rPr>
        <w:t>,</w:t>
      </w:r>
      <w:r w:rsidRPr="00C36BF8">
        <w:rPr>
          <w:szCs w:val="28"/>
          <w:vertAlign w:val="subscript"/>
        </w:rPr>
        <w:t>1</w:t>
      </w:r>
      <w:proofErr w:type="gramEnd"/>
    </w:p>
    <w:p w14:paraId="6B08E41F" w14:textId="77777777" w:rsidR="005D774E" w:rsidRDefault="005D774E" w:rsidP="005D774E">
      <w:pPr>
        <w:rPr>
          <w:szCs w:val="28"/>
        </w:rPr>
      </w:pPr>
    </w:p>
    <w:p w14:paraId="4F247A96" w14:textId="77777777" w:rsidR="005D774E" w:rsidRPr="003B2F1C" w:rsidRDefault="005D774E" w:rsidP="005D774E">
      <w:pPr>
        <w:rPr>
          <w:szCs w:val="28"/>
        </w:rPr>
      </w:pPr>
      <m:oMathPara>
        <m:oMath>
          <m:sSub>
            <m:sSubPr>
              <m:ctrlPr>
                <w:rPr>
                  <w:rFonts w:ascii="Cambria Math" w:hAnsi="Cambria Math"/>
                  <w:i/>
                  <w:szCs w:val="28"/>
                </w:rPr>
              </m:ctrlPr>
            </m:sSubPr>
            <m:e>
              <m:r>
                <w:rPr>
                  <w:rFonts w:ascii="Cambria Math" w:hAnsi="Cambria Math"/>
                  <w:szCs w:val="28"/>
                </w:rPr>
                <m:t>σ</m:t>
              </m:r>
            </m:e>
            <m:sub>
              <m:r>
                <w:rPr>
                  <w:rFonts w:ascii="Cambria Math" w:hAnsi="Cambria Math"/>
                  <w:szCs w:val="28"/>
                </w:rPr>
                <m:t>x,y</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n</m:t>
              </m:r>
            </m:den>
          </m:f>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μ</m:t>
                  </m:r>
                </m:e>
                <m:sub>
                  <m:r>
                    <w:rPr>
                      <w:rFonts w:ascii="Cambria Math" w:hAnsi="Cambria Math"/>
                      <w:szCs w:val="28"/>
                    </w:rPr>
                    <m:t>x</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μ</m:t>
                  </m:r>
                </m:e>
                <m:sub>
                  <m:r>
                    <w:rPr>
                      <w:rFonts w:ascii="Cambria Math" w:hAnsi="Cambria Math"/>
                      <w:szCs w:val="28"/>
                    </w:rPr>
                    <m:t>y</m:t>
                  </m:r>
                </m:sub>
              </m:sSub>
              <m:r>
                <w:rPr>
                  <w:rFonts w:ascii="Cambria Math" w:hAnsi="Cambria Math"/>
                  <w:szCs w:val="28"/>
                </w:rPr>
                <m:t>)</m:t>
              </m:r>
            </m:e>
          </m:nary>
        </m:oMath>
      </m:oMathPara>
    </w:p>
    <w:p w14:paraId="0148A21B" w14:textId="77777777" w:rsidR="005D774E" w:rsidRDefault="005D774E" w:rsidP="00D778C1">
      <w:pPr>
        <w:rPr>
          <w:szCs w:val="28"/>
        </w:rPr>
      </w:pPr>
    </w:p>
    <w:p w14:paraId="32911673" w14:textId="26F6AA78" w:rsidR="008868EB" w:rsidRDefault="008868EB" w:rsidP="00D778C1">
      <w:pPr>
        <w:rPr>
          <w:szCs w:val="28"/>
        </w:rPr>
      </w:pPr>
      <w:proofErr w:type="gramStart"/>
      <w:r>
        <w:rPr>
          <w:szCs w:val="28"/>
        </w:rPr>
        <w:t>where</w:t>
      </w:r>
      <w:proofErr w:type="gramEnd"/>
      <w:r>
        <w:rPr>
          <w:szCs w:val="28"/>
        </w:rPr>
        <w:t>:</w:t>
      </w:r>
    </w:p>
    <w:p w14:paraId="51AFDA43" w14:textId="371A39D1" w:rsidR="008868EB" w:rsidRDefault="008868EB" w:rsidP="008868EB">
      <w:pPr>
        <w:ind w:left="1440" w:hanging="1440"/>
        <w:rPr>
          <w:szCs w:val="28"/>
        </w:rPr>
      </w:pPr>
      <m:oMath>
        <m:sSub>
          <m:sSubPr>
            <m:ctrlPr>
              <w:rPr>
                <w:rFonts w:ascii="Cambria Math" w:hAnsi="Cambria Math"/>
                <w:i/>
                <w:szCs w:val="28"/>
              </w:rPr>
            </m:ctrlPr>
          </m:sSubPr>
          <m:e>
            <m:r>
              <w:rPr>
                <w:rFonts w:ascii="Cambria Math" w:hAnsi="Cambria Math"/>
                <w:szCs w:val="28"/>
              </w:rPr>
              <m:t>σ</m:t>
            </m:r>
          </m:e>
          <m:sub>
            <m:r>
              <w:rPr>
                <w:rFonts w:ascii="Cambria Math" w:hAnsi="Cambria Math"/>
                <w:szCs w:val="28"/>
              </w:rPr>
              <m:t>x</m:t>
            </m:r>
            <m:r>
              <w:rPr>
                <w:rFonts w:ascii="Cambria Math" w:hAnsi="Cambria Math"/>
                <w:szCs w:val="28"/>
              </w:rPr>
              <m:t>,y</m:t>
            </m:r>
          </m:sub>
        </m:sSub>
      </m:oMath>
      <w:r>
        <w:rPr>
          <w:szCs w:val="28"/>
        </w:rPr>
        <w:tab/>
      </w:r>
      <w:proofErr w:type="gramStart"/>
      <w:r>
        <w:rPr>
          <w:szCs w:val="28"/>
        </w:rPr>
        <w:t>covariance</w:t>
      </w:r>
      <w:proofErr w:type="gramEnd"/>
      <w:r>
        <w:rPr>
          <w:szCs w:val="28"/>
        </w:rPr>
        <w:t xml:space="preserve"> between dimension x and dimension y</w:t>
      </w:r>
      <w:r w:rsidR="00F522E0">
        <w:rPr>
          <w:szCs w:val="28"/>
        </w:rPr>
        <w:t xml:space="preserve"> </w:t>
      </w:r>
    </w:p>
    <w:p w14:paraId="67BFB86C" w14:textId="76948554" w:rsidR="008868EB" w:rsidRDefault="008868EB" w:rsidP="008868EB">
      <w:pPr>
        <w:ind w:left="1440" w:hanging="1440"/>
        <w:rPr>
          <w:szCs w:val="28"/>
        </w:rPr>
      </w:pP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oMath>
      <w:r>
        <w:rPr>
          <w:szCs w:val="28"/>
        </w:rPr>
        <w:tab/>
      </w:r>
      <w:proofErr w:type="spellStart"/>
      <w:proofErr w:type="gramStart"/>
      <w:r>
        <w:rPr>
          <w:szCs w:val="28"/>
        </w:rPr>
        <w:t>i</w:t>
      </w:r>
      <w:proofErr w:type="gramEnd"/>
      <w:r>
        <w:rPr>
          <w:szCs w:val="28"/>
        </w:rPr>
        <w:t>-th</w:t>
      </w:r>
      <w:proofErr w:type="spellEnd"/>
      <w:r>
        <w:rPr>
          <w:szCs w:val="28"/>
        </w:rPr>
        <w:t xml:space="preserve"> </w:t>
      </w:r>
      <w:proofErr w:type="spellStart"/>
      <w:r>
        <w:rPr>
          <w:szCs w:val="28"/>
        </w:rPr>
        <w:t>obseration</w:t>
      </w:r>
      <w:proofErr w:type="spellEnd"/>
      <w:r>
        <w:rPr>
          <w:szCs w:val="28"/>
        </w:rPr>
        <w:t xml:space="preserve"> in dimension x (or dimension x of </w:t>
      </w:r>
      <w:proofErr w:type="spellStart"/>
      <w:r>
        <w:rPr>
          <w:szCs w:val="28"/>
        </w:rPr>
        <w:t>i-th</w:t>
      </w:r>
      <w:proofErr w:type="spellEnd"/>
      <w:r>
        <w:rPr>
          <w:szCs w:val="28"/>
        </w:rPr>
        <w:t xml:space="preserve"> observation)</w:t>
      </w:r>
      <w:r w:rsidR="006C50DE">
        <w:rPr>
          <w:szCs w:val="28"/>
        </w:rPr>
        <w:t xml:space="preserve"> </w:t>
      </w:r>
      <w:r w:rsidR="00B4289D">
        <w:rPr>
          <w:szCs w:val="28"/>
        </w:rPr>
        <w:t>(</w:t>
      </w:r>
      <w:r w:rsidR="00B4289D" w:rsidRPr="00B4289D">
        <w:rPr>
          <w:i/>
          <w:szCs w:val="28"/>
        </w:rPr>
        <w:t>don’t be confused with prior use of x as the entire observation vector, here we just mean this is a value from one of the dimensions of the observation vector</w:t>
      </w:r>
      <w:r w:rsidR="00B4289D">
        <w:rPr>
          <w:szCs w:val="28"/>
        </w:rPr>
        <w:t>)</w:t>
      </w:r>
    </w:p>
    <w:p w14:paraId="2BF9692F" w14:textId="314F99D2" w:rsidR="008868EB" w:rsidRDefault="008868EB" w:rsidP="008868EB">
      <w:pPr>
        <w:ind w:left="1440" w:hanging="1440"/>
        <w:rPr>
          <w:szCs w:val="28"/>
        </w:rPr>
      </w:pP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oMath>
      <w:r>
        <w:rPr>
          <w:szCs w:val="28"/>
        </w:rPr>
        <w:tab/>
      </w:r>
      <w:proofErr w:type="gramStart"/>
      <w:r>
        <w:rPr>
          <w:szCs w:val="28"/>
        </w:rPr>
        <w:t>i</w:t>
      </w:r>
      <w:proofErr w:type="gramEnd"/>
      <w:r>
        <w:rPr>
          <w:szCs w:val="28"/>
        </w:rPr>
        <w:t>-th obseration in dimension y (or dimension y of i-th observation)</w:t>
      </w:r>
    </w:p>
    <w:p w14:paraId="1A44E7D3" w14:textId="51244BF4" w:rsidR="008868EB" w:rsidRDefault="008868EB" w:rsidP="008868EB">
      <w:pPr>
        <w:ind w:left="1440" w:hanging="1440"/>
        <w:rPr>
          <w:szCs w:val="28"/>
        </w:rPr>
      </w:pPr>
      <m:oMath>
        <m:sSub>
          <m:sSubPr>
            <m:ctrlPr>
              <w:rPr>
                <w:rFonts w:ascii="Cambria Math" w:hAnsi="Cambria Math"/>
                <w:i/>
                <w:szCs w:val="28"/>
              </w:rPr>
            </m:ctrlPr>
          </m:sSubPr>
          <m:e>
            <m:r>
              <w:rPr>
                <w:rFonts w:ascii="Cambria Math" w:hAnsi="Cambria Math"/>
                <w:szCs w:val="28"/>
              </w:rPr>
              <m:t>μ</m:t>
            </m:r>
          </m:e>
          <m:sub>
            <m:r>
              <w:rPr>
                <w:rFonts w:ascii="Cambria Math" w:hAnsi="Cambria Math"/>
                <w:szCs w:val="28"/>
              </w:rPr>
              <m:t>x</m:t>
            </m:r>
          </m:sub>
        </m:sSub>
      </m:oMath>
      <w:r>
        <w:rPr>
          <w:szCs w:val="28"/>
        </w:rPr>
        <w:tab/>
      </w:r>
      <w:proofErr w:type="gramStart"/>
      <w:r>
        <w:rPr>
          <w:szCs w:val="28"/>
        </w:rPr>
        <w:t>mean</w:t>
      </w:r>
      <w:proofErr w:type="gramEnd"/>
      <w:r>
        <w:rPr>
          <w:szCs w:val="28"/>
        </w:rPr>
        <w:t xml:space="preserve"> in dimension x of observations</w:t>
      </w:r>
    </w:p>
    <w:p w14:paraId="53E68DEB" w14:textId="187B2A05" w:rsidR="008868EB" w:rsidRDefault="008868EB" w:rsidP="008868EB">
      <w:pPr>
        <w:ind w:left="1440" w:hanging="1440"/>
        <w:rPr>
          <w:szCs w:val="28"/>
        </w:rPr>
      </w:pPr>
      <m:oMath>
        <m:sSub>
          <m:sSubPr>
            <m:ctrlPr>
              <w:rPr>
                <w:rFonts w:ascii="Cambria Math" w:hAnsi="Cambria Math"/>
                <w:i/>
                <w:szCs w:val="28"/>
              </w:rPr>
            </m:ctrlPr>
          </m:sSubPr>
          <m:e>
            <m:r>
              <w:rPr>
                <w:rFonts w:ascii="Cambria Math" w:hAnsi="Cambria Math"/>
                <w:szCs w:val="28"/>
              </w:rPr>
              <m:t>μ</m:t>
            </m:r>
          </m:e>
          <m:sub>
            <m:r>
              <w:rPr>
                <w:rFonts w:ascii="Cambria Math" w:hAnsi="Cambria Math"/>
                <w:szCs w:val="28"/>
              </w:rPr>
              <m:t>y</m:t>
            </m:r>
          </m:sub>
        </m:sSub>
      </m:oMath>
      <w:r>
        <w:rPr>
          <w:szCs w:val="28"/>
        </w:rPr>
        <w:tab/>
      </w:r>
      <w:proofErr w:type="gramStart"/>
      <w:r>
        <w:rPr>
          <w:szCs w:val="28"/>
        </w:rPr>
        <w:t>mean</w:t>
      </w:r>
      <w:proofErr w:type="gramEnd"/>
      <w:r>
        <w:rPr>
          <w:szCs w:val="28"/>
        </w:rPr>
        <w:t xml:space="preserve"> in dimension y of observations</w:t>
      </w:r>
    </w:p>
    <w:p w14:paraId="03171113" w14:textId="342E1A9D" w:rsidR="008868EB" w:rsidRDefault="008868EB" w:rsidP="008868EB">
      <w:pPr>
        <w:ind w:left="1440" w:hanging="1440"/>
        <w:rPr>
          <w:szCs w:val="28"/>
        </w:rPr>
      </w:pPr>
      <m:oMath>
        <m:r>
          <w:rPr>
            <w:rFonts w:ascii="Cambria Math" w:hAnsi="Cambria Math"/>
            <w:szCs w:val="28"/>
          </w:rPr>
          <m:t>n</m:t>
        </m:r>
      </m:oMath>
      <w:r>
        <w:rPr>
          <w:szCs w:val="28"/>
        </w:rPr>
        <w:tab/>
      </w:r>
      <w:proofErr w:type="gramStart"/>
      <w:r>
        <w:rPr>
          <w:szCs w:val="28"/>
        </w:rPr>
        <w:t>number</w:t>
      </w:r>
      <w:proofErr w:type="gramEnd"/>
      <w:r>
        <w:rPr>
          <w:szCs w:val="28"/>
        </w:rPr>
        <w:t xml:space="preserve"> of observations   </w:t>
      </w:r>
    </w:p>
    <w:p w14:paraId="3B377AAA" w14:textId="77777777" w:rsidR="00F522E0" w:rsidRDefault="00F522E0" w:rsidP="008868EB">
      <w:pPr>
        <w:ind w:left="1440" w:hanging="1440"/>
        <w:rPr>
          <w:szCs w:val="28"/>
        </w:rPr>
      </w:pPr>
    </w:p>
    <w:p w14:paraId="5A69A931" w14:textId="1C1D6826" w:rsidR="00F522E0" w:rsidRPr="008868EB" w:rsidRDefault="00F522E0" w:rsidP="00F522E0">
      <w:pPr>
        <w:ind w:left="720" w:hanging="720"/>
        <w:rPr>
          <w:szCs w:val="28"/>
        </w:rPr>
      </w:pPr>
      <w:r>
        <w:rPr>
          <w:szCs w:val="28"/>
        </w:rPr>
        <w:t>Note: don’t get confused with the previous use of x as the entire 2-dimensional observation; in this case we are using x as just one of the dimensions and y as the other.</w:t>
      </w:r>
    </w:p>
    <w:p w14:paraId="23E5C271" w14:textId="77777777" w:rsidR="008868EB" w:rsidRPr="00C36BF8" w:rsidRDefault="008868EB" w:rsidP="00D778C1">
      <w:pPr>
        <w:rPr>
          <w:szCs w:val="28"/>
        </w:rPr>
      </w:pPr>
    </w:p>
    <w:p w14:paraId="10788195" w14:textId="170372E1" w:rsidR="009A7E4F" w:rsidRPr="00C36BF8" w:rsidRDefault="000A01A5" w:rsidP="00D778C1">
      <w:pPr>
        <w:rPr>
          <w:szCs w:val="28"/>
        </w:rPr>
      </w:pPr>
      <w:r w:rsidRPr="00C36BF8">
        <w:rPr>
          <w:szCs w:val="28"/>
        </w:rPr>
        <w:t xml:space="preserve">From </w:t>
      </w:r>
      <w:hyperlink r:id="rId17" w:history="1">
        <w:r w:rsidRPr="00C36BF8">
          <w:rPr>
            <w:rStyle w:val="Hyperlink"/>
            <w:szCs w:val="28"/>
          </w:rPr>
          <w:t>Wikipedia</w:t>
        </w:r>
      </w:hyperlink>
      <w:r w:rsidRPr="00C36BF8">
        <w:rPr>
          <w:szCs w:val="28"/>
        </w:rPr>
        <w:t>:</w:t>
      </w:r>
    </w:p>
    <w:p w14:paraId="2ED6D677" w14:textId="0A816758" w:rsidR="000A01A5" w:rsidRPr="00C36BF8" w:rsidRDefault="000A01A5" w:rsidP="00D778C1">
      <w:pPr>
        <w:rPr>
          <w:szCs w:val="28"/>
        </w:rPr>
      </w:pPr>
      <w:r w:rsidRPr="00C36BF8">
        <w:rPr>
          <w:szCs w:val="28"/>
        </w:rPr>
        <w:t xml:space="preserve">In probability theory and statistics, a covariance matrix (also known as dispersion matrix or variance–covariance matrix) is a matrix whose element in the i, j position is the covariance between the i </w:t>
      </w:r>
      <w:proofErr w:type="spellStart"/>
      <w:proofErr w:type="gramStart"/>
      <w:r w:rsidRPr="00C36BF8">
        <w:rPr>
          <w:szCs w:val="28"/>
          <w:vertAlign w:val="superscript"/>
        </w:rPr>
        <w:t>th</w:t>
      </w:r>
      <w:proofErr w:type="spellEnd"/>
      <w:proofErr w:type="gramEnd"/>
      <w:r w:rsidRPr="00C36BF8">
        <w:rPr>
          <w:szCs w:val="28"/>
        </w:rPr>
        <w:t xml:space="preserve"> and j </w:t>
      </w:r>
      <w:proofErr w:type="spellStart"/>
      <w:r w:rsidRPr="00C36BF8">
        <w:rPr>
          <w:szCs w:val="28"/>
          <w:vertAlign w:val="superscript"/>
        </w:rPr>
        <w:t>th</w:t>
      </w:r>
      <w:proofErr w:type="spellEnd"/>
      <w:r w:rsidRPr="00C36BF8">
        <w:rPr>
          <w:szCs w:val="28"/>
        </w:rPr>
        <w:t xml:space="preserve"> elements of a random vector. A random vector is a random variable with multiple dimensions.</w:t>
      </w:r>
    </w:p>
    <w:p w14:paraId="1B6E1349" w14:textId="77777777" w:rsidR="000A01A5" w:rsidRPr="00C36BF8" w:rsidRDefault="000A01A5" w:rsidP="00D778C1">
      <w:pPr>
        <w:rPr>
          <w:szCs w:val="28"/>
        </w:rPr>
      </w:pPr>
    </w:p>
    <w:p w14:paraId="051CA47F" w14:textId="77777777" w:rsidR="000A01A5" w:rsidRPr="00C36BF8" w:rsidRDefault="000A01A5" w:rsidP="00D778C1">
      <w:pPr>
        <w:rPr>
          <w:szCs w:val="28"/>
        </w:rPr>
      </w:pPr>
      <w:r w:rsidRPr="00C36BF8">
        <w:rPr>
          <w:szCs w:val="28"/>
        </w:rPr>
        <w:t>Intuitively, the covariance matrix generalizes the notion of variance to multiple dimensions. As an example, the variation in a collection of random points in two-dimensional space cannot be characterized fully by a single number, nor would the variances in the x and y directions contain all of the necessary information; a 2×2 matrix would be necessary to fully characterize the two-dimensional variation.</w:t>
      </w:r>
    </w:p>
    <w:p w14:paraId="36DF3C35" w14:textId="77777777" w:rsidR="000A01A5" w:rsidRPr="00C36BF8" w:rsidRDefault="000A01A5" w:rsidP="00D778C1">
      <w:pPr>
        <w:rPr>
          <w:szCs w:val="28"/>
        </w:rPr>
      </w:pPr>
    </w:p>
    <w:p w14:paraId="2A98FCB2" w14:textId="2D158D34" w:rsidR="000A01A5" w:rsidRPr="00C36BF8" w:rsidRDefault="000A01A5" w:rsidP="00D778C1">
      <w:pPr>
        <w:rPr>
          <w:szCs w:val="28"/>
        </w:rPr>
      </w:pPr>
      <w:r w:rsidRPr="00C36BF8">
        <w:rPr>
          <w:szCs w:val="28"/>
        </w:rPr>
        <w:t xml:space="preserve">Because the covariance of the </w:t>
      </w:r>
      <w:proofErr w:type="spellStart"/>
      <w:r w:rsidRPr="00C36BF8">
        <w:rPr>
          <w:szCs w:val="28"/>
        </w:rPr>
        <w:t>ith</w:t>
      </w:r>
      <w:proofErr w:type="spellEnd"/>
      <w:r w:rsidRPr="00C36BF8">
        <w:rPr>
          <w:szCs w:val="28"/>
        </w:rPr>
        <w:t xml:space="preserve"> random variable with itself is simply that random variable's variance, each element on the principal diagonal of the covariance matrix is the variance of one of the random variables. Because the covariance of the </w:t>
      </w:r>
      <w:proofErr w:type="spellStart"/>
      <w:r w:rsidRPr="00C36BF8">
        <w:rPr>
          <w:szCs w:val="28"/>
        </w:rPr>
        <w:t>ith</w:t>
      </w:r>
      <w:proofErr w:type="spellEnd"/>
      <w:r w:rsidRPr="00C36BF8">
        <w:rPr>
          <w:szCs w:val="28"/>
        </w:rPr>
        <w:t xml:space="preserve"> random variable with the </w:t>
      </w:r>
      <w:proofErr w:type="spellStart"/>
      <w:r w:rsidRPr="00C36BF8">
        <w:rPr>
          <w:szCs w:val="28"/>
        </w:rPr>
        <w:t>jth</w:t>
      </w:r>
      <w:proofErr w:type="spellEnd"/>
      <w:r w:rsidRPr="00C36BF8">
        <w:rPr>
          <w:szCs w:val="28"/>
        </w:rPr>
        <w:t xml:space="preserve"> one is the same thing as the covariance of the </w:t>
      </w:r>
      <w:proofErr w:type="spellStart"/>
      <w:r w:rsidRPr="00C36BF8">
        <w:rPr>
          <w:szCs w:val="28"/>
        </w:rPr>
        <w:t>jth</w:t>
      </w:r>
      <w:proofErr w:type="spellEnd"/>
      <w:r w:rsidRPr="00C36BF8">
        <w:rPr>
          <w:szCs w:val="28"/>
        </w:rPr>
        <w:t xml:space="preserve"> random variable with the </w:t>
      </w:r>
      <w:proofErr w:type="spellStart"/>
      <w:r w:rsidRPr="00C36BF8">
        <w:rPr>
          <w:szCs w:val="28"/>
        </w:rPr>
        <w:t>ith</w:t>
      </w:r>
      <w:proofErr w:type="spellEnd"/>
      <w:r w:rsidRPr="00C36BF8">
        <w:rPr>
          <w:szCs w:val="28"/>
        </w:rPr>
        <w:t xml:space="preserve"> one, every covariance matrix is symmetric. In addition, every covariance matrix is positive semi-definite.</w:t>
      </w:r>
    </w:p>
    <w:p w14:paraId="6D59C5AD" w14:textId="77777777" w:rsidR="00C8135A" w:rsidRPr="00C36BF8" w:rsidRDefault="00C8135A" w:rsidP="00D778C1">
      <w:pPr>
        <w:rPr>
          <w:szCs w:val="28"/>
        </w:rPr>
      </w:pPr>
    </w:p>
    <w:p w14:paraId="76B91A35" w14:textId="77777777" w:rsidR="00C8135A" w:rsidRPr="00C36BF8" w:rsidRDefault="00C8135A" w:rsidP="00D778C1">
      <w:pPr>
        <w:rPr>
          <w:szCs w:val="28"/>
        </w:rPr>
      </w:pPr>
    </w:p>
    <w:p w14:paraId="547D0070" w14:textId="28B99C78" w:rsidR="00C8135A" w:rsidRPr="00C36BF8" w:rsidRDefault="004072E9" w:rsidP="00D778C1">
      <w:pPr>
        <w:rPr>
          <w:szCs w:val="28"/>
        </w:rPr>
      </w:pPr>
      <w:r w:rsidRPr="00C36BF8">
        <w:rPr>
          <w:szCs w:val="28"/>
        </w:rPr>
        <w:t>Covariance Structures</w:t>
      </w:r>
    </w:p>
    <w:p w14:paraId="71DC10B1" w14:textId="0CC6D802" w:rsidR="000E2760" w:rsidRPr="00C36BF8" w:rsidRDefault="000E2760" w:rsidP="00D778C1">
      <w:pPr>
        <w:rPr>
          <w:szCs w:val="28"/>
        </w:rPr>
      </w:pPr>
      <w:r w:rsidRPr="00C36BF8">
        <w:rPr>
          <w:szCs w:val="28"/>
        </w:rPr>
        <w:t>The structure of the Covariance matrix affects the shape of the resulting probability distributions and can be described as an effect on the contour plot of the distribution.</w:t>
      </w:r>
    </w:p>
    <w:p w14:paraId="2B52F624" w14:textId="77777777" w:rsidR="004072E9" w:rsidRPr="00C36BF8" w:rsidRDefault="004072E9" w:rsidP="00D778C1">
      <w:pPr>
        <w:rPr>
          <w:szCs w:val="28"/>
        </w:rPr>
      </w:pPr>
    </w:p>
    <w:p w14:paraId="011DCB4A" w14:textId="47E61E15" w:rsidR="004072E9" w:rsidRPr="002C6F58" w:rsidRDefault="00DD63E4" w:rsidP="00441B67">
      <w:pPr>
        <w:pStyle w:val="equation"/>
      </w:pPr>
      <m:oMathPara>
        <m:oMath>
          <m:r>
            <m:rPr>
              <m:sty m:val="p"/>
            </m:rPr>
            <m:t>Σ=</m:t>
          </m:r>
          <m:d>
            <m:dPr>
              <m:begChr m:val="["/>
              <m:endChr m:val="]"/>
              <m:ctrlPr/>
            </m:dPr>
            <m:e>
              <m:m>
                <m:mPr>
                  <m:mcs>
                    <m:mc>
                      <m:mcPr>
                        <m:count m:val="2"/>
                        <m:mcJc m:val="center"/>
                      </m:mcPr>
                    </m:mc>
                  </m:mcs>
                  <m:ctrlPr/>
                </m:mPr>
                <m:mr>
                  <m:e>
                    <m:sSup>
                      <m:sSupPr>
                        <m:ctrlPr/>
                      </m:sSupPr>
                      <m:e>
                        <m:r>
                          <m:t>σ</m:t>
                        </m:r>
                      </m:e>
                      <m:sup>
                        <m:r>
                          <m:rPr>
                            <m:sty m:val="p"/>
                          </m:rPr>
                          <m:t>2</m:t>
                        </m:r>
                      </m:sup>
                    </m:sSup>
                  </m:e>
                  <m:e>
                    <m:r>
                      <m:rPr>
                        <m:sty m:val="p"/>
                      </m:rPr>
                      <m:t>0</m:t>
                    </m:r>
                  </m:e>
                </m:mr>
                <m:mr>
                  <m:e>
                    <m:r>
                      <m:rPr>
                        <m:sty m:val="p"/>
                      </m:rPr>
                      <m:t>0</m:t>
                    </m:r>
                  </m:e>
                  <m:e>
                    <m:sSup>
                      <m:sSupPr>
                        <m:ctrlPr/>
                      </m:sSupPr>
                      <m:e>
                        <m:r>
                          <m:t>σ</m:t>
                        </m:r>
                      </m:e>
                      <m:sup>
                        <m:r>
                          <m:rPr>
                            <m:sty m:val="p"/>
                          </m:rPr>
                          <m:t>2</m:t>
                        </m:r>
                      </m:sup>
                    </m:sSup>
                  </m:e>
                </m:mr>
              </m:m>
            </m:e>
          </m:d>
        </m:oMath>
      </m:oMathPara>
    </w:p>
    <w:p w14:paraId="3ADF6E46" w14:textId="289656F0" w:rsidR="000E2760" w:rsidRPr="00C36BF8" w:rsidRDefault="000E2760" w:rsidP="00C36BF8">
      <w:pPr>
        <w:pStyle w:val="Subtitle"/>
      </w:pPr>
      <w:r w:rsidRPr="00C36BF8">
        <w:t>Circular Covariance Structure</w:t>
      </w:r>
    </w:p>
    <w:p w14:paraId="73B475D1" w14:textId="77777777" w:rsidR="004072E9" w:rsidRPr="00C36BF8" w:rsidRDefault="004072E9" w:rsidP="00D778C1">
      <w:pPr>
        <w:rPr>
          <w:szCs w:val="28"/>
        </w:rPr>
      </w:pPr>
    </w:p>
    <w:p w14:paraId="1F657FE6" w14:textId="6238DF67" w:rsidR="004072E9" w:rsidRPr="00C36BF8" w:rsidRDefault="005E7E2C" w:rsidP="00D778C1">
      <w:pPr>
        <w:rPr>
          <w:szCs w:val="28"/>
        </w:rPr>
      </w:pPr>
      <w:r w:rsidRPr="00C36BF8">
        <w:rPr>
          <w:szCs w:val="28"/>
        </w:rPr>
        <w:t xml:space="preserve">Here the variance of each random variable is exactly the same </w:t>
      </w:r>
      <w:r w:rsidR="001F2C97" w:rsidRPr="00C36BF8">
        <w:rPr>
          <w:szCs w:val="28"/>
        </w:rPr>
        <w:t>(σ</w:t>
      </w:r>
      <w:r w:rsidR="001F2C97" w:rsidRPr="00C36BF8">
        <w:rPr>
          <w:szCs w:val="28"/>
          <w:vertAlign w:val="subscript"/>
        </w:rPr>
        <w:t>1</w:t>
      </w:r>
      <w:r w:rsidR="001F2C97" w:rsidRPr="00C36BF8">
        <w:rPr>
          <w:szCs w:val="28"/>
          <w:vertAlign w:val="superscript"/>
        </w:rPr>
        <w:t>2</w:t>
      </w:r>
      <w:r w:rsidR="001F2C97" w:rsidRPr="00C36BF8">
        <w:rPr>
          <w:szCs w:val="28"/>
        </w:rPr>
        <w:t xml:space="preserve"> = σ</w:t>
      </w:r>
      <w:r w:rsidR="001F2C97" w:rsidRPr="00C36BF8">
        <w:rPr>
          <w:szCs w:val="28"/>
          <w:vertAlign w:val="subscript"/>
        </w:rPr>
        <w:t>2</w:t>
      </w:r>
      <w:r w:rsidR="001F2C97" w:rsidRPr="00C36BF8">
        <w:rPr>
          <w:szCs w:val="28"/>
          <w:vertAlign w:val="superscript"/>
        </w:rPr>
        <w:t>2</w:t>
      </w:r>
      <w:r w:rsidR="001F2C97" w:rsidRPr="00C36BF8">
        <w:rPr>
          <w:szCs w:val="28"/>
        </w:rPr>
        <w:t xml:space="preserve">) </w:t>
      </w:r>
      <w:r w:rsidRPr="00C36BF8">
        <w:rPr>
          <w:szCs w:val="28"/>
        </w:rPr>
        <w:t>and there is no correlation between them</w:t>
      </w:r>
      <w:r w:rsidR="001F2C97" w:rsidRPr="00C36BF8">
        <w:rPr>
          <w:szCs w:val="28"/>
        </w:rPr>
        <w:t xml:space="preserve"> (ρ = 0)</w:t>
      </w:r>
      <w:r w:rsidRPr="00C36BF8">
        <w:rPr>
          <w:szCs w:val="28"/>
        </w:rPr>
        <w:t xml:space="preserve">. </w:t>
      </w:r>
      <w:r w:rsidR="004072E9" w:rsidRPr="00C36BF8">
        <w:rPr>
          <w:szCs w:val="28"/>
        </w:rPr>
        <w:t>When the first random variable is high, it does not affect the probabilit</w:t>
      </w:r>
      <w:r w:rsidR="000E2760" w:rsidRPr="00C36BF8">
        <w:rPr>
          <w:szCs w:val="28"/>
        </w:rPr>
        <w:t>y of the second random variable</w:t>
      </w:r>
      <w:r w:rsidR="004072E9" w:rsidRPr="00C36BF8">
        <w:rPr>
          <w:szCs w:val="28"/>
        </w:rPr>
        <w:t xml:space="preserve"> being high or low at all.</w:t>
      </w:r>
      <w:r w:rsidR="005676F8" w:rsidRPr="00C36BF8">
        <w:rPr>
          <w:szCs w:val="28"/>
        </w:rPr>
        <w:t xml:space="preserve">  </w:t>
      </w:r>
      <w:r w:rsidRPr="00C36BF8">
        <w:rPr>
          <w:szCs w:val="28"/>
        </w:rPr>
        <w:t xml:space="preserve">Because the variance of each random variable is the same, </w:t>
      </w:r>
      <w:r w:rsidR="00893344" w:rsidRPr="00C36BF8">
        <w:rPr>
          <w:szCs w:val="28"/>
        </w:rPr>
        <w:t xml:space="preserve">so the spread on each axis is exactly the same, </w:t>
      </w:r>
      <w:r w:rsidRPr="00C36BF8">
        <w:rPr>
          <w:szCs w:val="28"/>
        </w:rPr>
        <w:t>a</w:t>
      </w:r>
      <w:r w:rsidR="005676F8" w:rsidRPr="00C36BF8">
        <w:rPr>
          <w:szCs w:val="28"/>
        </w:rPr>
        <w:t xml:space="preserve"> contour plot of a bivariate distribute with this kind of covariance would show concentric circles.</w:t>
      </w:r>
    </w:p>
    <w:p w14:paraId="3A35C5C7" w14:textId="77777777" w:rsidR="005E7E2C" w:rsidRPr="00C36BF8" w:rsidRDefault="005E7E2C" w:rsidP="00D778C1">
      <w:pPr>
        <w:rPr>
          <w:szCs w:val="28"/>
        </w:rPr>
      </w:pPr>
    </w:p>
    <w:p w14:paraId="3BF1260E" w14:textId="77777777" w:rsidR="005E7E2C" w:rsidRPr="00C36BF8" w:rsidRDefault="005E7E2C" w:rsidP="00D778C1">
      <w:pPr>
        <w:rPr>
          <w:szCs w:val="28"/>
        </w:rPr>
      </w:pPr>
    </w:p>
    <w:p w14:paraId="7CDB7ECF" w14:textId="31FA270D" w:rsidR="005E7E2C" w:rsidRPr="002C6F58" w:rsidRDefault="002C6F58" w:rsidP="00441B67">
      <w:pPr>
        <w:pStyle w:val="equation"/>
      </w:pPr>
      <m:oMathPara>
        <m:oMath>
          <m:r>
            <m:rPr>
              <m:sty m:val="p"/>
            </m:rPr>
            <m:t>Σ=</m:t>
          </m:r>
          <m:d>
            <m:dPr>
              <m:begChr m:val="["/>
              <m:endChr m:val="]"/>
              <m:ctrlPr/>
            </m:dPr>
            <m:e>
              <m:m>
                <m:mPr>
                  <m:mcs>
                    <m:mc>
                      <m:mcPr>
                        <m:count m:val="2"/>
                        <m:mcJc m:val="center"/>
                      </m:mcPr>
                    </m:mc>
                  </m:mcs>
                  <m:ctrlPr/>
                </m:mPr>
                <m:mr>
                  <m:e>
                    <m:sSup>
                      <m:sSupPr>
                        <m:ctrlPr/>
                      </m:sSupPr>
                      <m:e>
                        <m:sSub>
                          <m:sSubPr>
                            <m:ctrlPr/>
                          </m:sSubPr>
                          <m:e>
                            <m:r>
                              <m:t>σ</m:t>
                            </m:r>
                          </m:e>
                          <m:sub>
                            <m:r>
                              <m:rPr>
                                <m:sty m:val="p"/>
                              </m:rPr>
                              <m:t>1</m:t>
                            </m:r>
                          </m:sub>
                        </m:sSub>
                      </m:e>
                      <m:sup>
                        <m:r>
                          <m:rPr>
                            <m:sty m:val="p"/>
                          </m:rPr>
                          <m:t>2</m:t>
                        </m:r>
                      </m:sup>
                    </m:sSup>
                  </m:e>
                  <m:e>
                    <m:r>
                      <m:rPr>
                        <m:sty m:val="p"/>
                      </m:rPr>
                      <m:t>0</m:t>
                    </m:r>
                  </m:e>
                </m:mr>
                <m:mr>
                  <m:e>
                    <m:r>
                      <m:rPr>
                        <m:sty m:val="p"/>
                      </m:rPr>
                      <m:t>0</m:t>
                    </m:r>
                  </m:e>
                  <m:e>
                    <m:sSup>
                      <m:sSupPr>
                        <m:ctrlPr/>
                      </m:sSupPr>
                      <m:e>
                        <m:sSub>
                          <m:sSubPr>
                            <m:ctrlPr/>
                          </m:sSubPr>
                          <m:e>
                            <m:r>
                              <m:t>σ</m:t>
                            </m:r>
                          </m:e>
                          <m:sub>
                            <m:r>
                              <m:rPr>
                                <m:sty m:val="p"/>
                              </m:rPr>
                              <m:t>2</m:t>
                            </m:r>
                          </m:sub>
                        </m:sSub>
                      </m:e>
                      <m:sup>
                        <m:r>
                          <m:rPr>
                            <m:sty m:val="p"/>
                          </m:rPr>
                          <m:t>2</m:t>
                        </m:r>
                      </m:sup>
                    </m:sSup>
                  </m:e>
                </m:mr>
              </m:m>
            </m:e>
          </m:d>
        </m:oMath>
      </m:oMathPara>
    </w:p>
    <w:p w14:paraId="6DDACBE3" w14:textId="5A42B61D" w:rsidR="000E2760" w:rsidRPr="00C36BF8" w:rsidRDefault="000E2760" w:rsidP="00C36BF8">
      <w:pPr>
        <w:pStyle w:val="Subtitle"/>
      </w:pPr>
      <w:r w:rsidRPr="00C36BF8">
        <w:t>Axis Aligned Ellipse Covariance Structure</w:t>
      </w:r>
    </w:p>
    <w:p w14:paraId="531A4FD8" w14:textId="77777777" w:rsidR="004072E9" w:rsidRPr="00C36BF8" w:rsidRDefault="004072E9" w:rsidP="00D778C1">
      <w:pPr>
        <w:rPr>
          <w:szCs w:val="28"/>
        </w:rPr>
      </w:pPr>
    </w:p>
    <w:p w14:paraId="4EE21B16" w14:textId="6BAE1807" w:rsidR="004072E9" w:rsidRPr="00C36BF8" w:rsidRDefault="00893344" w:rsidP="00D778C1">
      <w:pPr>
        <w:rPr>
          <w:szCs w:val="28"/>
        </w:rPr>
      </w:pPr>
      <w:r w:rsidRPr="00C36BF8">
        <w:rPr>
          <w:szCs w:val="28"/>
        </w:rPr>
        <w:t>Here each random variable has a different spread, but those spreads are completely independent of each other (there are zeroes in the upper right and lower left</w:t>
      </w:r>
      <w:r w:rsidR="00D43083" w:rsidRPr="00C36BF8">
        <w:rPr>
          <w:szCs w:val="28"/>
        </w:rPr>
        <w:t>, indicating there is no correlation between the two variables</w:t>
      </w:r>
      <w:r w:rsidRPr="00C36BF8">
        <w:rPr>
          <w:szCs w:val="28"/>
        </w:rPr>
        <w:t xml:space="preserve">).  This would allow different spreads along each axis.  A contour plot of a bivariate distribution with this kind of covariance would results in an </w:t>
      </w:r>
      <w:proofErr w:type="gramStart"/>
      <w:r w:rsidRPr="00C36BF8">
        <w:rPr>
          <w:szCs w:val="28"/>
        </w:rPr>
        <w:t>axis aligned</w:t>
      </w:r>
      <w:proofErr w:type="gramEnd"/>
      <w:r w:rsidRPr="00C36BF8">
        <w:rPr>
          <w:szCs w:val="28"/>
        </w:rPr>
        <w:t xml:space="preserve"> ellipse.</w:t>
      </w:r>
    </w:p>
    <w:p w14:paraId="019FC87B" w14:textId="77777777" w:rsidR="00893344" w:rsidRPr="00C36BF8" w:rsidRDefault="00893344" w:rsidP="00D778C1">
      <w:pPr>
        <w:rPr>
          <w:szCs w:val="28"/>
        </w:rPr>
      </w:pPr>
    </w:p>
    <w:p w14:paraId="05CF950A" w14:textId="77777777" w:rsidR="00B178D1" w:rsidRPr="00341CBD" w:rsidRDefault="00B178D1" w:rsidP="00B178D1">
      <w:pPr>
        <w:pStyle w:val="equation"/>
      </w:pPr>
      <m:oMathPara>
        <m:oMath>
          <m:r>
            <m:rPr>
              <m:sty m:val="p"/>
            </m:rPr>
            <m:t>Σ=</m:t>
          </m:r>
          <m:d>
            <m:dPr>
              <m:begChr m:val="["/>
              <m:endChr m:val="]"/>
              <m:ctrlPr/>
            </m:dPr>
            <m:e>
              <m:m>
                <m:mPr>
                  <m:mcs>
                    <m:mc>
                      <m:mcPr>
                        <m:count m:val="2"/>
                        <m:mcJc m:val="center"/>
                      </m:mcPr>
                    </m:mc>
                  </m:mcs>
                  <m:ctrlPr/>
                </m:mPr>
                <m:mr>
                  <m:e>
                    <m:sSup>
                      <m:sSupPr>
                        <m:ctrlPr/>
                      </m:sSupPr>
                      <m:e>
                        <m:sSub>
                          <m:sSubPr>
                            <m:ctrlPr/>
                          </m:sSubPr>
                          <m:e>
                            <m:r>
                              <m:t>σ</m:t>
                            </m:r>
                          </m:e>
                          <m:sub>
                            <m:r>
                              <m:rPr>
                                <m:sty m:val="p"/>
                              </m:rPr>
                              <m:t>1</m:t>
                            </m:r>
                          </m:sub>
                        </m:sSub>
                      </m:e>
                      <m:sup>
                        <m:r>
                          <m:rPr>
                            <m:sty m:val="p"/>
                          </m:rPr>
                          <m:t>2</m:t>
                        </m:r>
                      </m:sup>
                    </m:sSup>
                  </m:e>
                  <m:e>
                    <m:sSub>
                      <m:sSubPr>
                        <m:ctrlPr/>
                      </m:sSubPr>
                      <m:e>
                        <m:r>
                          <m:t>σ</m:t>
                        </m:r>
                      </m:e>
                      <m:sub>
                        <m:r>
                          <m:rPr>
                            <m:sty m:val="p"/>
                          </m:rPr>
                          <m:t>1,2</m:t>
                        </m:r>
                      </m:sub>
                    </m:sSub>
                  </m:e>
                </m:mr>
                <m:mr>
                  <m:e>
                    <m:sSub>
                      <m:sSubPr>
                        <m:ctrlPr/>
                      </m:sSubPr>
                      <m:e>
                        <m:r>
                          <m:t>σ</m:t>
                        </m:r>
                      </m:e>
                      <m:sub>
                        <m:r>
                          <m:rPr>
                            <m:sty m:val="p"/>
                          </m:rPr>
                          <m:t>2,1</m:t>
                        </m:r>
                      </m:sub>
                    </m:sSub>
                  </m:e>
                  <m:e>
                    <m:sSup>
                      <m:sSupPr>
                        <m:ctrlPr/>
                      </m:sSupPr>
                      <m:e>
                        <m:sSub>
                          <m:sSubPr>
                            <m:ctrlPr/>
                          </m:sSubPr>
                          <m:e>
                            <m:r>
                              <m:t>σ</m:t>
                            </m:r>
                          </m:e>
                          <m:sub>
                            <m:r>
                              <m:rPr>
                                <m:sty m:val="p"/>
                              </m:rPr>
                              <m:t>2</m:t>
                            </m:r>
                          </m:sub>
                        </m:sSub>
                      </m:e>
                      <m:sup>
                        <m:r>
                          <m:rPr>
                            <m:sty m:val="p"/>
                          </m:rPr>
                          <m:t>2</m:t>
                        </m:r>
                      </m:sup>
                    </m:sSup>
                  </m:e>
                </m:mr>
              </m:m>
            </m:e>
          </m:d>
        </m:oMath>
      </m:oMathPara>
    </w:p>
    <w:p w14:paraId="4359774E" w14:textId="4C515B03" w:rsidR="000E2760" w:rsidRPr="00C36BF8" w:rsidRDefault="000E2760" w:rsidP="00C36BF8">
      <w:pPr>
        <w:pStyle w:val="Subtitle"/>
      </w:pPr>
      <w:r w:rsidRPr="00C36BF8">
        <w:t>Arbitrary Ellipse Covariance Structure</w:t>
      </w:r>
    </w:p>
    <w:p w14:paraId="082028DE" w14:textId="77777777" w:rsidR="00893344" w:rsidRPr="00C36BF8" w:rsidRDefault="00893344" w:rsidP="00D778C1">
      <w:pPr>
        <w:rPr>
          <w:szCs w:val="28"/>
        </w:rPr>
      </w:pPr>
    </w:p>
    <w:p w14:paraId="2E3CE876" w14:textId="07955A42" w:rsidR="002A6B98" w:rsidRPr="00C36BF8" w:rsidRDefault="002A6B98" w:rsidP="00D778C1">
      <w:pPr>
        <w:rPr>
          <w:szCs w:val="28"/>
        </w:rPr>
      </w:pPr>
      <w:r w:rsidRPr="00C36BF8">
        <w:rPr>
          <w:szCs w:val="28"/>
        </w:rPr>
        <w:t>Here the random variables are correlated in some way.  If they are positively correlated, then when the first random variable is high, then it is more likely that the second random variable is high and when the first is low, it is more likely that the</w:t>
      </w:r>
      <w:r w:rsidR="005D2B9E">
        <w:rPr>
          <w:szCs w:val="28"/>
        </w:rPr>
        <w:t xml:space="preserve"> second is low.  In a negative</w:t>
      </w:r>
      <w:r w:rsidRPr="00C36BF8">
        <w:rPr>
          <w:szCs w:val="28"/>
        </w:rPr>
        <w:t xml:space="preserve"> correlation, when the first is high, the second is more likely to be low and visa versa.  A positively correlated distribution would produce a contour plot with an ellipse whose axis goes from lower-left to upper-right.  A negatively correlated distribution would produce a contour plot with an </w:t>
      </w:r>
      <w:r w:rsidR="001F2C97" w:rsidRPr="00C36BF8">
        <w:rPr>
          <w:szCs w:val="28"/>
        </w:rPr>
        <w:t>ellipse</w:t>
      </w:r>
      <w:r w:rsidRPr="00C36BF8">
        <w:rPr>
          <w:szCs w:val="28"/>
        </w:rPr>
        <w:t xml:space="preserve"> whose axis goes from upper-left to </w:t>
      </w:r>
      <w:proofErr w:type="gramStart"/>
      <w:r w:rsidRPr="00C36BF8">
        <w:rPr>
          <w:szCs w:val="28"/>
        </w:rPr>
        <w:t>lower-right</w:t>
      </w:r>
      <w:proofErr w:type="gramEnd"/>
      <w:r w:rsidRPr="00C36BF8">
        <w:rPr>
          <w:szCs w:val="28"/>
        </w:rPr>
        <w:t>.</w:t>
      </w:r>
    </w:p>
    <w:p w14:paraId="5E555B90" w14:textId="77777777" w:rsidR="002A6B98" w:rsidRPr="00C36BF8" w:rsidRDefault="002A6B98" w:rsidP="00D778C1">
      <w:pPr>
        <w:rPr>
          <w:szCs w:val="28"/>
        </w:rPr>
      </w:pPr>
    </w:p>
    <w:p w14:paraId="0BA67F2E" w14:textId="179D0C79" w:rsidR="002A6B98" w:rsidRDefault="006432F1" w:rsidP="00D778C1">
      <w:pPr>
        <w:rPr>
          <w:szCs w:val="28"/>
        </w:rPr>
      </w:pPr>
      <w:r w:rsidRPr="00C36BF8">
        <w:rPr>
          <w:szCs w:val="28"/>
        </w:rPr>
        <w:t xml:space="preserve">This extension of </w:t>
      </w:r>
      <w:proofErr w:type="spellStart"/>
      <w:r w:rsidRPr="00C36BF8">
        <w:rPr>
          <w:szCs w:val="28"/>
        </w:rPr>
        <w:t>univariate</w:t>
      </w:r>
      <w:proofErr w:type="spellEnd"/>
      <w:r w:rsidRPr="00C36BF8">
        <w:rPr>
          <w:szCs w:val="28"/>
        </w:rPr>
        <w:t xml:space="preserve"> </w:t>
      </w:r>
      <w:r w:rsidR="003D48EA" w:rsidRPr="00C36BF8">
        <w:rPr>
          <w:szCs w:val="28"/>
        </w:rPr>
        <w:t xml:space="preserve">Gaussian distribution specified by it’s mean and variance to a bivariate Gaussian distribution specified by a mean vector and covariance matrix can be further generalized into d dimensions. A d-dimensional </w:t>
      </w:r>
      <w:proofErr w:type="gramStart"/>
      <w:r w:rsidR="003D48EA" w:rsidRPr="00C36BF8">
        <w:rPr>
          <w:szCs w:val="28"/>
        </w:rPr>
        <w:t xml:space="preserve">multivariate Gaussian is specified by a d-dimensional mean vector and a </w:t>
      </w:r>
      <w:proofErr w:type="spellStart"/>
      <w:r w:rsidR="003D48EA" w:rsidRPr="00C36BF8">
        <w:rPr>
          <w:szCs w:val="28"/>
        </w:rPr>
        <w:t>dxd</w:t>
      </w:r>
      <w:proofErr w:type="spellEnd"/>
      <w:r w:rsidR="003D48EA" w:rsidRPr="00C36BF8">
        <w:rPr>
          <w:szCs w:val="28"/>
        </w:rPr>
        <w:t xml:space="preserve"> covariance matrix</w:t>
      </w:r>
      <w:proofErr w:type="gramEnd"/>
      <w:r w:rsidR="003D48EA" w:rsidRPr="00C36BF8">
        <w:rPr>
          <w:szCs w:val="28"/>
        </w:rPr>
        <w:t>.</w:t>
      </w:r>
      <w:r w:rsidR="00F27ACA">
        <w:rPr>
          <w:szCs w:val="28"/>
        </w:rPr>
        <w:t xml:space="preserve">  Specifically, the normal distribution for d-dimensional random variables is given by:</w:t>
      </w:r>
    </w:p>
    <w:p w14:paraId="62ACBB5F" w14:textId="77777777" w:rsidR="00F27ACA" w:rsidRDefault="00F27ACA" w:rsidP="00D778C1">
      <w:pPr>
        <w:rPr>
          <w:szCs w:val="28"/>
        </w:rPr>
      </w:pPr>
    </w:p>
    <w:p w14:paraId="79587E26" w14:textId="77777777" w:rsidR="00F27ACA" w:rsidRPr="0042526D" w:rsidRDefault="00F27ACA" w:rsidP="00F27ACA">
      <w:pPr>
        <w:pStyle w:val="equation"/>
      </w:pPr>
      <m:oMathPara>
        <m:oMath>
          <m:r>
            <m:t>N</m:t>
          </m:r>
          <m:d>
            <m:dPr>
              <m:ctrlPr/>
            </m:dPr>
            <m:e>
              <m:r>
                <m:t>x</m:t>
              </m:r>
              <m:r>
                <m:rPr>
                  <m:sty m:val="p"/>
                </m:rPr>
                <m:t xml:space="preserve"> </m:t>
              </m:r>
              <m:d>
                <m:dPr>
                  <m:begChr m:val="|"/>
                  <m:endChr m:val=""/>
                  <m:ctrlPr/>
                </m:dPr>
                <m:e>
                  <m:r>
                    <m:rPr>
                      <m:sty m:val="p"/>
                    </m:rPr>
                    <m:t xml:space="preserve"> </m:t>
                  </m:r>
                  <m:r>
                    <m:t>μ</m:t>
                  </m:r>
                  <m:r>
                    <m:rPr>
                      <m:sty m:val="p"/>
                    </m:rPr>
                    <m:t>,Σ</m:t>
                  </m:r>
                </m:e>
              </m:d>
            </m:e>
          </m:d>
          <m:r>
            <m:t>=</m:t>
          </m:r>
          <m:f>
            <m:fPr>
              <m:ctrlPr>
                <w:rPr>
                  <w:i/>
                </w:rPr>
              </m:ctrlPr>
            </m:fPr>
            <m:num>
              <m:r>
                <m:t>1</m:t>
              </m:r>
            </m:num>
            <m:den>
              <m:rad>
                <m:radPr>
                  <m:degHide m:val="1"/>
                  <m:ctrlPr>
                    <w:rPr>
                      <w:i/>
                    </w:rPr>
                  </m:ctrlPr>
                </m:radPr>
                <m:deg/>
                <m:e>
                  <m:sSup>
                    <m:sSupPr>
                      <m:ctrlPr>
                        <w:rPr>
                          <w:i/>
                        </w:rPr>
                      </m:ctrlPr>
                    </m:sSupPr>
                    <m:e>
                      <m:d>
                        <m:dPr>
                          <m:ctrlPr>
                            <w:rPr>
                              <w:i/>
                            </w:rPr>
                          </m:ctrlPr>
                        </m:dPr>
                        <m:e>
                          <m:r>
                            <m:t>2π</m:t>
                          </m:r>
                        </m:e>
                      </m:d>
                    </m:e>
                    <m:sup>
                      <m:r>
                        <m:t>d</m:t>
                      </m:r>
                    </m:sup>
                  </m:sSup>
                  <m:d>
                    <m:dPr>
                      <m:begChr m:val="|"/>
                      <m:endChr m:val="|"/>
                      <m:ctrlPr>
                        <w:rPr>
                          <w:i/>
                        </w:rPr>
                      </m:ctrlPr>
                    </m:dPr>
                    <m:e>
                      <m:r>
                        <m:rPr>
                          <m:sty m:val="p"/>
                        </m:rPr>
                        <m:t>Σ</m:t>
                      </m:r>
                    </m:e>
                  </m:d>
                </m:e>
              </m:rad>
            </m:den>
          </m:f>
          <m:r>
            <m:t xml:space="preserve"> × exp</m:t>
          </m:r>
          <m:d>
            <m:dPr>
              <m:ctrlPr>
                <w:rPr>
                  <w:i/>
                </w:rPr>
              </m:ctrlPr>
            </m:dPr>
            <m:e>
              <m:r>
                <m:t>-</m:t>
              </m:r>
              <m:box>
                <m:boxPr>
                  <m:ctrlPr>
                    <w:rPr>
                      <w:i/>
                    </w:rPr>
                  </m:ctrlPr>
                </m:boxPr>
                <m:e>
                  <m:argPr>
                    <m:argSz m:val="-1"/>
                  </m:argPr>
                  <m:f>
                    <m:fPr>
                      <m:ctrlPr>
                        <w:rPr>
                          <w:i/>
                        </w:rPr>
                      </m:ctrlPr>
                    </m:fPr>
                    <m:num>
                      <m:r>
                        <m:t>1</m:t>
                      </m:r>
                    </m:num>
                    <m:den>
                      <m:r>
                        <m:t>2</m:t>
                      </m:r>
                    </m:den>
                  </m:f>
                  <m:sSup>
                    <m:sSupPr>
                      <m:ctrlPr>
                        <w:rPr>
                          <w:i/>
                        </w:rPr>
                      </m:ctrlPr>
                    </m:sSupPr>
                    <m:e>
                      <m:d>
                        <m:dPr>
                          <m:ctrlPr>
                            <w:rPr>
                              <w:i/>
                            </w:rPr>
                          </m:ctrlPr>
                        </m:dPr>
                        <m:e>
                          <m:r>
                            <m:t>x-μ</m:t>
                          </m:r>
                        </m:e>
                      </m:d>
                    </m:e>
                    <m:sup>
                      <m:r>
                        <m:t>T</m:t>
                      </m:r>
                    </m:sup>
                  </m:sSup>
                  <m:sSup>
                    <m:sSupPr>
                      <m:ctrlPr>
                        <w:rPr>
                          <w:i/>
                        </w:rPr>
                      </m:ctrlPr>
                    </m:sSupPr>
                    <m:e>
                      <m:r>
                        <m:rPr>
                          <m:sty m:val="p"/>
                        </m:rPr>
                        <m:t>Σ</m:t>
                      </m:r>
                    </m:e>
                    <m:sup>
                      <m:r>
                        <m:t>-1</m:t>
                      </m:r>
                    </m:sup>
                  </m:sSup>
                  <m:d>
                    <m:dPr>
                      <m:ctrlPr>
                        <w:rPr>
                          <w:i/>
                        </w:rPr>
                      </m:ctrlPr>
                    </m:dPr>
                    <m:e>
                      <m:r>
                        <m:t>x-μ</m:t>
                      </m:r>
                    </m:e>
                  </m:d>
                </m:e>
              </m:box>
            </m:e>
          </m:d>
        </m:oMath>
      </m:oMathPara>
    </w:p>
    <w:p w14:paraId="7EF43314" w14:textId="77777777" w:rsidR="00F27ACA" w:rsidRPr="00C36BF8" w:rsidRDefault="00F27ACA" w:rsidP="00D778C1">
      <w:pPr>
        <w:rPr>
          <w:szCs w:val="28"/>
        </w:rPr>
      </w:pPr>
    </w:p>
    <w:p w14:paraId="23C9C8FF" w14:textId="293D669A" w:rsidR="003D48EA" w:rsidRDefault="00F27ACA" w:rsidP="00D778C1">
      <w:pPr>
        <w:rPr>
          <w:szCs w:val="28"/>
        </w:rPr>
      </w:pPr>
      <w:proofErr w:type="gramStart"/>
      <w:r>
        <w:rPr>
          <w:szCs w:val="28"/>
        </w:rPr>
        <w:t>where</w:t>
      </w:r>
      <w:proofErr w:type="gramEnd"/>
    </w:p>
    <w:p w14:paraId="17B33031" w14:textId="77777777" w:rsidR="00F27ACA" w:rsidRDefault="00833F6E" w:rsidP="00F27ACA">
      <w:pPr>
        <w:ind w:left="1440" w:hanging="1440"/>
      </w:pPr>
      <m:oMath>
        <m:d>
          <m:dPr>
            <m:begChr m:val="|"/>
            <m:endChr m:val="|"/>
            <m:ctrlPr>
              <w:rPr>
                <w:rStyle w:val="math"/>
                <w:i w:val="0"/>
              </w:rPr>
            </m:ctrlPr>
          </m:dPr>
          <m:e>
            <m:r>
              <m:rPr>
                <m:sty m:val="p"/>
              </m:rPr>
              <w:rPr>
                <w:rStyle w:val="math"/>
              </w:rPr>
              <m:t>Σ</m:t>
            </m:r>
          </m:e>
        </m:d>
      </m:oMath>
      <w:r w:rsidR="00F27ACA">
        <w:tab/>
      </w:r>
      <w:proofErr w:type="gramStart"/>
      <w:r w:rsidR="00F27ACA">
        <w:t>the</w:t>
      </w:r>
      <w:proofErr w:type="gramEnd"/>
      <w:r w:rsidR="00F27ACA">
        <w:t xml:space="preserve"> determinant of the covariance matrix</w:t>
      </w:r>
    </w:p>
    <w:p w14:paraId="504C85B1" w14:textId="77777777" w:rsidR="00F27ACA" w:rsidRDefault="00F27ACA" w:rsidP="00F27ACA">
      <w:pPr>
        <w:ind w:left="1440" w:hanging="1440"/>
      </w:pPr>
      <w:proofErr w:type="gramStart"/>
      <w:r w:rsidRPr="00D3576C">
        <w:rPr>
          <w:rStyle w:val="math"/>
        </w:rPr>
        <w:t>d</w:t>
      </w:r>
      <w:proofErr w:type="gramEnd"/>
      <w:r>
        <w:tab/>
        <w:t>the dimension of the space of x; in the bivariate case this is 2.</w:t>
      </w:r>
    </w:p>
    <w:p w14:paraId="64C9B54E" w14:textId="77777777" w:rsidR="00F27ACA" w:rsidRDefault="00F27ACA" w:rsidP="00D778C1">
      <w:pPr>
        <w:rPr>
          <w:szCs w:val="28"/>
        </w:rPr>
      </w:pPr>
    </w:p>
    <w:p w14:paraId="6E5C96AC" w14:textId="77777777" w:rsidR="003F1523" w:rsidRDefault="003F1523" w:rsidP="00FE15B9">
      <w:pPr>
        <w:keepNext/>
        <w:keepLines/>
        <w:pBdr>
          <w:top w:val="single" w:sz="4" w:space="1" w:color="auto"/>
          <w:left w:val="single" w:sz="4" w:space="4" w:color="auto"/>
          <w:bottom w:val="single" w:sz="4" w:space="1" w:color="auto"/>
          <w:right w:val="single" w:sz="4" w:space="4" w:color="auto"/>
        </w:pBdr>
        <w:ind w:left="360" w:right="360"/>
        <w:rPr>
          <w:szCs w:val="28"/>
        </w:rPr>
      </w:pPr>
      <w:r>
        <w:rPr>
          <w:szCs w:val="28"/>
        </w:rPr>
        <w:t>Aside: This component of the multivariate Gaussian distribution:</w:t>
      </w:r>
    </w:p>
    <w:p w14:paraId="710D3553" w14:textId="77777777" w:rsidR="003F1523" w:rsidRDefault="003F1523" w:rsidP="00FE15B9">
      <w:pPr>
        <w:keepNext/>
        <w:keepLines/>
        <w:pBdr>
          <w:top w:val="single" w:sz="4" w:space="1" w:color="auto"/>
          <w:left w:val="single" w:sz="4" w:space="4" w:color="auto"/>
          <w:bottom w:val="single" w:sz="4" w:space="1" w:color="auto"/>
          <w:right w:val="single" w:sz="4" w:space="4" w:color="auto"/>
        </w:pBdr>
        <w:ind w:left="360" w:right="360"/>
        <w:rPr>
          <w:szCs w:val="28"/>
        </w:rPr>
      </w:pPr>
      <w:r>
        <w:rPr>
          <w:szCs w:val="28"/>
        </w:rPr>
        <w:t xml:space="preserve"> </w:t>
      </w:r>
    </w:p>
    <w:p w14:paraId="22C3A046" w14:textId="77777777" w:rsidR="003F1523" w:rsidRPr="003A7F36" w:rsidRDefault="003F1523" w:rsidP="00FE15B9">
      <w:pPr>
        <w:pStyle w:val="equation"/>
        <w:keepNext/>
        <w:keepLines/>
        <w:pBdr>
          <w:top w:val="single" w:sz="4" w:space="1" w:color="auto"/>
          <w:left w:val="single" w:sz="4" w:space="4" w:color="auto"/>
          <w:bottom w:val="single" w:sz="4" w:space="1" w:color="auto"/>
          <w:right w:val="single" w:sz="4" w:space="4" w:color="auto"/>
        </w:pBdr>
        <w:ind w:left="360" w:right="360"/>
        <w:rPr>
          <w:rStyle w:val="math"/>
        </w:rPr>
      </w:pPr>
      <w:r w:rsidRPr="003A7F36">
        <w:rPr>
          <w:rStyle w:val="math"/>
        </w:rPr>
        <w:t>(</w:t>
      </w:r>
      <w:proofErr w:type="gramStart"/>
      <w:r w:rsidRPr="003A7F36">
        <w:rPr>
          <w:rStyle w:val="math"/>
        </w:rPr>
        <w:t>x</w:t>
      </w:r>
      <w:proofErr w:type="gramEnd"/>
      <w:r w:rsidRPr="003A7F36">
        <w:rPr>
          <w:rStyle w:val="math"/>
        </w:rPr>
        <w:t>- μ)</w:t>
      </w:r>
      <w:r w:rsidRPr="00F75E4A">
        <w:rPr>
          <w:rStyle w:val="math"/>
          <w:vertAlign w:val="superscript"/>
        </w:rPr>
        <w:t>T</w:t>
      </w:r>
      <w:r w:rsidRPr="003A7F36">
        <w:rPr>
          <w:rStyle w:val="math"/>
        </w:rPr>
        <w:t xml:space="preserve"> Σ</w:t>
      </w:r>
      <w:r w:rsidRPr="00F75E4A">
        <w:rPr>
          <w:rStyle w:val="math"/>
          <w:vertAlign w:val="superscript"/>
        </w:rPr>
        <w:t>-</w:t>
      </w:r>
      <w:proofErr w:type="gramStart"/>
      <w:r w:rsidRPr="00F75E4A">
        <w:rPr>
          <w:rStyle w:val="math"/>
          <w:vertAlign w:val="superscript"/>
        </w:rPr>
        <w:t>1</w:t>
      </w:r>
      <w:r w:rsidRPr="003A7F36">
        <w:rPr>
          <w:rStyle w:val="math"/>
        </w:rPr>
        <w:t>(</w:t>
      </w:r>
      <w:proofErr w:type="gramEnd"/>
      <w:r w:rsidRPr="003A7F36">
        <w:rPr>
          <w:rStyle w:val="math"/>
        </w:rPr>
        <w:t>x- μ)</w:t>
      </w:r>
    </w:p>
    <w:p w14:paraId="45E85F4B" w14:textId="77777777" w:rsidR="003F1523" w:rsidRDefault="003F1523" w:rsidP="00FE15B9">
      <w:pPr>
        <w:keepNext/>
        <w:keepLines/>
        <w:pBdr>
          <w:top w:val="single" w:sz="4" w:space="1" w:color="auto"/>
          <w:left w:val="single" w:sz="4" w:space="4" w:color="auto"/>
          <w:bottom w:val="single" w:sz="4" w:space="1" w:color="auto"/>
          <w:right w:val="single" w:sz="4" w:space="4" w:color="auto"/>
        </w:pBdr>
        <w:ind w:left="360" w:right="360"/>
      </w:pPr>
    </w:p>
    <w:p w14:paraId="7E9C8D1E" w14:textId="77777777" w:rsidR="003F1523" w:rsidRDefault="003F1523" w:rsidP="00FE15B9">
      <w:pPr>
        <w:keepNext/>
        <w:keepLines/>
        <w:pBdr>
          <w:top w:val="single" w:sz="4" w:space="1" w:color="auto"/>
          <w:left w:val="single" w:sz="4" w:space="4" w:color="auto"/>
          <w:bottom w:val="single" w:sz="4" w:space="1" w:color="auto"/>
          <w:right w:val="single" w:sz="4" w:space="4" w:color="auto"/>
        </w:pBdr>
        <w:ind w:left="360" w:right="360"/>
      </w:pPr>
      <w:proofErr w:type="gramStart"/>
      <w:r>
        <w:t>is</w:t>
      </w:r>
      <w:proofErr w:type="gramEnd"/>
      <w:r>
        <w:t xml:space="preserve"> the square of the </w:t>
      </w:r>
      <w:hyperlink r:id="rId18" w:anchor="Definition_and_properties" w:history="1">
        <w:r w:rsidRPr="00D9082D">
          <w:rPr>
            <w:rStyle w:val="Hyperlink"/>
          </w:rPr>
          <w:t>Mahalanobis distance</w:t>
        </w:r>
      </w:hyperlink>
      <w:r>
        <w:t xml:space="preserve"> (also called </w:t>
      </w:r>
      <w:r w:rsidRPr="00FB738C">
        <w:t xml:space="preserve">generalized squared </w:t>
      </w:r>
      <w:proofErr w:type="spellStart"/>
      <w:r w:rsidRPr="00FB738C">
        <w:t>interpoint</w:t>
      </w:r>
      <w:proofErr w:type="spellEnd"/>
      <w:r w:rsidRPr="00FB738C">
        <w:t xml:space="preserve"> distance</w:t>
      </w:r>
      <w:r>
        <w:t xml:space="preserve">).  It is a measure of distance between a point and a distribution.  </w:t>
      </w:r>
    </w:p>
    <w:p w14:paraId="56DEC609" w14:textId="77777777" w:rsidR="003F1523" w:rsidRDefault="003F1523" w:rsidP="00FE15B9">
      <w:pPr>
        <w:keepNext/>
        <w:keepLines/>
        <w:pBdr>
          <w:top w:val="single" w:sz="4" w:space="1" w:color="auto"/>
          <w:left w:val="single" w:sz="4" w:space="4" w:color="auto"/>
          <w:bottom w:val="single" w:sz="4" w:space="1" w:color="auto"/>
          <w:right w:val="single" w:sz="4" w:space="4" w:color="auto"/>
        </w:pBdr>
        <w:ind w:left="360" w:right="360"/>
      </w:pPr>
    </w:p>
    <w:p w14:paraId="3B603723" w14:textId="77777777" w:rsidR="003F1523" w:rsidRDefault="003F1523" w:rsidP="00FE15B9">
      <w:pPr>
        <w:keepNext/>
        <w:keepLines/>
        <w:pBdr>
          <w:top w:val="single" w:sz="4" w:space="1" w:color="auto"/>
          <w:left w:val="single" w:sz="4" w:space="4" w:color="auto"/>
          <w:bottom w:val="single" w:sz="4" w:space="1" w:color="auto"/>
          <w:right w:val="single" w:sz="4" w:space="4" w:color="auto"/>
        </w:pBdr>
        <w:ind w:left="360" w:right="360"/>
      </w:pPr>
      <w:r>
        <w:t>The Mahalanobis distance of an observation x = [</w:t>
      </w:r>
      <w:r w:rsidRPr="00F75E4A">
        <w:rPr>
          <w:rStyle w:val="math"/>
        </w:rPr>
        <w:t>x</w:t>
      </w:r>
      <w:r w:rsidRPr="00F75E4A">
        <w:rPr>
          <w:rStyle w:val="math"/>
          <w:vertAlign w:val="subscript"/>
        </w:rPr>
        <w:t>1</w:t>
      </w:r>
      <w:proofErr w:type="gramStart"/>
      <w:r w:rsidRPr="00F75E4A">
        <w:rPr>
          <w:rStyle w:val="math"/>
        </w:rPr>
        <w:t>,x</w:t>
      </w:r>
      <w:r w:rsidRPr="00F75E4A">
        <w:rPr>
          <w:rStyle w:val="math"/>
          <w:vertAlign w:val="subscript"/>
        </w:rPr>
        <w:t>2</w:t>
      </w:r>
      <w:proofErr w:type="gramEnd"/>
      <w:r w:rsidRPr="00F75E4A">
        <w:rPr>
          <w:rStyle w:val="math"/>
        </w:rPr>
        <w:t>,…,</w:t>
      </w:r>
      <w:proofErr w:type="spellStart"/>
      <w:r w:rsidRPr="00F75E4A">
        <w:rPr>
          <w:rStyle w:val="math"/>
        </w:rPr>
        <w:t>x</w:t>
      </w:r>
      <w:r w:rsidRPr="00F75E4A">
        <w:rPr>
          <w:rStyle w:val="math"/>
          <w:vertAlign w:val="subscript"/>
        </w:rPr>
        <w:t>N</w:t>
      </w:r>
      <w:proofErr w:type="spellEnd"/>
      <w:r>
        <w:t xml:space="preserve">]  from a set of observations with mean </w:t>
      </w:r>
      <w:r w:rsidRPr="00F75E4A">
        <w:rPr>
          <w:rStyle w:val="math"/>
        </w:rPr>
        <w:t>μ</w:t>
      </w:r>
      <w:r w:rsidRPr="00F75E4A">
        <w:t xml:space="preserve">=[ </w:t>
      </w:r>
      <w:r w:rsidRPr="00F75E4A">
        <w:rPr>
          <w:rStyle w:val="math"/>
        </w:rPr>
        <w:t>μ</w:t>
      </w:r>
      <w:r>
        <w:rPr>
          <w:rStyle w:val="math"/>
          <w:vertAlign w:val="subscript"/>
        </w:rPr>
        <w:t>1</w:t>
      </w:r>
      <w:r w:rsidRPr="00F75E4A">
        <w:rPr>
          <w:rStyle w:val="math"/>
        </w:rPr>
        <w:t>, μ</w:t>
      </w:r>
      <w:r w:rsidRPr="00F75E4A">
        <w:rPr>
          <w:rStyle w:val="math"/>
          <w:vertAlign w:val="subscript"/>
        </w:rPr>
        <w:t>1</w:t>
      </w:r>
      <w:r w:rsidRPr="00F75E4A">
        <w:rPr>
          <w:rStyle w:val="math"/>
        </w:rPr>
        <w:t xml:space="preserve">,…, </w:t>
      </w:r>
      <w:proofErr w:type="spellStart"/>
      <w:r w:rsidRPr="00F75E4A">
        <w:rPr>
          <w:rStyle w:val="math"/>
        </w:rPr>
        <w:t>μ</w:t>
      </w:r>
      <w:r w:rsidRPr="00F75E4A">
        <w:rPr>
          <w:rStyle w:val="math"/>
          <w:vertAlign w:val="subscript"/>
        </w:rPr>
        <w:t>N</w:t>
      </w:r>
      <w:proofErr w:type="spellEnd"/>
      <w:r w:rsidRPr="00F75E4A">
        <w:t>]</w:t>
      </w:r>
      <w:r>
        <w:t xml:space="preserve"> is defined as:</w:t>
      </w:r>
    </w:p>
    <w:p w14:paraId="75301AD2" w14:textId="77777777" w:rsidR="003F1523" w:rsidRDefault="003F1523" w:rsidP="00FE15B9">
      <w:pPr>
        <w:keepNext/>
        <w:keepLines/>
        <w:pBdr>
          <w:top w:val="single" w:sz="4" w:space="1" w:color="auto"/>
          <w:left w:val="single" w:sz="4" w:space="4" w:color="auto"/>
          <w:bottom w:val="single" w:sz="4" w:space="1" w:color="auto"/>
          <w:right w:val="single" w:sz="4" w:space="4" w:color="auto"/>
        </w:pBdr>
        <w:ind w:left="360" w:right="360"/>
      </w:pPr>
    </w:p>
    <w:p w14:paraId="5181D3B6" w14:textId="77777777" w:rsidR="003F1523" w:rsidRPr="00FB738C" w:rsidRDefault="00833F6E" w:rsidP="00FE15B9">
      <w:pPr>
        <w:keepNext/>
        <w:keepLines/>
        <w:pBdr>
          <w:top w:val="single" w:sz="4" w:space="1" w:color="auto"/>
          <w:left w:val="single" w:sz="4" w:space="4" w:color="auto"/>
          <w:bottom w:val="single" w:sz="4" w:space="1" w:color="auto"/>
          <w:right w:val="single" w:sz="4" w:space="4" w:color="auto"/>
        </w:pBdr>
        <w:ind w:left="360" w:right="360"/>
        <w:rPr>
          <w:vertAlign w:val="superscript"/>
        </w:rPr>
      </w:pPr>
      <m:oMathPara>
        <m:oMathParaPr>
          <m:jc m:val="center"/>
        </m:oMathParaPr>
        <m:oMath>
          <m:sSub>
            <m:sSubPr>
              <m:ctrlPr>
                <w:rPr>
                  <w:rFonts w:ascii="Cambria Math" w:hAnsi="Cambria Math"/>
                  <w:i/>
                  <w:vertAlign w:val="superscript"/>
                </w:rPr>
              </m:ctrlPr>
            </m:sSubPr>
            <m:e>
              <m:r>
                <w:rPr>
                  <w:rFonts w:ascii="Cambria Math" w:hAnsi="Cambria Math"/>
                  <w:vertAlign w:val="superscript"/>
                </w:rPr>
                <m:t>D</m:t>
              </m:r>
            </m:e>
            <m:sub>
              <m:r>
                <w:rPr>
                  <w:rFonts w:ascii="Cambria Math" w:hAnsi="Cambria Math"/>
                  <w:vertAlign w:val="superscript"/>
                </w:rPr>
                <m:t>M</m:t>
              </m:r>
            </m:sub>
          </m:sSub>
          <m:d>
            <m:dPr>
              <m:ctrlPr>
                <w:rPr>
                  <w:rFonts w:ascii="Cambria Math" w:hAnsi="Cambria Math"/>
                  <w:i/>
                  <w:vertAlign w:val="superscript"/>
                </w:rPr>
              </m:ctrlPr>
            </m:dPr>
            <m:e>
              <m:r>
                <w:rPr>
                  <w:rFonts w:ascii="Cambria Math" w:hAnsi="Cambria Math"/>
                  <w:vertAlign w:val="superscript"/>
                </w:rPr>
                <m:t>x</m:t>
              </m:r>
            </m:e>
          </m:d>
          <m:r>
            <w:rPr>
              <w:rFonts w:ascii="Cambria Math" w:hAnsi="Cambria Math"/>
              <w:vertAlign w:val="superscript"/>
            </w:rPr>
            <m:t>=</m:t>
          </m:r>
          <m:rad>
            <m:radPr>
              <m:degHide m:val="1"/>
              <m:ctrlPr>
                <w:rPr>
                  <w:rFonts w:ascii="Cambria Math" w:hAnsi="Cambria Math"/>
                  <w:i/>
                  <w:vertAlign w:val="superscript"/>
                </w:rPr>
              </m:ctrlPr>
            </m:radPr>
            <m:deg/>
            <m:e>
              <m:sSup>
                <m:sSupPr>
                  <m:ctrlPr>
                    <w:rPr>
                      <w:rFonts w:ascii="Cambria Math" w:hAnsi="Cambria Math"/>
                      <w:i/>
                      <w:vertAlign w:val="superscript"/>
                    </w:rPr>
                  </m:ctrlPr>
                </m:sSupPr>
                <m:e>
                  <m:r>
                    <w:rPr>
                      <w:rFonts w:ascii="Cambria Math" w:hAnsi="Cambria Math"/>
                      <w:vertAlign w:val="superscript"/>
                    </w:rPr>
                    <m:t>(x-μ)</m:t>
                  </m:r>
                </m:e>
                <m:sup>
                  <m:r>
                    <w:rPr>
                      <w:rFonts w:ascii="Cambria Math" w:hAnsi="Cambria Math"/>
                      <w:vertAlign w:val="superscript"/>
                    </w:rPr>
                    <m:t>T</m:t>
                  </m:r>
                </m:sup>
              </m:sSup>
              <m:sSup>
                <m:sSupPr>
                  <m:ctrlPr>
                    <w:rPr>
                      <w:rFonts w:ascii="Cambria Math" w:hAnsi="Cambria Math"/>
                      <w:vertAlign w:val="superscript"/>
                    </w:rPr>
                  </m:ctrlPr>
                </m:sSupPr>
                <m:e>
                  <m:r>
                    <m:rPr>
                      <m:sty m:val="p"/>
                    </m:rPr>
                    <w:rPr>
                      <w:rFonts w:ascii="Cambria Math" w:hAnsi="Cambria Math"/>
                      <w:vertAlign w:val="superscript"/>
                    </w:rPr>
                    <m:t>Σ</m:t>
                  </m:r>
                </m:e>
                <m:sup>
                  <m:r>
                    <w:rPr>
                      <w:rFonts w:ascii="Cambria Math" w:hAnsi="Cambria Math"/>
                      <w:vertAlign w:val="superscript"/>
                    </w:rPr>
                    <m:t>-1</m:t>
                  </m:r>
                </m:sup>
              </m:sSup>
              <m:r>
                <w:rPr>
                  <w:rFonts w:ascii="Cambria Math" w:hAnsi="Cambria Math"/>
                  <w:vertAlign w:val="superscript"/>
                </w:rPr>
                <m:t>(x-μ)</m:t>
              </m:r>
            </m:e>
          </m:rad>
        </m:oMath>
      </m:oMathPara>
    </w:p>
    <w:p w14:paraId="7CA3DCD5" w14:textId="77777777" w:rsidR="003F1523" w:rsidRDefault="003F1523" w:rsidP="00FE15B9">
      <w:pPr>
        <w:keepNext/>
        <w:keepLines/>
        <w:pBdr>
          <w:top w:val="single" w:sz="4" w:space="1" w:color="auto"/>
          <w:left w:val="single" w:sz="4" w:space="4" w:color="auto"/>
          <w:bottom w:val="single" w:sz="4" w:space="1" w:color="auto"/>
          <w:right w:val="single" w:sz="4" w:space="4" w:color="auto"/>
        </w:pBdr>
        <w:ind w:left="360" w:right="360"/>
        <w:rPr>
          <w:szCs w:val="28"/>
        </w:rPr>
      </w:pPr>
    </w:p>
    <w:p w14:paraId="355BD0EA" w14:textId="77777777" w:rsidR="003F1523" w:rsidRDefault="003F1523" w:rsidP="00FE15B9">
      <w:pPr>
        <w:keepNext/>
        <w:keepLines/>
        <w:pBdr>
          <w:top w:val="single" w:sz="4" w:space="1" w:color="auto"/>
          <w:left w:val="single" w:sz="4" w:space="4" w:color="auto"/>
          <w:bottom w:val="single" w:sz="4" w:space="1" w:color="auto"/>
          <w:right w:val="single" w:sz="4" w:space="4" w:color="auto"/>
        </w:pBdr>
        <w:ind w:left="360" w:right="360"/>
        <w:rPr>
          <w:szCs w:val="28"/>
        </w:rPr>
      </w:pPr>
      <w:r>
        <w:rPr>
          <w:szCs w:val="28"/>
        </w:rPr>
        <w:t>This can also be defined as a dissimilarity measure between to random vectors x and y in the same distribution:</w:t>
      </w:r>
    </w:p>
    <w:p w14:paraId="1E6A6C77" w14:textId="77777777" w:rsidR="003F1523" w:rsidRDefault="003F1523" w:rsidP="00FE15B9">
      <w:pPr>
        <w:keepNext/>
        <w:keepLines/>
        <w:pBdr>
          <w:top w:val="single" w:sz="4" w:space="1" w:color="auto"/>
          <w:left w:val="single" w:sz="4" w:space="4" w:color="auto"/>
          <w:bottom w:val="single" w:sz="4" w:space="1" w:color="auto"/>
          <w:right w:val="single" w:sz="4" w:space="4" w:color="auto"/>
        </w:pBdr>
        <w:ind w:left="360" w:right="360"/>
        <w:rPr>
          <w:szCs w:val="28"/>
        </w:rPr>
      </w:pPr>
    </w:p>
    <w:p w14:paraId="73CFC155" w14:textId="77777777" w:rsidR="003F1523" w:rsidRPr="00F5634E" w:rsidRDefault="003F1523" w:rsidP="00FE15B9">
      <w:pPr>
        <w:keepNext/>
        <w:keepLines/>
        <w:pBdr>
          <w:top w:val="single" w:sz="4" w:space="1" w:color="auto"/>
          <w:left w:val="single" w:sz="4" w:space="4" w:color="auto"/>
          <w:bottom w:val="single" w:sz="4" w:space="1" w:color="auto"/>
          <w:right w:val="single" w:sz="4" w:space="4" w:color="auto"/>
        </w:pBdr>
        <w:ind w:left="360" w:right="360"/>
      </w:pPr>
      <m:oMathPara>
        <m:oMathParaPr>
          <m:jc m:val="center"/>
        </m:oMathParaPr>
        <m:oMath>
          <m:r>
            <w:rPr>
              <w:rFonts w:ascii="Cambria Math" w:hAnsi="Cambria Math"/>
              <w:vertAlign w:val="superscript"/>
            </w:rPr>
            <m:t>d</m:t>
          </m:r>
          <m:d>
            <m:dPr>
              <m:ctrlPr>
                <w:rPr>
                  <w:rFonts w:ascii="Cambria Math" w:hAnsi="Cambria Math"/>
                  <w:i/>
                  <w:vertAlign w:val="superscript"/>
                </w:rPr>
              </m:ctrlPr>
            </m:dPr>
            <m:e>
              <m:r>
                <w:rPr>
                  <w:rFonts w:ascii="Cambria Math" w:hAnsi="Cambria Math"/>
                  <w:vertAlign w:val="superscript"/>
                </w:rPr>
                <m:t>x,y</m:t>
              </m:r>
            </m:e>
          </m:d>
          <m:r>
            <w:rPr>
              <w:rFonts w:ascii="Cambria Math" w:hAnsi="Cambria Math"/>
              <w:vertAlign w:val="superscript"/>
            </w:rPr>
            <m:t>=</m:t>
          </m:r>
          <m:rad>
            <m:radPr>
              <m:degHide m:val="1"/>
              <m:ctrlPr>
                <w:rPr>
                  <w:rFonts w:ascii="Cambria Math" w:hAnsi="Cambria Math"/>
                  <w:i/>
                  <w:vertAlign w:val="superscript"/>
                </w:rPr>
              </m:ctrlPr>
            </m:radPr>
            <m:deg/>
            <m:e>
              <m:sSup>
                <m:sSupPr>
                  <m:ctrlPr>
                    <w:rPr>
                      <w:rFonts w:ascii="Cambria Math" w:hAnsi="Cambria Math"/>
                      <w:i/>
                      <w:vertAlign w:val="superscript"/>
                    </w:rPr>
                  </m:ctrlPr>
                </m:sSupPr>
                <m:e>
                  <m:r>
                    <w:rPr>
                      <w:rFonts w:ascii="Cambria Math" w:hAnsi="Cambria Math"/>
                      <w:vertAlign w:val="superscript"/>
                    </w:rPr>
                    <m:t>(x-y)</m:t>
                  </m:r>
                </m:e>
                <m:sup>
                  <m:r>
                    <w:rPr>
                      <w:rFonts w:ascii="Cambria Math" w:hAnsi="Cambria Math"/>
                      <w:vertAlign w:val="superscript"/>
                    </w:rPr>
                    <m:t>T</m:t>
                  </m:r>
                </m:sup>
              </m:sSup>
              <m:sSup>
                <m:sSupPr>
                  <m:ctrlPr>
                    <w:rPr>
                      <w:rFonts w:ascii="Cambria Math" w:hAnsi="Cambria Math"/>
                      <w:vertAlign w:val="superscript"/>
                    </w:rPr>
                  </m:ctrlPr>
                </m:sSupPr>
                <m:e>
                  <m:r>
                    <m:rPr>
                      <m:sty m:val="p"/>
                    </m:rPr>
                    <w:rPr>
                      <w:rFonts w:ascii="Cambria Math" w:hAnsi="Cambria Math"/>
                      <w:vertAlign w:val="superscript"/>
                    </w:rPr>
                    <m:t>Σ</m:t>
                  </m:r>
                </m:e>
                <m:sup>
                  <m:r>
                    <w:rPr>
                      <w:rFonts w:ascii="Cambria Math" w:hAnsi="Cambria Math"/>
                      <w:vertAlign w:val="superscript"/>
                    </w:rPr>
                    <m:t>-1</m:t>
                  </m:r>
                </m:sup>
              </m:sSup>
              <m:r>
                <w:rPr>
                  <w:rFonts w:ascii="Cambria Math" w:hAnsi="Cambria Math"/>
                  <w:vertAlign w:val="superscript"/>
                </w:rPr>
                <m:t>(x-y)</m:t>
              </m:r>
            </m:e>
          </m:rad>
        </m:oMath>
      </m:oMathPara>
    </w:p>
    <w:p w14:paraId="0438CB40" w14:textId="77777777" w:rsidR="003F1523" w:rsidRDefault="003F1523" w:rsidP="00FE15B9">
      <w:pPr>
        <w:keepNext/>
        <w:keepLines/>
        <w:pBdr>
          <w:top w:val="single" w:sz="4" w:space="1" w:color="auto"/>
          <w:left w:val="single" w:sz="4" w:space="4" w:color="auto"/>
          <w:bottom w:val="single" w:sz="4" w:space="1" w:color="auto"/>
          <w:right w:val="single" w:sz="4" w:space="4" w:color="auto"/>
        </w:pBdr>
        <w:ind w:left="360" w:right="360"/>
      </w:pPr>
    </w:p>
    <w:p w14:paraId="11DA02FC" w14:textId="77777777" w:rsidR="003F1523" w:rsidRPr="00F5634E" w:rsidRDefault="003F1523" w:rsidP="00FE15B9">
      <w:pPr>
        <w:keepNext/>
        <w:keepLines/>
        <w:pBdr>
          <w:top w:val="single" w:sz="4" w:space="1" w:color="auto"/>
          <w:left w:val="single" w:sz="4" w:space="4" w:color="auto"/>
          <w:bottom w:val="single" w:sz="4" w:space="1" w:color="auto"/>
          <w:right w:val="single" w:sz="4" w:space="4" w:color="auto"/>
        </w:pBdr>
        <w:ind w:left="360" w:right="360"/>
      </w:pPr>
      <w:r>
        <w:t xml:space="preserve">So the </w:t>
      </w:r>
      <w:r w:rsidRPr="003A7F36">
        <w:t xml:space="preserve">Mahalanobis </w:t>
      </w:r>
      <w:r>
        <w:t>distance (and it’s square) is a useful distance/similarity metric between a distribution and an observation or between observations within a distribution.</w:t>
      </w:r>
    </w:p>
    <w:p w14:paraId="3395DFB0" w14:textId="77777777" w:rsidR="00F27ACA" w:rsidRPr="00C36BF8" w:rsidRDefault="00F27ACA" w:rsidP="00D778C1">
      <w:pPr>
        <w:rPr>
          <w:szCs w:val="28"/>
        </w:rPr>
      </w:pPr>
    </w:p>
    <w:p w14:paraId="5819D4E9" w14:textId="53175A9F" w:rsidR="003D48EA" w:rsidRPr="00C36BF8" w:rsidRDefault="003D48EA" w:rsidP="00D778C1">
      <w:pPr>
        <w:rPr>
          <w:szCs w:val="28"/>
        </w:rPr>
      </w:pPr>
      <w:r w:rsidRPr="00C36BF8">
        <w:rPr>
          <w:szCs w:val="28"/>
        </w:rPr>
        <w:t>In our example of specifying photos using their overall red, green and blue color components, the mean vector would have 3 elements and the covariance matrix would be a 3x3 matrix.</w:t>
      </w:r>
      <w:r w:rsidR="0007788F" w:rsidRPr="00C36BF8">
        <w:rPr>
          <w:szCs w:val="28"/>
        </w:rPr>
        <w:t xml:space="preserve">  The mean vector elements would be the mean for red in the corpus, the mean for green in the corpus and the mean for blue in the corpus.  The covariance matrix would have a diagonal where [1,1] is the variance for red in the corpus, [2,2] is the variance for green in the corpus and [3,3] is the variance for blue in the corpus.  The other elements specify the correlations between these elements.</w:t>
      </w:r>
    </w:p>
    <w:p w14:paraId="5987361B" w14:textId="77777777" w:rsidR="003D48EA" w:rsidRPr="00C36BF8" w:rsidRDefault="003D48EA" w:rsidP="00D778C1">
      <w:pPr>
        <w:rPr>
          <w:szCs w:val="28"/>
        </w:rPr>
      </w:pPr>
    </w:p>
    <w:p w14:paraId="5E535AAD" w14:textId="26A42641" w:rsidR="003D48EA" w:rsidRDefault="00063941" w:rsidP="00D778C1">
      <w:pPr>
        <w:pStyle w:val="Heading2"/>
      </w:pPr>
      <w:r>
        <w:t>Mixtures of Gaussians for Clustering</w:t>
      </w:r>
    </w:p>
    <w:p w14:paraId="42FAB2A4" w14:textId="50FCA1DD" w:rsidR="00063941" w:rsidRPr="00C36BF8" w:rsidRDefault="005C2C3F" w:rsidP="00D778C1">
      <w:pPr>
        <w:rPr>
          <w:szCs w:val="28"/>
        </w:rPr>
      </w:pPr>
      <w:r w:rsidRPr="00C36BF8">
        <w:rPr>
          <w:szCs w:val="28"/>
        </w:rPr>
        <w:t xml:space="preserve">A Mixture of Gaussians is a special case of a mixture </w:t>
      </w:r>
      <w:r w:rsidR="00EC4EEC" w:rsidRPr="00C36BF8">
        <w:rPr>
          <w:szCs w:val="28"/>
        </w:rPr>
        <w:t xml:space="preserve">model.  </w:t>
      </w:r>
    </w:p>
    <w:p w14:paraId="164A3086" w14:textId="77777777" w:rsidR="00360AC0" w:rsidRPr="00C36BF8" w:rsidRDefault="00360AC0" w:rsidP="00D778C1">
      <w:pPr>
        <w:rPr>
          <w:szCs w:val="28"/>
        </w:rPr>
      </w:pPr>
    </w:p>
    <w:p w14:paraId="37344B90" w14:textId="57BEA5D7" w:rsidR="00360AC0" w:rsidRPr="00C36BF8" w:rsidRDefault="00360AC0" w:rsidP="00D778C1">
      <w:pPr>
        <w:rPr>
          <w:szCs w:val="28"/>
        </w:rPr>
      </w:pPr>
      <w:r w:rsidRPr="00C36BF8">
        <w:rPr>
          <w:szCs w:val="28"/>
        </w:rPr>
        <w:t>If we look at the histogram of one variable across all observations in our corpus (for instance, just look at the blue component, effective</w:t>
      </w:r>
      <w:r w:rsidR="00342054" w:rsidRPr="00C36BF8">
        <w:rPr>
          <w:szCs w:val="28"/>
        </w:rPr>
        <w:t>ly taking a slic</w:t>
      </w:r>
      <w:r w:rsidRPr="00C36BF8">
        <w:rPr>
          <w:szCs w:val="28"/>
        </w:rPr>
        <w:t xml:space="preserve">e out of the distribution density function along the blue axis), then we will get some </w:t>
      </w:r>
      <w:r w:rsidR="00D91337" w:rsidRPr="00C36BF8">
        <w:rPr>
          <w:szCs w:val="28"/>
        </w:rPr>
        <w:t>complex shape</w:t>
      </w:r>
      <w:r w:rsidR="00342054" w:rsidRPr="00C36BF8">
        <w:rPr>
          <w:szCs w:val="28"/>
        </w:rPr>
        <w:t xml:space="preserve"> that represents the histogram on that axis</w:t>
      </w:r>
      <w:r w:rsidR="00D91337" w:rsidRPr="00C36BF8">
        <w:rPr>
          <w:szCs w:val="28"/>
        </w:rPr>
        <w:t>.  Our goal</w:t>
      </w:r>
      <w:r w:rsidRPr="00C36BF8">
        <w:rPr>
          <w:szCs w:val="28"/>
        </w:rPr>
        <w:t xml:space="preserve"> is to model that histogram as a set of Gaussians that are combined together using a weighted </w:t>
      </w:r>
      <w:r w:rsidR="00342054" w:rsidRPr="00C36BF8">
        <w:rPr>
          <w:szCs w:val="28"/>
        </w:rPr>
        <w:t xml:space="preserve">average </w:t>
      </w:r>
      <w:r w:rsidRPr="00C36BF8">
        <w:rPr>
          <w:szCs w:val="28"/>
        </w:rPr>
        <w:t xml:space="preserve">such that the overall probability </w:t>
      </w:r>
      <w:r w:rsidR="008D7994">
        <w:rPr>
          <w:szCs w:val="28"/>
        </w:rPr>
        <w:t>function still integrates to 1;</w:t>
      </w:r>
      <w:r w:rsidRPr="00C36BF8">
        <w:rPr>
          <w:szCs w:val="28"/>
        </w:rPr>
        <w:t xml:space="preserve"> th</w:t>
      </w:r>
      <w:r w:rsidR="00342054" w:rsidRPr="00C36BF8">
        <w:rPr>
          <w:szCs w:val="28"/>
        </w:rPr>
        <w:t>e sum of all probabilities is 1</w:t>
      </w:r>
      <w:r w:rsidRPr="00C36BF8">
        <w:rPr>
          <w:szCs w:val="28"/>
        </w:rPr>
        <w:t>.</w:t>
      </w:r>
    </w:p>
    <w:p w14:paraId="26DE2E15" w14:textId="77777777" w:rsidR="00342054" w:rsidRPr="00C36BF8" w:rsidRDefault="00342054" w:rsidP="00D778C1">
      <w:pPr>
        <w:rPr>
          <w:szCs w:val="28"/>
        </w:rPr>
      </w:pPr>
    </w:p>
    <w:p w14:paraId="349AB266" w14:textId="108EC056" w:rsidR="00342054" w:rsidRPr="00C36BF8" w:rsidRDefault="00E02725" w:rsidP="00D778C1">
      <w:pPr>
        <w:rPr>
          <w:szCs w:val="28"/>
        </w:rPr>
      </w:pPr>
      <w:r w:rsidRPr="00C36BF8">
        <w:rPr>
          <w:szCs w:val="28"/>
        </w:rPr>
        <w:t xml:space="preserve">So we find Gaussians that when combined using a weighted average best model the data.  Each Gaussian represents a cluster.  The weights are then called cluster weights, 1 per cluster (one per Gaussian).  Each cluster weight must be between zero and one inclusive and the sum of the cluster weights must be one.  </w:t>
      </w:r>
      <w:r w:rsidR="00A4371A" w:rsidRPr="00C36BF8">
        <w:rPr>
          <w:szCs w:val="28"/>
        </w:rPr>
        <w:t>For K</w:t>
      </w:r>
      <w:r w:rsidR="00DE4EAD" w:rsidRPr="00C36BF8">
        <w:rPr>
          <w:szCs w:val="28"/>
        </w:rPr>
        <w:t xml:space="preserve"> clusters;</w:t>
      </w:r>
    </w:p>
    <w:p w14:paraId="77231172" w14:textId="77777777" w:rsidR="00DE4EAD" w:rsidRPr="00C36BF8" w:rsidRDefault="00DE4EAD" w:rsidP="00D778C1">
      <w:pPr>
        <w:rPr>
          <w:szCs w:val="28"/>
        </w:rPr>
      </w:pPr>
    </w:p>
    <w:p w14:paraId="07850D53" w14:textId="25FF323F" w:rsidR="00DE4EAD" w:rsidRDefault="00DE4EAD" w:rsidP="00441B67">
      <w:pPr>
        <w:pStyle w:val="equation"/>
      </w:pPr>
      <w:r>
        <w:t>π = [π</w:t>
      </w:r>
      <w:r>
        <w:rPr>
          <w:vertAlign w:val="subscript"/>
        </w:rPr>
        <w:t xml:space="preserve">1, </w:t>
      </w:r>
      <w:r>
        <w:t>… π</w:t>
      </w:r>
      <w:r>
        <w:rPr>
          <w:vertAlign w:val="subscript"/>
        </w:rPr>
        <w:t>k</w:t>
      </w:r>
      <w:r>
        <w:t>]</w:t>
      </w:r>
    </w:p>
    <w:p w14:paraId="055BA185" w14:textId="77777777" w:rsidR="007C66F3" w:rsidRDefault="007C66F3" w:rsidP="00441B67">
      <w:pPr>
        <w:pStyle w:val="equation"/>
      </w:pPr>
    </w:p>
    <w:p w14:paraId="6E6B1D45" w14:textId="4C7E31E5" w:rsidR="00DE4EAD" w:rsidRDefault="00DE4EAD" w:rsidP="00441B67">
      <w:pPr>
        <w:pStyle w:val="equation"/>
      </w:pPr>
      <w:r>
        <w:t>0</w:t>
      </w:r>
      <w:r w:rsidR="007C66F3">
        <w:t xml:space="preserve"> </w:t>
      </w:r>
      <w:r>
        <w:t>≤</w:t>
      </w:r>
      <w:r w:rsidRPr="00DE4EAD">
        <w:t xml:space="preserve"> </w:t>
      </w:r>
      <w:r>
        <w:t>π</w:t>
      </w:r>
      <w:r w:rsidR="007C66F3">
        <w:rPr>
          <w:vertAlign w:val="subscript"/>
        </w:rPr>
        <w:t xml:space="preserve">k </w:t>
      </w:r>
      <w:r w:rsidR="007C66F3">
        <w:t>≤ 1</w:t>
      </w:r>
    </w:p>
    <w:p w14:paraId="27501BA6" w14:textId="77777777" w:rsidR="007C66F3" w:rsidRDefault="007C66F3" w:rsidP="00441B67">
      <w:pPr>
        <w:pStyle w:val="equation"/>
      </w:pPr>
    </w:p>
    <w:p w14:paraId="164B40F8" w14:textId="09CC801D" w:rsidR="007C66F3" w:rsidRPr="007C66F3" w:rsidRDefault="00833F6E" w:rsidP="00441B67">
      <w:pPr>
        <w:pStyle w:val="equation"/>
      </w:pPr>
      <m:oMathPara>
        <m:oMath>
          <m:nary>
            <m:naryPr>
              <m:chr m:val="∑"/>
              <m:limLoc m:val="undOvr"/>
              <m:ctrlPr/>
            </m:naryPr>
            <m:sub>
              <m:r>
                <m:t>k</m:t>
              </m:r>
              <m:r>
                <m:rPr>
                  <m:sty m:val="p"/>
                </m:rPr>
                <m:t>=1</m:t>
              </m:r>
            </m:sub>
            <m:sup>
              <m:r>
                <m:t>K</m:t>
              </m:r>
            </m:sup>
            <m:e>
              <m:sSub>
                <m:sSubPr>
                  <m:ctrlPr/>
                </m:sSubPr>
                <m:e>
                  <m:r>
                    <m:t>π</m:t>
                  </m:r>
                </m:e>
                <m:sub>
                  <m:r>
                    <m:t>k</m:t>
                  </m:r>
                </m:sub>
              </m:sSub>
              <m:r>
                <m:rPr>
                  <m:sty m:val="p"/>
                </m:rPr>
                <m:t>=1</m:t>
              </m:r>
            </m:e>
          </m:nary>
        </m:oMath>
      </m:oMathPara>
    </w:p>
    <w:p w14:paraId="480AE8D8" w14:textId="77777777" w:rsidR="00DE4EAD" w:rsidRPr="00C36BF8" w:rsidRDefault="00DE4EAD" w:rsidP="00D778C1">
      <w:pPr>
        <w:rPr>
          <w:szCs w:val="28"/>
        </w:rPr>
      </w:pPr>
    </w:p>
    <w:p w14:paraId="65937A89" w14:textId="05755589" w:rsidR="00DE4EAD" w:rsidRPr="00C36BF8" w:rsidRDefault="00DE4EAD" w:rsidP="00B31ECA">
      <w:pPr>
        <w:ind w:left="720" w:hanging="720"/>
        <w:rPr>
          <w:szCs w:val="28"/>
        </w:rPr>
      </w:pPr>
      <w:r w:rsidRPr="0042526D">
        <w:rPr>
          <w:rStyle w:val="math"/>
        </w:rPr>
        <w:t>π</w:t>
      </w:r>
      <w:r w:rsidRPr="00C36BF8">
        <w:rPr>
          <w:szCs w:val="28"/>
        </w:rPr>
        <w:tab/>
        <w:t>vector of cluster weights</w:t>
      </w:r>
    </w:p>
    <w:p w14:paraId="1721C453" w14:textId="5A475511" w:rsidR="00DE4EAD" w:rsidRPr="00C36BF8" w:rsidRDefault="00DE4EAD" w:rsidP="00B31ECA">
      <w:pPr>
        <w:ind w:left="720" w:hanging="720"/>
        <w:rPr>
          <w:szCs w:val="28"/>
        </w:rPr>
      </w:pPr>
      <w:proofErr w:type="gramStart"/>
      <w:r w:rsidRPr="0042526D">
        <w:rPr>
          <w:rStyle w:val="math"/>
        </w:rPr>
        <w:t>π</w:t>
      </w:r>
      <w:r w:rsidR="007C66F3" w:rsidRPr="0042526D">
        <w:rPr>
          <w:rStyle w:val="math"/>
          <w:vertAlign w:val="subscript"/>
        </w:rPr>
        <w:t>k</w:t>
      </w:r>
      <w:r w:rsidR="007C66F3" w:rsidRPr="00C36BF8">
        <w:rPr>
          <w:szCs w:val="28"/>
        </w:rPr>
        <w:tab/>
        <w:t xml:space="preserve">weight of the </w:t>
      </w:r>
      <w:proofErr w:type="spellStart"/>
      <w:r w:rsidR="007C66F3" w:rsidRPr="00C36BF8">
        <w:rPr>
          <w:szCs w:val="28"/>
        </w:rPr>
        <w:t>k</w:t>
      </w:r>
      <w:r w:rsidRPr="00C36BF8">
        <w:rPr>
          <w:szCs w:val="28"/>
          <w:vertAlign w:val="superscript"/>
        </w:rPr>
        <w:t>th</w:t>
      </w:r>
      <w:proofErr w:type="spellEnd"/>
      <w:r w:rsidRPr="00C36BF8">
        <w:rPr>
          <w:szCs w:val="28"/>
        </w:rPr>
        <w:t xml:space="preserve"> cluster in the mixture model</w:t>
      </w:r>
      <w:r w:rsidR="0064661D" w:rsidRPr="00C36BF8">
        <w:rPr>
          <w:szCs w:val="28"/>
        </w:rPr>
        <w:t>.</w:t>
      </w:r>
      <w:proofErr w:type="gramEnd"/>
      <w:r w:rsidR="0064661D" w:rsidRPr="00C36BF8">
        <w:rPr>
          <w:szCs w:val="28"/>
        </w:rPr>
        <w:t xml:space="preserve">  This is based on the contribution of the cluster to the overall probability (basically, the proportion of this cluster in the whole)</w:t>
      </w:r>
    </w:p>
    <w:p w14:paraId="315890DE" w14:textId="51416CF5" w:rsidR="007C66F3" w:rsidRPr="00C36BF8" w:rsidRDefault="007C66F3" w:rsidP="00B31ECA">
      <w:pPr>
        <w:ind w:left="720" w:hanging="720"/>
        <w:rPr>
          <w:szCs w:val="28"/>
        </w:rPr>
      </w:pPr>
      <w:r w:rsidRPr="0042526D">
        <w:rPr>
          <w:rStyle w:val="math"/>
        </w:rPr>
        <w:t>K</w:t>
      </w:r>
      <w:r w:rsidRPr="00C36BF8">
        <w:rPr>
          <w:szCs w:val="28"/>
        </w:rPr>
        <w:tab/>
        <w:t>number of clusters (</w:t>
      </w:r>
      <w:r w:rsidR="006E00D6" w:rsidRPr="00C36BF8">
        <w:rPr>
          <w:szCs w:val="28"/>
        </w:rPr>
        <w:t>Gaussians</w:t>
      </w:r>
      <w:r w:rsidRPr="00C36BF8">
        <w:rPr>
          <w:szCs w:val="28"/>
        </w:rPr>
        <w:t>) in the mixture model</w:t>
      </w:r>
    </w:p>
    <w:p w14:paraId="24D4D822" w14:textId="77777777" w:rsidR="00360AC0" w:rsidRPr="00C36BF8" w:rsidRDefault="00360AC0" w:rsidP="00D778C1">
      <w:pPr>
        <w:rPr>
          <w:szCs w:val="28"/>
        </w:rPr>
      </w:pPr>
    </w:p>
    <w:p w14:paraId="4E47D708" w14:textId="0BDB98EF" w:rsidR="007876F4" w:rsidRPr="00C36BF8" w:rsidRDefault="00B7066E" w:rsidP="00D778C1">
      <w:pPr>
        <w:rPr>
          <w:szCs w:val="28"/>
        </w:rPr>
      </w:pPr>
      <w:r w:rsidRPr="00C36BF8">
        <w:rPr>
          <w:szCs w:val="28"/>
        </w:rPr>
        <w:t>Each cluster represents a Mixture component specified by the cluster weight, cluster mean and cluster covariance matrix</w:t>
      </w:r>
      <w:r w:rsidR="00664F22" w:rsidRPr="00C36BF8">
        <w:rPr>
          <w:szCs w:val="28"/>
        </w:rPr>
        <w:t>, also called the cluster parameters</w:t>
      </w:r>
      <w:r w:rsidRPr="00C36BF8">
        <w:rPr>
          <w:szCs w:val="28"/>
        </w:rPr>
        <w:t>:</w:t>
      </w:r>
    </w:p>
    <w:p w14:paraId="4CC8F98E" w14:textId="77777777" w:rsidR="00B7066E" w:rsidRPr="00C36BF8" w:rsidRDefault="00B7066E" w:rsidP="00D778C1">
      <w:pPr>
        <w:rPr>
          <w:szCs w:val="28"/>
        </w:rPr>
      </w:pPr>
    </w:p>
    <w:p w14:paraId="7B6ADE57" w14:textId="6A8B753C" w:rsidR="00B7066E" w:rsidRPr="0042526D" w:rsidRDefault="00B7066E" w:rsidP="00441B67">
      <w:pPr>
        <w:pStyle w:val="equation"/>
        <w:rPr>
          <w:i/>
        </w:rPr>
      </w:pPr>
      <w:r w:rsidRPr="0042526D">
        <w:rPr>
          <w:i/>
        </w:rPr>
        <w:t>{π</w:t>
      </w:r>
      <w:r w:rsidRPr="0042526D">
        <w:rPr>
          <w:i/>
          <w:vertAlign w:val="subscript"/>
        </w:rPr>
        <w:t>k</w:t>
      </w:r>
      <w:r w:rsidRPr="0042526D">
        <w:rPr>
          <w:i/>
        </w:rPr>
        <w:t xml:space="preserve">, </w:t>
      </w:r>
      <w:proofErr w:type="spellStart"/>
      <w:r w:rsidRPr="0042526D">
        <w:rPr>
          <w:i/>
        </w:rPr>
        <w:t>μ</w:t>
      </w:r>
      <w:r w:rsidRPr="0042526D">
        <w:rPr>
          <w:i/>
          <w:vertAlign w:val="subscript"/>
        </w:rPr>
        <w:t>k</w:t>
      </w:r>
      <w:proofErr w:type="spellEnd"/>
      <w:r w:rsidRPr="0042526D">
        <w:rPr>
          <w:i/>
        </w:rPr>
        <w:t xml:space="preserve">, </w:t>
      </w:r>
      <w:proofErr w:type="spellStart"/>
      <w:r w:rsidRPr="0042526D">
        <w:rPr>
          <w:i/>
        </w:rPr>
        <w:t>Σ</w:t>
      </w:r>
      <w:r w:rsidRPr="0042526D">
        <w:rPr>
          <w:i/>
          <w:vertAlign w:val="subscript"/>
        </w:rPr>
        <w:t>k</w:t>
      </w:r>
      <w:proofErr w:type="spellEnd"/>
      <w:r w:rsidRPr="0042526D">
        <w:rPr>
          <w:i/>
        </w:rPr>
        <w:t>}</w:t>
      </w:r>
    </w:p>
    <w:p w14:paraId="14745EBB" w14:textId="77777777" w:rsidR="00360AC0" w:rsidRPr="00C36BF8" w:rsidRDefault="00360AC0" w:rsidP="00D778C1">
      <w:pPr>
        <w:rPr>
          <w:szCs w:val="28"/>
        </w:rPr>
      </w:pPr>
    </w:p>
    <w:p w14:paraId="3C8E9C6C" w14:textId="25B9BFEE" w:rsidR="00592E1B" w:rsidRDefault="00FB42A7" w:rsidP="00D778C1">
      <w:pPr>
        <w:pStyle w:val="Heading2"/>
      </w:pPr>
      <w:r>
        <w:t>Expectation Maximization (EM) Building Blocks</w:t>
      </w:r>
    </w:p>
    <w:p w14:paraId="42E6A7A2" w14:textId="3A0EB733" w:rsidR="00FB42A7" w:rsidRPr="00C36BF8" w:rsidRDefault="00C163C6" w:rsidP="00D778C1">
      <w:pPr>
        <w:rPr>
          <w:szCs w:val="28"/>
        </w:rPr>
      </w:pPr>
      <w:r w:rsidRPr="00C36BF8">
        <w:rPr>
          <w:szCs w:val="28"/>
        </w:rPr>
        <w:t xml:space="preserve">Given a Gaussian mixture model, the goal is to maximize the likelihood function with respect to the parameters comprising the means and </w:t>
      </w:r>
      <w:proofErr w:type="spellStart"/>
      <w:r w:rsidRPr="00C36BF8">
        <w:rPr>
          <w:szCs w:val="28"/>
        </w:rPr>
        <w:t>covariances</w:t>
      </w:r>
      <w:proofErr w:type="spellEnd"/>
      <w:r w:rsidRPr="00C36BF8">
        <w:rPr>
          <w:szCs w:val="28"/>
        </w:rPr>
        <w:t xml:space="preserve"> of the components and the mixing coefficients).  The expectation maximi</w:t>
      </w:r>
      <w:r w:rsidR="00A84CE7" w:rsidRPr="00C36BF8">
        <w:rPr>
          <w:szCs w:val="28"/>
        </w:rPr>
        <w:t>zation algorithm proceed</w:t>
      </w:r>
      <w:r w:rsidRPr="00C36BF8">
        <w:rPr>
          <w:szCs w:val="28"/>
        </w:rPr>
        <w:t>s</w:t>
      </w:r>
      <w:r w:rsidR="00A84CE7" w:rsidRPr="00C36BF8">
        <w:rPr>
          <w:szCs w:val="28"/>
        </w:rPr>
        <w:t xml:space="preserve"> </w:t>
      </w:r>
      <w:r w:rsidR="005467F7">
        <w:rPr>
          <w:szCs w:val="28"/>
        </w:rPr>
        <w:t xml:space="preserve">after initialization </w:t>
      </w:r>
      <w:r w:rsidR="00A84CE7" w:rsidRPr="00C36BF8">
        <w:rPr>
          <w:szCs w:val="28"/>
        </w:rPr>
        <w:t xml:space="preserve">by iterating over two steps until </w:t>
      </w:r>
      <w:r w:rsidR="002A0FB8">
        <w:t>convergence</w:t>
      </w:r>
      <w:r w:rsidR="00A84CE7" w:rsidRPr="00C36BF8">
        <w:rPr>
          <w:szCs w:val="28"/>
        </w:rPr>
        <w:t>:</w:t>
      </w:r>
    </w:p>
    <w:p w14:paraId="54A1A994" w14:textId="729E52FD" w:rsidR="00C163C6" w:rsidRDefault="00C163C6" w:rsidP="00D778C1">
      <w:pPr>
        <w:pStyle w:val="ListParagraph"/>
        <w:numPr>
          <w:ilvl w:val="0"/>
          <w:numId w:val="4"/>
        </w:numPr>
      </w:pPr>
      <w:r>
        <w:t xml:space="preserve">Initialize the </w:t>
      </w:r>
      <w:r w:rsidR="00CE4F1B">
        <w:t xml:space="preserve">cluster </w:t>
      </w:r>
      <w:r>
        <w:t xml:space="preserve">parameters (means, </w:t>
      </w:r>
      <w:proofErr w:type="spellStart"/>
      <w:r>
        <w:t>covariances</w:t>
      </w:r>
      <w:proofErr w:type="spellEnd"/>
      <w:r>
        <w:t xml:space="preserve"> and mixing coefficients)</w:t>
      </w:r>
    </w:p>
    <w:p w14:paraId="2A530543" w14:textId="16AB3362" w:rsidR="00A84CE7" w:rsidRDefault="00C163C6" w:rsidP="00D778C1">
      <w:pPr>
        <w:pStyle w:val="ListParagraph"/>
        <w:numPr>
          <w:ilvl w:val="0"/>
          <w:numId w:val="4"/>
        </w:numPr>
      </w:pPr>
      <w:r w:rsidRPr="00C163C6">
        <w:t xml:space="preserve">Estimation step: </w:t>
      </w:r>
      <w:r w:rsidR="00C56F5D">
        <w:t>Calculate</w:t>
      </w:r>
      <w:r w:rsidR="00CE4F1B">
        <w:t xml:space="preserve"> the soft cluster assignments (the cluster responsibilities)</w:t>
      </w:r>
      <w:r>
        <w:t xml:space="preserve"> using the </w:t>
      </w:r>
      <w:r w:rsidR="00CE4F1B">
        <w:t>current</w:t>
      </w:r>
      <w:r>
        <w:t xml:space="preserve"> </w:t>
      </w:r>
      <w:r w:rsidR="00CE4F1B">
        <w:t xml:space="preserve">cluster </w:t>
      </w:r>
      <w:r>
        <w:t>parameter values</w:t>
      </w:r>
    </w:p>
    <w:p w14:paraId="04F02B6D" w14:textId="1C400533" w:rsidR="00C163C6" w:rsidRDefault="00C163C6" w:rsidP="00D778C1">
      <w:pPr>
        <w:pStyle w:val="ListParagraph"/>
        <w:numPr>
          <w:ilvl w:val="0"/>
          <w:numId w:val="4"/>
        </w:numPr>
      </w:pPr>
      <w:r>
        <w:t>Maximization Step:</w:t>
      </w:r>
      <w:r w:rsidRPr="00C163C6">
        <w:t xml:space="preserve"> </w:t>
      </w:r>
      <w:r w:rsidR="0006482B">
        <w:t>Maximize the likelihood over the cluster parameters; e</w:t>
      </w:r>
      <w:r w:rsidR="00CE4F1B">
        <w:t>stimate</w:t>
      </w:r>
      <w:r>
        <w:t xml:space="preserve"> the </w:t>
      </w:r>
      <w:r w:rsidR="00CE4F1B">
        <w:t xml:space="preserve">cluster </w:t>
      </w:r>
      <w:r>
        <w:t xml:space="preserve">parameters using the current </w:t>
      </w:r>
      <w:r w:rsidR="00CE4F1B">
        <w:t>soft cluster assignments</w:t>
      </w:r>
      <w:r>
        <w:t>.</w:t>
      </w:r>
    </w:p>
    <w:p w14:paraId="71C9BA37" w14:textId="5BC42334" w:rsidR="00021872" w:rsidRDefault="00021872" w:rsidP="00D778C1">
      <w:pPr>
        <w:pStyle w:val="ListParagraph"/>
        <w:numPr>
          <w:ilvl w:val="0"/>
          <w:numId w:val="4"/>
        </w:numPr>
      </w:pPr>
      <w:r>
        <w:t>Compar</w:t>
      </w:r>
      <w:r w:rsidR="00CE4F1B">
        <w:t xml:space="preserve">e the log Likelihood for the </w:t>
      </w:r>
      <w:r>
        <w:t xml:space="preserve">estimated </w:t>
      </w:r>
      <w:r w:rsidR="00CE4F1B">
        <w:t xml:space="preserve">cluster </w:t>
      </w:r>
      <w:r>
        <w:t xml:space="preserve">parameters to the previous </w:t>
      </w:r>
      <w:r w:rsidR="00CE4F1B">
        <w:t xml:space="preserve">cluster </w:t>
      </w:r>
      <w:r>
        <w:t>parameters.  If there is no convergence, repeat steps 1, 2 and 3.</w:t>
      </w:r>
    </w:p>
    <w:p w14:paraId="155982B6" w14:textId="77777777" w:rsidR="00A84CE7" w:rsidRPr="00C36BF8" w:rsidRDefault="00A84CE7" w:rsidP="00D778C1">
      <w:pPr>
        <w:rPr>
          <w:szCs w:val="28"/>
        </w:rPr>
      </w:pPr>
    </w:p>
    <w:p w14:paraId="189ECC9D" w14:textId="554E14B6" w:rsidR="00021872" w:rsidRDefault="00C56F5D" w:rsidP="00D778C1">
      <w:pPr>
        <w:pStyle w:val="Heading3"/>
      </w:pPr>
      <w:r>
        <w:t>Calculating</w:t>
      </w:r>
      <w:r w:rsidR="00CE4F1B">
        <w:t xml:space="preserve"> the soft cluster assignments</w:t>
      </w:r>
      <w:r w:rsidR="00021872" w:rsidRPr="00021872">
        <w:t xml:space="preserve"> given the parameter values</w:t>
      </w:r>
    </w:p>
    <w:p w14:paraId="6204CB46" w14:textId="3A778E59" w:rsidR="00FB42A7" w:rsidRPr="00C36BF8" w:rsidRDefault="00021872" w:rsidP="00D778C1">
      <w:pPr>
        <w:rPr>
          <w:szCs w:val="28"/>
        </w:rPr>
      </w:pPr>
      <w:r w:rsidRPr="00C36BF8">
        <w:rPr>
          <w:szCs w:val="28"/>
        </w:rPr>
        <w:t>We can compute</w:t>
      </w:r>
      <w:r w:rsidR="00FB42A7" w:rsidRPr="00C36BF8">
        <w:rPr>
          <w:szCs w:val="28"/>
        </w:rPr>
        <w:t xml:space="preserve"> soft assignments from known cluster parameters</w:t>
      </w:r>
      <w:r w:rsidRPr="00C36BF8">
        <w:rPr>
          <w:szCs w:val="28"/>
        </w:rPr>
        <w:t>.</w:t>
      </w:r>
    </w:p>
    <w:p w14:paraId="0D3E4EF0" w14:textId="6A4E1C4A" w:rsidR="00FB42A7" w:rsidRPr="00C36BF8" w:rsidRDefault="00664F22" w:rsidP="00D778C1">
      <w:pPr>
        <w:rPr>
          <w:szCs w:val="28"/>
        </w:rPr>
      </w:pPr>
      <w:r w:rsidRPr="00C36BF8">
        <w:rPr>
          <w:szCs w:val="28"/>
        </w:rPr>
        <w:t>First, let’s assume we know the cluster parameters for each cluster;</w:t>
      </w:r>
    </w:p>
    <w:p w14:paraId="243A43F7" w14:textId="77777777" w:rsidR="00664F22" w:rsidRPr="00C36BF8" w:rsidRDefault="00664F22" w:rsidP="00D778C1">
      <w:pPr>
        <w:rPr>
          <w:szCs w:val="28"/>
        </w:rPr>
      </w:pPr>
    </w:p>
    <w:p w14:paraId="09036458" w14:textId="77777777" w:rsidR="00664F22" w:rsidRPr="0042526D" w:rsidRDefault="00664F22" w:rsidP="00441B67">
      <w:pPr>
        <w:pStyle w:val="equation"/>
        <w:rPr>
          <w:i/>
        </w:rPr>
      </w:pPr>
      <w:r w:rsidRPr="0042526D">
        <w:t>{</w:t>
      </w:r>
      <w:r w:rsidRPr="0042526D">
        <w:rPr>
          <w:i/>
        </w:rPr>
        <w:t>π</w:t>
      </w:r>
      <w:r w:rsidRPr="0042526D">
        <w:rPr>
          <w:i/>
          <w:vertAlign w:val="subscript"/>
        </w:rPr>
        <w:t>k</w:t>
      </w:r>
      <w:r w:rsidRPr="0042526D">
        <w:rPr>
          <w:i/>
        </w:rPr>
        <w:t xml:space="preserve">, </w:t>
      </w:r>
      <w:proofErr w:type="spellStart"/>
      <w:r w:rsidRPr="0042526D">
        <w:rPr>
          <w:i/>
        </w:rPr>
        <w:t>μ</w:t>
      </w:r>
      <w:r w:rsidRPr="0042526D">
        <w:rPr>
          <w:i/>
          <w:vertAlign w:val="subscript"/>
        </w:rPr>
        <w:t>k</w:t>
      </w:r>
      <w:proofErr w:type="spellEnd"/>
      <w:r w:rsidRPr="0042526D">
        <w:rPr>
          <w:i/>
        </w:rPr>
        <w:t xml:space="preserve">, </w:t>
      </w:r>
      <w:proofErr w:type="spellStart"/>
      <w:r w:rsidRPr="0042526D">
        <w:rPr>
          <w:i/>
        </w:rPr>
        <w:t>Σ</w:t>
      </w:r>
      <w:r w:rsidRPr="0042526D">
        <w:rPr>
          <w:i/>
          <w:vertAlign w:val="subscript"/>
        </w:rPr>
        <w:t>k</w:t>
      </w:r>
      <w:proofErr w:type="spellEnd"/>
      <w:r w:rsidRPr="0042526D">
        <w:t>}</w:t>
      </w:r>
    </w:p>
    <w:p w14:paraId="622D2A7C" w14:textId="77777777" w:rsidR="00664F22" w:rsidRPr="00C36BF8" w:rsidRDefault="00664F22" w:rsidP="00D778C1">
      <w:pPr>
        <w:rPr>
          <w:szCs w:val="28"/>
        </w:rPr>
      </w:pPr>
    </w:p>
    <w:p w14:paraId="79C3AF73" w14:textId="32F18E02" w:rsidR="00664F22" w:rsidRPr="00C36BF8" w:rsidRDefault="00664F22" w:rsidP="00D778C1">
      <w:pPr>
        <w:rPr>
          <w:szCs w:val="28"/>
        </w:rPr>
      </w:pPr>
      <w:r w:rsidRPr="00C36BF8">
        <w:rPr>
          <w:szCs w:val="28"/>
        </w:rPr>
        <w:t xml:space="preserve">Given the cluster parameters for K clusters, and the observed values, </w:t>
      </w:r>
      <w:r w:rsidR="005319BE" w:rsidRPr="00C36BF8">
        <w:rPr>
          <w:szCs w:val="28"/>
        </w:rPr>
        <w:t>the</w:t>
      </w:r>
      <w:r w:rsidR="00445E81" w:rsidRPr="00C36BF8">
        <w:rPr>
          <w:szCs w:val="28"/>
        </w:rPr>
        <w:t xml:space="preserve"> soft cluster assignment of observation i to the K clusters</w:t>
      </w:r>
      <w:r w:rsidRPr="00C36BF8">
        <w:rPr>
          <w:szCs w:val="28"/>
        </w:rPr>
        <w:t xml:space="preserve"> </w:t>
      </w:r>
      <w:r w:rsidR="00445E81" w:rsidRPr="00C36BF8">
        <w:rPr>
          <w:szCs w:val="28"/>
        </w:rPr>
        <w:t>is</w:t>
      </w:r>
      <w:r w:rsidR="005319BE" w:rsidRPr="00C36BF8">
        <w:rPr>
          <w:szCs w:val="28"/>
        </w:rPr>
        <w:t xml:space="preserve"> quantified using</w:t>
      </w:r>
      <w:r w:rsidRPr="00C36BF8">
        <w:rPr>
          <w:szCs w:val="28"/>
        </w:rPr>
        <w:t xml:space="preserve"> a responsibility vector:</w:t>
      </w:r>
    </w:p>
    <w:p w14:paraId="4288C5C7" w14:textId="77777777" w:rsidR="00445E81" w:rsidRPr="00C36BF8" w:rsidRDefault="00445E81" w:rsidP="00013A85">
      <w:pPr>
        <w:jc w:val="center"/>
        <w:rPr>
          <w:szCs w:val="28"/>
        </w:rPr>
      </w:pPr>
    </w:p>
    <w:p w14:paraId="14183604" w14:textId="2E00380B" w:rsidR="00445E81" w:rsidRPr="005E31A1" w:rsidRDefault="00833F6E" w:rsidP="00441B67">
      <w:pPr>
        <w:pStyle w:val="equation"/>
      </w:pPr>
      <m:oMathPara>
        <m:oMathParaPr>
          <m:jc m:val="center"/>
        </m:oMathParaPr>
        <m:oMath>
          <m:sSub>
            <m:sSubPr>
              <m:ctrlPr/>
            </m:sSubPr>
            <m:e>
              <m:r>
                <m:t>r</m:t>
              </m:r>
            </m:e>
            <m:sub>
              <m:r>
                <m:t>i</m:t>
              </m:r>
            </m:sub>
          </m:sSub>
          <m:r>
            <m:rPr>
              <m:sty m:val="p"/>
            </m:rPr>
            <m:t>=[</m:t>
          </m:r>
          <m:sSub>
            <m:sSubPr>
              <m:ctrlPr/>
            </m:sSubPr>
            <m:e>
              <m:r>
                <m:t>r</m:t>
              </m:r>
            </m:e>
            <m:sub>
              <m:r>
                <m:t>i</m:t>
              </m:r>
              <m:r>
                <m:rPr>
                  <m:sty m:val="p"/>
                </m:rPr>
                <m:t>1</m:t>
              </m:r>
            </m:sub>
          </m:sSub>
          <m:r>
            <m:rPr>
              <m:sty m:val="p"/>
            </m:rPr>
            <m:t>,</m:t>
          </m:r>
          <m:sSub>
            <m:sSubPr>
              <m:ctrlPr/>
            </m:sSubPr>
            <m:e>
              <m:r>
                <m:t>r</m:t>
              </m:r>
            </m:e>
            <m:sub>
              <m:r>
                <m:t>i</m:t>
              </m:r>
              <m:r>
                <m:rPr>
                  <m:sty m:val="p"/>
                </m:rPr>
                <m:t>2</m:t>
              </m:r>
            </m:sub>
          </m:sSub>
          <m:r>
            <m:rPr>
              <m:sty m:val="p"/>
            </m:rPr>
            <m:t>,…,</m:t>
          </m:r>
          <m:sSub>
            <m:sSubPr>
              <m:ctrlPr/>
            </m:sSubPr>
            <m:e>
              <m:r>
                <m:t>r</m:t>
              </m:r>
            </m:e>
            <m:sub>
              <m:r>
                <m:t>iK</m:t>
              </m:r>
            </m:sub>
          </m:sSub>
          <m:r>
            <m:rPr>
              <m:sty m:val="p"/>
            </m:rPr>
            <m:t>]</m:t>
          </m:r>
        </m:oMath>
      </m:oMathPara>
    </w:p>
    <w:p w14:paraId="5972C3E7" w14:textId="77777777" w:rsidR="00445E81" w:rsidRPr="00C36BF8" w:rsidRDefault="00445E81" w:rsidP="00013A85">
      <w:pPr>
        <w:jc w:val="center"/>
        <w:rPr>
          <w:szCs w:val="28"/>
        </w:rPr>
      </w:pPr>
    </w:p>
    <w:p w14:paraId="22D260D1" w14:textId="4281FA9F" w:rsidR="00445E81" w:rsidRPr="00C36BF8" w:rsidRDefault="00445E81" w:rsidP="00D778C1">
      <w:pPr>
        <w:rPr>
          <w:szCs w:val="28"/>
        </w:rPr>
      </w:pPr>
      <w:proofErr w:type="gramStart"/>
      <w:r w:rsidRPr="00C36BF8">
        <w:rPr>
          <w:szCs w:val="28"/>
        </w:rPr>
        <w:t>where</w:t>
      </w:r>
      <w:proofErr w:type="gramEnd"/>
      <w:r w:rsidRPr="00C36BF8">
        <w:rPr>
          <w:szCs w:val="28"/>
        </w:rPr>
        <w:t xml:space="preserve"> each element, </w:t>
      </w:r>
      <w:proofErr w:type="spellStart"/>
      <w:r w:rsidRPr="00C36BF8">
        <w:rPr>
          <w:szCs w:val="28"/>
        </w:rPr>
        <w:t>r</w:t>
      </w:r>
      <w:r w:rsidRPr="00C36BF8">
        <w:rPr>
          <w:szCs w:val="28"/>
          <w:vertAlign w:val="subscript"/>
        </w:rPr>
        <w:t>ik</w:t>
      </w:r>
      <w:proofErr w:type="spellEnd"/>
      <w:r w:rsidRPr="00C36BF8">
        <w:rPr>
          <w:szCs w:val="28"/>
        </w:rPr>
        <w:t xml:space="preserve">, is the responsibility that the </w:t>
      </w:r>
      <w:proofErr w:type="spellStart"/>
      <w:r w:rsidRPr="00C36BF8">
        <w:rPr>
          <w:szCs w:val="28"/>
        </w:rPr>
        <w:t>kth</w:t>
      </w:r>
      <w:proofErr w:type="spellEnd"/>
      <w:r w:rsidRPr="00C36BF8">
        <w:rPr>
          <w:szCs w:val="28"/>
        </w:rPr>
        <w:t xml:space="preserve"> cluster takes for the </w:t>
      </w:r>
      <w:proofErr w:type="spellStart"/>
      <w:r w:rsidRPr="00C36BF8">
        <w:rPr>
          <w:szCs w:val="28"/>
        </w:rPr>
        <w:t>ith</w:t>
      </w:r>
      <w:proofErr w:type="spellEnd"/>
      <w:r w:rsidRPr="00C36BF8">
        <w:rPr>
          <w:szCs w:val="28"/>
        </w:rPr>
        <w:t xml:space="preserve"> observation. </w:t>
      </w:r>
    </w:p>
    <w:p w14:paraId="107DBB2A" w14:textId="77777777" w:rsidR="00445E81" w:rsidRPr="00C36BF8" w:rsidRDefault="00445E81" w:rsidP="00D778C1">
      <w:pPr>
        <w:rPr>
          <w:szCs w:val="28"/>
        </w:rPr>
      </w:pPr>
    </w:p>
    <w:p w14:paraId="0F7880BA" w14:textId="77777777" w:rsidR="00445E81" w:rsidRPr="00C36BF8" w:rsidRDefault="00445E81" w:rsidP="00D778C1">
      <w:pPr>
        <w:rPr>
          <w:szCs w:val="28"/>
        </w:rPr>
      </w:pPr>
    </w:p>
    <w:p w14:paraId="4C83C8D7" w14:textId="77777777" w:rsidR="00664F22" w:rsidRPr="00C36BF8" w:rsidRDefault="00664F22" w:rsidP="00013A85">
      <w:pPr>
        <w:jc w:val="center"/>
        <w:rPr>
          <w:szCs w:val="28"/>
        </w:rPr>
      </w:pPr>
    </w:p>
    <w:p w14:paraId="433033D3" w14:textId="47A1E438" w:rsidR="00664F22" w:rsidRPr="005E31A1" w:rsidRDefault="00833F6E" w:rsidP="00441B67">
      <w:pPr>
        <w:pStyle w:val="equation"/>
      </w:pPr>
      <m:oMathPara>
        <m:oMathParaPr>
          <m:jc m:val="center"/>
        </m:oMathParaPr>
        <m:oMath>
          <m:sSub>
            <m:sSubPr>
              <m:ctrlPr/>
            </m:sSubPr>
            <m:e>
              <m:r>
                <m:t>r</m:t>
              </m:r>
            </m:e>
            <m:sub>
              <m:r>
                <m:t>ik</m:t>
              </m:r>
            </m:sub>
          </m:sSub>
          <m:r>
            <m:rPr>
              <m:sty m:val="p"/>
            </m:rPr>
            <m:t>=</m:t>
          </m:r>
          <m:r>
            <m:t>p</m:t>
          </m:r>
          <m:d>
            <m:dPr>
              <m:ctrlPr/>
            </m:dPr>
            <m:e>
              <m:sSub>
                <m:sSubPr>
                  <m:ctrlPr/>
                </m:sSubPr>
                <m:e>
                  <m:r>
                    <m:t>z</m:t>
                  </m:r>
                </m:e>
                <m:sub>
                  <m:r>
                    <m:t>i</m:t>
                  </m:r>
                </m:sub>
              </m:sSub>
              <m:r>
                <m:rPr>
                  <m:sty m:val="p"/>
                </m:rPr>
                <m:t>=</m:t>
              </m:r>
              <m:r>
                <m:t>k</m:t>
              </m:r>
            </m:e>
            <m:e>
              <m:d>
                <m:dPr>
                  <m:begChr m:val="{"/>
                  <m:endChr m:val="}"/>
                  <m:ctrlPr/>
                </m:dPr>
                <m:e>
                  <m:sSub>
                    <m:sSubPr>
                      <m:ctrlPr/>
                    </m:sSubPr>
                    <m:e>
                      <m:r>
                        <m:t>π</m:t>
                      </m:r>
                    </m:e>
                    <m:sub>
                      <m:r>
                        <m:t>j</m:t>
                      </m:r>
                    </m:sub>
                  </m:sSub>
                  <m:r>
                    <m:rPr>
                      <m:sty m:val="p"/>
                    </m:rPr>
                    <m:t>,</m:t>
                  </m:r>
                  <m:sSub>
                    <m:sSubPr>
                      <m:ctrlPr/>
                    </m:sSubPr>
                    <m:e>
                      <m:r>
                        <m:t>μ</m:t>
                      </m:r>
                    </m:e>
                    <m:sub>
                      <m:r>
                        <m:t>j</m:t>
                      </m:r>
                    </m:sub>
                  </m:sSub>
                  <m:r>
                    <m:rPr>
                      <m:sty m:val="p"/>
                    </m:rPr>
                    <m:t>,</m:t>
                  </m:r>
                  <m:sSub>
                    <m:sSubPr>
                      <m:ctrlPr/>
                    </m:sSubPr>
                    <m:e>
                      <m:r>
                        <m:rPr>
                          <m:sty m:val="p"/>
                        </m:rPr>
                        <m:t>Σ</m:t>
                      </m:r>
                    </m:e>
                    <m:sub>
                      <m:r>
                        <m:t>j</m:t>
                      </m:r>
                    </m:sub>
                  </m:sSub>
                </m:e>
              </m:d>
              <m:m>
                <m:mPr>
                  <m:mcs>
                    <m:mc>
                      <m:mcPr>
                        <m:count m:val="1"/>
                        <m:mcJc m:val="center"/>
                      </m:mcPr>
                    </m:mc>
                  </m:mcs>
                  <m:ctrlPr/>
                </m:mPr>
                <m:mr>
                  <m:e>
                    <m:r>
                      <m:t>K</m:t>
                    </m:r>
                  </m:e>
                </m:mr>
                <m:mr>
                  <m:e>
                    <m:r>
                      <m:t>j</m:t>
                    </m:r>
                    <m:r>
                      <m:rPr>
                        <m:sty m:val="p"/>
                      </m:rPr>
                      <m:t>=1</m:t>
                    </m:r>
                  </m:e>
                </m:mr>
              </m:m>
              <m:r>
                <m:rPr>
                  <m:sty m:val="p"/>
                </m:rPr>
                <m:t>,</m:t>
              </m:r>
              <m:sSub>
                <m:sSubPr>
                  <m:ctrlPr/>
                </m:sSubPr>
                <m:e>
                  <m:r>
                    <m:t>x</m:t>
                  </m:r>
                </m:e>
                <m:sub>
                  <m:r>
                    <m:t>i</m:t>
                  </m:r>
                </m:sub>
              </m:sSub>
            </m:e>
          </m:d>
        </m:oMath>
      </m:oMathPara>
    </w:p>
    <w:p w14:paraId="371BC47B" w14:textId="77777777" w:rsidR="005319BE" w:rsidRPr="00C36BF8" w:rsidRDefault="005319BE" w:rsidP="00013A85">
      <w:pPr>
        <w:jc w:val="center"/>
        <w:rPr>
          <w:szCs w:val="28"/>
        </w:rPr>
      </w:pPr>
    </w:p>
    <w:p w14:paraId="3F4D8357" w14:textId="77D5C946" w:rsidR="005319BE" w:rsidRPr="00C36BF8" w:rsidRDefault="005319BE" w:rsidP="00D778C1">
      <w:pPr>
        <w:rPr>
          <w:szCs w:val="28"/>
        </w:rPr>
      </w:pPr>
      <w:proofErr w:type="gramStart"/>
      <w:r w:rsidRPr="00C36BF8">
        <w:rPr>
          <w:szCs w:val="28"/>
        </w:rPr>
        <w:t>where</w:t>
      </w:r>
      <w:proofErr w:type="gramEnd"/>
    </w:p>
    <w:p w14:paraId="44FB4D6B" w14:textId="77777777" w:rsidR="005319BE" w:rsidRPr="00C36BF8" w:rsidRDefault="005319BE" w:rsidP="00D778C1">
      <w:pPr>
        <w:rPr>
          <w:szCs w:val="28"/>
        </w:rPr>
      </w:pPr>
    </w:p>
    <w:p w14:paraId="3FECAF9F" w14:textId="61E384EF" w:rsidR="005319BE" w:rsidRPr="00C36BF8" w:rsidRDefault="00833F6E" w:rsidP="00525CDE">
      <w:pPr>
        <w:ind w:left="2160" w:hanging="2160"/>
        <w:rPr>
          <w:szCs w:val="28"/>
        </w:rPr>
      </w:pPr>
      <m:oMath>
        <m:sSub>
          <m:sSubPr>
            <m:ctrlPr>
              <w:rPr>
                <w:rFonts w:ascii="Cambria Math" w:hAnsi="Cambria Math"/>
                <w:i/>
                <w:szCs w:val="28"/>
              </w:rPr>
            </m:ctrlPr>
          </m:sSubPr>
          <m:e>
            <m:r>
              <w:rPr>
                <w:rFonts w:ascii="Cambria Math" w:hAnsi="Cambria Math"/>
                <w:szCs w:val="28"/>
              </w:rPr>
              <m:t>r</m:t>
            </m:r>
          </m:e>
          <m:sub>
            <m:r>
              <w:rPr>
                <w:rFonts w:ascii="Cambria Math" w:hAnsi="Cambria Math"/>
                <w:szCs w:val="28"/>
              </w:rPr>
              <m:t>ik</m:t>
            </m:r>
          </m:sub>
        </m:sSub>
      </m:oMath>
      <w:r w:rsidR="005319BE" w:rsidRPr="00C36BF8">
        <w:rPr>
          <w:szCs w:val="28"/>
        </w:rPr>
        <w:tab/>
        <w:t xml:space="preserve">The </w:t>
      </w:r>
      <w:proofErr w:type="gramStart"/>
      <w:r w:rsidR="005319BE" w:rsidRPr="00C36BF8">
        <w:rPr>
          <w:szCs w:val="28"/>
        </w:rPr>
        <w:t>responsibility that cluster</w:t>
      </w:r>
      <w:proofErr w:type="gramEnd"/>
      <w:r w:rsidR="005319BE" w:rsidRPr="00C36BF8">
        <w:rPr>
          <w:szCs w:val="28"/>
        </w:rPr>
        <w:t xml:space="preserve"> k takes for observation i</w:t>
      </w:r>
      <w:r w:rsidR="00372F02">
        <w:rPr>
          <w:szCs w:val="28"/>
        </w:rPr>
        <w:t xml:space="preserve">.  The </w:t>
      </w:r>
      <w:r w:rsidR="00372F02" w:rsidRPr="00372F02">
        <w:rPr>
          <w:szCs w:val="28"/>
        </w:rPr>
        <w:t xml:space="preserve">responsibility corresponds to </w:t>
      </w:r>
      <w:proofErr w:type="gramStart"/>
      <w:r w:rsidR="00372F02">
        <w:rPr>
          <w:szCs w:val="28"/>
        </w:rPr>
        <w:t xml:space="preserve">the </w:t>
      </w:r>
      <w:r w:rsidR="00372F02" w:rsidRPr="00372F02">
        <w:rPr>
          <w:szCs w:val="28"/>
        </w:rPr>
        <w:t xml:space="preserve"> certainty</w:t>
      </w:r>
      <w:proofErr w:type="gramEnd"/>
      <w:r w:rsidR="00372F02" w:rsidRPr="00372F02">
        <w:rPr>
          <w:szCs w:val="28"/>
        </w:rPr>
        <w:t xml:space="preserve"> that the observation came from that cluster</w:t>
      </w:r>
      <w:r w:rsidR="00372F02">
        <w:rPr>
          <w:szCs w:val="28"/>
        </w:rPr>
        <w:t>.</w:t>
      </w:r>
    </w:p>
    <w:p w14:paraId="2B4102CA" w14:textId="67249CAB" w:rsidR="00664F22" w:rsidRPr="00C36BF8" w:rsidRDefault="00833F6E" w:rsidP="00525CDE">
      <w:pPr>
        <w:ind w:left="2160" w:hanging="2160"/>
        <w:rPr>
          <w:szCs w:val="28"/>
        </w:rPr>
      </w:pPr>
      <m:oMath>
        <m:sSub>
          <m:sSubPr>
            <m:ctrlPr>
              <w:rPr>
                <w:rFonts w:ascii="Cambria Math" w:hAnsi="Cambria Math"/>
                <w:i/>
                <w:szCs w:val="28"/>
              </w:rPr>
            </m:ctrlPr>
          </m:sSubPr>
          <m:e>
            <m:r>
              <w:rPr>
                <w:rFonts w:ascii="Cambria Math" w:hAnsi="Cambria Math"/>
                <w:szCs w:val="28"/>
              </w:rPr>
              <m:t>z</m:t>
            </m:r>
          </m:e>
          <m:sub>
            <m:r>
              <w:rPr>
                <w:rFonts w:ascii="Cambria Math" w:hAnsi="Cambria Math"/>
                <w:szCs w:val="28"/>
              </w:rPr>
              <m:t>i</m:t>
            </m:r>
          </m:sub>
        </m:sSub>
        <m:r>
          <w:rPr>
            <w:rFonts w:ascii="Cambria Math" w:hAnsi="Cambria Math"/>
            <w:szCs w:val="28"/>
          </w:rPr>
          <m:t>=k|</m:t>
        </m:r>
      </m:oMath>
      <w:r w:rsidR="005319BE" w:rsidRPr="00C36BF8">
        <w:rPr>
          <w:szCs w:val="28"/>
        </w:rPr>
        <w:t xml:space="preserve"> </w:t>
      </w:r>
      <w:r w:rsidR="005319BE" w:rsidRPr="00C36BF8">
        <w:rPr>
          <w:szCs w:val="28"/>
        </w:rPr>
        <w:tab/>
      </w:r>
      <w:r w:rsidR="005C516F" w:rsidRPr="00C36BF8">
        <w:rPr>
          <w:szCs w:val="28"/>
        </w:rPr>
        <w:t>The random variable that the distribution is over; t</w:t>
      </w:r>
      <w:r w:rsidR="005319BE" w:rsidRPr="00C36BF8">
        <w:rPr>
          <w:szCs w:val="28"/>
        </w:rPr>
        <w:t xml:space="preserve">he probability of assignment </w:t>
      </w:r>
      <w:r w:rsidR="001C5486" w:rsidRPr="00C36BF8">
        <w:rPr>
          <w:szCs w:val="28"/>
        </w:rPr>
        <w:t xml:space="preserve">of observation i </w:t>
      </w:r>
      <w:r w:rsidR="005319BE" w:rsidRPr="00C36BF8">
        <w:rPr>
          <w:szCs w:val="28"/>
        </w:rPr>
        <w:t>to cluster k</w:t>
      </w:r>
      <w:r w:rsidR="004E0D71" w:rsidRPr="00C36BF8">
        <w:rPr>
          <w:szCs w:val="28"/>
        </w:rPr>
        <w:t xml:space="preserve"> </w:t>
      </w:r>
      <w:r w:rsidR="007D2B1D" w:rsidRPr="00C36BF8">
        <w:rPr>
          <w:szCs w:val="28"/>
        </w:rPr>
        <w:t>given the following</w:t>
      </w:r>
      <w:r w:rsidR="005C516F" w:rsidRPr="00C36BF8">
        <w:rPr>
          <w:szCs w:val="28"/>
        </w:rPr>
        <w:t xml:space="preserve"> fixed values the define the probability distribution</w:t>
      </w:r>
    </w:p>
    <w:p w14:paraId="7FFEF167" w14:textId="7080CC19" w:rsidR="001C5486" w:rsidRPr="00C36BF8" w:rsidRDefault="00833F6E" w:rsidP="00525CDE">
      <w:pPr>
        <w:ind w:left="2160" w:hanging="2160"/>
        <w:rPr>
          <w:szCs w:val="28"/>
        </w:rPr>
      </w:pPr>
      <m:oMath>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π</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μ</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m:rPr>
                    <m:sty m:val="p"/>
                  </m:rPr>
                  <w:rPr>
                    <w:rFonts w:ascii="Cambria Math" w:hAnsi="Cambria Math"/>
                    <w:szCs w:val="28"/>
                  </w:rPr>
                  <m:t>Σ</m:t>
                </m:r>
              </m:e>
              <m:sub>
                <m:r>
                  <w:rPr>
                    <w:rFonts w:ascii="Cambria Math" w:hAnsi="Cambria Math"/>
                    <w:szCs w:val="28"/>
                  </w:rPr>
                  <m:t>j</m:t>
                </m:r>
              </m:sub>
            </m:sSub>
          </m:e>
        </m:d>
        <m:m>
          <m:mPr>
            <m:mcs>
              <m:mc>
                <m:mcPr>
                  <m:count m:val="1"/>
                  <m:mcJc m:val="center"/>
                </m:mcPr>
              </m:mc>
            </m:mcs>
            <m:ctrlPr>
              <w:rPr>
                <w:rFonts w:ascii="Cambria Math" w:hAnsi="Cambria Math"/>
                <w:i/>
                <w:szCs w:val="28"/>
              </w:rPr>
            </m:ctrlPr>
          </m:mPr>
          <m:mr>
            <m:e>
              <m:r>
                <w:rPr>
                  <w:rFonts w:ascii="Cambria Math" w:hAnsi="Cambria Math"/>
                  <w:szCs w:val="28"/>
                </w:rPr>
                <m:t>K</m:t>
              </m:r>
            </m:e>
          </m:mr>
          <m:mr>
            <m:e>
              <m:r>
                <w:rPr>
                  <w:rFonts w:ascii="Cambria Math" w:hAnsi="Cambria Math"/>
                  <w:szCs w:val="28"/>
                </w:rPr>
                <m:t>j=1</m:t>
              </m:r>
            </m:e>
          </m:mr>
        </m:m>
      </m:oMath>
      <w:r w:rsidR="001C5486" w:rsidRPr="00C36BF8">
        <w:rPr>
          <w:szCs w:val="28"/>
        </w:rPr>
        <w:tab/>
        <w:t>The given probability distributions (the cluster parameters for the K clusters)</w:t>
      </w:r>
    </w:p>
    <w:p w14:paraId="1B0D83AA" w14:textId="66B371EE" w:rsidR="001C5486" w:rsidRPr="00C36BF8" w:rsidRDefault="00833F6E" w:rsidP="00525CDE">
      <w:pPr>
        <w:ind w:left="2160" w:hanging="2160"/>
        <w:rPr>
          <w:szCs w:val="28"/>
        </w:rPr>
      </w:pP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oMath>
      <w:r w:rsidR="001C5486" w:rsidRPr="00C36BF8">
        <w:rPr>
          <w:szCs w:val="28"/>
        </w:rPr>
        <w:tab/>
        <w:t xml:space="preserve">The given observation </w:t>
      </w:r>
    </w:p>
    <w:p w14:paraId="4FD05327" w14:textId="77777777" w:rsidR="004E0D71" w:rsidRDefault="004E0D71" w:rsidP="00D778C1">
      <w:pPr>
        <w:rPr>
          <w:szCs w:val="28"/>
        </w:rPr>
      </w:pPr>
    </w:p>
    <w:p w14:paraId="79936AC2" w14:textId="42F9300C" w:rsidR="0089320E" w:rsidRDefault="0089320E" w:rsidP="00D778C1">
      <w:pPr>
        <w:rPr>
          <w:szCs w:val="28"/>
        </w:rPr>
      </w:pPr>
      <w:r>
        <w:rPr>
          <w:szCs w:val="28"/>
        </w:rPr>
        <w:t>Each element of the responsibility vector is between zero and one and the total responsibility across all clusters for a given observation sums to 1 (since it is 1 observation)</w:t>
      </w:r>
      <w:proofErr w:type="gramStart"/>
      <w:r>
        <w:rPr>
          <w:szCs w:val="28"/>
        </w:rPr>
        <w:t>;</w:t>
      </w:r>
      <w:proofErr w:type="gramEnd"/>
    </w:p>
    <w:p w14:paraId="2773A085" w14:textId="77777777" w:rsidR="0089320E" w:rsidRDefault="0089320E" w:rsidP="00D778C1">
      <w:pPr>
        <w:rPr>
          <w:szCs w:val="28"/>
        </w:rPr>
      </w:pPr>
    </w:p>
    <w:p w14:paraId="2DD3EF42" w14:textId="4A2EA64D" w:rsidR="0089320E" w:rsidRPr="005E31A1" w:rsidRDefault="0089320E" w:rsidP="0089320E">
      <w:pPr>
        <w:pStyle w:val="equation"/>
      </w:pPr>
      <m:oMathPara>
        <m:oMathParaPr>
          <m:jc m:val="center"/>
        </m:oMathParaPr>
        <m:oMath>
          <m:r>
            <m:rPr>
              <m:sty m:val="p"/>
            </m:rPr>
            <m:t>1=</m:t>
          </m:r>
          <m:sSub>
            <m:sSubPr>
              <m:ctrlPr/>
            </m:sSubPr>
            <m:e>
              <m:r>
                <m:t>r</m:t>
              </m:r>
            </m:e>
            <m:sub>
              <m:r>
                <m:t>i</m:t>
              </m:r>
              <m:r>
                <m:rPr>
                  <m:sty m:val="p"/>
                </m:rPr>
                <m:t>1</m:t>
              </m:r>
            </m:sub>
          </m:sSub>
          <m:r>
            <m:rPr>
              <m:sty m:val="p"/>
            </m:rPr>
            <m:t>+</m:t>
          </m:r>
          <m:sSub>
            <m:sSubPr>
              <m:ctrlPr/>
            </m:sSubPr>
            <m:e>
              <m:r>
                <m:t>r</m:t>
              </m:r>
            </m:e>
            <m:sub>
              <m:r>
                <m:t>i</m:t>
              </m:r>
              <m:r>
                <m:rPr>
                  <m:sty m:val="p"/>
                </m:rPr>
                <m:t>2</m:t>
              </m:r>
            </m:sub>
          </m:sSub>
          <m:r>
            <m:rPr>
              <m:sty m:val="p"/>
            </m:rPr>
            <m:t>+…+</m:t>
          </m:r>
          <m:sSub>
            <m:sSubPr>
              <m:ctrlPr/>
            </m:sSubPr>
            <m:e>
              <m:r>
                <m:t>r</m:t>
              </m:r>
            </m:e>
            <m:sub>
              <m:r>
                <m:t>iK</m:t>
              </m:r>
            </m:sub>
          </m:sSub>
        </m:oMath>
      </m:oMathPara>
    </w:p>
    <w:p w14:paraId="07A2FA17" w14:textId="77777777" w:rsidR="0089320E" w:rsidRPr="00C36BF8" w:rsidRDefault="0089320E" w:rsidP="00D778C1">
      <w:pPr>
        <w:rPr>
          <w:szCs w:val="28"/>
        </w:rPr>
      </w:pPr>
    </w:p>
    <w:p w14:paraId="3703D794" w14:textId="0C46F5EC" w:rsidR="008813D3" w:rsidRPr="00C36BF8" w:rsidRDefault="008813D3" w:rsidP="00D778C1">
      <w:pPr>
        <w:rPr>
          <w:szCs w:val="28"/>
        </w:rPr>
      </w:pPr>
      <w:r w:rsidRPr="00C36BF8">
        <w:rPr>
          <w:szCs w:val="28"/>
        </w:rPr>
        <w:t>So this says that responsibility that cluster k takes for observation i equals the probability of assignment of observation i to cluster k given the cluster parameters for the K clusters and the observation itself.  But it does not yet give a direct way to calculate the responsibility vector from the parameters, but there is a way to do that.</w:t>
      </w:r>
    </w:p>
    <w:p w14:paraId="30CFB729" w14:textId="38873B89" w:rsidR="008813D3" w:rsidRPr="00C36BF8" w:rsidRDefault="008813D3" w:rsidP="00D778C1">
      <w:pPr>
        <w:rPr>
          <w:szCs w:val="28"/>
        </w:rPr>
      </w:pPr>
    </w:p>
    <w:p w14:paraId="1F3AC692" w14:textId="528989A6" w:rsidR="0064706B" w:rsidRPr="00C36BF8" w:rsidRDefault="00BF33DD" w:rsidP="00D778C1">
      <w:pPr>
        <w:rPr>
          <w:szCs w:val="28"/>
        </w:rPr>
      </w:pPr>
      <w:r w:rsidRPr="00C36BF8">
        <w:rPr>
          <w:szCs w:val="28"/>
        </w:rPr>
        <w:t>There is intuition behind the notion of which cluster a</w:t>
      </w:r>
      <w:r w:rsidR="002D199D">
        <w:rPr>
          <w:szCs w:val="28"/>
        </w:rPr>
        <w:t>n</w:t>
      </w:r>
      <w:r w:rsidRPr="00C36BF8">
        <w:rPr>
          <w:szCs w:val="28"/>
        </w:rPr>
        <w:t xml:space="preserve"> observation should be assigned to.  </w:t>
      </w:r>
      <w:r w:rsidR="0064706B" w:rsidRPr="00C36BF8">
        <w:rPr>
          <w:szCs w:val="28"/>
        </w:rPr>
        <w:t>Given two clusters of equal size, if an observation is closer to one than the other, then the closer of the two clusters takes more responsibility.  If an observation is exactly between two equal size clusters, then responsibility is split.  However, if an observation is exactly between to different size clusters, then the mass of the cluster weighs of the probability such that it is more likely that the observation belongs to the large cluster than the small cluster.</w:t>
      </w:r>
    </w:p>
    <w:p w14:paraId="37D5DB50" w14:textId="77777777" w:rsidR="00B1311F" w:rsidRPr="00C36BF8" w:rsidRDefault="00B1311F" w:rsidP="00D778C1">
      <w:pPr>
        <w:rPr>
          <w:szCs w:val="28"/>
        </w:rPr>
      </w:pPr>
    </w:p>
    <w:p w14:paraId="03AF2BAB" w14:textId="3B836600" w:rsidR="002D199D" w:rsidRPr="002D199D" w:rsidRDefault="00B1311F" w:rsidP="002D199D">
      <w:pPr>
        <w:rPr>
          <w:szCs w:val="28"/>
        </w:rPr>
      </w:pPr>
      <w:r w:rsidRPr="00C36BF8">
        <w:rPr>
          <w:szCs w:val="28"/>
        </w:rPr>
        <w:t xml:space="preserve">So when calculating the responsibility vector, we need to weigh the </w:t>
      </w:r>
      <w:r w:rsidR="00F75E7B" w:rsidRPr="00C36BF8">
        <w:rPr>
          <w:szCs w:val="28"/>
        </w:rPr>
        <w:t>prior probability of observation i being from</w:t>
      </w:r>
      <w:r w:rsidRPr="00C36BF8">
        <w:rPr>
          <w:szCs w:val="28"/>
        </w:rPr>
        <w:t xml:space="preserve"> </w:t>
      </w:r>
      <w:r w:rsidR="00F75E7B" w:rsidRPr="00C36BF8">
        <w:rPr>
          <w:szCs w:val="28"/>
        </w:rPr>
        <w:t xml:space="preserve">cluster k (or in the first step, the initial probability of observation I being from cluster k), with how likely </w:t>
      </w:r>
      <w:r w:rsidR="00AF1A2C" w:rsidRPr="00C36BF8">
        <w:rPr>
          <w:szCs w:val="28"/>
        </w:rPr>
        <w:t>the observed</w:t>
      </w:r>
      <w:r w:rsidR="00F75E7B" w:rsidRPr="00C36BF8">
        <w:rPr>
          <w:szCs w:val="28"/>
        </w:rPr>
        <w:t xml:space="preserve"> value is under this cluster assignment</w:t>
      </w:r>
      <w:r w:rsidR="00AF1A2C" w:rsidRPr="00C36BF8">
        <w:rPr>
          <w:szCs w:val="28"/>
        </w:rPr>
        <w:t xml:space="preserve"> (how likely it is to see such a value in </w:t>
      </w:r>
      <w:r w:rsidR="00651885" w:rsidRPr="00C36BF8">
        <w:rPr>
          <w:szCs w:val="28"/>
        </w:rPr>
        <w:t xml:space="preserve">the </w:t>
      </w:r>
      <w:r w:rsidR="005E7DF0" w:rsidRPr="00C36BF8">
        <w:rPr>
          <w:szCs w:val="28"/>
        </w:rPr>
        <w:t>given</w:t>
      </w:r>
      <w:r w:rsidR="00651885" w:rsidRPr="00C36BF8">
        <w:rPr>
          <w:szCs w:val="28"/>
        </w:rPr>
        <w:t xml:space="preserve"> cluster)</w:t>
      </w:r>
      <w:r w:rsidR="00F75E7B" w:rsidRPr="00C36BF8">
        <w:rPr>
          <w:szCs w:val="28"/>
        </w:rPr>
        <w:t>.</w:t>
      </w:r>
      <w:r w:rsidR="002D199D">
        <w:rPr>
          <w:szCs w:val="28"/>
        </w:rPr>
        <w:t xml:space="preserve">  </w:t>
      </w:r>
    </w:p>
    <w:p w14:paraId="224B5861" w14:textId="01727DA6" w:rsidR="00B1311F" w:rsidRPr="00C36BF8" w:rsidRDefault="00B1311F" w:rsidP="00D778C1">
      <w:pPr>
        <w:rPr>
          <w:szCs w:val="28"/>
        </w:rPr>
      </w:pPr>
    </w:p>
    <w:p w14:paraId="360A1808" w14:textId="77777777" w:rsidR="00292127" w:rsidRPr="00C36BF8" w:rsidRDefault="00292127" w:rsidP="00013A85">
      <w:pPr>
        <w:jc w:val="center"/>
        <w:rPr>
          <w:szCs w:val="28"/>
        </w:rPr>
      </w:pPr>
    </w:p>
    <w:p w14:paraId="3C48B1B7" w14:textId="3A0962BB" w:rsidR="00292127" w:rsidRPr="005E31A1" w:rsidRDefault="00833F6E" w:rsidP="00441B67">
      <w:pPr>
        <w:pStyle w:val="equation"/>
        <w:keepNext/>
        <w:keepLines/>
      </w:pPr>
      <m:oMathPara>
        <m:oMathParaPr>
          <m:jc m:val="center"/>
        </m:oMathParaPr>
        <m:oMath>
          <m:sSub>
            <m:sSubPr>
              <m:ctrlPr/>
            </m:sSubPr>
            <m:e>
              <m:r>
                <m:t>r</m:t>
              </m:r>
            </m:e>
            <m:sub>
              <m:r>
                <m:t>ik</m:t>
              </m:r>
            </m:sub>
          </m:sSub>
          <m:r>
            <m:rPr>
              <m:sty m:val="p"/>
            </m:rPr>
            <m:t>=</m:t>
          </m:r>
          <m:f>
            <m:fPr>
              <m:ctrlPr/>
            </m:fPr>
            <m:num>
              <m:sSub>
                <m:sSubPr>
                  <m:ctrlPr/>
                </m:sSubPr>
                <m:e>
                  <m:r>
                    <m:t>π</m:t>
                  </m:r>
                </m:e>
                <m:sub>
                  <m:r>
                    <m:t>k</m:t>
                  </m:r>
                </m:sub>
              </m:sSub>
              <m:r>
                <m:t>N</m:t>
              </m:r>
              <m:d>
                <m:dPr>
                  <m:ctrlPr/>
                </m:dPr>
                <m:e>
                  <m:sSub>
                    <m:sSubPr>
                      <m:ctrlPr/>
                    </m:sSubPr>
                    <m:e>
                      <m:r>
                        <m:t>x</m:t>
                      </m:r>
                    </m:e>
                    <m:sub>
                      <m:r>
                        <m:t>i</m:t>
                      </m:r>
                    </m:sub>
                  </m:sSub>
                </m:e>
                <m:e>
                  <m:sSub>
                    <m:sSubPr>
                      <m:ctrlPr/>
                    </m:sSubPr>
                    <m:e>
                      <m:r>
                        <m:t>μ</m:t>
                      </m:r>
                    </m:e>
                    <m:sub>
                      <m:r>
                        <m:t>k</m:t>
                      </m:r>
                    </m:sub>
                  </m:sSub>
                  <m:r>
                    <m:rPr>
                      <m:sty m:val="p"/>
                    </m:rPr>
                    <m:t>,</m:t>
                  </m:r>
                  <m:sSub>
                    <m:sSubPr>
                      <m:ctrlPr/>
                    </m:sSubPr>
                    <m:e>
                      <m:r>
                        <m:rPr>
                          <m:sty m:val="p"/>
                        </m:rPr>
                        <m:t>Σ</m:t>
                      </m:r>
                    </m:e>
                    <m:sub>
                      <m:r>
                        <m:t>k</m:t>
                      </m:r>
                    </m:sub>
                  </m:sSub>
                </m:e>
              </m:d>
            </m:num>
            <m:den>
              <m:nary>
                <m:naryPr>
                  <m:chr m:val="∑"/>
                  <m:limLoc m:val="undOvr"/>
                  <m:ctrlPr/>
                </m:naryPr>
                <m:sub>
                  <m:r>
                    <m:t>j</m:t>
                  </m:r>
                  <m:r>
                    <m:rPr>
                      <m:sty m:val="p"/>
                    </m:rPr>
                    <m:t>=1</m:t>
                  </m:r>
                </m:sub>
                <m:sup>
                  <m:r>
                    <m:t>K</m:t>
                  </m:r>
                </m:sup>
                <m:e>
                  <m:sSub>
                    <m:sSubPr>
                      <m:ctrlPr/>
                    </m:sSubPr>
                    <m:e>
                      <m:r>
                        <m:t>π</m:t>
                      </m:r>
                    </m:e>
                    <m:sub>
                      <m:r>
                        <m:t>j</m:t>
                      </m:r>
                    </m:sub>
                  </m:sSub>
                </m:e>
              </m:nary>
              <m:r>
                <m:t>N</m:t>
              </m:r>
              <m:d>
                <m:dPr>
                  <m:ctrlPr/>
                </m:dPr>
                <m:e>
                  <m:d>
                    <m:dPr>
                      <m:begChr m:val=""/>
                      <m:endChr m:val="|"/>
                      <m:ctrlPr/>
                    </m:dPr>
                    <m:e>
                      <m:sSub>
                        <m:sSubPr>
                          <m:ctrlPr/>
                        </m:sSubPr>
                        <m:e>
                          <m:r>
                            <m:t>x</m:t>
                          </m:r>
                        </m:e>
                        <m:sub>
                          <m:r>
                            <m:t>i</m:t>
                          </m:r>
                        </m:sub>
                      </m:sSub>
                    </m:e>
                  </m:d>
                  <m:sSub>
                    <m:sSubPr>
                      <m:ctrlPr/>
                    </m:sSubPr>
                    <m:e>
                      <m:r>
                        <m:t>μ</m:t>
                      </m:r>
                    </m:e>
                    <m:sub>
                      <m:r>
                        <m:t>j</m:t>
                      </m:r>
                    </m:sub>
                  </m:sSub>
                  <m:r>
                    <m:rPr>
                      <m:sty m:val="p"/>
                    </m:rPr>
                    <m:t>,</m:t>
                  </m:r>
                  <m:sSub>
                    <m:sSubPr>
                      <m:ctrlPr/>
                    </m:sSubPr>
                    <m:e>
                      <m:r>
                        <m:rPr>
                          <m:sty m:val="p"/>
                        </m:rPr>
                        <m:t>Σ</m:t>
                      </m:r>
                    </m:e>
                    <m:sub>
                      <m:r>
                        <m:t>j</m:t>
                      </m:r>
                    </m:sub>
                  </m:sSub>
                </m:e>
              </m:d>
            </m:den>
          </m:f>
        </m:oMath>
      </m:oMathPara>
    </w:p>
    <w:p w14:paraId="2E9F0318" w14:textId="77777777" w:rsidR="00F76514" w:rsidRPr="00C36BF8" w:rsidRDefault="00F76514" w:rsidP="00441B67">
      <w:pPr>
        <w:keepNext/>
        <w:keepLines/>
        <w:jc w:val="center"/>
        <w:rPr>
          <w:szCs w:val="28"/>
        </w:rPr>
      </w:pPr>
    </w:p>
    <w:p w14:paraId="27766B5C" w14:textId="25C6D7D3" w:rsidR="00A84CE7" w:rsidRPr="00C36BF8" w:rsidRDefault="00A84CE7" w:rsidP="00441B67">
      <w:pPr>
        <w:keepNext/>
        <w:keepLines/>
        <w:rPr>
          <w:szCs w:val="28"/>
        </w:rPr>
      </w:pPr>
      <w:proofErr w:type="gramStart"/>
      <w:r w:rsidRPr="00C36BF8">
        <w:rPr>
          <w:szCs w:val="28"/>
        </w:rPr>
        <w:t>where</w:t>
      </w:r>
      <w:proofErr w:type="gramEnd"/>
    </w:p>
    <w:p w14:paraId="05018137" w14:textId="77777777" w:rsidR="00A84CE7" w:rsidRPr="00C36BF8" w:rsidRDefault="00A84CE7" w:rsidP="00441B67">
      <w:pPr>
        <w:keepNext/>
        <w:keepLines/>
        <w:rPr>
          <w:szCs w:val="28"/>
        </w:rPr>
      </w:pPr>
    </w:p>
    <w:p w14:paraId="30DE95A4" w14:textId="798AB712" w:rsidR="00A84CE7" w:rsidRPr="00C36BF8" w:rsidRDefault="00833F6E" w:rsidP="00441B67">
      <w:pPr>
        <w:keepNext/>
        <w:keepLines/>
        <w:ind w:left="2880" w:hanging="2880"/>
        <w:rPr>
          <w:szCs w:val="28"/>
        </w:rPr>
      </w:pPr>
      <m:oMath>
        <m:sSub>
          <m:sSubPr>
            <m:ctrlPr>
              <w:rPr>
                <w:rFonts w:ascii="Cambria Math" w:hAnsi="Cambria Math"/>
                <w:i/>
                <w:szCs w:val="28"/>
              </w:rPr>
            </m:ctrlPr>
          </m:sSubPr>
          <m:e>
            <m:r>
              <w:rPr>
                <w:rFonts w:ascii="Cambria Math" w:hAnsi="Cambria Math"/>
                <w:szCs w:val="28"/>
              </w:rPr>
              <m:t>π</m:t>
            </m:r>
          </m:e>
          <m:sub>
            <m:r>
              <w:rPr>
                <w:rFonts w:ascii="Cambria Math" w:hAnsi="Cambria Math"/>
                <w:szCs w:val="28"/>
              </w:rPr>
              <m:t>k</m:t>
            </m:r>
          </m:sub>
        </m:sSub>
      </m:oMath>
      <w:r w:rsidR="00A84CE7" w:rsidRPr="00C36BF8">
        <w:rPr>
          <w:szCs w:val="28"/>
        </w:rPr>
        <w:tab/>
      </w:r>
      <w:r w:rsidR="00F75E7B" w:rsidRPr="00C36BF8">
        <w:rPr>
          <w:szCs w:val="28"/>
        </w:rPr>
        <w:t>Prior (or initial)</w:t>
      </w:r>
      <w:r w:rsidR="00A84CE7" w:rsidRPr="00C36BF8">
        <w:rPr>
          <w:szCs w:val="28"/>
        </w:rPr>
        <w:t xml:space="preserve"> probability of </w:t>
      </w:r>
      <w:r w:rsidR="00F75E7B" w:rsidRPr="00C36BF8">
        <w:rPr>
          <w:szCs w:val="28"/>
        </w:rPr>
        <w:t xml:space="preserve">observation </w:t>
      </w:r>
      <w:r w:rsidR="00A84CE7" w:rsidRPr="00C36BF8">
        <w:rPr>
          <w:szCs w:val="28"/>
        </w:rPr>
        <w:t>being in cluster k</w:t>
      </w:r>
    </w:p>
    <w:p w14:paraId="68C91D9E" w14:textId="54891763" w:rsidR="00A84CE7" w:rsidRPr="00C36BF8" w:rsidRDefault="00A84CE7" w:rsidP="00441B67">
      <w:pPr>
        <w:keepNext/>
        <w:keepLines/>
        <w:ind w:left="2880" w:hanging="2880"/>
        <w:rPr>
          <w:szCs w:val="28"/>
        </w:rPr>
      </w:pPr>
      <m:oMath>
        <m:r>
          <w:rPr>
            <w:rFonts w:ascii="Cambria Math" w:hAnsi="Cambria Math"/>
            <w:szCs w:val="28"/>
          </w:rPr>
          <m:t>N</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e>
          <m:e>
            <m:sSub>
              <m:sSubPr>
                <m:ctrlPr>
                  <w:rPr>
                    <w:rFonts w:ascii="Cambria Math" w:hAnsi="Cambria Math"/>
                    <w:i/>
                    <w:szCs w:val="28"/>
                  </w:rPr>
                </m:ctrlPr>
              </m:sSubPr>
              <m:e>
                <m:r>
                  <w:rPr>
                    <w:rFonts w:ascii="Cambria Math" w:hAnsi="Cambria Math"/>
                    <w:szCs w:val="28"/>
                  </w:rPr>
                  <m:t>μ</m:t>
                </m:r>
              </m:e>
              <m:sub>
                <m:r>
                  <w:rPr>
                    <w:rFonts w:ascii="Cambria Math" w:hAnsi="Cambria Math"/>
                    <w:szCs w:val="28"/>
                  </w:rPr>
                  <m:t>k</m:t>
                </m:r>
              </m:sub>
            </m:sSub>
            <m:r>
              <w:rPr>
                <w:rFonts w:ascii="Cambria Math" w:hAnsi="Cambria Math"/>
                <w:szCs w:val="28"/>
              </w:rPr>
              <m:t>,</m:t>
            </m:r>
            <m:sSub>
              <m:sSubPr>
                <m:ctrlPr>
                  <w:rPr>
                    <w:rFonts w:ascii="Cambria Math" w:hAnsi="Cambria Math"/>
                    <w:szCs w:val="28"/>
                  </w:rPr>
                </m:ctrlPr>
              </m:sSubPr>
              <m:e>
                <m:r>
                  <m:rPr>
                    <m:sty m:val="p"/>
                  </m:rPr>
                  <w:rPr>
                    <w:rFonts w:ascii="Cambria Math" w:hAnsi="Cambria Math"/>
                    <w:szCs w:val="28"/>
                  </w:rPr>
                  <m:t>Σ</m:t>
                </m:r>
              </m:e>
              <m:sub>
                <m:r>
                  <w:rPr>
                    <w:rFonts w:ascii="Cambria Math" w:hAnsi="Cambria Math"/>
                    <w:szCs w:val="28"/>
                  </w:rPr>
                  <m:t>k</m:t>
                </m:r>
              </m:sub>
            </m:sSub>
          </m:e>
        </m:d>
      </m:oMath>
      <w:r w:rsidRPr="00C36BF8">
        <w:rPr>
          <w:szCs w:val="28"/>
        </w:rPr>
        <w:t xml:space="preserve"> </w:t>
      </w:r>
      <w:r w:rsidRPr="00C36BF8">
        <w:rPr>
          <w:szCs w:val="28"/>
        </w:rPr>
        <w:tab/>
      </w:r>
      <w:proofErr w:type="gramStart"/>
      <w:r w:rsidRPr="00C36BF8">
        <w:rPr>
          <w:szCs w:val="28"/>
        </w:rPr>
        <w:t>Likelihood of the observed value x</w:t>
      </w:r>
      <w:r w:rsidRPr="00C36BF8">
        <w:rPr>
          <w:szCs w:val="28"/>
          <w:vertAlign w:val="subscript"/>
        </w:rPr>
        <w:t>i</w:t>
      </w:r>
      <w:r w:rsidRPr="00C36BF8">
        <w:rPr>
          <w:szCs w:val="28"/>
        </w:rPr>
        <w:t xml:space="preserve"> under this cluster assignment.</w:t>
      </w:r>
      <w:proofErr w:type="gramEnd"/>
    </w:p>
    <w:p w14:paraId="7005BC11" w14:textId="3946B637" w:rsidR="00A84CE7" w:rsidRPr="00C36BF8" w:rsidRDefault="00833F6E" w:rsidP="00441B67">
      <w:pPr>
        <w:keepNext/>
        <w:keepLines/>
        <w:ind w:left="2880" w:hanging="2880"/>
        <w:rPr>
          <w:szCs w:val="28"/>
        </w:rPr>
      </w:pPr>
      <m:oMath>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rPr>
              <m:t>K</m:t>
            </m:r>
          </m:sup>
          <m:e>
            <m:sSub>
              <m:sSubPr>
                <m:ctrlPr>
                  <w:rPr>
                    <w:rFonts w:ascii="Cambria Math" w:hAnsi="Cambria Math"/>
                    <w:i/>
                    <w:szCs w:val="28"/>
                  </w:rPr>
                </m:ctrlPr>
              </m:sSubPr>
              <m:e>
                <m:r>
                  <w:rPr>
                    <w:rFonts w:ascii="Cambria Math" w:hAnsi="Cambria Math"/>
                    <w:szCs w:val="28"/>
                  </w:rPr>
                  <m:t>π</m:t>
                </m:r>
              </m:e>
              <m:sub>
                <m:r>
                  <w:rPr>
                    <w:rFonts w:ascii="Cambria Math" w:hAnsi="Cambria Math"/>
                    <w:szCs w:val="28"/>
                  </w:rPr>
                  <m:t>j</m:t>
                </m:r>
              </m:sub>
            </m:sSub>
          </m:e>
        </m:nary>
        <m:r>
          <w:rPr>
            <w:rFonts w:ascii="Cambria Math" w:hAnsi="Cambria Math"/>
            <w:szCs w:val="28"/>
          </w:rPr>
          <m:t>N</m:t>
        </m:r>
        <m:d>
          <m:dPr>
            <m:ctrlPr>
              <w:rPr>
                <w:rFonts w:ascii="Cambria Math" w:hAnsi="Cambria Math"/>
                <w:i/>
                <w:szCs w:val="28"/>
              </w:rPr>
            </m:ctrlPr>
          </m:d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e>
            </m:d>
            <m:sSub>
              <m:sSubPr>
                <m:ctrlPr>
                  <w:rPr>
                    <w:rFonts w:ascii="Cambria Math" w:hAnsi="Cambria Math"/>
                    <w:i/>
                    <w:szCs w:val="28"/>
                  </w:rPr>
                </m:ctrlPr>
              </m:sSubPr>
              <m:e>
                <m:r>
                  <w:rPr>
                    <w:rFonts w:ascii="Cambria Math" w:hAnsi="Cambria Math"/>
                    <w:szCs w:val="28"/>
                  </w:rPr>
                  <m:t>μ</m:t>
                </m:r>
              </m:e>
              <m:sub>
                <m:r>
                  <w:rPr>
                    <w:rFonts w:ascii="Cambria Math" w:hAnsi="Cambria Math"/>
                    <w:szCs w:val="28"/>
                  </w:rPr>
                  <m:t>j</m:t>
                </m:r>
              </m:sub>
            </m:sSub>
            <m:r>
              <w:rPr>
                <w:rFonts w:ascii="Cambria Math" w:hAnsi="Cambria Math"/>
                <w:szCs w:val="28"/>
              </w:rPr>
              <m:t>,</m:t>
            </m:r>
            <m:sSub>
              <m:sSubPr>
                <m:ctrlPr>
                  <w:rPr>
                    <w:rFonts w:ascii="Cambria Math" w:hAnsi="Cambria Math"/>
                    <w:szCs w:val="28"/>
                  </w:rPr>
                </m:ctrlPr>
              </m:sSubPr>
              <m:e>
                <m:r>
                  <m:rPr>
                    <m:sty m:val="p"/>
                  </m:rPr>
                  <w:rPr>
                    <w:rFonts w:ascii="Cambria Math" w:hAnsi="Cambria Math"/>
                    <w:szCs w:val="28"/>
                  </w:rPr>
                  <m:t>Σ</m:t>
                </m:r>
              </m:e>
              <m:sub>
                <m:r>
                  <w:rPr>
                    <w:rFonts w:ascii="Cambria Math" w:hAnsi="Cambria Math"/>
                    <w:szCs w:val="28"/>
                  </w:rPr>
                  <m:t>j</m:t>
                </m:r>
              </m:sub>
            </m:sSub>
          </m:e>
        </m:d>
      </m:oMath>
      <w:r w:rsidR="00A84CE7" w:rsidRPr="00C36BF8">
        <w:rPr>
          <w:szCs w:val="28"/>
        </w:rPr>
        <w:tab/>
        <w:t>All possible cluster assignments (used to normalize such that the probability is between zero and one.)</w:t>
      </w:r>
    </w:p>
    <w:p w14:paraId="3C26F1B0" w14:textId="5BE422C0" w:rsidR="0064706B" w:rsidRPr="00C36BF8" w:rsidRDefault="0064706B" w:rsidP="00D778C1">
      <w:pPr>
        <w:rPr>
          <w:szCs w:val="28"/>
        </w:rPr>
      </w:pPr>
    </w:p>
    <w:p w14:paraId="4F42E0DD" w14:textId="77777777" w:rsidR="00FC5FBB" w:rsidRPr="00C36BF8" w:rsidRDefault="00FC5FBB" w:rsidP="00D778C1">
      <w:pPr>
        <w:rPr>
          <w:szCs w:val="28"/>
        </w:rPr>
      </w:pPr>
    </w:p>
    <w:p w14:paraId="0A707E8A" w14:textId="5AD0E5F0" w:rsidR="00FC5FBB" w:rsidRPr="00C36BF8" w:rsidRDefault="00DA234E" w:rsidP="00D778C1">
      <w:pPr>
        <w:rPr>
          <w:szCs w:val="28"/>
        </w:rPr>
      </w:pPr>
      <w:r w:rsidRPr="00C36BF8">
        <w:rPr>
          <w:szCs w:val="28"/>
        </w:rPr>
        <w:t xml:space="preserve">Prior Probability Term: </w:t>
      </w:r>
      <w:r w:rsidR="00FC5FBB" w:rsidRPr="00C36BF8">
        <w:rPr>
          <w:szCs w:val="28"/>
        </w:rPr>
        <w:t>Without knowing anything about an observation</w:t>
      </w:r>
      <w:proofErr w:type="gramStart"/>
      <w:r w:rsidR="004C2B44" w:rsidRPr="00C36BF8">
        <w:rPr>
          <w:szCs w:val="28"/>
        </w:rPr>
        <w:t>;</w:t>
      </w:r>
      <w:proofErr w:type="gramEnd"/>
      <w:r w:rsidR="00272F74" w:rsidRPr="00C36BF8">
        <w:rPr>
          <w:szCs w:val="28"/>
        </w:rPr>
        <w:t xml:space="preserve"> what is the chanc</w:t>
      </w:r>
      <w:r w:rsidR="00FC5FBB" w:rsidRPr="00C36BF8">
        <w:rPr>
          <w:szCs w:val="28"/>
        </w:rPr>
        <w:t xml:space="preserve">e </w:t>
      </w:r>
      <w:r w:rsidR="00272F74" w:rsidRPr="00C36BF8">
        <w:rPr>
          <w:szCs w:val="28"/>
        </w:rPr>
        <w:t xml:space="preserve">that it is from </w:t>
      </w:r>
      <w:r w:rsidR="00FC5FBB" w:rsidRPr="00C36BF8">
        <w:rPr>
          <w:szCs w:val="28"/>
        </w:rPr>
        <w:t xml:space="preserve">cluster k?  This is given by </w:t>
      </w:r>
      <w:r w:rsidR="007410B7" w:rsidRPr="00C36BF8">
        <w:rPr>
          <w:szCs w:val="28"/>
        </w:rPr>
        <w:t>the prior probability</w:t>
      </w:r>
      <w:r w:rsidR="00FC5FBB" w:rsidRPr="00C36BF8">
        <w:rPr>
          <w:szCs w:val="28"/>
        </w:rPr>
        <w:t xml:space="preserve"> term</w:t>
      </w:r>
      <w:proofErr w:type="gramStart"/>
      <w:r w:rsidR="00FC5FBB" w:rsidRPr="00C36BF8">
        <w:rPr>
          <w:szCs w:val="28"/>
        </w:rPr>
        <w:t>;</w:t>
      </w:r>
      <w:proofErr w:type="gramEnd"/>
    </w:p>
    <w:p w14:paraId="446DEFF9" w14:textId="77777777" w:rsidR="00FC5FBB" w:rsidRPr="00C36BF8" w:rsidRDefault="00FC5FBB" w:rsidP="00013A85">
      <w:pPr>
        <w:jc w:val="center"/>
        <w:rPr>
          <w:szCs w:val="28"/>
        </w:rPr>
      </w:pPr>
    </w:p>
    <w:p w14:paraId="23E0D7D1" w14:textId="0BAA7507" w:rsidR="00FC5FBB" w:rsidRPr="00C36BF8" w:rsidRDefault="00147C58" w:rsidP="00C36BF8">
      <w:pPr>
        <w:pStyle w:val="equation"/>
      </w:pPr>
      <m:oMathPara>
        <m:oMathParaPr>
          <m:jc m:val="center"/>
        </m:oMathParaPr>
        <m:oMath>
          <m:r>
            <m:t>p</m:t>
          </m:r>
          <m:d>
            <m:dPr>
              <m:ctrlPr/>
            </m:dPr>
            <m:e>
              <m:sSub>
                <m:sSubPr>
                  <m:ctrlPr/>
                </m:sSubPr>
                <m:e>
                  <m:r>
                    <m:t>z</m:t>
                  </m:r>
                </m:e>
                <m:sub>
                  <m:r>
                    <m:t>i</m:t>
                  </m:r>
                </m:sub>
              </m:sSub>
              <m:r>
                <m:rPr>
                  <m:sty m:val="p"/>
                </m:rPr>
                <m:t>=</m:t>
              </m:r>
              <m:r>
                <m:t>k</m:t>
              </m:r>
            </m:e>
          </m:d>
          <m:r>
            <m:rPr>
              <m:sty m:val="p"/>
            </m:rPr>
            <m:t>=</m:t>
          </m:r>
          <m:sSub>
            <m:sSubPr>
              <m:ctrlPr/>
            </m:sSubPr>
            <m:e>
              <m:r>
                <m:t>π</m:t>
              </m:r>
            </m:e>
            <m:sub>
              <m:r>
                <m:t>k</m:t>
              </m:r>
            </m:sub>
          </m:sSub>
        </m:oMath>
      </m:oMathPara>
    </w:p>
    <w:p w14:paraId="303B4E04" w14:textId="77777777" w:rsidR="004E0D71" w:rsidRPr="00C36BF8" w:rsidRDefault="004E0D71" w:rsidP="00013A85">
      <w:pPr>
        <w:jc w:val="center"/>
        <w:rPr>
          <w:szCs w:val="28"/>
        </w:rPr>
      </w:pPr>
    </w:p>
    <w:p w14:paraId="4CE3CB22" w14:textId="1F249E12" w:rsidR="004E0D71" w:rsidRPr="00C36BF8" w:rsidRDefault="00DA234E" w:rsidP="00D778C1">
      <w:pPr>
        <w:rPr>
          <w:szCs w:val="28"/>
        </w:rPr>
      </w:pPr>
      <w:r w:rsidRPr="00C36BF8">
        <w:rPr>
          <w:szCs w:val="28"/>
        </w:rPr>
        <w:t xml:space="preserve">Likelihood Term: </w:t>
      </w:r>
      <w:r w:rsidR="00147C58" w:rsidRPr="00C36BF8">
        <w:rPr>
          <w:szCs w:val="28"/>
        </w:rPr>
        <w:t>Given that observation x</w:t>
      </w:r>
      <w:r w:rsidR="00147C58" w:rsidRPr="00C36BF8">
        <w:rPr>
          <w:szCs w:val="28"/>
          <w:vertAlign w:val="subscript"/>
        </w:rPr>
        <w:t>i</w:t>
      </w:r>
      <w:r w:rsidR="00147C58" w:rsidRPr="00C36BF8">
        <w:rPr>
          <w:szCs w:val="28"/>
        </w:rPr>
        <w:t xml:space="preserve"> is from clust</w:t>
      </w:r>
      <w:r w:rsidR="004C2B44" w:rsidRPr="00C36BF8">
        <w:rPr>
          <w:szCs w:val="28"/>
        </w:rPr>
        <w:t>er k;</w:t>
      </w:r>
      <w:r w:rsidR="00147C58" w:rsidRPr="00C36BF8">
        <w:rPr>
          <w:szCs w:val="28"/>
        </w:rPr>
        <w:t xml:space="preserve"> what </w:t>
      </w:r>
      <w:r w:rsidR="00272F74" w:rsidRPr="00C36BF8">
        <w:rPr>
          <w:szCs w:val="28"/>
        </w:rPr>
        <w:t xml:space="preserve">is the </w:t>
      </w:r>
      <w:r w:rsidR="00147C58" w:rsidRPr="00C36BF8">
        <w:rPr>
          <w:szCs w:val="28"/>
        </w:rPr>
        <w:t xml:space="preserve">likelihood of seeing </w:t>
      </w:r>
      <w:r w:rsidR="00272F74" w:rsidRPr="00C36BF8">
        <w:rPr>
          <w:szCs w:val="28"/>
        </w:rPr>
        <w:t>an</w:t>
      </w:r>
      <w:r w:rsidR="000A19FA" w:rsidRPr="00C36BF8">
        <w:rPr>
          <w:szCs w:val="28"/>
        </w:rPr>
        <w:t xml:space="preserve"> observation with those features in cluster k</w:t>
      </w:r>
      <w:r w:rsidR="00147C58" w:rsidRPr="00C36BF8">
        <w:rPr>
          <w:szCs w:val="28"/>
        </w:rPr>
        <w:t xml:space="preserve">?  This is given by </w:t>
      </w:r>
      <w:r w:rsidR="007410B7" w:rsidRPr="00C36BF8">
        <w:rPr>
          <w:szCs w:val="28"/>
        </w:rPr>
        <w:t>the likelihood</w:t>
      </w:r>
      <w:r w:rsidR="00147C58" w:rsidRPr="00C36BF8">
        <w:rPr>
          <w:szCs w:val="28"/>
        </w:rPr>
        <w:t xml:space="preserve"> term:</w:t>
      </w:r>
    </w:p>
    <w:p w14:paraId="3968C1E8" w14:textId="77777777" w:rsidR="00664F22" w:rsidRPr="00C36BF8" w:rsidRDefault="00664F22" w:rsidP="00013A85">
      <w:pPr>
        <w:jc w:val="center"/>
        <w:rPr>
          <w:szCs w:val="28"/>
        </w:rPr>
      </w:pPr>
    </w:p>
    <w:p w14:paraId="732461BC" w14:textId="1921D527" w:rsidR="00664F22" w:rsidRPr="005E31A1" w:rsidRDefault="000A19FA" w:rsidP="00441B67">
      <w:pPr>
        <w:pStyle w:val="equation"/>
      </w:pPr>
      <m:oMathPara>
        <m:oMathParaPr>
          <m:jc m:val="center"/>
        </m:oMathParaPr>
        <m:oMath>
          <m:r>
            <m:t>p</m:t>
          </m:r>
          <m:d>
            <m:dPr>
              <m:ctrlPr/>
            </m:dPr>
            <m:e>
              <m:sSub>
                <m:sSubPr>
                  <m:ctrlPr/>
                </m:sSubPr>
                <m:e>
                  <m:r>
                    <m:t>x</m:t>
                  </m:r>
                </m:e>
                <m:sub>
                  <m:r>
                    <m:t>i</m:t>
                  </m:r>
                </m:sub>
              </m:sSub>
            </m:e>
            <m:e>
              <m:sSub>
                <m:sSubPr>
                  <m:ctrlPr/>
                </m:sSubPr>
                <m:e>
                  <m:r>
                    <m:t>z</m:t>
                  </m:r>
                </m:e>
                <m:sub>
                  <m:r>
                    <m:t>i</m:t>
                  </m:r>
                </m:sub>
              </m:sSub>
              <m:r>
                <m:rPr>
                  <m:sty m:val="p"/>
                </m:rPr>
                <m:t>=</m:t>
              </m:r>
              <m:r>
                <m:t>k</m:t>
              </m:r>
              <m:r>
                <m:rPr>
                  <m:sty m:val="p"/>
                </m:rPr>
                <m:t>,</m:t>
              </m:r>
              <m:sSub>
                <m:sSubPr>
                  <m:ctrlPr/>
                </m:sSubPr>
                <m:e>
                  <m:r>
                    <m:t>μ</m:t>
                  </m:r>
                </m:e>
                <m:sub>
                  <m:r>
                    <m:t>k</m:t>
                  </m:r>
                </m:sub>
              </m:sSub>
              <m:r>
                <m:rPr>
                  <m:sty m:val="p"/>
                </m:rPr>
                <m:t>,</m:t>
              </m:r>
              <m:sSub>
                <m:sSubPr>
                  <m:ctrlPr/>
                </m:sSubPr>
                <m:e>
                  <m:r>
                    <m:rPr>
                      <m:sty m:val="p"/>
                    </m:rPr>
                    <m:t>Σ</m:t>
                  </m:r>
                </m:e>
                <m:sub>
                  <m:r>
                    <m:t>k</m:t>
                  </m:r>
                </m:sub>
              </m:sSub>
            </m:e>
          </m:d>
          <m:r>
            <m:rPr>
              <m:sty m:val="p"/>
            </m:rPr>
            <m:t xml:space="preserve">= </m:t>
          </m:r>
          <m:r>
            <m:t>N</m:t>
          </m:r>
          <m:d>
            <m:dPr>
              <m:ctrlPr/>
            </m:dPr>
            <m:e>
              <m:sSub>
                <m:sSubPr>
                  <m:ctrlPr/>
                </m:sSubPr>
                <m:e>
                  <m:r>
                    <m:t>x</m:t>
                  </m:r>
                </m:e>
                <m:sub>
                  <m:r>
                    <m:t>i</m:t>
                  </m:r>
                </m:sub>
              </m:sSub>
            </m:e>
            <m:e>
              <m:sSub>
                <m:sSubPr>
                  <m:ctrlPr/>
                </m:sSubPr>
                <m:e>
                  <m:r>
                    <m:t>μ</m:t>
                  </m:r>
                </m:e>
                <m:sub>
                  <m:r>
                    <m:t>k</m:t>
                  </m:r>
                </m:sub>
              </m:sSub>
              <m:r>
                <m:rPr>
                  <m:sty m:val="p"/>
                </m:rPr>
                <m:t>,</m:t>
              </m:r>
              <m:sSub>
                <m:sSubPr>
                  <m:ctrlPr/>
                </m:sSubPr>
                <m:e>
                  <m:r>
                    <m:rPr>
                      <m:sty m:val="p"/>
                    </m:rPr>
                    <m:t>Σ</m:t>
                  </m:r>
                </m:e>
                <m:sub>
                  <m:r>
                    <m:t>k</m:t>
                  </m:r>
                </m:sub>
              </m:sSub>
            </m:e>
          </m:d>
        </m:oMath>
      </m:oMathPara>
    </w:p>
    <w:p w14:paraId="3D16A4A0" w14:textId="77777777" w:rsidR="00612132" w:rsidRPr="00C36BF8" w:rsidRDefault="00612132" w:rsidP="00D778C1">
      <w:pPr>
        <w:rPr>
          <w:szCs w:val="28"/>
        </w:rPr>
      </w:pPr>
    </w:p>
    <w:p w14:paraId="03107471" w14:textId="7A1B33CB" w:rsidR="00BC7ED1" w:rsidRPr="00C36BF8" w:rsidRDefault="00013A85" w:rsidP="00D778C1">
      <w:pPr>
        <w:rPr>
          <w:szCs w:val="28"/>
        </w:rPr>
      </w:pPr>
      <w:r w:rsidRPr="00C36BF8">
        <w:rPr>
          <w:szCs w:val="28"/>
        </w:rPr>
        <w:t>So,</w:t>
      </w:r>
      <w:r w:rsidR="00141EC3" w:rsidRPr="00C36BF8">
        <w:rPr>
          <w:szCs w:val="28"/>
        </w:rPr>
        <w:t xml:space="preserve"> given</w:t>
      </w:r>
      <w:r w:rsidR="00BC7ED1" w:rsidRPr="00C36BF8">
        <w:rPr>
          <w:szCs w:val="28"/>
        </w:rPr>
        <w:t xml:space="preserve"> </w:t>
      </w:r>
      <w:r w:rsidR="00DA234E" w:rsidRPr="00C36BF8">
        <w:rPr>
          <w:szCs w:val="28"/>
        </w:rPr>
        <w:t xml:space="preserve">cluster parameters and an observation; </w:t>
      </w:r>
      <w:r w:rsidR="00BC7ED1" w:rsidRPr="00C36BF8">
        <w:rPr>
          <w:szCs w:val="28"/>
        </w:rPr>
        <w:t xml:space="preserve">computing soft cluster assignments </w:t>
      </w:r>
      <w:r w:rsidR="00DA234E" w:rsidRPr="00C36BF8">
        <w:rPr>
          <w:szCs w:val="28"/>
        </w:rPr>
        <w:t xml:space="preserve">for the observation (the responsibility of each cluster for the observation) </w:t>
      </w:r>
      <w:r w:rsidR="00BC7ED1" w:rsidRPr="00C36BF8">
        <w:rPr>
          <w:szCs w:val="28"/>
        </w:rPr>
        <w:t xml:space="preserve">is </w:t>
      </w:r>
      <w:r w:rsidR="00141EC3" w:rsidRPr="00C36BF8">
        <w:rPr>
          <w:szCs w:val="28"/>
        </w:rPr>
        <w:t>straightforward</w:t>
      </w:r>
      <w:r w:rsidR="00DA234E" w:rsidRPr="00C36BF8">
        <w:rPr>
          <w:szCs w:val="28"/>
        </w:rPr>
        <w:t>:</w:t>
      </w:r>
    </w:p>
    <w:p w14:paraId="121B6AD7" w14:textId="0E7108FE" w:rsidR="00BC7ED1" w:rsidRDefault="00BC7ED1" w:rsidP="00D778C1">
      <w:pPr>
        <w:pStyle w:val="ListParagraph"/>
        <w:numPr>
          <w:ilvl w:val="0"/>
          <w:numId w:val="6"/>
        </w:numPr>
      </w:pPr>
      <w:r>
        <w:t>For</w:t>
      </w:r>
      <w:r w:rsidRPr="00BC7ED1">
        <w:t xml:space="preserve"> each one of </w:t>
      </w:r>
      <w:r>
        <w:t>the k</w:t>
      </w:r>
      <w:r w:rsidRPr="00BC7ED1">
        <w:t xml:space="preserve"> clusters, compute the prior </w:t>
      </w:r>
      <w:r>
        <w:t xml:space="preserve">probability term </w:t>
      </w:r>
      <w:r w:rsidRPr="00BC7ED1">
        <w:t xml:space="preserve">times the </w:t>
      </w:r>
      <w:r>
        <w:t xml:space="preserve">likelihood term.  </w:t>
      </w:r>
    </w:p>
    <w:p w14:paraId="45D26980" w14:textId="58AC15F7" w:rsidR="00BC7ED1" w:rsidRDefault="00BC7ED1" w:rsidP="00D778C1">
      <w:pPr>
        <w:pStyle w:val="ListParagraph"/>
        <w:numPr>
          <w:ilvl w:val="0"/>
          <w:numId w:val="6"/>
        </w:numPr>
      </w:pPr>
      <w:r>
        <w:t xml:space="preserve">Calculate the sum of all of </w:t>
      </w:r>
      <w:r w:rsidR="00DA234E">
        <w:t>these</w:t>
      </w:r>
      <w:r>
        <w:t>.</w:t>
      </w:r>
    </w:p>
    <w:p w14:paraId="5A7125AC" w14:textId="24AF974A" w:rsidR="00BC7ED1" w:rsidRDefault="00BC7ED1" w:rsidP="00D778C1">
      <w:pPr>
        <w:pStyle w:val="ListParagraph"/>
        <w:numPr>
          <w:ilvl w:val="0"/>
          <w:numId w:val="6"/>
        </w:numPr>
      </w:pPr>
      <w:r>
        <w:t>N</w:t>
      </w:r>
      <w:r w:rsidRPr="00BC7ED1">
        <w:t xml:space="preserve">ormalize </w:t>
      </w:r>
      <w:r>
        <w:t>each of the</w:t>
      </w:r>
      <w:r w:rsidRPr="00BC7ED1">
        <w:t xml:space="preserve"> vector</w:t>
      </w:r>
      <w:r w:rsidR="00DA234E">
        <w:t xml:space="preserve">s from step one using the sum of the vectors from step two.  This creates a set of responsibility vectors, one per cluster, such that </w:t>
      </w:r>
      <w:r>
        <w:t xml:space="preserve">the total </w:t>
      </w:r>
      <w:r w:rsidR="00DA234E">
        <w:t>responsibility</w:t>
      </w:r>
      <w:r>
        <w:t xml:space="preserve"> is one and each individual </w:t>
      </w:r>
      <w:r w:rsidR="00DA234E">
        <w:t>responsibility</w:t>
      </w:r>
      <w:r>
        <w:t xml:space="preserve"> is between zero and 1.</w:t>
      </w:r>
    </w:p>
    <w:p w14:paraId="5DC17F45" w14:textId="77777777" w:rsidR="00BC7ED1" w:rsidRPr="00C36BF8" w:rsidRDefault="00BC7ED1" w:rsidP="00D778C1">
      <w:pPr>
        <w:rPr>
          <w:szCs w:val="28"/>
        </w:rPr>
      </w:pPr>
    </w:p>
    <w:p w14:paraId="040D53E0" w14:textId="561EF1E8" w:rsidR="00EF37BC" w:rsidRPr="00C36BF8" w:rsidRDefault="00CE3341" w:rsidP="00D778C1">
      <w:pPr>
        <w:rPr>
          <w:szCs w:val="28"/>
        </w:rPr>
      </w:pPr>
      <w:r w:rsidRPr="00C36BF8">
        <w:rPr>
          <w:szCs w:val="28"/>
        </w:rPr>
        <w:t xml:space="preserve">So if we know the cluster parameters, we can calculate the cluster assignments for </w:t>
      </w:r>
      <w:r w:rsidR="00A13D33" w:rsidRPr="00C36BF8">
        <w:rPr>
          <w:szCs w:val="28"/>
        </w:rPr>
        <w:t>an</w:t>
      </w:r>
      <w:r w:rsidRPr="00C36BF8">
        <w:rPr>
          <w:szCs w:val="28"/>
        </w:rPr>
        <w:t xml:space="preserve"> observation.  However, we</w:t>
      </w:r>
      <w:r w:rsidR="00BC7ED1" w:rsidRPr="00C36BF8">
        <w:rPr>
          <w:szCs w:val="28"/>
        </w:rPr>
        <w:t xml:space="preserve"> don't actually know </w:t>
      </w:r>
      <w:r w:rsidRPr="00C36BF8">
        <w:rPr>
          <w:szCs w:val="28"/>
        </w:rPr>
        <w:t>the</w:t>
      </w:r>
      <w:r w:rsidR="00BC7ED1" w:rsidRPr="00C36BF8">
        <w:rPr>
          <w:szCs w:val="28"/>
        </w:rPr>
        <w:t xml:space="preserve"> cluster parameters. That's something that we have to infer from </w:t>
      </w:r>
      <w:r w:rsidR="002460BB" w:rsidRPr="00C36BF8">
        <w:rPr>
          <w:szCs w:val="28"/>
        </w:rPr>
        <w:t>the</w:t>
      </w:r>
      <w:r w:rsidR="00BC7ED1" w:rsidRPr="00C36BF8">
        <w:rPr>
          <w:szCs w:val="28"/>
        </w:rPr>
        <w:t xml:space="preserve"> unlabeled </w:t>
      </w:r>
      <w:r w:rsidR="002460BB" w:rsidRPr="00C36BF8">
        <w:rPr>
          <w:szCs w:val="28"/>
        </w:rPr>
        <w:t>observations</w:t>
      </w:r>
      <w:r w:rsidR="00BC7ED1" w:rsidRPr="00C36BF8">
        <w:rPr>
          <w:szCs w:val="28"/>
        </w:rPr>
        <w:t>.</w:t>
      </w:r>
    </w:p>
    <w:p w14:paraId="729E72D9" w14:textId="77777777" w:rsidR="009A3E8D" w:rsidRPr="00C36BF8" w:rsidRDefault="009A3E8D" w:rsidP="00D778C1">
      <w:pPr>
        <w:rPr>
          <w:szCs w:val="28"/>
        </w:rPr>
      </w:pPr>
    </w:p>
    <w:p w14:paraId="43A8EBAA" w14:textId="47F6C84F" w:rsidR="009A3E8D" w:rsidRDefault="000E2D94" w:rsidP="00D778C1">
      <w:pPr>
        <w:pStyle w:val="Heading3"/>
      </w:pPr>
      <w:r w:rsidRPr="000E2D94">
        <w:t xml:space="preserve">Estimating cluster parameters from </w:t>
      </w:r>
      <w:r w:rsidR="00D01E32">
        <w:t xml:space="preserve">hard </w:t>
      </w:r>
      <w:r w:rsidRPr="000E2D94">
        <w:t>cluster assignments</w:t>
      </w:r>
    </w:p>
    <w:p w14:paraId="5DC32AE3" w14:textId="3005562B" w:rsidR="000E2D94" w:rsidRPr="00C36BF8" w:rsidRDefault="002A7A8D" w:rsidP="00D778C1">
      <w:pPr>
        <w:rPr>
          <w:szCs w:val="28"/>
        </w:rPr>
      </w:pPr>
      <w:r w:rsidRPr="00C36BF8">
        <w:rPr>
          <w:szCs w:val="28"/>
        </w:rPr>
        <w:t>If we start with hard cluster assignments, then assigned observations from one cluster have no influence on the parameters of the other cluster</w:t>
      </w:r>
      <w:r w:rsidR="00D01E32" w:rsidRPr="00C36BF8">
        <w:rPr>
          <w:szCs w:val="28"/>
        </w:rPr>
        <w:t>s.  This decouples the clusters – we only need to take into account the observations assigned to the cluster.</w:t>
      </w:r>
      <w:r w:rsidR="00F5465A" w:rsidRPr="00C36BF8">
        <w:rPr>
          <w:szCs w:val="28"/>
        </w:rPr>
        <w:t xml:space="preserve">  Below is an example using our </w:t>
      </w:r>
      <w:r w:rsidR="00DA3E78" w:rsidRPr="00C36BF8">
        <w:rPr>
          <w:szCs w:val="28"/>
        </w:rPr>
        <w:t>RGB model for photos where we split 6 observations among 3 clusters.</w:t>
      </w:r>
    </w:p>
    <w:p w14:paraId="2EB8D88D" w14:textId="77777777" w:rsidR="002F2FFD" w:rsidRPr="00C36BF8" w:rsidRDefault="002F2FFD" w:rsidP="00D778C1">
      <w:pPr>
        <w:rPr>
          <w:szCs w:val="28"/>
        </w:rPr>
      </w:pPr>
    </w:p>
    <w:p w14:paraId="04586115" w14:textId="21657B19" w:rsidR="002F2FFD" w:rsidRPr="00C36BF8" w:rsidRDefault="00036927" w:rsidP="00F46824">
      <w:pPr>
        <w:jc w:val="center"/>
        <w:rPr>
          <w:szCs w:val="28"/>
        </w:rPr>
      </w:pPr>
      <w:r w:rsidRPr="00C36BF8">
        <w:rPr>
          <w:noProof/>
          <w:szCs w:val="28"/>
        </w:rPr>
        <w:drawing>
          <wp:inline distT="0" distB="0" distL="0" distR="0" wp14:anchorId="2E6B47F0" wp14:editId="5E8B4F13">
            <wp:extent cx="4537075" cy="1981200"/>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7075" cy="1981200"/>
                    </a:xfrm>
                    <a:prstGeom prst="rect">
                      <a:avLst/>
                    </a:prstGeom>
                    <a:noFill/>
                    <a:ln>
                      <a:noFill/>
                    </a:ln>
                  </pic:spPr>
                </pic:pic>
              </a:graphicData>
            </a:graphic>
          </wp:inline>
        </w:drawing>
      </w:r>
    </w:p>
    <w:p w14:paraId="0180CDA1" w14:textId="77777777" w:rsidR="003774B8" w:rsidRPr="00C36BF8" w:rsidRDefault="003774B8" w:rsidP="00D778C1">
      <w:pPr>
        <w:rPr>
          <w:szCs w:val="28"/>
        </w:rPr>
      </w:pPr>
    </w:p>
    <w:p w14:paraId="455D459F" w14:textId="1417A977" w:rsidR="003774B8" w:rsidRPr="00C36BF8" w:rsidRDefault="003774B8" w:rsidP="00D778C1">
      <w:pPr>
        <w:rPr>
          <w:szCs w:val="28"/>
        </w:rPr>
      </w:pPr>
      <w:r w:rsidRPr="00C36BF8">
        <w:rPr>
          <w:szCs w:val="28"/>
        </w:rPr>
        <w:t>We will use a Maximum Likelihood estimation, which searches over all settings (clust</w:t>
      </w:r>
      <w:r w:rsidR="00366C59" w:rsidRPr="00C36BF8">
        <w:rPr>
          <w:szCs w:val="28"/>
        </w:rPr>
        <w:t xml:space="preserve">er parameters in this case) to find the setting that maximizes the likelihood of our observed data (the hard cluster assignments) under the specified model (the mixture of </w:t>
      </w:r>
      <w:proofErr w:type="spellStart"/>
      <w:r w:rsidR="00366C59" w:rsidRPr="00C36BF8">
        <w:rPr>
          <w:szCs w:val="28"/>
        </w:rPr>
        <w:t>gaussians</w:t>
      </w:r>
      <w:proofErr w:type="spellEnd"/>
      <w:r w:rsidR="00366C59" w:rsidRPr="00C36BF8">
        <w:rPr>
          <w:szCs w:val="28"/>
        </w:rPr>
        <w:t>).</w:t>
      </w:r>
      <w:r w:rsidR="00802929" w:rsidRPr="00C36BF8">
        <w:rPr>
          <w:szCs w:val="28"/>
        </w:rPr>
        <w:t xml:space="preserve">  Using ML estimation, we estimate the mean and covariance matrix.</w:t>
      </w:r>
      <w:r w:rsidR="0009129B" w:rsidRPr="00C36BF8">
        <w:rPr>
          <w:szCs w:val="28"/>
        </w:rPr>
        <w:t xml:space="preserve">  </w:t>
      </w:r>
    </w:p>
    <w:p w14:paraId="74741AB7" w14:textId="77777777" w:rsidR="00802929" w:rsidRPr="00C36BF8" w:rsidRDefault="00802929" w:rsidP="00013A85">
      <w:pPr>
        <w:jc w:val="center"/>
        <w:rPr>
          <w:szCs w:val="28"/>
        </w:rPr>
      </w:pPr>
    </w:p>
    <w:p w14:paraId="0585AE15" w14:textId="07CAB60B" w:rsidR="00802929" w:rsidRDefault="00833F6E" w:rsidP="00441B67">
      <w:pPr>
        <w:pStyle w:val="equation"/>
      </w:pPr>
      <m:oMathPara>
        <m:oMath>
          <m:sSub>
            <m:sSubPr>
              <m:ctrlPr/>
            </m:sSubPr>
            <m:e>
              <m:acc>
                <m:accPr>
                  <m:ctrlPr/>
                </m:accPr>
                <m:e>
                  <m:r>
                    <m:t>μ</m:t>
                  </m:r>
                </m:e>
              </m:acc>
            </m:e>
            <m:sub>
              <m:r>
                <m:t>k</m:t>
              </m:r>
            </m:sub>
          </m:sSub>
          <m:r>
            <m:rPr>
              <m:sty m:val="p"/>
            </m:rPr>
            <m:t>=</m:t>
          </m:r>
          <m:f>
            <m:fPr>
              <m:ctrlPr/>
            </m:fPr>
            <m:num>
              <m:r>
                <m:rPr>
                  <m:sty m:val="p"/>
                </m:rPr>
                <m:t>1</m:t>
              </m:r>
            </m:num>
            <m:den>
              <m:sSub>
                <m:sSubPr>
                  <m:ctrlPr/>
                </m:sSubPr>
                <m:e>
                  <m:r>
                    <m:t>N</m:t>
                  </m:r>
                </m:e>
                <m:sub>
                  <m:r>
                    <m:t>k</m:t>
                  </m:r>
                </m:sub>
              </m:sSub>
            </m:den>
          </m:f>
          <m:nary>
            <m:naryPr>
              <m:chr m:val="∑"/>
              <m:limLoc m:val="undOvr"/>
              <m:supHide m:val="1"/>
              <m:ctrlPr/>
            </m:naryPr>
            <m:sub>
              <m:r>
                <m:t>i</m:t>
              </m:r>
              <m:r>
                <m:rPr>
                  <m:sty m:val="p"/>
                </m:rPr>
                <m:t xml:space="preserve"> </m:t>
              </m:r>
              <m:r>
                <m:t>in</m:t>
              </m:r>
              <m:r>
                <m:rPr>
                  <m:sty m:val="p"/>
                </m:rPr>
                <m:t xml:space="preserve"> </m:t>
              </m:r>
              <m:r>
                <m:t>k</m:t>
              </m:r>
            </m:sub>
            <m:sup/>
            <m:e>
              <m:sSub>
                <m:sSubPr>
                  <m:ctrlPr/>
                </m:sSubPr>
                <m:e>
                  <m:r>
                    <m:t>x</m:t>
                  </m:r>
                </m:e>
                <m:sub>
                  <m:r>
                    <m:t>i</m:t>
                  </m:r>
                </m:sub>
              </m:sSub>
            </m:e>
          </m:nary>
        </m:oMath>
      </m:oMathPara>
    </w:p>
    <w:p w14:paraId="488F95DD" w14:textId="77777777" w:rsidR="00EF37BC" w:rsidRDefault="00EF37BC" w:rsidP="00441B67">
      <w:pPr>
        <w:pStyle w:val="equation"/>
      </w:pPr>
    </w:p>
    <w:p w14:paraId="2E4F011C" w14:textId="3E9AF56F" w:rsidR="004D5595" w:rsidRPr="0009129B" w:rsidRDefault="00833F6E" w:rsidP="00441B67">
      <w:pPr>
        <w:pStyle w:val="equation"/>
      </w:pPr>
      <m:oMathPara>
        <m:oMath>
          <m:sSub>
            <m:sSubPr>
              <m:ctrlPr/>
            </m:sSubPr>
            <m:e>
              <m:acc>
                <m:accPr>
                  <m:ctrlPr/>
                </m:accPr>
                <m:e>
                  <m:r>
                    <m:rPr>
                      <m:sty m:val="p"/>
                    </m:rPr>
                    <m:t>Σ</m:t>
                  </m:r>
                </m:e>
              </m:acc>
            </m:e>
            <m:sub>
              <m:r>
                <m:t>k</m:t>
              </m:r>
            </m:sub>
          </m:sSub>
          <m:r>
            <m:rPr>
              <m:sty m:val="p"/>
            </m:rPr>
            <m:t>=</m:t>
          </m:r>
          <m:f>
            <m:fPr>
              <m:ctrlPr/>
            </m:fPr>
            <m:num>
              <m:r>
                <m:rPr>
                  <m:sty m:val="p"/>
                </m:rPr>
                <m:t>1</m:t>
              </m:r>
            </m:num>
            <m:den>
              <m:sSub>
                <m:sSubPr>
                  <m:ctrlPr/>
                </m:sSubPr>
                <m:e>
                  <m:r>
                    <m:t>N</m:t>
                  </m:r>
                </m:e>
                <m:sub>
                  <m:r>
                    <m:t>k</m:t>
                  </m:r>
                </m:sub>
              </m:sSub>
            </m:den>
          </m:f>
          <m:nary>
            <m:naryPr>
              <m:chr m:val="∑"/>
              <m:limLoc m:val="undOvr"/>
              <m:supHide m:val="1"/>
              <m:ctrlPr/>
            </m:naryPr>
            <m:sub>
              <m:r>
                <m:t>i</m:t>
              </m:r>
              <m:r>
                <m:rPr>
                  <m:sty m:val="p"/>
                </m:rPr>
                <m:t xml:space="preserve"> </m:t>
              </m:r>
              <m:r>
                <m:t>in</m:t>
              </m:r>
              <m:r>
                <m:rPr>
                  <m:sty m:val="p"/>
                </m:rPr>
                <m:t xml:space="preserve"> </m:t>
              </m:r>
              <m:r>
                <m:t>k</m:t>
              </m:r>
            </m:sub>
            <m:sup/>
            <m:e>
              <m:d>
                <m:dPr>
                  <m:ctrlPr/>
                </m:dPr>
                <m:e>
                  <m:sSub>
                    <m:sSubPr>
                      <m:ctrlPr/>
                    </m:sSubPr>
                    <m:e>
                      <m:r>
                        <m:t>x</m:t>
                      </m:r>
                    </m:e>
                    <m:sub>
                      <m:r>
                        <m:t>i</m:t>
                      </m:r>
                    </m:sub>
                  </m:sSub>
                  <m:r>
                    <m:rPr>
                      <m:sty m:val="p"/>
                    </m:rPr>
                    <m:t>-</m:t>
                  </m:r>
                  <m:sSub>
                    <m:sSubPr>
                      <m:ctrlPr/>
                    </m:sSubPr>
                    <m:e>
                      <m:acc>
                        <m:accPr>
                          <m:ctrlPr/>
                        </m:accPr>
                        <m:e>
                          <m:r>
                            <m:t>μ</m:t>
                          </m:r>
                        </m:e>
                      </m:acc>
                    </m:e>
                    <m:sub>
                      <m:r>
                        <m:t>k</m:t>
                      </m:r>
                    </m:sub>
                  </m:sSub>
                </m:e>
              </m:d>
              <m:sSup>
                <m:sSupPr>
                  <m:ctrlPr/>
                </m:sSupPr>
                <m:e>
                  <m:d>
                    <m:dPr>
                      <m:ctrlPr/>
                    </m:dPr>
                    <m:e>
                      <m:sSub>
                        <m:sSubPr>
                          <m:ctrlPr/>
                        </m:sSubPr>
                        <m:e>
                          <m:r>
                            <m:t>x</m:t>
                          </m:r>
                        </m:e>
                        <m:sub>
                          <m:r>
                            <m:t>i</m:t>
                          </m:r>
                        </m:sub>
                      </m:sSub>
                      <m:r>
                        <m:rPr>
                          <m:sty m:val="p"/>
                        </m:rPr>
                        <m:t>-</m:t>
                      </m:r>
                      <m:sSub>
                        <m:sSubPr>
                          <m:ctrlPr/>
                        </m:sSubPr>
                        <m:e>
                          <m:acc>
                            <m:accPr>
                              <m:ctrlPr/>
                            </m:accPr>
                            <m:e>
                              <m:r>
                                <m:t>μ</m:t>
                              </m:r>
                            </m:e>
                          </m:acc>
                        </m:e>
                        <m:sub>
                          <m:r>
                            <m:t>k</m:t>
                          </m:r>
                        </m:sub>
                      </m:sSub>
                    </m:e>
                  </m:d>
                </m:e>
                <m:sup>
                  <m:r>
                    <m:t>T</m:t>
                  </m:r>
                </m:sup>
              </m:sSup>
            </m:e>
          </m:nary>
        </m:oMath>
      </m:oMathPara>
    </w:p>
    <w:p w14:paraId="7FDCE962" w14:textId="77777777" w:rsidR="0009129B" w:rsidRPr="00C36BF8" w:rsidRDefault="0009129B" w:rsidP="00013A85">
      <w:pPr>
        <w:keepNext/>
        <w:keepLines/>
        <w:jc w:val="center"/>
        <w:rPr>
          <w:szCs w:val="28"/>
        </w:rPr>
      </w:pPr>
    </w:p>
    <w:p w14:paraId="57984735" w14:textId="77777777" w:rsidR="00A159BF" w:rsidRPr="00C36BF8" w:rsidRDefault="00A159BF" w:rsidP="00425926">
      <w:pPr>
        <w:keepNext/>
        <w:keepLines/>
        <w:rPr>
          <w:szCs w:val="28"/>
        </w:rPr>
      </w:pPr>
    </w:p>
    <w:p w14:paraId="6278BB8D" w14:textId="2D947340" w:rsidR="004D5595" w:rsidRPr="00C36BF8" w:rsidRDefault="00A159BF" w:rsidP="00425926">
      <w:pPr>
        <w:keepNext/>
        <w:keepLines/>
        <w:rPr>
          <w:szCs w:val="28"/>
        </w:rPr>
      </w:pPr>
      <w:proofErr w:type="gramStart"/>
      <w:r w:rsidRPr="00C36BF8">
        <w:rPr>
          <w:szCs w:val="28"/>
        </w:rPr>
        <w:t>where</w:t>
      </w:r>
      <w:proofErr w:type="gramEnd"/>
    </w:p>
    <w:p w14:paraId="2F601170" w14:textId="77777777" w:rsidR="00A159BF" w:rsidRPr="00C36BF8" w:rsidRDefault="00833F6E" w:rsidP="00425926">
      <w:pPr>
        <w:keepNext/>
        <w:keepLines/>
        <w:ind w:left="1440" w:hanging="1440"/>
        <w:rPr>
          <w:szCs w:val="28"/>
        </w:rPr>
      </w:pPr>
      <m:oMath>
        <m:sSub>
          <m:sSubPr>
            <m:ctrlPr>
              <w:rPr>
                <w:rFonts w:ascii="Cambria Math" w:hAnsi="Cambria Math"/>
                <w:i/>
                <w:szCs w:val="28"/>
              </w:rPr>
            </m:ctrlPr>
          </m:sSubPr>
          <m:e>
            <m:acc>
              <m:accPr>
                <m:ctrlPr>
                  <w:rPr>
                    <w:rFonts w:ascii="Cambria Math" w:hAnsi="Cambria Math"/>
                    <w:i/>
                    <w:szCs w:val="28"/>
                  </w:rPr>
                </m:ctrlPr>
              </m:accPr>
              <m:e>
                <m:r>
                  <w:rPr>
                    <w:rFonts w:ascii="Cambria Math" w:hAnsi="Cambria Math"/>
                    <w:szCs w:val="28"/>
                  </w:rPr>
                  <m:t>μ</m:t>
                </m:r>
              </m:e>
            </m:acc>
          </m:e>
          <m:sub>
            <m:r>
              <w:rPr>
                <w:rFonts w:ascii="Cambria Math" w:hAnsi="Cambria Math"/>
                <w:szCs w:val="28"/>
              </w:rPr>
              <m:t>k</m:t>
            </m:r>
          </m:sub>
        </m:sSub>
      </m:oMath>
      <w:r w:rsidR="00A159BF" w:rsidRPr="00C36BF8">
        <w:rPr>
          <w:szCs w:val="28"/>
        </w:rPr>
        <w:tab/>
      </w:r>
      <w:proofErr w:type="gramStart"/>
      <w:r w:rsidR="00A159BF" w:rsidRPr="00C36BF8">
        <w:rPr>
          <w:szCs w:val="28"/>
        </w:rPr>
        <w:t>estimated</w:t>
      </w:r>
      <w:proofErr w:type="gramEnd"/>
      <w:r w:rsidR="00A159BF" w:rsidRPr="00C36BF8">
        <w:rPr>
          <w:szCs w:val="28"/>
        </w:rPr>
        <w:t xml:space="preserve"> mean vector</w:t>
      </w:r>
    </w:p>
    <w:p w14:paraId="11FDD8F8" w14:textId="15D0B9A5" w:rsidR="00A159BF" w:rsidRPr="00C36BF8" w:rsidRDefault="00833F6E" w:rsidP="00425926">
      <w:pPr>
        <w:keepNext/>
        <w:keepLines/>
        <w:ind w:left="1440" w:hanging="1440"/>
        <w:rPr>
          <w:szCs w:val="28"/>
        </w:rPr>
      </w:pPr>
      <m:oMath>
        <m:sSub>
          <m:sSubPr>
            <m:ctrlPr>
              <w:rPr>
                <w:rFonts w:ascii="Cambria Math" w:hAnsi="Cambria Math"/>
                <w:szCs w:val="28"/>
              </w:rPr>
            </m:ctrlPr>
          </m:sSubPr>
          <m:e>
            <m:acc>
              <m:accPr>
                <m:ctrlPr>
                  <w:rPr>
                    <w:rFonts w:ascii="Cambria Math" w:hAnsi="Cambria Math"/>
                    <w:szCs w:val="28"/>
                  </w:rPr>
                </m:ctrlPr>
              </m:accPr>
              <m:e>
                <m:r>
                  <m:rPr>
                    <m:sty m:val="p"/>
                  </m:rPr>
                  <w:rPr>
                    <w:rFonts w:ascii="Cambria Math" w:hAnsi="Cambria Math"/>
                    <w:szCs w:val="28"/>
                  </w:rPr>
                  <m:t>Σ</m:t>
                </m:r>
              </m:e>
            </m:acc>
          </m:e>
          <m:sub>
            <m:r>
              <w:rPr>
                <w:rFonts w:ascii="Cambria Math" w:hAnsi="Cambria Math"/>
                <w:szCs w:val="28"/>
              </w:rPr>
              <m:t>k</m:t>
            </m:r>
          </m:sub>
        </m:sSub>
      </m:oMath>
      <w:r w:rsidR="00A159BF" w:rsidRPr="00C36BF8">
        <w:rPr>
          <w:szCs w:val="28"/>
        </w:rPr>
        <w:tab/>
      </w:r>
      <w:proofErr w:type="gramStart"/>
      <w:r w:rsidR="00A159BF" w:rsidRPr="00C36BF8">
        <w:rPr>
          <w:szCs w:val="28"/>
        </w:rPr>
        <w:t>estimated</w:t>
      </w:r>
      <w:proofErr w:type="gramEnd"/>
      <w:r w:rsidR="00A159BF" w:rsidRPr="00C36BF8">
        <w:rPr>
          <w:szCs w:val="28"/>
        </w:rPr>
        <w:t xml:space="preserve"> covariance matrix </w:t>
      </w:r>
    </w:p>
    <w:p w14:paraId="5AF8E41A" w14:textId="373A8DD0" w:rsidR="006E47EE" w:rsidRPr="00C36BF8" w:rsidRDefault="00833F6E" w:rsidP="00425926">
      <w:pPr>
        <w:keepNext/>
        <w:keepLines/>
        <w:ind w:left="1440" w:hanging="1440"/>
        <w:rPr>
          <w:szCs w:val="28"/>
        </w:rPr>
      </w:pPr>
      <m:oMath>
        <m:sSub>
          <m:sSubPr>
            <m:ctrlPr>
              <w:rPr>
                <w:rFonts w:ascii="Cambria Math" w:hAnsi="Cambria Math"/>
                <w:i/>
                <w:szCs w:val="28"/>
              </w:rPr>
            </m:ctrlPr>
          </m:sSubPr>
          <m:e>
            <m:acc>
              <m:accPr>
                <m:ctrlPr>
                  <w:rPr>
                    <w:rFonts w:ascii="Cambria Math" w:hAnsi="Cambria Math"/>
                    <w:i/>
                    <w:szCs w:val="28"/>
                  </w:rPr>
                </m:ctrlPr>
              </m:accPr>
              <m:e>
                <m:r>
                  <w:rPr>
                    <w:rFonts w:ascii="Cambria Math" w:hAnsi="Cambria Math"/>
                    <w:szCs w:val="28"/>
                  </w:rPr>
                  <m:t>π</m:t>
                </m:r>
              </m:e>
            </m:acc>
          </m:e>
          <m:sub>
            <m:r>
              <w:rPr>
                <w:rFonts w:ascii="Cambria Math" w:hAnsi="Cambria Math"/>
                <w:szCs w:val="28"/>
              </w:rPr>
              <m:t>k</m:t>
            </m:r>
          </m:sub>
        </m:sSub>
      </m:oMath>
      <w:r w:rsidR="006E47EE" w:rsidRPr="00C36BF8">
        <w:rPr>
          <w:szCs w:val="28"/>
        </w:rPr>
        <w:tab/>
      </w:r>
      <w:proofErr w:type="gramStart"/>
      <w:r w:rsidR="002926C9" w:rsidRPr="00C36BF8">
        <w:rPr>
          <w:szCs w:val="28"/>
        </w:rPr>
        <w:t>the</w:t>
      </w:r>
      <w:proofErr w:type="gramEnd"/>
      <w:r w:rsidR="002926C9" w:rsidRPr="00C36BF8">
        <w:rPr>
          <w:szCs w:val="28"/>
        </w:rPr>
        <w:t xml:space="preserve"> cluster propo</w:t>
      </w:r>
      <w:r w:rsidR="005D5A78" w:rsidRPr="00C36BF8">
        <w:rPr>
          <w:szCs w:val="28"/>
        </w:rPr>
        <w:t xml:space="preserve">rtion – the initial </w:t>
      </w:r>
      <w:r w:rsidR="006E47EE" w:rsidRPr="00C36BF8">
        <w:rPr>
          <w:szCs w:val="28"/>
        </w:rPr>
        <w:t xml:space="preserve">estimated probability of any observation being in cluster k </w:t>
      </w:r>
    </w:p>
    <w:p w14:paraId="2726062D" w14:textId="7A6B49B5" w:rsidR="00A159BF" w:rsidRPr="00C36BF8" w:rsidRDefault="00833F6E" w:rsidP="00425926">
      <w:pPr>
        <w:keepNext/>
        <w:keepLines/>
        <w:ind w:left="1440" w:hanging="1440"/>
        <w:rPr>
          <w:szCs w:val="28"/>
        </w:rPr>
      </w:pP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k</m:t>
            </m:r>
          </m:sub>
        </m:sSub>
      </m:oMath>
      <w:r w:rsidR="006E47EE" w:rsidRPr="00C36BF8">
        <w:rPr>
          <w:szCs w:val="28"/>
        </w:rPr>
        <w:tab/>
      </w:r>
      <w:proofErr w:type="gramStart"/>
      <w:r w:rsidR="006E47EE" w:rsidRPr="00C36BF8">
        <w:rPr>
          <w:szCs w:val="28"/>
        </w:rPr>
        <w:t>n</w:t>
      </w:r>
      <w:r w:rsidR="00A159BF" w:rsidRPr="00C36BF8">
        <w:rPr>
          <w:szCs w:val="28"/>
        </w:rPr>
        <w:t>umber</w:t>
      </w:r>
      <w:proofErr w:type="gramEnd"/>
      <w:r w:rsidR="00A159BF" w:rsidRPr="00C36BF8">
        <w:rPr>
          <w:szCs w:val="28"/>
        </w:rPr>
        <w:t xml:space="preserve"> of observations in cluster k</w:t>
      </w:r>
    </w:p>
    <w:p w14:paraId="70351940" w14:textId="33E84623" w:rsidR="006E47EE" w:rsidRPr="00C36BF8" w:rsidRDefault="006E47EE" w:rsidP="00425926">
      <w:pPr>
        <w:keepNext/>
        <w:keepLines/>
        <w:ind w:left="1440" w:hanging="1440"/>
        <w:rPr>
          <w:szCs w:val="28"/>
        </w:rPr>
      </w:pPr>
      <m:oMath>
        <m:r>
          <w:rPr>
            <w:rFonts w:ascii="Cambria Math" w:hAnsi="Cambria Math"/>
            <w:szCs w:val="28"/>
          </w:rPr>
          <m:t>N</m:t>
        </m:r>
      </m:oMath>
      <w:r w:rsidRPr="00C36BF8">
        <w:rPr>
          <w:szCs w:val="28"/>
        </w:rPr>
        <w:tab/>
      </w:r>
      <w:proofErr w:type="gramStart"/>
      <w:r w:rsidRPr="00C36BF8">
        <w:rPr>
          <w:szCs w:val="28"/>
        </w:rPr>
        <w:t>total</w:t>
      </w:r>
      <w:proofErr w:type="gramEnd"/>
      <w:r w:rsidRPr="00C36BF8">
        <w:rPr>
          <w:szCs w:val="28"/>
        </w:rPr>
        <w:t xml:space="preserve"> number of observations in the data </w:t>
      </w:r>
    </w:p>
    <w:p w14:paraId="59C67572" w14:textId="166263B8" w:rsidR="00A159BF" w:rsidRPr="00C36BF8" w:rsidRDefault="00833F6E" w:rsidP="00425926">
      <w:pPr>
        <w:keepNext/>
        <w:keepLines/>
        <w:ind w:left="1440" w:hanging="1440"/>
        <w:rPr>
          <w:szCs w:val="28"/>
        </w:rPr>
      </w:pP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oMath>
      <w:r w:rsidR="00A159BF" w:rsidRPr="00C36BF8">
        <w:rPr>
          <w:szCs w:val="28"/>
        </w:rPr>
        <w:t xml:space="preserve"> </w:t>
      </w:r>
      <w:r w:rsidR="00A159BF" w:rsidRPr="00C36BF8">
        <w:rPr>
          <w:szCs w:val="28"/>
        </w:rPr>
        <w:tab/>
      </w:r>
      <w:proofErr w:type="gramStart"/>
      <w:r w:rsidR="00A159BF" w:rsidRPr="00C36BF8">
        <w:rPr>
          <w:szCs w:val="28"/>
        </w:rPr>
        <w:t>the</w:t>
      </w:r>
      <w:proofErr w:type="gramEnd"/>
      <w:r w:rsidR="00A159BF" w:rsidRPr="00C36BF8">
        <w:rPr>
          <w:szCs w:val="28"/>
        </w:rPr>
        <w:t xml:space="preserve"> ith observation in cluster k</w:t>
      </w:r>
    </w:p>
    <w:p w14:paraId="66A4A913" w14:textId="77777777" w:rsidR="00A159BF" w:rsidRPr="00C36BF8" w:rsidRDefault="00833F6E" w:rsidP="00425926">
      <w:pPr>
        <w:keepNext/>
        <w:keepLines/>
        <w:ind w:left="1440" w:hanging="1440"/>
        <w:rPr>
          <w:szCs w:val="28"/>
        </w:rPr>
      </w:pPr>
      <m:oMath>
        <m:nary>
          <m:naryPr>
            <m:chr m:val="∑"/>
            <m:limLoc m:val="undOvr"/>
            <m:supHide m:val="1"/>
            <m:ctrlPr>
              <w:rPr>
                <w:rFonts w:ascii="Cambria Math" w:hAnsi="Cambria Math"/>
                <w:i/>
                <w:szCs w:val="28"/>
              </w:rPr>
            </m:ctrlPr>
          </m:naryPr>
          <m:sub>
            <m:r>
              <w:rPr>
                <w:rFonts w:ascii="Cambria Math" w:hAnsi="Cambria Math"/>
                <w:szCs w:val="28"/>
              </w:rPr>
              <m:t>i in k</m:t>
            </m:r>
          </m:sub>
          <m:sup/>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e>
        </m:nary>
      </m:oMath>
      <w:r w:rsidR="00A159BF" w:rsidRPr="00C36BF8">
        <w:rPr>
          <w:szCs w:val="28"/>
        </w:rPr>
        <w:tab/>
      </w:r>
      <w:proofErr w:type="gramStart"/>
      <w:r w:rsidR="00A159BF" w:rsidRPr="00C36BF8">
        <w:rPr>
          <w:szCs w:val="28"/>
        </w:rPr>
        <w:t>the</w:t>
      </w:r>
      <w:proofErr w:type="gramEnd"/>
      <w:r w:rsidR="00A159BF" w:rsidRPr="00C36BF8">
        <w:rPr>
          <w:szCs w:val="28"/>
        </w:rPr>
        <w:t xml:space="preserve"> sum of the observations in cluster k</w:t>
      </w:r>
    </w:p>
    <w:p w14:paraId="20ECCCA0" w14:textId="55F72C58" w:rsidR="00A159BF" w:rsidRPr="00C36BF8" w:rsidRDefault="00A159BF" w:rsidP="00D778C1">
      <w:pPr>
        <w:rPr>
          <w:szCs w:val="28"/>
        </w:rPr>
      </w:pPr>
      <w:r w:rsidRPr="00C36BF8">
        <w:rPr>
          <w:szCs w:val="28"/>
        </w:rPr>
        <w:t xml:space="preserve"> </w:t>
      </w:r>
    </w:p>
    <w:p w14:paraId="5271CE4E" w14:textId="37746529" w:rsidR="0009129B" w:rsidRPr="00C36BF8" w:rsidRDefault="0009129B" w:rsidP="00D778C1">
      <w:pPr>
        <w:rPr>
          <w:szCs w:val="28"/>
        </w:rPr>
      </w:pPr>
      <w:r w:rsidRPr="00C36BF8">
        <w:rPr>
          <w:szCs w:val="28"/>
        </w:rPr>
        <w:t>The estimate of the initial probability of an observation being in a cluster is simply the proportion of observations that we have assigned to the cluster.</w:t>
      </w:r>
      <w:r w:rsidR="006B6E5A">
        <w:rPr>
          <w:szCs w:val="28"/>
        </w:rPr>
        <w:t xml:space="preserve">  This is often called the cluster proportion for short.</w:t>
      </w:r>
    </w:p>
    <w:p w14:paraId="6ACCEB75" w14:textId="77777777" w:rsidR="0009129B" w:rsidRPr="00C36BF8" w:rsidRDefault="0009129B" w:rsidP="00013A85">
      <w:pPr>
        <w:jc w:val="center"/>
        <w:rPr>
          <w:szCs w:val="28"/>
        </w:rPr>
      </w:pPr>
    </w:p>
    <w:p w14:paraId="4BBAB9AE" w14:textId="77777777" w:rsidR="0009129B" w:rsidRPr="005E31A1" w:rsidRDefault="00833F6E" w:rsidP="00441B67">
      <w:pPr>
        <w:pStyle w:val="equation"/>
      </w:pPr>
      <m:oMathPara>
        <m:oMathParaPr>
          <m:jc m:val="center"/>
        </m:oMathParaPr>
        <m:oMath>
          <m:sSub>
            <m:sSubPr>
              <m:ctrlPr/>
            </m:sSubPr>
            <m:e>
              <m:acc>
                <m:accPr>
                  <m:ctrlPr/>
                </m:accPr>
                <m:e>
                  <m:r>
                    <m:t>π</m:t>
                  </m:r>
                </m:e>
              </m:acc>
            </m:e>
            <m:sub>
              <m:r>
                <m:t>k</m:t>
              </m:r>
            </m:sub>
          </m:sSub>
          <m:r>
            <m:rPr>
              <m:sty m:val="p"/>
            </m:rPr>
            <m:t>=</m:t>
          </m:r>
          <m:f>
            <m:fPr>
              <m:ctrlPr/>
            </m:fPr>
            <m:num>
              <m:sSub>
                <m:sSubPr>
                  <m:ctrlPr/>
                </m:sSubPr>
                <m:e>
                  <m:r>
                    <m:t>N</m:t>
                  </m:r>
                </m:e>
                <m:sub>
                  <m:r>
                    <m:t>k</m:t>
                  </m:r>
                </m:sub>
              </m:sSub>
            </m:num>
            <m:den>
              <m:r>
                <m:t>N</m:t>
              </m:r>
            </m:den>
          </m:f>
        </m:oMath>
      </m:oMathPara>
    </w:p>
    <w:p w14:paraId="75DA1DEB" w14:textId="77777777" w:rsidR="0009129B" w:rsidRPr="00C36BF8" w:rsidRDefault="0009129B" w:rsidP="00013A85">
      <w:pPr>
        <w:keepNext/>
        <w:keepLines/>
        <w:jc w:val="center"/>
        <w:rPr>
          <w:szCs w:val="28"/>
        </w:rPr>
      </w:pPr>
    </w:p>
    <w:p w14:paraId="07A1F1B2" w14:textId="77777777" w:rsidR="0009129B" w:rsidRPr="00C36BF8" w:rsidRDefault="0009129B" w:rsidP="00425926">
      <w:pPr>
        <w:keepNext/>
        <w:keepLines/>
        <w:ind w:left="720" w:hanging="720"/>
        <w:rPr>
          <w:szCs w:val="28"/>
        </w:rPr>
      </w:pPr>
      <w:proofErr w:type="gramStart"/>
      <w:r w:rsidRPr="00C36BF8">
        <w:rPr>
          <w:szCs w:val="28"/>
        </w:rPr>
        <w:t>where</w:t>
      </w:r>
      <w:proofErr w:type="gramEnd"/>
    </w:p>
    <w:p w14:paraId="2AB7A00B" w14:textId="77777777" w:rsidR="0009129B" w:rsidRPr="00C36BF8" w:rsidRDefault="00833F6E" w:rsidP="00425926">
      <w:pPr>
        <w:keepNext/>
        <w:keepLines/>
        <w:ind w:left="720" w:hanging="720"/>
        <w:rPr>
          <w:szCs w:val="28"/>
        </w:rPr>
      </w:pPr>
      <m:oMath>
        <m:sSub>
          <m:sSubPr>
            <m:ctrlPr>
              <w:rPr>
                <w:rFonts w:ascii="Cambria Math" w:hAnsi="Cambria Math"/>
                <w:i/>
                <w:szCs w:val="28"/>
              </w:rPr>
            </m:ctrlPr>
          </m:sSubPr>
          <m:e>
            <m:acc>
              <m:accPr>
                <m:ctrlPr>
                  <w:rPr>
                    <w:rFonts w:ascii="Cambria Math" w:hAnsi="Cambria Math"/>
                    <w:i/>
                    <w:szCs w:val="28"/>
                  </w:rPr>
                </m:ctrlPr>
              </m:accPr>
              <m:e>
                <m:r>
                  <w:rPr>
                    <w:rFonts w:ascii="Cambria Math" w:hAnsi="Cambria Math"/>
                    <w:szCs w:val="28"/>
                  </w:rPr>
                  <m:t>π</m:t>
                </m:r>
              </m:e>
            </m:acc>
          </m:e>
          <m:sub>
            <m:r>
              <w:rPr>
                <w:rFonts w:ascii="Cambria Math" w:hAnsi="Cambria Math"/>
                <w:szCs w:val="28"/>
              </w:rPr>
              <m:t>k</m:t>
            </m:r>
          </m:sub>
        </m:sSub>
      </m:oMath>
      <w:r w:rsidR="0009129B" w:rsidRPr="00C36BF8">
        <w:rPr>
          <w:szCs w:val="28"/>
        </w:rPr>
        <w:tab/>
      </w:r>
      <w:proofErr w:type="gramStart"/>
      <w:r w:rsidR="0009129B" w:rsidRPr="00C36BF8">
        <w:rPr>
          <w:szCs w:val="28"/>
        </w:rPr>
        <w:t>the</w:t>
      </w:r>
      <w:proofErr w:type="gramEnd"/>
      <w:r w:rsidR="0009129B" w:rsidRPr="00C36BF8">
        <w:rPr>
          <w:szCs w:val="28"/>
        </w:rPr>
        <w:t xml:space="preserve"> cluster proportion – the initial estimated probability of any observation being in cluster k </w:t>
      </w:r>
    </w:p>
    <w:p w14:paraId="6183816A" w14:textId="77777777" w:rsidR="0009129B" w:rsidRPr="00C36BF8" w:rsidRDefault="00833F6E" w:rsidP="00425926">
      <w:pPr>
        <w:keepNext/>
        <w:keepLines/>
        <w:ind w:left="720" w:hanging="720"/>
        <w:rPr>
          <w:szCs w:val="28"/>
        </w:rPr>
      </w:pP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k</m:t>
            </m:r>
          </m:sub>
        </m:sSub>
      </m:oMath>
      <w:r w:rsidR="0009129B" w:rsidRPr="00C36BF8">
        <w:rPr>
          <w:szCs w:val="28"/>
        </w:rPr>
        <w:tab/>
      </w:r>
      <w:proofErr w:type="gramStart"/>
      <w:r w:rsidR="0009129B" w:rsidRPr="00C36BF8">
        <w:rPr>
          <w:szCs w:val="28"/>
        </w:rPr>
        <w:t>number</w:t>
      </w:r>
      <w:proofErr w:type="gramEnd"/>
      <w:r w:rsidR="0009129B" w:rsidRPr="00C36BF8">
        <w:rPr>
          <w:szCs w:val="28"/>
        </w:rPr>
        <w:t xml:space="preserve"> of observations in cluster k</w:t>
      </w:r>
    </w:p>
    <w:p w14:paraId="0D089AEC" w14:textId="77777777" w:rsidR="0009129B" w:rsidRPr="00C36BF8" w:rsidRDefault="0009129B" w:rsidP="00425926">
      <w:pPr>
        <w:keepNext/>
        <w:keepLines/>
        <w:ind w:left="720" w:hanging="720"/>
        <w:rPr>
          <w:szCs w:val="28"/>
        </w:rPr>
      </w:pPr>
      <m:oMath>
        <m:r>
          <w:rPr>
            <w:rFonts w:ascii="Cambria Math" w:hAnsi="Cambria Math"/>
            <w:szCs w:val="28"/>
          </w:rPr>
          <m:t>N</m:t>
        </m:r>
      </m:oMath>
      <w:r w:rsidRPr="00C36BF8">
        <w:rPr>
          <w:szCs w:val="28"/>
        </w:rPr>
        <w:tab/>
      </w:r>
      <w:proofErr w:type="gramStart"/>
      <w:r w:rsidRPr="00C36BF8">
        <w:rPr>
          <w:szCs w:val="28"/>
        </w:rPr>
        <w:t>total</w:t>
      </w:r>
      <w:proofErr w:type="gramEnd"/>
      <w:r w:rsidRPr="00C36BF8">
        <w:rPr>
          <w:szCs w:val="28"/>
        </w:rPr>
        <w:t xml:space="preserve"> number of observations in the data </w:t>
      </w:r>
    </w:p>
    <w:p w14:paraId="078CF58D" w14:textId="77777777" w:rsidR="0009129B" w:rsidRPr="00C36BF8" w:rsidRDefault="0009129B" w:rsidP="00D778C1">
      <w:pPr>
        <w:rPr>
          <w:szCs w:val="28"/>
        </w:rPr>
      </w:pPr>
    </w:p>
    <w:p w14:paraId="3B2D33DD" w14:textId="77777777" w:rsidR="00336F1F" w:rsidRPr="00C36BF8" w:rsidRDefault="00336F1F" w:rsidP="00D778C1">
      <w:pPr>
        <w:rPr>
          <w:szCs w:val="28"/>
        </w:rPr>
      </w:pPr>
    </w:p>
    <w:p w14:paraId="56A6A877" w14:textId="40AE1130" w:rsidR="002F2FFD" w:rsidRPr="00C36BF8" w:rsidRDefault="002F2FFD" w:rsidP="00D778C1">
      <w:pPr>
        <w:rPr>
          <w:szCs w:val="28"/>
        </w:rPr>
      </w:pPr>
      <w:r w:rsidRPr="00C36BF8">
        <w:rPr>
          <w:szCs w:val="28"/>
        </w:rPr>
        <w:t xml:space="preserve">The summation for “all i in k” is the switch that only includes those observations with hard assignments to the given cluster k.  So it makes it like we are doing this calculation independently on 3 separate </w:t>
      </w:r>
      <w:r w:rsidR="00F5465A" w:rsidRPr="00C36BF8">
        <w:rPr>
          <w:szCs w:val="28"/>
        </w:rPr>
        <w:t xml:space="preserve">cluster </w:t>
      </w:r>
      <w:r w:rsidRPr="00C36BF8">
        <w:rPr>
          <w:szCs w:val="28"/>
        </w:rPr>
        <w:t>tables.</w:t>
      </w:r>
    </w:p>
    <w:p w14:paraId="5B87FD0D" w14:textId="77777777" w:rsidR="002F2FFD" w:rsidRPr="00C36BF8" w:rsidRDefault="002F2FFD" w:rsidP="00D778C1">
      <w:pPr>
        <w:rPr>
          <w:szCs w:val="28"/>
        </w:rPr>
      </w:pPr>
    </w:p>
    <w:p w14:paraId="0B03C79F" w14:textId="0F3005D6" w:rsidR="002F2FFD" w:rsidRPr="00C36BF8" w:rsidRDefault="003377DA" w:rsidP="00754121">
      <w:pPr>
        <w:jc w:val="center"/>
        <w:rPr>
          <w:szCs w:val="28"/>
        </w:rPr>
      </w:pPr>
      <w:r w:rsidRPr="00C36BF8">
        <w:rPr>
          <w:noProof/>
          <w:szCs w:val="28"/>
        </w:rPr>
        <w:drawing>
          <wp:inline distT="0" distB="0" distL="0" distR="0" wp14:anchorId="52C5B1E9" wp14:editId="396913F9">
            <wp:extent cx="4537075" cy="2983230"/>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7075" cy="2983230"/>
                    </a:xfrm>
                    <a:prstGeom prst="rect">
                      <a:avLst/>
                    </a:prstGeom>
                    <a:noFill/>
                    <a:ln>
                      <a:noFill/>
                    </a:ln>
                  </pic:spPr>
                </pic:pic>
              </a:graphicData>
            </a:graphic>
          </wp:inline>
        </w:drawing>
      </w:r>
    </w:p>
    <w:p w14:paraId="2B0DE7D2" w14:textId="77777777" w:rsidR="002F2FFD" w:rsidRPr="00C36BF8" w:rsidRDefault="002F2FFD" w:rsidP="00D778C1">
      <w:pPr>
        <w:rPr>
          <w:szCs w:val="28"/>
        </w:rPr>
      </w:pPr>
    </w:p>
    <w:p w14:paraId="0286B182" w14:textId="3A78FEC7" w:rsidR="002C2350" w:rsidRDefault="002C2350" w:rsidP="00D778C1">
      <w:pPr>
        <w:pStyle w:val="Heading3"/>
      </w:pPr>
      <w:r w:rsidRPr="000E2D94">
        <w:t xml:space="preserve">Estimating cluster parameters from </w:t>
      </w:r>
      <w:r>
        <w:t xml:space="preserve">soft </w:t>
      </w:r>
      <w:r w:rsidRPr="000E2D94">
        <w:t>cluster assignments</w:t>
      </w:r>
    </w:p>
    <w:p w14:paraId="55A0526B" w14:textId="384F4974" w:rsidR="002C2350" w:rsidRPr="00C36BF8" w:rsidRDefault="00CA59CB" w:rsidP="00D778C1">
      <w:pPr>
        <w:rPr>
          <w:szCs w:val="28"/>
        </w:rPr>
      </w:pPr>
      <w:r w:rsidRPr="00C36BF8">
        <w:rPr>
          <w:szCs w:val="28"/>
        </w:rPr>
        <w:t>How does this change is we have known soft assignments (responsibilities) rather than hard assignments?</w:t>
      </w:r>
      <w:r w:rsidR="00F96B1D" w:rsidRPr="00C36BF8">
        <w:rPr>
          <w:szCs w:val="28"/>
        </w:rPr>
        <w:t xml:space="preserve">  Now, rather than an observation being in only one cluster, we build a model that assumes that the observation is split between </w:t>
      </w:r>
      <w:r w:rsidR="00F96B1D" w:rsidRPr="00C36BF8">
        <w:rPr>
          <w:szCs w:val="28"/>
          <w:u w:val="single"/>
        </w:rPr>
        <w:t>all</w:t>
      </w:r>
      <w:r w:rsidR="00F96B1D" w:rsidRPr="00C36BF8">
        <w:rPr>
          <w:szCs w:val="28"/>
        </w:rPr>
        <w:t xml:space="preserve"> clusters in some way.</w:t>
      </w:r>
      <w:r w:rsidR="00C216AF" w:rsidRPr="00C36BF8">
        <w:rPr>
          <w:szCs w:val="28"/>
        </w:rPr>
        <w:t xml:space="preserve">  Instead of putting the observation in a single cluster, some fraction of the observation, between zero and one, is assigned to each cluster, with the total assignment across all clusters being exactly one.</w:t>
      </w:r>
      <w:r w:rsidR="0067752F" w:rsidRPr="00C36BF8">
        <w:rPr>
          <w:szCs w:val="28"/>
        </w:rPr>
        <w:t xml:space="preserve">  </w:t>
      </w:r>
      <w:r w:rsidR="00DA3E78" w:rsidRPr="00C36BF8">
        <w:rPr>
          <w:szCs w:val="28"/>
        </w:rPr>
        <w:t>Below is an example using our RGB model for photos where we split 6 observations among 3 clusters</w:t>
      </w:r>
      <w:r w:rsidR="0067752F" w:rsidRPr="00C36BF8">
        <w:rPr>
          <w:szCs w:val="28"/>
        </w:rPr>
        <w:t>.</w:t>
      </w:r>
    </w:p>
    <w:p w14:paraId="11C7620D" w14:textId="77777777" w:rsidR="00C216AF" w:rsidRPr="00C36BF8" w:rsidRDefault="00C216AF" w:rsidP="00D778C1">
      <w:pPr>
        <w:rPr>
          <w:szCs w:val="28"/>
        </w:rPr>
      </w:pPr>
    </w:p>
    <w:p w14:paraId="502B7B3A" w14:textId="08B898D6" w:rsidR="00336F1F" w:rsidRPr="00C36BF8" w:rsidRDefault="00FE40E2" w:rsidP="00185F4A">
      <w:pPr>
        <w:jc w:val="center"/>
        <w:rPr>
          <w:szCs w:val="28"/>
        </w:rPr>
      </w:pPr>
      <w:r w:rsidRPr="00C36BF8">
        <w:rPr>
          <w:noProof/>
          <w:szCs w:val="28"/>
        </w:rPr>
        <w:drawing>
          <wp:inline distT="0" distB="0" distL="0" distR="0" wp14:anchorId="14F28434" wp14:editId="28736335">
            <wp:extent cx="5486400" cy="1834693"/>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834693"/>
                    </a:xfrm>
                    <a:prstGeom prst="rect">
                      <a:avLst/>
                    </a:prstGeom>
                    <a:noFill/>
                    <a:ln>
                      <a:noFill/>
                    </a:ln>
                  </pic:spPr>
                </pic:pic>
              </a:graphicData>
            </a:graphic>
          </wp:inline>
        </w:drawing>
      </w:r>
    </w:p>
    <w:p w14:paraId="61326E87" w14:textId="77777777" w:rsidR="0067752F" w:rsidRPr="00C36BF8" w:rsidRDefault="0067752F" w:rsidP="00D778C1">
      <w:pPr>
        <w:rPr>
          <w:szCs w:val="28"/>
        </w:rPr>
      </w:pPr>
    </w:p>
    <w:p w14:paraId="66C71E49" w14:textId="6DB1ADB6" w:rsidR="0067752F" w:rsidRPr="00C36BF8" w:rsidRDefault="000B502E" w:rsidP="00D778C1">
      <w:pPr>
        <w:rPr>
          <w:szCs w:val="28"/>
        </w:rPr>
      </w:pPr>
      <w:r w:rsidRPr="00C36BF8">
        <w:rPr>
          <w:szCs w:val="28"/>
        </w:rPr>
        <w:t>Note that each row sums to one</w:t>
      </w:r>
      <w:proofErr w:type="gramStart"/>
      <w:r w:rsidRPr="00C36BF8">
        <w:rPr>
          <w:szCs w:val="28"/>
        </w:rPr>
        <w:t>;</w:t>
      </w:r>
      <w:proofErr w:type="gramEnd"/>
      <w:r w:rsidRPr="00C36BF8">
        <w:rPr>
          <w:szCs w:val="28"/>
        </w:rPr>
        <w:t xml:space="preserve"> so the observation is split between the 3 nodes</w:t>
      </w:r>
      <w:r w:rsidR="00FE40E2" w:rsidRPr="00C36BF8">
        <w:rPr>
          <w:szCs w:val="28"/>
        </w:rPr>
        <w:t xml:space="preserve"> based on the responsibility vector</w:t>
      </w:r>
      <w:r w:rsidRPr="00C36BF8">
        <w:rPr>
          <w:szCs w:val="28"/>
        </w:rPr>
        <w:t xml:space="preserve">.  The totals at the bottom are the effective number </w:t>
      </w:r>
      <w:r w:rsidR="005C3AF5" w:rsidRPr="00C36BF8">
        <w:rPr>
          <w:szCs w:val="28"/>
        </w:rPr>
        <w:t>of observations in each cluster and these totals sum to the total number of observations.</w:t>
      </w:r>
    </w:p>
    <w:p w14:paraId="6B1CDF46" w14:textId="77777777" w:rsidR="00FE40E2" w:rsidRPr="00C36BF8" w:rsidRDefault="00FE40E2" w:rsidP="00D778C1">
      <w:pPr>
        <w:rPr>
          <w:szCs w:val="28"/>
        </w:rPr>
      </w:pPr>
    </w:p>
    <w:p w14:paraId="73014EA8" w14:textId="4BE5F9D7" w:rsidR="00614FC8" w:rsidRPr="00C36BF8" w:rsidRDefault="00614FC8" w:rsidP="00D778C1">
      <w:pPr>
        <w:rPr>
          <w:szCs w:val="28"/>
        </w:rPr>
      </w:pPr>
      <w:r w:rsidRPr="00C36BF8">
        <w:rPr>
          <w:szCs w:val="28"/>
        </w:rPr>
        <w:t>Now when we estimate the cluster parameters for a given cluster, we use all of the observations.  Each row calculation is weighted by the cluster’s entry in the observation’s responsibility vector.</w:t>
      </w:r>
      <w:r w:rsidR="000230FD" w:rsidRPr="00C36BF8">
        <w:rPr>
          <w:szCs w:val="28"/>
        </w:rPr>
        <w:t xml:space="preserve">  For the first cluster, we can form a table to do the calculations that looks like this:</w:t>
      </w:r>
    </w:p>
    <w:p w14:paraId="166215AB" w14:textId="77777777" w:rsidR="000230FD" w:rsidRPr="00C36BF8" w:rsidRDefault="000230FD" w:rsidP="00D778C1">
      <w:pPr>
        <w:rPr>
          <w:szCs w:val="28"/>
        </w:rPr>
      </w:pPr>
    </w:p>
    <w:p w14:paraId="50AE9A33" w14:textId="539AFE36" w:rsidR="000230FD" w:rsidRPr="00C36BF8" w:rsidRDefault="006F3541" w:rsidP="00185F4A">
      <w:pPr>
        <w:jc w:val="center"/>
        <w:rPr>
          <w:szCs w:val="28"/>
        </w:rPr>
      </w:pPr>
      <w:r w:rsidRPr="00C36BF8">
        <w:rPr>
          <w:noProof/>
          <w:szCs w:val="28"/>
        </w:rPr>
        <w:drawing>
          <wp:inline distT="0" distB="0" distL="0" distR="0" wp14:anchorId="495E3DA2" wp14:editId="05DB92CA">
            <wp:extent cx="4598670" cy="2249170"/>
            <wp:effectExtent l="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8670" cy="2249170"/>
                    </a:xfrm>
                    <a:prstGeom prst="rect">
                      <a:avLst/>
                    </a:prstGeom>
                    <a:noFill/>
                    <a:ln>
                      <a:noFill/>
                    </a:ln>
                  </pic:spPr>
                </pic:pic>
              </a:graphicData>
            </a:graphic>
          </wp:inline>
        </w:drawing>
      </w:r>
    </w:p>
    <w:p w14:paraId="4DAE7A7D" w14:textId="77777777" w:rsidR="00FE40E2" w:rsidRPr="00C36BF8" w:rsidRDefault="00FE40E2" w:rsidP="00D778C1">
      <w:pPr>
        <w:rPr>
          <w:szCs w:val="28"/>
        </w:rPr>
      </w:pPr>
    </w:p>
    <w:p w14:paraId="30CCB52E" w14:textId="77777777" w:rsidR="000230FD" w:rsidRDefault="000230FD" w:rsidP="00D778C1">
      <w:pPr>
        <w:rPr>
          <w:szCs w:val="28"/>
        </w:rPr>
      </w:pPr>
    </w:p>
    <w:p w14:paraId="5FEA65E4" w14:textId="158B0E8B" w:rsidR="00E53A28" w:rsidRDefault="00E53A28" w:rsidP="00D778C1">
      <w:pPr>
        <w:rPr>
          <w:szCs w:val="28"/>
        </w:rPr>
      </w:pPr>
      <w:r>
        <w:rPr>
          <w:szCs w:val="28"/>
        </w:rPr>
        <w:t xml:space="preserve">The calculation of the cluster parameters that were used for the hard cluster assignment model </w:t>
      </w:r>
      <w:r w:rsidR="00BC11AD">
        <w:rPr>
          <w:szCs w:val="28"/>
        </w:rPr>
        <w:t>modified slightly to use soft assignments:</w:t>
      </w:r>
    </w:p>
    <w:p w14:paraId="3E53C447" w14:textId="100ACA51" w:rsidR="00E53A28" w:rsidRDefault="00E53A28" w:rsidP="00E53A28">
      <w:pPr>
        <w:pStyle w:val="ListParagraph"/>
        <w:numPr>
          <w:ilvl w:val="0"/>
          <w:numId w:val="7"/>
        </w:numPr>
        <w:rPr>
          <w:szCs w:val="28"/>
        </w:rPr>
      </w:pPr>
      <w:proofErr w:type="gramStart"/>
      <w:r>
        <w:rPr>
          <w:szCs w:val="28"/>
        </w:rPr>
        <w:t>include</w:t>
      </w:r>
      <w:proofErr w:type="gramEnd"/>
      <w:r>
        <w:rPr>
          <w:szCs w:val="28"/>
        </w:rPr>
        <w:t xml:space="preserve"> all observations in the cluster</w:t>
      </w:r>
    </w:p>
    <w:p w14:paraId="777073DA" w14:textId="6E540501" w:rsidR="00E53A28" w:rsidRDefault="00E53A28" w:rsidP="00E53A28">
      <w:pPr>
        <w:pStyle w:val="ListParagraph"/>
        <w:numPr>
          <w:ilvl w:val="0"/>
          <w:numId w:val="7"/>
        </w:numPr>
        <w:rPr>
          <w:szCs w:val="28"/>
        </w:rPr>
      </w:pPr>
      <w:proofErr w:type="gramStart"/>
      <w:r>
        <w:rPr>
          <w:szCs w:val="28"/>
        </w:rPr>
        <w:t>apply</w:t>
      </w:r>
      <w:proofErr w:type="gramEnd"/>
      <w:r>
        <w:rPr>
          <w:szCs w:val="28"/>
        </w:rPr>
        <w:t xml:space="preserve"> the cluster responsibility to each observation as a weighting factor</w:t>
      </w:r>
    </w:p>
    <w:p w14:paraId="4FD660FF" w14:textId="6BCFA257" w:rsidR="00E53A28" w:rsidRPr="00E53A28" w:rsidRDefault="00E53A28" w:rsidP="00E53A28">
      <w:pPr>
        <w:pStyle w:val="ListParagraph"/>
        <w:numPr>
          <w:ilvl w:val="0"/>
          <w:numId w:val="7"/>
        </w:numPr>
        <w:rPr>
          <w:szCs w:val="28"/>
        </w:rPr>
      </w:pPr>
      <w:proofErr w:type="gramStart"/>
      <w:r>
        <w:rPr>
          <w:szCs w:val="28"/>
        </w:rPr>
        <w:t>use</w:t>
      </w:r>
      <w:proofErr w:type="gramEnd"/>
      <w:r>
        <w:rPr>
          <w:szCs w:val="28"/>
        </w:rPr>
        <w:t xml:space="preserve"> the effective cluster weight to normalize</w:t>
      </w:r>
    </w:p>
    <w:p w14:paraId="384F75F6" w14:textId="77777777" w:rsidR="000230FD" w:rsidRDefault="000230FD" w:rsidP="00013A85">
      <w:pPr>
        <w:jc w:val="center"/>
        <w:rPr>
          <w:szCs w:val="28"/>
        </w:rPr>
      </w:pPr>
    </w:p>
    <w:p w14:paraId="1E5F40CD" w14:textId="7D620919" w:rsidR="00F96E94" w:rsidRDefault="00F96E94" w:rsidP="00F96E94">
      <w:pPr>
        <w:rPr>
          <w:szCs w:val="28"/>
        </w:rPr>
      </w:pPr>
      <w:r>
        <w:rPr>
          <w:szCs w:val="28"/>
        </w:rPr>
        <w:t xml:space="preserve">The soft count is </w:t>
      </w:r>
      <w:r w:rsidRPr="00C36BF8">
        <w:rPr>
          <w:szCs w:val="28"/>
        </w:rPr>
        <w:t>the effective number of observations in cluster k</w:t>
      </w:r>
      <w:r>
        <w:rPr>
          <w:szCs w:val="28"/>
        </w:rPr>
        <w:t>;</w:t>
      </w:r>
      <w:r w:rsidRPr="00316DA3">
        <w:rPr>
          <w:szCs w:val="28"/>
        </w:rPr>
        <w:t xml:space="preserve"> the sum of all cluster responsibilities for that cluster</w:t>
      </w:r>
      <w:r>
        <w:rPr>
          <w:szCs w:val="28"/>
        </w:rPr>
        <w:t>:</w:t>
      </w:r>
    </w:p>
    <w:p w14:paraId="7AA7407E" w14:textId="77777777" w:rsidR="00F96E94" w:rsidRPr="00C36BF8" w:rsidRDefault="00F96E94" w:rsidP="00F96E94">
      <w:pPr>
        <w:jc w:val="center"/>
      </w:pPr>
    </w:p>
    <w:p w14:paraId="34124D5B" w14:textId="60FB6A64" w:rsidR="00B1495B" w:rsidRPr="00BB137B" w:rsidRDefault="00833F6E" w:rsidP="00F96E94">
      <w:pPr>
        <w:pStyle w:val="equation"/>
        <w:rPr>
          <w:szCs w:val="40"/>
        </w:rPr>
      </w:pPr>
      <m:oMathPara>
        <m:oMath>
          <m:sSub>
            <m:sSubPr>
              <m:ctrlPr>
                <w:rPr>
                  <w:szCs w:val="40"/>
                </w:rPr>
              </m:ctrlPr>
            </m:sSubPr>
            <m:e>
              <m:sSup>
                <m:sSupPr>
                  <m:ctrlPr>
                    <w:rPr>
                      <w:szCs w:val="40"/>
                    </w:rPr>
                  </m:ctrlPr>
                </m:sSupPr>
                <m:e>
                  <m:r>
                    <w:rPr>
                      <w:szCs w:val="40"/>
                    </w:rPr>
                    <m:t>N</m:t>
                  </m:r>
                </m:e>
                <m:sup>
                  <m:r>
                    <w:rPr>
                      <w:szCs w:val="40"/>
                    </w:rPr>
                    <m:t>soft</m:t>
                  </m:r>
                </m:sup>
              </m:sSup>
            </m:e>
            <m:sub>
              <m:r>
                <w:rPr>
                  <w:szCs w:val="40"/>
                </w:rPr>
                <m:t>k</m:t>
              </m:r>
            </m:sub>
          </m:sSub>
          <m:r>
            <w:rPr>
              <w:szCs w:val="40"/>
            </w:rPr>
            <m:t xml:space="preserve">= </m:t>
          </m:r>
          <m:nary>
            <m:naryPr>
              <m:chr m:val="∑"/>
              <m:limLoc m:val="undOvr"/>
              <m:ctrlPr>
                <w:rPr>
                  <w:szCs w:val="40"/>
                </w:rPr>
              </m:ctrlPr>
            </m:naryPr>
            <m:sub>
              <m:r>
                <m:rPr>
                  <m:sty m:val="p"/>
                </m:rPr>
                <w:rPr>
                  <w:szCs w:val="40"/>
                </w:rPr>
                <m:t>i=1</m:t>
              </m:r>
            </m:sub>
            <m:sup>
              <m:r>
                <w:rPr>
                  <w:szCs w:val="40"/>
                </w:rPr>
                <m:t>N</m:t>
              </m:r>
            </m:sup>
            <m:e>
              <m:sSub>
                <m:sSubPr>
                  <m:ctrlPr>
                    <w:rPr>
                      <w:szCs w:val="40"/>
                    </w:rPr>
                  </m:ctrlPr>
                </m:sSubPr>
                <m:e>
                  <m:r>
                    <w:rPr>
                      <w:szCs w:val="40"/>
                    </w:rPr>
                    <m:t>r</m:t>
                  </m:r>
                </m:e>
                <m:sub>
                  <m:r>
                    <w:rPr>
                      <w:szCs w:val="40"/>
                    </w:rPr>
                    <m:t>ik</m:t>
                  </m:r>
                </m:sub>
              </m:sSub>
            </m:e>
          </m:nary>
        </m:oMath>
      </m:oMathPara>
    </w:p>
    <w:p w14:paraId="3F433500" w14:textId="77777777" w:rsidR="00BB137B" w:rsidRDefault="00BB137B" w:rsidP="00F96E94">
      <w:pPr>
        <w:pStyle w:val="equation"/>
        <w:rPr>
          <w:szCs w:val="40"/>
        </w:rPr>
      </w:pPr>
    </w:p>
    <w:p w14:paraId="7E590D88" w14:textId="067FD753" w:rsidR="00F96E94" w:rsidRDefault="00F96E94" w:rsidP="00F96E94">
      <w:r>
        <w:t>The</w:t>
      </w:r>
      <w:r w:rsidR="000F4E12">
        <w:t xml:space="preserve"> responsibility of cluster k for observation i is </w:t>
      </w:r>
      <w:r w:rsidRPr="005C2489">
        <w:t xml:space="preserve">the </w:t>
      </w:r>
      <w:r w:rsidR="00C26480">
        <w:t>average of all data points</w:t>
      </w:r>
      <w:r w:rsidRPr="005C2489">
        <w:t xml:space="preserve"> weighted by the cluster responsibilities</w:t>
      </w:r>
      <w:r w:rsidR="00C26480">
        <w:t xml:space="preserve">, divided by the effective number of observation in the </w:t>
      </w:r>
      <w:r w:rsidR="00355363">
        <w:t>cluster</w:t>
      </w:r>
      <w:r>
        <w:t>:</w:t>
      </w:r>
    </w:p>
    <w:p w14:paraId="2695E384" w14:textId="77777777" w:rsidR="00F96E94" w:rsidRPr="00BB137B" w:rsidRDefault="00F96E94" w:rsidP="00F96E94">
      <w:pPr>
        <w:jc w:val="center"/>
        <w:rPr>
          <w:szCs w:val="40"/>
        </w:rPr>
      </w:pPr>
    </w:p>
    <w:p w14:paraId="02C8FCB9" w14:textId="282D698D" w:rsidR="005801FC" w:rsidRPr="00BB137B" w:rsidRDefault="00833F6E" w:rsidP="00F96E94">
      <w:pPr>
        <w:pStyle w:val="equation"/>
      </w:pPr>
      <m:oMathPara>
        <m:oMath>
          <m:sSub>
            <m:sSubPr>
              <m:ctrlPr/>
            </m:sSubPr>
            <m:e>
              <m:acc>
                <m:accPr>
                  <m:ctrlPr/>
                </m:accPr>
                <m:e>
                  <m:r>
                    <m:t>μ</m:t>
                  </m:r>
                </m:e>
              </m:acc>
            </m:e>
            <m:sub>
              <m:r>
                <m:t>k</m:t>
              </m:r>
            </m:sub>
          </m:sSub>
          <m:r>
            <m:rPr>
              <m:sty m:val="p"/>
            </m:rPr>
            <m:t>=</m:t>
          </m:r>
          <m:f>
            <m:fPr>
              <m:ctrlPr/>
            </m:fPr>
            <m:num>
              <m:r>
                <m:rPr>
                  <m:sty m:val="p"/>
                </m:rPr>
                <m:t>1</m:t>
              </m:r>
            </m:num>
            <m:den>
              <m:sSub>
                <m:sSubPr>
                  <m:ctrlPr/>
                </m:sSubPr>
                <m:e>
                  <m:sSup>
                    <m:sSupPr>
                      <m:ctrlPr/>
                    </m:sSupPr>
                    <m:e>
                      <m:r>
                        <m:t>N</m:t>
                      </m:r>
                    </m:e>
                    <m:sup>
                      <m:r>
                        <m:t>soft</m:t>
                      </m:r>
                    </m:sup>
                  </m:sSup>
                </m:e>
                <m:sub>
                  <m:r>
                    <m:t>k</m:t>
                  </m:r>
                </m:sub>
              </m:sSub>
            </m:den>
          </m:f>
          <m:nary>
            <m:naryPr>
              <m:chr m:val="∑"/>
              <m:limLoc m:val="undOvr"/>
              <m:ctrlPr/>
            </m:naryPr>
            <m:sub>
              <m:r>
                <m:rPr>
                  <m:sty m:val="p"/>
                </m:rPr>
                <m:t>i=1</m:t>
              </m:r>
            </m:sub>
            <m:sup>
              <m:r>
                <m:t>N</m:t>
              </m:r>
            </m:sup>
            <m:e>
              <m:sSub>
                <m:sSubPr>
                  <m:ctrlPr/>
                </m:sSubPr>
                <m:e>
                  <m:r>
                    <m:t>r</m:t>
                  </m:r>
                </m:e>
                <m:sub>
                  <m:r>
                    <m:t>ik</m:t>
                  </m:r>
                </m:sub>
              </m:sSub>
              <m:sSub>
                <m:sSubPr>
                  <m:ctrlPr/>
                </m:sSubPr>
                <m:e>
                  <m:r>
                    <m:t>x</m:t>
                  </m:r>
                </m:e>
                <m:sub>
                  <m:r>
                    <m:t>i</m:t>
                  </m:r>
                </m:sub>
              </m:sSub>
            </m:e>
          </m:nary>
        </m:oMath>
      </m:oMathPara>
    </w:p>
    <w:p w14:paraId="3503F081" w14:textId="77777777" w:rsidR="00F96E94" w:rsidRDefault="00F96E94" w:rsidP="00F96E94">
      <w:pPr>
        <w:jc w:val="center"/>
      </w:pPr>
    </w:p>
    <w:p w14:paraId="5078A448" w14:textId="546906B8" w:rsidR="00BB137B" w:rsidRDefault="001C6857" w:rsidP="001C6857">
      <w:r w:rsidRPr="001C6857">
        <w:t>The covariance of each cluster is set to the weighted average of all outer products, weighted by the cluster responsibilities</w:t>
      </w:r>
      <w:r>
        <w:t xml:space="preserve">.  </w:t>
      </w:r>
      <w:r w:rsidRPr="001C6857">
        <w:t>The "outer product" in this context refers to the matrix product</w:t>
      </w:r>
      <w:r>
        <w:t xml:space="preserve"> </w:t>
      </w:r>
      <w:r w:rsidRPr="001C6857">
        <w:rPr>
          <w:rStyle w:val="math"/>
        </w:rPr>
        <w:t>(xi-</w:t>
      </w:r>
      <w:proofErr w:type="spellStart"/>
      <w:r w:rsidRPr="001C6857">
        <w:rPr>
          <w:rStyle w:val="math"/>
        </w:rPr>
        <w:t>μk</w:t>
      </w:r>
      <w:proofErr w:type="spellEnd"/>
      <w:r w:rsidRPr="001C6857">
        <w:rPr>
          <w:rStyle w:val="math"/>
        </w:rPr>
        <w:t>)</w:t>
      </w:r>
      <w:proofErr w:type="gramStart"/>
      <w:r w:rsidRPr="001C6857">
        <w:rPr>
          <w:rStyle w:val="math"/>
        </w:rPr>
        <w:t>( xi</w:t>
      </w:r>
      <w:proofErr w:type="gramEnd"/>
      <w:r w:rsidRPr="001C6857">
        <w:rPr>
          <w:rStyle w:val="math"/>
        </w:rPr>
        <w:t>-</w:t>
      </w:r>
      <w:proofErr w:type="spellStart"/>
      <w:r w:rsidRPr="001C6857">
        <w:rPr>
          <w:rStyle w:val="math"/>
        </w:rPr>
        <w:t>μk</w:t>
      </w:r>
      <w:proofErr w:type="spellEnd"/>
      <w:r w:rsidRPr="001C6857">
        <w:rPr>
          <w:rStyle w:val="math"/>
        </w:rPr>
        <w:t>)T</w:t>
      </w:r>
      <w:r>
        <w:t xml:space="preserve">, Letting </w:t>
      </w:r>
      <w:r w:rsidRPr="001C6857">
        <w:rPr>
          <w:rStyle w:val="math"/>
        </w:rPr>
        <w:t>(xi-</w:t>
      </w:r>
      <w:proofErr w:type="spellStart"/>
      <w:r w:rsidRPr="001C6857">
        <w:rPr>
          <w:rStyle w:val="math"/>
        </w:rPr>
        <w:t>μk</w:t>
      </w:r>
      <w:proofErr w:type="spellEnd"/>
      <w:r w:rsidRPr="001C6857">
        <w:rPr>
          <w:rStyle w:val="math"/>
        </w:rPr>
        <w:t xml:space="preserve">) </w:t>
      </w:r>
      <w:r w:rsidR="000F4E12">
        <w:t>to be k</w:t>
      </w:r>
      <w:r w:rsidRPr="001C6857">
        <w:t>×1 co</w:t>
      </w:r>
      <w:r w:rsidR="000F4E12">
        <w:t xml:space="preserve">lumn vector, this product is a </w:t>
      </w:r>
      <w:proofErr w:type="spellStart"/>
      <w:r w:rsidR="000F4E12">
        <w:t>k×k</w:t>
      </w:r>
      <w:proofErr w:type="spellEnd"/>
      <w:r w:rsidRPr="001C6857">
        <w:t xml:space="preserve"> matrix. Taking the weighted average of all outer products gives us the co</w:t>
      </w:r>
      <w:r w:rsidR="000F4E12">
        <w:t xml:space="preserve">variance matrix, which is also </w:t>
      </w:r>
      <w:proofErr w:type="spellStart"/>
      <w:r w:rsidR="000F4E12">
        <w:t>k×k</w:t>
      </w:r>
      <w:proofErr w:type="spellEnd"/>
      <w:r>
        <w:t>:</w:t>
      </w:r>
    </w:p>
    <w:p w14:paraId="591BAC4C" w14:textId="77777777" w:rsidR="001C6857" w:rsidRPr="001C6857" w:rsidRDefault="001C6857" w:rsidP="00F96E94">
      <w:pPr>
        <w:jc w:val="center"/>
      </w:pPr>
    </w:p>
    <w:p w14:paraId="7393F3F6" w14:textId="25872580" w:rsidR="005801FC" w:rsidRPr="00B1495B" w:rsidRDefault="00833F6E" w:rsidP="00F96E94">
      <w:pPr>
        <w:pStyle w:val="equation"/>
        <w:rPr>
          <w:szCs w:val="40"/>
        </w:rPr>
      </w:pPr>
      <m:oMathPara>
        <m:oMath>
          <m:sSub>
            <m:sSubPr>
              <m:ctrlPr>
                <w:rPr>
                  <w:szCs w:val="40"/>
                </w:rPr>
              </m:ctrlPr>
            </m:sSubPr>
            <m:e>
              <m:acc>
                <m:accPr>
                  <m:ctrlPr>
                    <w:rPr>
                      <w:szCs w:val="40"/>
                    </w:rPr>
                  </m:ctrlPr>
                </m:accPr>
                <m:e>
                  <m:r>
                    <m:rPr>
                      <m:sty m:val="p"/>
                    </m:rPr>
                    <w:rPr>
                      <w:szCs w:val="40"/>
                    </w:rPr>
                    <m:t>Σ</m:t>
                  </m:r>
                </m:e>
              </m:acc>
            </m:e>
            <m:sub>
              <m:r>
                <w:rPr>
                  <w:szCs w:val="40"/>
                </w:rPr>
                <m:t>k</m:t>
              </m:r>
            </m:sub>
          </m:sSub>
          <m:r>
            <m:rPr>
              <m:sty m:val="p"/>
            </m:rPr>
            <w:rPr>
              <w:szCs w:val="40"/>
            </w:rPr>
            <m:t>=</m:t>
          </m:r>
          <m:f>
            <m:fPr>
              <m:ctrlPr>
                <w:rPr>
                  <w:szCs w:val="40"/>
                </w:rPr>
              </m:ctrlPr>
            </m:fPr>
            <m:num>
              <m:r>
                <m:rPr>
                  <m:sty m:val="p"/>
                </m:rPr>
                <w:rPr>
                  <w:szCs w:val="40"/>
                </w:rPr>
                <m:t>1</m:t>
              </m:r>
            </m:num>
            <m:den>
              <m:sSub>
                <m:sSubPr>
                  <m:ctrlPr>
                    <w:rPr>
                      <w:szCs w:val="40"/>
                    </w:rPr>
                  </m:ctrlPr>
                </m:sSubPr>
                <m:e>
                  <m:sSup>
                    <m:sSupPr>
                      <m:ctrlPr>
                        <w:rPr>
                          <w:szCs w:val="40"/>
                        </w:rPr>
                      </m:ctrlPr>
                    </m:sSupPr>
                    <m:e>
                      <m:r>
                        <w:rPr>
                          <w:szCs w:val="40"/>
                        </w:rPr>
                        <m:t>N</m:t>
                      </m:r>
                    </m:e>
                    <m:sup>
                      <m:r>
                        <w:rPr>
                          <w:szCs w:val="40"/>
                        </w:rPr>
                        <m:t>soft</m:t>
                      </m:r>
                    </m:sup>
                  </m:sSup>
                </m:e>
                <m:sub>
                  <m:r>
                    <w:rPr>
                      <w:szCs w:val="40"/>
                    </w:rPr>
                    <m:t>k</m:t>
                  </m:r>
                </m:sub>
              </m:sSub>
            </m:den>
          </m:f>
          <m:nary>
            <m:naryPr>
              <m:chr m:val="∑"/>
              <m:limLoc m:val="undOvr"/>
              <m:ctrlPr>
                <w:rPr>
                  <w:szCs w:val="40"/>
                </w:rPr>
              </m:ctrlPr>
            </m:naryPr>
            <m:sub>
              <m:r>
                <m:rPr>
                  <m:sty m:val="p"/>
                </m:rPr>
                <w:rPr>
                  <w:szCs w:val="40"/>
                </w:rPr>
                <m:t>i=1</m:t>
              </m:r>
            </m:sub>
            <m:sup>
              <m:r>
                <w:rPr>
                  <w:szCs w:val="40"/>
                </w:rPr>
                <m:t>N</m:t>
              </m:r>
            </m:sup>
            <m:e>
              <m:sSub>
                <m:sSubPr>
                  <m:ctrlPr>
                    <w:rPr>
                      <w:szCs w:val="40"/>
                    </w:rPr>
                  </m:ctrlPr>
                </m:sSubPr>
                <m:e>
                  <m:r>
                    <w:rPr>
                      <w:szCs w:val="40"/>
                    </w:rPr>
                    <m:t>r</m:t>
                  </m:r>
                </m:e>
                <m:sub>
                  <m:r>
                    <w:rPr>
                      <w:szCs w:val="40"/>
                    </w:rPr>
                    <m:t>ik</m:t>
                  </m:r>
                </m:sub>
              </m:sSub>
              <m:d>
                <m:dPr>
                  <m:ctrlPr>
                    <w:rPr>
                      <w:szCs w:val="40"/>
                    </w:rPr>
                  </m:ctrlPr>
                </m:dPr>
                <m:e>
                  <m:sSub>
                    <m:sSubPr>
                      <m:ctrlPr>
                        <w:rPr>
                          <w:szCs w:val="40"/>
                        </w:rPr>
                      </m:ctrlPr>
                    </m:sSubPr>
                    <m:e>
                      <m:r>
                        <w:rPr>
                          <w:szCs w:val="40"/>
                        </w:rPr>
                        <m:t>x</m:t>
                      </m:r>
                    </m:e>
                    <m:sub>
                      <m:r>
                        <w:rPr>
                          <w:szCs w:val="40"/>
                        </w:rPr>
                        <m:t>i</m:t>
                      </m:r>
                    </m:sub>
                  </m:sSub>
                  <m:r>
                    <m:rPr>
                      <m:sty m:val="p"/>
                    </m:rPr>
                    <w:rPr>
                      <w:szCs w:val="40"/>
                    </w:rPr>
                    <m:t>-</m:t>
                  </m:r>
                  <m:sSub>
                    <m:sSubPr>
                      <m:ctrlPr>
                        <w:rPr>
                          <w:szCs w:val="40"/>
                        </w:rPr>
                      </m:ctrlPr>
                    </m:sSubPr>
                    <m:e>
                      <m:acc>
                        <m:accPr>
                          <m:ctrlPr>
                            <w:rPr>
                              <w:szCs w:val="40"/>
                            </w:rPr>
                          </m:ctrlPr>
                        </m:accPr>
                        <m:e>
                          <m:r>
                            <w:rPr>
                              <w:szCs w:val="40"/>
                            </w:rPr>
                            <m:t>μ</m:t>
                          </m:r>
                        </m:e>
                      </m:acc>
                    </m:e>
                    <m:sub>
                      <m:r>
                        <w:rPr>
                          <w:szCs w:val="40"/>
                        </w:rPr>
                        <m:t>k</m:t>
                      </m:r>
                    </m:sub>
                  </m:sSub>
                </m:e>
              </m:d>
              <m:sSup>
                <m:sSupPr>
                  <m:ctrlPr>
                    <w:rPr>
                      <w:szCs w:val="40"/>
                    </w:rPr>
                  </m:ctrlPr>
                </m:sSupPr>
                <m:e>
                  <m:d>
                    <m:dPr>
                      <m:ctrlPr>
                        <w:rPr>
                          <w:szCs w:val="40"/>
                        </w:rPr>
                      </m:ctrlPr>
                    </m:dPr>
                    <m:e>
                      <m:sSub>
                        <m:sSubPr>
                          <m:ctrlPr>
                            <w:rPr>
                              <w:szCs w:val="40"/>
                            </w:rPr>
                          </m:ctrlPr>
                        </m:sSubPr>
                        <m:e>
                          <m:r>
                            <w:rPr>
                              <w:szCs w:val="40"/>
                            </w:rPr>
                            <m:t>x</m:t>
                          </m:r>
                        </m:e>
                        <m:sub>
                          <m:r>
                            <w:rPr>
                              <w:szCs w:val="40"/>
                            </w:rPr>
                            <m:t>i</m:t>
                          </m:r>
                        </m:sub>
                      </m:sSub>
                      <m:r>
                        <m:rPr>
                          <m:sty m:val="p"/>
                        </m:rPr>
                        <w:rPr>
                          <w:szCs w:val="40"/>
                        </w:rPr>
                        <m:t>-</m:t>
                      </m:r>
                      <m:sSub>
                        <m:sSubPr>
                          <m:ctrlPr>
                            <w:rPr>
                              <w:szCs w:val="40"/>
                            </w:rPr>
                          </m:ctrlPr>
                        </m:sSubPr>
                        <m:e>
                          <m:acc>
                            <m:accPr>
                              <m:ctrlPr>
                                <w:rPr>
                                  <w:szCs w:val="40"/>
                                </w:rPr>
                              </m:ctrlPr>
                            </m:accPr>
                            <m:e>
                              <m:r>
                                <w:rPr>
                                  <w:szCs w:val="40"/>
                                </w:rPr>
                                <m:t>μ</m:t>
                              </m:r>
                            </m:e>
                          </m:acc>
                        </m:e>
                        <m:sub>
                          <m:r>
                            <w:rPr>
                              <w:szCs w:val="40"/>
                            </w:rPr>
                            <m:t>k</m:t>
                          </m:r>
                        </m:sub>
                      </m:sSub>
                    </m:e>
                  </m:d>
                </m:e>
                <m:sup>
                  <m:r>
                    <w:rPr>
                      <w:szCs w:val="40"/>
                    </w:rPr>
                    <m:t>T</m:t>
                  </m:r>
                </m:sup>
              </m:sSup>
            </m:e>
          </m:nary>
        </m:oMath>
      </m:oMathPara>
    </w:p>
    <w:p w14:paraId="38750CEB" w14:textId="77777777" w:rsidR="00831928" w:rsidRDefault="00831928" w:rsidP="00F96E94">
      <w:pPr>
        <w:pStyle w:val="equation"/>
        <w:rPr>
          <w:sz w:val="48"/>
          <w:szCs w:val="48"/>
        </w:rPr>
      </w:pPr>
    </w:p>
    <w:p w14:paraId="399DE334" w14:textId="77777777" w:rsidR="00FE40E2" w:rsidRPr="00C36BF8" w:rsidRDefault="00FE40E2" w:rsidP="009E3F94">
      <w:pPr>
        <w:keepNext/>
        <w:keepLines/>
        <w:rPr>
          <w:szCs w:val="28"/>
        </w:rPr>
      </w:pPr>
    </w:p>
    <w:p w14:paraId="5CFFCD1A" w14:textId="1B04A588" w:rsidR="004B6552" w:rsidRPr="00C36BF8" w:rsidRDefault="004B6552" w:rsidP="009E3F94">
      <w:pPr>
        <w:keepNext/>
        <w:keepLines/>
        <w:rPr>
          <w:szCs w:val="28"/>
        </w:rPr>
      </w:pPr>
      <w:proofErr w:type="gramStart"/>
      <w:r w:rsidRPr="00C36BF8">
        <w:rPr>
          <w:szCs w:val="28"/>
        </w:rPr>
        <w:t>where</w:t>
      </w:r>
      <w:proofErr w:type="gramEnd"/>
      <w:r w:rsidR="00F96E94">
        <w:rPr>
          <w:szCs w:val="28"/>
        </w:rPr>
        <w:t xml:space="preserve"> (for 3 equations above)</w:t>
      </w:r>
    </w:p>
    <w:p w14:paraId="5C6C35CF" w14:textId="01AF442B" w:rsidR="004B6552" w:rsidRPr="00C36BF8" w:rsidRDefault="00833F6E" w:rsidP="009E3F94">
      <w:pPr>
        <w:keepNext/>
        <w:keepLines/>
        <w:ind w:left="1440" w:hanging="1440"/>
        <w:rPr>
          <w:szCs w:val="28"/>
        </w:rPr>
      </w:pPr>
      <m:oMath>
        <m:sSub>
          <m:sSubPr>
            <m:ctrlPr>
              <w:rPr>
                <w:rFonts w:ascii="Cambria Math" w:hAnsi="Cambria Math"/>
                <w:i/>
                <w:szCs w:val="28"/>
              </w:rPr>
            </m:ctrlPr>
          </m:sSubPr>
          <m:e>
            <m:acc>
              <m:accPr>
                <m:ctrlPr>
                  <w:rPr>
                    <w:rFonts w:ascii="Cambria Math" w:hAnsi="Cambria Math"/>
                    <w:i/>
                    <w:szCs w:val="28"/>
                  </w:rPr>
                </m:ctrlPr>
              </m:accPr>
              <m:e>
                <m:r>
                  <w:rPr>
                    <w:rFonts w:ascii="Cambria Math" w:hAnsi="Cambria Math"/>
                    <w:szCs w:val="28"/>
                  </w:rPr>
                  <m:t>μ</m:t>
                </m:r>
              </m:e>
            </m:acc>
          </m:e>
          <m:sub>
            <m:r>
              <w:rPr>
                <w:rFonts w:ascii="Cambria Math" w:hAnsi="Cambria Math"/>
                <w:szCs w:val="28"/>
              </w:rPr>
              <m:t>k</m:t>
            </m:r>
          </m:sub>
        </m:sSub>
      </m:oMath>
      <w:r w:rsidR="004B6552" w:rsidRPr="00C36BF8">
        <w:rPr>
          <w:szCs w:val="28"/>
        </w:rPr>
        <w:tab/>
      </w:r>
      <w:proofErr w:type="gramStart"/>
      <w:r w:rsidR="004B6552" w:rsidRPr="00C36BF8">
        <w:rPr>
          <w:szCs w:val="28"/>
        </w:rPr>
        <w:t>estimated</w:t>
      </w:r>
      <w:proofErr w:type="gramEnd"/>
      <w:r w:rsidR="004B6552" w:rsidRPr="00C36BF8">
        <w:rPr>
          <w:szCs w:val="28"/>
        </w:rPr>
        <w:t xml:space="preserve"> mean vector</w:t>
      </w:r>
      <w:r w:rsidR="00F96E94">
        <w:rPr>
          <w:szCs w:val="28"/>
        </w:rPr>
        <w:t xml:space="preserve"> of length k</w:t>
      </w:r>
    </w:p>
    <w:p w14:paraId="3E593E76" w14:textId="39202A9D" w:rsidR="004B6552" w:rsidRPr="00C36BF8" w:rsidRDefault="00833F6E" w:rsidP="009E3F94">
      <w:pPr>
        <w:keepNext/>
        <w:keepLines/>
        <w:ind w:left="1440" w:hanging="1440"/>
        <w:rPr>
          <w:szCs w:val="28"/>
        </w:rPr>
      </w:pPr>
      <m:oMath>
        <m:sSub>
          <m:sSubPr>
            <m:ctrlPr>
              <w:rPr>
                <w:rFonts w:ascii="Cambria Math" w:hAnsi="Cambria Math"/>
                <w:szCs w:val="28"/>
              </w:rPr>
            </m:ctrlPr>
          </m:sSubPr>
          <m:e>
            <m:acc>
              <m:accPr>
                <m:ctrlPr>
                  <w:rPr>
                    <w:rFonts w:ascii="Cambria Math" w:hAnsi="Cambria Math"/>
                    <w:szCs w:val="28"/>
                  </w:rPr>
                </m:ctrlPr>
              </m:accPr>
              <m:e>
                <m:r>
                  <m:rPr>
                    <m:sty m:val="p"/>
                  </m:rPr>
                  <w:rPr>
                    <w:rFonts w:ascii="Cambria Math" w:hAnsi="Cambria Math"/>
                    <w:szCs w:val="28"/>
                  </w:rPr>
                  <m:t>Σ</m:t>
                </m:r>
              </m:e>
            </m:acc>
          </m:e>
          <m:sub>
            <m:r>
              <w:rPr>
                <w:rFonts w:ascii="Cambria Math" w:hAnsi="Cambria Math"/>
                <w:szCs w:val="28"/>
              </w:rPr>
              <m:t>k</m:t>
            </m:r>
          </m:sub>
        </m:sSub>
      </m:oMath>
      <w:r w:rsidR="00F96E94">
        <w:rPr>
          <w:szCs w:val="28"/>
        </w:rPr>
        <w:tab/>
      </w:r>
      <w:proofErr w:type="gramStart"/>
      <w:r w:rsidR="00F96E94">
        <w:rPr>
          <w:szCs w:val="28"/>
        </w:rPr>
        <w:t>estimated</w:t>
      </w:r>
      <w:proofErr w:type="gramEnd"/>
      <w:r w:rsidR="00F96E94">
        <w:rPr>
          <w:szCs w:val="28"/>
        </w:rPr>
        <w:t xml:space="preserve"> covariance matrix</w:t>
      </w:r>
    </w:p>
    <w:p w14:paraId="00BDFCCD" w14:textId="644E357B" w:rsidR="004B6552" w:rsidRPr="00C36BF8" w:rsidRDefault="00833F6E" w:rsidP="009E3F94">
      <w:pPr>
        <w:keepNext/>
        <w:keepLines/>
        <w:ind w:left="1440" w:hanging="1440"/>
        <w:rPr>
          <w:szCs w:val="28"/>
        </w:rPr>
      </w:pPr>
      <m:oMath>
        <m:sSub>
          <m:sSubPr>
            <m:ctrlPr>
              <w:rPr>
                <w:rFonts w:ascii="Cambria Math" w:hAnsi="Cambria Math"/>
                <w:i/>
                <w:szCs w:val="28"/>
              </w:rPr>
            </m:ctrlPr>
          </m:sSubPr>
          <m:e>
            <m:r>
              <w:rPr>
                <w:rFonts w:ascii="Cambria Math" w:hAnsi="Cambria Math"/>
                <w:szCs w:val="28"/>
              </w:rPr>
              <m:t>r</m:t>
            </m:r>
          </m:e>
          <m:sub>
            <m:r>
              <w:rPr>
                <w:rFonts w:ascii="Cambria Math" w:hAnsi="Cambria Math"/>
                <w:szCs w:val="28"/>
              </w:rPr>
              <m:t>ik</m:t>
            </m:r>
          </m:sub>
        </m:sSub>
      </m:oMath>
      <w:r w:rsidR="004B6552" w:rsidRPr="00C36BF8">
        <w:rPr>
          <w:szCs w:val="28"/>
        </w:rPr>
        <w:tab/>
      </w:r>
      <w:proofErr w:type="gramStart"/>
      <w:r w:rsidR="004B6552" w:rsidRPr="00C36BF8">
        <w:rPr>
          <w:szCs w:val="28"/>
        </w:rPr>
        <w:t>the</w:t>
      </w:r>
      <w:proofErr w:type="gramEnd"/>
      <w:r w:rsidR="004B6552" w:rsidRPr="00C36BF8">
        <w:rPr>
          <w:szCs w:val="28"/>
        </w:rPr>
        <w:t xml:space="preserve"> cluster responsibility – the responsibility</w:t>
      </w:r>
      <w:r w:rsidR="002D199D">
        <w:rPr>
          <w:szCs w:val="28"/>
        </w:rPr>
        <w:t xml:space="preserve"> of cluster k for observation </w:t>
      </w:r>
      <w:r w:rsidR="005C2489">
        <w:rPr>
          <w:szCs w:val="28"/>
        </w:rPr>
        <w:t>i</w:t>
      </w:r>
    </w:p>
    <w:p w14:paraId="13980656" w14:textId="022CE938" w:rsidR="004B6552" w:rsidRPr="00C36BF8" w:rsidRDefault="00833F6E" w:rsidP="009E3F94">
      <w:pPr>
        <w:keepNext/>
        <w:keepLines/>
        <w:ind w:left="1440" w:hanging="1440"/>
        <w:rPr>
          <w:szCs w:val="28"/>
        </w:rPr>
      </w:pPr>
      <m:oMath>
        <m:sSub>
          <m:sSubPr>
            <m:ctrlPr>
              <w:rPr>
                <w:rFonts w:ascii="Cambria Math" w:hAnsi="Cambria Math"/>
                <w:i/>
                <w:szCs w:val="28"/>
              </w:rPr>
            </m:ctrlPr>
          </m:sSubPr>
          <m:e>
            <m:sSup>
              <m:sSupPr>
                <m:ctrlPr>
                  <w:rPr>
                    <w:rFonts w:ascii="Cambria Math" w:hAnsi="Cambria Math"/>
                    <w:i/>
                    <w:szCs w:val="28"/>
                  </w:rPr>
                </m:ctrlPr>
              </m:sSupPr>
              <m:e>
                <m:r>
                  <w:rPr>
                    <w:rFonts w:ascii="Cambria Math" w:hAnsi="Cambria Math"/>
                    <w:szCs w:val="28"/>
                  </w:rPr>
                  <m:t>N</m:t>
                </m:r>
              </m:e>
              <m:sup>
                <m:r>
                  <w:rPr>
                    <w:rFonts w:ascii="Cambria Math" w:hAnsi="Cambria Math"/>
                    <w:szCs w:val="28"/>
                  </w:rPr>
                  <m:t>soft</m:t>
                </m:r>
              </m:sup>
            </m:sSup>
          </m:e>
          <m:sub>
            <m:r>
              <w:rPr>
                <w:rFonts w:ascii="Cambria Math" w:hAnsi="Cambria Math"/>
                <w:szCs w:val="28"/>
              </w:rPr>
              <m:t>k</m:t>
            </m:r>
          </m:sub>
        </m:sSub>
      </m:oMath>
      <w:r w:rsidR="004B6552" w:rsidRPr="00C36BF8">
        <w:rPr>
          <w:szCs w:val="28"/>
        </w:rPr>
        <w:tab/>
      </w:r>
      <w:proofErr w:type="gramStart"/>
      <w:r w:rsidR="00F76362">
        <w:rPr>
          <w:szCs w:val="28"/>
        </w:rPr>
        <w:t>the</w:t>
      </w:r>
      <w:proofErr w:type="gramEnd"/>
      <w:r w:rsidR="00F76362">
        <w:rPr>
          <w:szCs w:val="28"/>
        </w:rPr>
        <w:t xml:space="preserve"> soft count; </w:t>
      </w:r>
      <w:r w:rsidR="004B6552" w:rsidRPr="00C36BF8">
        <w:rPr>
          <w:szCs w:val="28"/>
        </w:rPr>
        <w:t>the effective number of observations in cluster k</w:t>
      </w:r>
      <w:r w:rsidR="00316DA3">
        <w:rPr>
          <w:szCs w:val="28"/>
        </w:rPr>
        <w:t>;</w:t>
      </w:r>
      <w:r w:rsidR="00316DA3" w:rsidRPr="00316DA3">
        <w:rPr>
          <w:szCs w:val="28"/>
        </w:rPr>
        <w:t xml:space="preserve"> the sum of all cluster responsibilities for that cluster</w:t>
      </w:r>
    </w:p>
    <w:p w14:paraId="26528DD2" w14:textId="77777777" w:rsidR="004B6552" w:rsidRPr="00C36BF8" w:rsidRDefault="004B6552" w:rsidP="009E3F94">
      <w:pPr>
        <w:keepNext/>
        <w:keepLines/>
        <w:ind w:left="1440" w:hanging="1440"/>
        <w:rPr>
          <w:szCs w:val="28"/>
        </w:rPr>
      </w:pPr>
      <m:oMath>
        <m:r>
          <w:rPr>
            <w:rFonts w:ascii="Cambria Math" w:hAnsi="Cambria Math"/>
            <w:szCs w:val="28"/>
          </w:rPr>
          <m:t>N</m:t>
        </m:r>
      </m:oMath>
      <w:r w:rsidRPr="00C36BF8">
        <w:rPr>
          <w:szCs w:val="28"/>
        </w:rPr>
        <w:tab/>
      </w:r>
      <w:proofErr w:type="gramStart"/>
      <w:r w:rsidRPr="00C36BF8">
        <w:rPr>
          <w:szCs w:val="28"/>
        </w:rPr>
        <w:t>total</w:t>
      </w:r>
      <w:proofErr w:type="gramEnd"/>
      <w:r w:rsidRPr="00C36BF8">
        <w:rPr>
          <w:szCs w:val="28"/>
        </w:rPr>
        <w:t xml:space="preserve"> number of observations in the data </w:t>
      </w:r>
    </w:p>
    <w:p w14:paraId="481767D6" w14:textId="44F75F93" w:rsidR="004B6552" w:rsidRPr="00C36BF8" w:rsidRDefault="00833F6E" w:rsidP="009E3F94">
      <w:pPr>
        <w:keepNext/>
        <w:keepLines/>
        <w:ind w:left="1440" w:hanging="1440"/>
        <w:rPr>
          <w:szCs w:val="28"/>
        </w:rPr>
      </w:pP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oMath>
      <w:r w:rsidR="004B6552" w:rsidRPr="00C36BF8">
        <w:rPr>
          <w:szCs w:val="28"/>
        </w:rPr>
        <w:t xml:space="preserve"> </w:t>
      </w:r>
      <w:r w:rsidR="004B6552" w:rsidRPr="00C36BF8">
        <w:rPr>
          <w:szCs w:val="28"/>
        </w:rPr>
        <w:tab/>
      </w:r>
      <w:proofErr w:type="gramStart"/>
      <w:r w:rsidR="004B6552" w:rsidRPr="00C36BF8">
        <w:rPr>
          <w:szCs w:val="28"/>
        </w:rPr>
        <w:t>the</w:t>
      </w:r>
      <w:proofErr w:type="gramEnd"/>
      <w:r w:rsidR="004B6552" w:rsidRPr="00C36BF8">
        <w:rPr>
          <w:szCs w:val="28"/>
        </w:rPr>
        <w:t xml:space="preserve"> ith observation </w:t>
      </w:r>
    </w:p>
    <w:p w14:paraId="4D613C49" w14:textId="77777777" w:rsidR="004B6552" w:rsidRDefault="004B6552" w:rsidP="00D778C1">
      <w:pPr>
        <w:rPr>
          <w:szCs w:val="28"/>
        </w:rPr>
      </w:pPr>
    </w:p>
    <w:p w14:paraId="2AEEBEA2" w14:textId="77777777" w:rsidR="005C2489" w:rsidRPr="00C36BF8" w:rsidRDefault="005C2489" w:rsidP="00D778C1">
      <w:pPr>
        <w:rPr>
          <w:szCs w:val="28"/>
        </w:rPr>
      </w:pPr>
    </w:p>
    <w:p w14:paraId="79221AE7" w14:textId="7B8ACF8C" w:rsidR="00FE40E2" w:rsidRDefault="006B6E5A" w:rsidP="00D778C1">
      <w:pPr>
        <w:rPr>
          <w:szCs w:val="28"/>
        </w:rPr>
      </w:pPr>
      <w:r>
        <w:rPr>
          <w:szCs w:val="28"/>
        </w:rPr>
        <w:t xml:space="preserve">Likewise, the </w:t>
      </w:r>
      <w:r w:rsidR="004E7CBA">
        <w:rPr>
          <w:szCs w:val="28"/>
        </w:rPr>
        <w:t>calculation of the cluster proportion</w:t>
      </w:r>
      <w:r w:rsidR="002D199D">
        <w:rPr>
          <w:szCs w:val="28"/>
        </w:rPr>
        <w:t xml:space="preserve"> (</w:t>
      </w:r>
      <w:r w:rsidR="00F76362">
        <w:rPr>
          <w:szCs w:val="28"/>
        </w:rPr>
        <w:t xml:space="preserve">the cluster weight) is modified; </w:t>
      </w:r>
      <w:r w:rsidR="002D199D">
        <w:rPr>
          <w:szCs w:val="28"/>
        </w:rPr>
        <w:t>the</w:t>
      </w:r>
      <w:r w:rsidR="002D199D" w:rsidRPr="002D199D">
        <w:rPr>
          <w:szCs w:val="28"/>
        </w:rPr>
        <w:t xml:space="preserve"> weight of cluster k is given by the ratio of the soft count to t</w:t>
      </w:r>
      <w:r w:rsidR="002D199D">
        <w:rPr>
          <w:szCs w:val="28"/>
        </w:rPr>
        <w:t>he total number of data points:</w:t>
      </w:r>
    </w:p>
    <w:p w14:paraId="68C35FC0" w14:textId="77777777" w:rsidR="003F2C6F" w:rsidRDefault="003F2C6F" w:rsidP="00D778C1">
      <w:pPr>
        <w:rPr>
          <w:szCs w:val="28"/>
        </w:rPr>
      </w:pPr>
    </w:p>
    <w:p w14:paraId="7D25E206" w14:textId="52F505BF" w:rsidR="004E7CBA" w:rsidRPr="005E31A1" w:rsidRDefault="00833F6E" w:rsidP="004E7CBA">
      <w:pPr>
        <w:pStyle w:val="equation"/>
      </w:pPr>
      <m:oMathPara>
        <m:oMathParaPr>
          <m:jc m:val="center"/>
        </m:oMathParaPr>
        <m:oMath>
          <m:sSub>
            <m:sSubPr>
              <m:ctrlPr/>
            </m:sSubPr>
            <m:e>
              <m:acc>
                <m:accPr>
                  <m:ctrlPr/>
                </m:accPr>
                <m:e>
                  <m:r>
                    <m:t>π</m:t>
                  </m:r>
                </m:e>
              </m:acc>
            </m:e>
            <m:sub>
              <m:r>
                <m:t>k</m:t>
              </m:r>
            </m:sub>
          </m:sSub>
          <m:r>
            <m:rPr>
              <m:sty m:val="p"/>
            </m:rPr>
            <m:t>=</m:t>
          </m:r>
          <m:f>
            <m:fPr>
              <m:ctrlPr/>
            </m:fPr>
            <m:num>
              <m:sSub>
                <m:sSubPr>
                  <m:ctrlPr>
                    <w:rPr>
                      <w:szCs w:val="40"/>
                    </w:rPr>
                  </m:ctrlPr>
                </m:sSubPr>
                <m:e>
                  <m:sSup>
                    <m:sSupPr>
                      <m:ctrlPr>
                        <w:rPr>
                          <w:szCs w:val="40"/>
                        </w:rPr>
                      </m:ctrlPr>
                    </m:sSupPr>
                    <m:e>
                      <m:r>
                        <w:rPr>
                          <w:szCs w:val="40"/>
                        </w:rPr>
                        <m:t>N</m:t>
                      </m:r>
                    </m:e>
                    <m:sup>
                      <m:r>
                        <w:rPr>
                          <w:szCs w:val="40"/>
                        </w:rPr>
                        <m:t>soft</m:t>
                      </m:r>
                    </m:sup>
                  </m:sSup>
                </m:e>
                <m:sub>
                  <m:r>
                    <w:rPr>
                      <w:szCs w:val="40"/>
                    </w:rPr>
                    <m:t>k</m:t>
                  </m:r>
                </m:sub>
              </m:sSub>
            </m:num>
            <m:den>
              <m:r>
                <m:t>N</m:t>
              </m:r>
            </m:den>
          </m:f>
        </m:oMath>
      </m:oMathPara>
    </w:p>
    <w:p w14:paraId="6F037611" w14:textId="77777777" w:rsidR="004E7CBA" w:rsidRPr="00C36BF8" w:rsidRDefault="004E7CBA" w:rsidP="00D778C1">
      <w:pPr>
        <w:rPr>
          <w:szCs w:val="28"/>
        </w:rPr>
      </w:pPr>
    </w:p>
    <w:p w14:paraId="2BD4E84F" w14:textId="0EE1DC3A" w:rsidR="002D199D" w:rsidRDefault="003F2C6F" w:rsidP="00D778C1">
      <w:pPr>
        <w:rPr>
          <w:szCs w:val="28"/>
        </w:rPr>
      </w:pPr>
      <w:r w:rsidRPr="003F2C6F">
        <w:rPr>
          <w:szCs w:val="28"/>
        </w:rPr>
        <w:t>Notice that N is equal to the sum over the soft counts of all clusters</w:t>
      </w:r>
      <w:r>
        <w:rPr>
          <w:szCs w:val="28"/>
        </w:rPr>
        <w:t>.</w:t>
      </w:r>
      <w:r w:rsidR="002D199D">
        <w:rPr>
          <w:szCs w:val="28"/>
        </w:rPr>
        <w:t xml:space="preserve"> </w:t>
      </w:r>
      <w:r w:rsidR="002D199D" w:rsidRPr="002D199D">
        <w:rPr>
          <w:szCs w:val="28"/>
        </w:rPr>
        <w:t>The cluster weights show us how much each cluster is represented over all data points.</w:t>
      </w:r>
    </w:p>
    <w:p w14:paraId="242D5C8C" w14:textId="77777777" w:rsidR="003F2C6F" w:rsidRPr="00C36BF8" w:rsidRDefault="003F2C6F" w:rsidP="00D778C1">
      <w:pPr>
        <w:rPr>
          <w:szCs w:val="28"/>
        </w:rPr>
      </w:pPr>
    </w:p>
    <w:p w14:paraId="3C1B45E4" w14:textId="77312552" w:rsidR="000148C0" w:rsidRDefault="000148C0" w:rsidP="00D778C1">
      <w:pPr>
        <w:rPr>
          <w:szCs w:val="28"/>
        </w:rPr>
      </w:pPr>
      <w:r w:rsidRPr="00C36BF8">
        <w:rPr>
          <w:szCs w:val="28"/>
        </w:rPr>
        <w:t>This model is consistent with our hard assignments model if we give full responsibility for an observation to a single cluster only.  We model a hard assignment as a responsibility of 1.0, where the non-assigned clusters have a responsibility of 0.0.</w:t>
      </w:r>
      <w:r w:rsidR="003A6612">
        <w:rPr>
          <w:szCs w:val="28"/>
        </w:rPr>
        <w:t xml:space="preserve">  When we do this, the calculation of cluster proportion, mean and covariance simplify to the hard assignment calculation.</w:t>
      </w:r>
    </w:p>
    <w:p w14:paraId="2AFEBE64" w14:textId="77777777" w:rsidR="008F0BBD" w:rsidRDefault="008F0BBD" w:rsidP="00D778C1">
      <w:pPr>
        <w:rPr>
          <w:szCs w:val="28"/>
        </w:rPr>
      </w:pPr>
    </w:p>
    <w:p w14:paraId="09DABC54" w14:textId="358951A6" w:rsidR="008F0BBD" w:rsidRPr="00C36BF8" w:rsidRDefault="00833F6E" w:rsidP="00D778C1">
      <w:pPr>
        <w:rPr>
          <w:szCs w:val="28"/>
        </w:rPr>
      </w:pPr>
      <m:oMathPara>
        <m:oMath>
          <m:sSub>
            <m:sSubPr>
              <m:ctrlPr>
                <w:rPr>
                  <w:rFonts w:ascii="Cambria Math" w:hAnsi="Cambria Math"/>
                  <w:i/>
                  <w:szCs w:val="28"/>
                </w:rPr>
              </m:ctrlPr>
            </m:sSubPr>
            <m:e>
              <m:r>
                <w:rPr>
                  <w:rFonts w:ascii="Cambria Math" w:hAnsi="Cambria Math"/>
                  <w:szCs w:val="28"/>
                </w:rPr>
                <m:t>r</m:t>
              </m:r>
            </m:e>
            <m:sub>
              <m:r>
                <w:rPr>
                  <w:rFonts w:ascii="Cambria Math" w:hAnsi="Cambria Math"/>
                  <w:szCs w:val="28"/>
                </w:rPr>
                <m:t>ik</m:t>
              </m:r>
            </m:sub>
          </m:sSub>
          <m:r>
            <w:rPr>
              <w:rFonts w:ascii="Cambria Math" w:hAnsi="Cambria Math"/>
              <w:szCs w:val="28"/>
            </w:rPr>
            <m:t>=</m:t>
          </m:r>
          <m:d>
            <m:dPr>
              <m:begChr m:val="{"/>
              <m:endChr m:val=""/>
              <m:ctrlPr>
                <w:rPr>
                  <w:rFonts w:ascii="Cambria Math" w:hAnsi="Cambria Math"/>
                  <w:i/>
                  <w:szCs w:val="28"/>
                </w:rPr>
              </m:ctrlPr>
            </m:dPr>
            <m:e>
              <m:m>
                <m:mPr>
                  <m:mcs>
                    <m:mc>
                      <m:mcPr>
                        <m:count m:val="2"/>
                        <m:mcJc m:val="center"/>
                      </m:mcPr>
                    </m:mc>
                  </m:mcs>
                  <m:ctrlPr>
                    <w:rPr>
                      <w:rFonts w:ascii="Cambria Math" w:hAnsi="Cambria Math"/>
                      <w:i/>
                      <w:szCs w:val="28"/>
                    </w:rPr>
                  </m:ctrlPr>
                </m:mPr>
                <m:mr>
                  <m:e>
                    <m:r>
                      <w:rPr>
                        <w:rFonts w:ascii="Cambria Math" w:hAnsi="Cambria Math"/>
                        <w:szCs w:val="28"/>
                      </w:rPr>
                      <m:t>1</m:t>
                    </m:r>
                  </m:e>
                  <m:e>
                    <m:r>
                      <w:rPr>
                        <w:rFonts w:ascii="Cambria Math" w:hAnsi="Cambria Math"/>
                        <w:szCs w:val="28"/>
                      </w:rPr>
                      <m:t>i in k</m:t>
                    </m:r>
                  </m:e>
                </m:mr>
                <m:mr>
                  <m:e>
                    <m:r>
                      <w:rPr>
                        <w:rFonts w:ascii="Cambria Math" w:hAnsi="Cambria Math"/>
                        <w:szCs w:val="28"/>
                      </w:rPr>
                      <m:t>0</m:t>
                    </m:r>
                  </m:e>
                  <m:e>
                    <m:r>
                      <w:rPr>
                        <w:rFonts w:ascii="Cambria Math" w:hAnsi="Cambria Math"/>
                        <w:szCs w:val="28"/>
                      </w:rPr>
                      <m:t>otherwise</m:t>
                    </m:r>
                  </m:e>
                </m:mr>
              </m:m>
            </m:e>
          </m:d>
        </m:oMath>
      </m:oMathPara>
    </w:p>
    <w:p w14:paraId="7D550B53" w14:textId="77777777" w:rsidR="000148C0" w:rsidRPr="00C36BF8" w:rsidRDefault="000148C0" w:rsidP="00D778C1">
      <w:pPr>
        <w:rPr>
          <w:szCs w:val="28"/>
        </w:rPr>
      </w:pPr>
    </w:p>
    <w:p w14:paraId="3A93D4FA" w14:textId="40C36603" w:rsidR="00FE40E2" w:rsidRDefault="00DA578A" w:rsidP="00C73A6B">
      <w:pPr>
        <w:jc w:val="center"/>
        <w:rPr>
          <w:szCs w:val="28"/>
        </w:rPr>
      </w:pPr>
      <w:r w:rsidRPr="00C36BF8">
        <w:rPr>
          <w:noProof/>
          <w:szCs w:val="28"/>
        </w:rPr>
        <w:drawing>
          <wp:inline distT="0" distB="0" distL="0" distR="0" wp14:anchorId="017C9366" wp14:editId="6E4CCCBD">
            <wp:extent cx="5467350" cy="182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67350" cy="18288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35BE6722" w14:textId="77777777" w:rsidR="005467F7" w:rsidRDefault="005467F7" w:rsidP="00C73A6B">
      <w:pPr>
        <w:jc w:val="center"/>
        <w:rPr>
          <w:szCs w:val="28"/>
        </w:rPr>
      </w:pPr>
    </w:p>
    <w:p w14:paraId="648750FA" w14:textId="363A678E" w:rsidR="005467F7" w:rsidRDefault="005467F7" w:rsidP="005467F7">
      <w:pPr>
        <w:pStyle w:val="Heading2"/>
      </w:pPr>
      <w:r>
        <w:t>The Expectation Maximization (EM) Algorithm</w:t>
      </w:r>
    </w:p>
    <w:p w14:paraId="1FC9A50D" w14:textId="71E24061" w:rsidR="005467F7" w:rsidRPr="00C36BF8" w:rsidRDefault="005467F7" w:rsidP="005467F7">
      <w:pPr>
        <w:rPr>
          <w:szCs w:val="28"/>
        </w:rPr>
      </w:pPr>
      <w:r>
        <w:t xml:space="preserve">Now we can fill in two of the EM algorithm steps with the necessary math.  </w:t>
      </w:r>
      <w:r w:rsidRPr="00C36BF8">
        <w:rPr>
          <w:szCs w:val="28"/>
        </w:rPr>
        <w:t xml:space="preserve">The expectation maximization algorithm proceeds </w:t>
      </w:r>
      <w:r>
        <w:rPr>
          <w:szCs w:val="28"/>
        </w:rPr>
        <w:t xml:space="preserve">after initialization </w:t>
      </w:r>
      <w:r w:rsidRPr="00C36BF8">
        <w:rPr>
          <w:szCs w:val="28"/>
        </w:rPr>
        <w:t xml:space="preserve">by iterating over two steps until </w:t>
      </w:r>
      <w:r w:rsidR="002A0FB8" w:rsidRPr="002A0FB8">
        <w:t>convergence</w:t>
      </w:r>
      <w:r w:rsidRPr="00C36BF8">
        <w:rPr>
          <w:szCs w:val="28"/>
        </w:rPr>
        <w:t>:</w:t>
      </w:r>
    </w:p>
    <w:p w14:paraId="15CD9481" w14:textId="77777777" w:rsidR="005467F7" w:rsidRDefault="005467F7" w:rsidP="005467F7">
      <w:pPr>
        <w:pStyle w:val="ListParagraph"/>
        <w:numPr>
          <w:ilvl w:val="0"/>
          <w:numId w:val="8"/>
        </w:numPr>
      </w:pPr>
      <w:r>
        <w:t xml:space="preserve">Initialize the cluster parameters (means, </w:t>
      </w:r>
      <w:proofErr w:type="spellStart"/>
      <w:r>
        <w:t>covariances</w:t>
      </w:r>
      <w:proofErr w:type="spellEnd"/>
      <w:r>
        <w:t xml:space="preserve"> and mixing coefficients)</w:t>
      </w:r>
    </w:p>
    <w:p w14:paraId="02072B46" w14:textId="071FA9F9" w:rsidR="005467F7" w:rsidRDefault="005467F7" w:rsidP="005467F7">
      <w:pPr>
        <w:pStyle w:val="ListParagraph"/>
        <w:numPr>
          <w:ilvl w:val="0"/>
          <w:numId w:val="8"/>
        </w:numPr>
      </w:pPr>
      <w:r w:rsidRPr="00C163C6">
        <w:t xml:space="preserve">Estimation step: </w:t>
      </w:r>
      <w:r>
        <w:t>Calculate the soft cluster assignments (the cluster responsibilities) using the current cluster parameter values:</w:t>
      </w:r>
      <w:r w:rsidR="007C2FFA">
        <w:br/>
      </w:r>
      <w:r>
        <w:br/>
      </w:r>
      <m:oMathPara>
        <m:oMath>
          <m:sSub>
            <m:sSubPr>
              <m:ctrlPr>
                <w:rPr>
                  <w:rFonts w:ascii="Cambria Math" w:hAnsi="Cambria Math"/>
                </w:rPr>
              </m:ctrlPr>
            </m:sSubPr>
            <m:e>
              <m:r>
                <w:rPr>
                  <w:rFonts w:ascii="Cambria Math" w:hAnsi="Cambria Math"/>
                </w:rPr>
                <m:t>r</m:t>
              </m:r>
            </m:e>
            <m:sub>
              <m:r>
                <w:rPr>
                  <w:rFonts w:ascii="Cambria Math" w:hAnsi="Cambria Math"/>
                </w:rPr>
                <m:t>ik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k</m:t>
                  </m:r>
                </m:sub>
              </m:sSub>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e>
                  <m:sSub>
                    <m:sSubPr>
                      <m:ctrlPr>
                        <w:rPr>
                          <w:rFonts w:ascii="Cambria Math" w:hAnsi="Cambria Math"/>
                        </w:rPr>
                      </m:ctrlPr>
                    </m:sSubPr>
                    <m:e>
                      <m:r>
                        <w:rPr>
                          <w:rFonts w:ascii="Cambria Math" w:hAnsi="Cambria Math"/>
                        </w:rPr>
                        <m:t>μ</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k</m:t>
                      </m:r>
                    </m:sub>
                  </m:sSub>
                </m:e>
              </m:d>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π</m:t>
                      </m:r>
                    </m:e>
                    <m:sub>
                      <m:r>
                        <w:rPr>
                          <w:rFonts w:ascii="Cambria Math" w:hAnsi="Cambria Math"/>
                        </w:rPr>
                        <m:t>j</m:t>
                      </m:r>
                    </m:sub>
                  </m:sSub>
                </m:e>
              </m:nary>
              <m:r>
                <w:rPr>
                  <w:rFonts w:ascii="Cambria Math" w:hAnsi="Cambria Math"/>
                </w:rPr>
                <m:t>N</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Sub>
                    <m:sSubPr>
                      <m:ctrlPr>
                        <w:rPr>
                          <w:rFonts w:ascii="Cambria Math" w:hAnsi="Cambria Math"/>
                        </w:rPr>
                      </m:ctrlPr>
                    </m:sSubPr>
                    <m:e>
                      <m:r>
                        <w:rPr>
                          <w:rFonts w:ascii="Cambria Math" w:hAnsi="Cambria Math"/>
                        </w:rPr>
                        <m:t>μ</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m:t>
                      </m:r>
                    </m:sub>
                  </m:sSub>
                </m:e>
              </m:d>
            </m:den>
          </m:f>
          <m:r>
            <w:rPr>
              <w:rFonts w:ascii="Cambria Math" w:hAnsi="Cambria Math"/>
            </w:rPr>
            <m:t xml:space="preserve"> </m:t>
          </m:r>
          <m:r>
            <m:rPr>
              <m:sty m:val="p"/>
            </m:rPr>
            <w:br/>
          </m:r>
        </m:oMath>
      </m:oMathPara>
    </w:p>
    <w:p w14:paraId="090706DB" w14:textId="4A0D9BD2" w:rsidR="005467F7" w:rsidRDefault="005467F7" w:rsidP="005467F7">
      <w:pPr>
        <w:pStyle w:val="ListParagraph"/>
        <w:numPr>
          <w:ilvl w:val="0"/>
          <w:numId w:val="8"/>
        </w:numPr>
      </w:pPr>
      <w:r>
        <w:t>Maximization Step:</w:t>
      </w:r>
      <w:r w:rsidRPr="00C163C6">
        <w:t xml:space="preserve"> </w:t>
      </w:r>
      <w:r>
        <w:t>Estimate the cluster parameters using the current soft cluster assignments.</w:t>
      </w:r>
      <w:r w:rsidR="007C2FFA">
        <w:br/>
      </w:r>
      <w:r>
        <w:br/>
      </w:r>
      <m:oMathPara>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sSup>
                    <m:sSupPr>
                      <m:ctrlPr>
                        <w:rPr>
                          <w:rFonts w:ascii="Cambria Math" w:hAnsi="Cambria Math"/>
                        </w:rPr>
                      </m:ctrlPr>
                    </m:sSupPr>
                    <m:e>
                      <m:r>
                        <w:rPr>
                          <w:rFonts w:ascii="Cambria Math" w:hAnsi="Cambria Math"/>
                        </w:rPr>
                        <m:t>N</m:t>
                      </m:r>
                    </m:e>
                    <m:sup>
                      <m:r>
                        <w:rPr>
                          <w:rFonts w:ascii="Cambria Math" w:hAnsi="Cambria Math"/>
                        </w:rPr>
                        <m:t>soft</m:t>
                      </m:r>
                    </m:sup>
                  </m:sSup>
                </m:e>
                <m:sub>
                  <m:r>
                    <w:rPr>
                      <w:rFonts w:ascii="Cambria Math" w:hAnsi="Cambria Math"/>
                    </w:rPr>
                    <m:t>k</m:t>
                  </m:r>
                </m:sub>
              </m:sSub>
            </m:den>
          </m:f>
          <m:nary>
            <m:naryPr>
              <m:chr m:val="∑"/>
              <m:limLoc m:val="undOvr"/>
              <m:ctrlPr>
                <w:rPr>
                  <w:rFonts w:ascii="Cambria Math" w:hAnsi="Cambria Math"/>
                </w:rPr>
              </m:ctrlPr>
            </m:naryPr>
            <m:sub>
              <m:r>
                <m:rPr>
                  <m:sty m:val="p"/>
                </m:rP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r</m:t>
                  </m:r>
                </m:e>
                <m:sub>
                  <m:r>
                    <w:rPr>
                      <w:rFonts w:ascii="Cambria Math" w:hAnsi="Cambria Math"/>
                    </w:rPr>
                    <m:t>ik</m:t>
                  </m:r>
                </m:sub>
              </m:sSub>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 xml:space="preserve"> </m:t>
          </m:r>
          <m:r>
            <m:rPr>
              <m:sty m:val="p"/>
            </m:rPr>
            <w:br/>
          </m:r>
        </m:oMath>
        <m:oMath>
          <m:sSub>
            <m:sSubPr>
              <m:ctrlPr>
                <w:rPr>
                  <w:rFonts w:ascii="Cambria Math" w:hAnsi="Cambria Math"/>
                  <w:szCs w:val="40"/>
                </w:rPr>
              </m:ctrlPr>
            </m:sSubPr>
            <m:e>
              <m:acc>
                <m:accPr>
                  <m:ctrlPr>
                    <w:rPr>
                      <w:rFonts w:ascii="Cambria Math" w:hAnsi="Cambria Math"/>
                      <w:szCs w:val="40"/>
                    </w:rPr>
                  </m:ctrlPr>
                </m:accPr>
                <m:e>
                  <m:r>
                    <m:rPr>
                      <m:sty m:val="p"/>
                    </m:rPr>
                    <w:rPr>
                      <w:rFonts w:ascii="Cambria Math" w:hAnsi="Cambria Math"/>
                      <w:szCs w:val="40"/>
                    </w:rPr>
                    <m:t>Σ</m:t>
                  </m:r>
                </m:e>
              </m:acc>
            </m:e>
            <m:sub>
              <m:r>
                <w:rPr>
                  <w:rFonts w:ascii="Cambria Math" w:hAnsi="Cambria Math"/>
                  <w:szCs w:val="40"/>
                </w:rPr>
                <m:t>k</m:t>
              </m:r>
            </m:sub>
          </m:sSub>
          <m:r>
            <m:rPr>
              <m:sty m:val="p"/>
            </m:rPr>
            <w:rPr>
              <w:rFonts w:ascii="Cambria Math" w:hAnsi="Cambria Math"/>
              <w:szCs w:val="40"/>
            </w:rPr>
            <m:t>=</m:t>
          </m:r>
          <m:f>
            <m:fPr>
              <m:ctrlPr>
                <w:rPr>
                  <w:rFonts w:ascii="Cambria Math" w:hAnsi="Cambria Math"/>
                  <w:szCs w:val="40"/>
                </w:rPr>
              </m:ctrlPr>
            </m:fPr>
            <m:num>
              <m:r>
                <m:rPr>
                  <m:sty m:val="p"/>
                </m:rPr>
                <w:rPr>
                  <w:rFonts w:ascii="Cambria Math" w:hAnsi="Cambria Math"/>
                  <w:szCs w:val="40"/>
                </w:rPr>
                <m:t>1</m:t>
              </m:r>
            </m:num>
            <m:den>
              <m:sSub>
                <m:sSubPr>
                  <m:ctrlPr>
                    <w:rPr>
                      <w:rFonts w:ascii="Cambria Math" w:hAnsi="Cambria Math"/>
                      <w:szCs w:val="40"/>
                    </w:rPr>
                  </m:ctrlPr>
                </m:sSubPr>
                <m:e>
                  <m:sSup>
                    <m:sSupPr>
                      <m:ctrlPr>
                        <w:rPr>
                          <w:rFonts w:ascii="Cambria Math" w:hAnsi="Cambria Math"/>
                          <w:szCs w:val="40"/>
                        </w:rPr>
                      </m:ctrlPr>
                    </m:sSupPr>
                    <m:e>
                      <m:r>
                        <w:rPr>
                          <w:rFonts w:ascii="Cambria Math" w:hAnsi="Cambria Math"/>
                          <w:szCs w:val="40"/>
                        </w:rPr>
                        <m:t>N</m:t>
                      </m:r>
                    </m:e>
                    <m:sup>
                      <m:r>
                        <w:rPr>
                          <w:rFonts w:ascii="Cambria Math" w:hAnsi="Cambria Math"/>
                          <w:szCs w:val="40"/>
                        </w:rPr>
                        <m:t>sof</m:t>
                      </m:r>
                      <m:r>
                        <w:rPr>
                          <w:rFonts w:ascii="Cambria Math" w:hAnsi="Cambria Math"/>
                          <w:szCs w:val="40"/>
                        </w:rPr>
                        <m:t>t</m:t>
                      </m:r>
                    </m:sup>
                  </m:sSup>
                </m:e>
                <m:sub>
                  <m:r>
                    <w:rPr>
                      <w:rFonts w:ascii="Cambria Math" w:hAnsi="Cambria Math"/>
                      <w:szCs w:val="40"/>
                    </w:rPr>
                    <m:t>k</m:t>
                  </m:r>
                </m:sub>
              </m:sSub>
            </m:den>
          </m:f>
          <m:nary>
            <m:naryPr>
              <m:chr m:val="∑"/>
              <m:limLoc m:val="undOvr"/>
              <m:ctrlPr>
                <w:rPr>
                  <w:rFonts w:ascii="Cambria Math" w:hAnsi="Cambria Math"/>
                  <w:szCs w:val="40"/>
                </w:rPr>
              </m:ctrlPr>
            </m:naryPr>
            <m:sub>
              <m:r>
                <m:rPr>
                  <m:sty m:val="p"/>
                </m:rPr>
                <w:rPr>
                  <w:rFonts w:ascii="Cambria Math" w:hAnsi="Cambria Math"/>
                  <w:szCs w:val="40"/>
                </w:rPr>
                <m:t>i=1</m:t>
              </m:r>
            </m:sub>
            <m:sup>
              <m:r>
                <w:rPr>
                  <w:rFonts w:ascii="Cambria Math" w:hAnsi="Cambria Math"/>
                  <w:szCs w:val="40"/>
                </w:rPr>
                <m:t>N</m:t>
              </m:r>
            </m:sup>
            <m:e>
              <m:sSub>
                <m:sSubPr>
                  <m:ctrlPr>
                    <w:rPr>
                      <w:rFonts w:ascii="Cambria Math" w:hAnsi="Cambria Math"/>
                      <w:szCs w:val="40"/>
                    </w:rPr>
                  </m:ctrlPr>
                </m:sSubPr>
                <m:e>
                  <m:r>
                    <w:rPr>
                      <w:rFonts w:ascii="Cambria Math" w:hAnsi="Cambria Math"/>
                      <w:szCs w:val="40"/>
                    </w:rPr>
                    <m:t>r</m:t>
                  </m:r>
                </m:e>
                <m:sub>
                  <m:r>
                    <w:rPr>
                      <w:rFonts w:ascii="Cambria Math" w:hAnsi="Cambria Math"/>
                      <w:szCs w:val="40"/>
                    </w:rPr>
                    <m:t>ik</m:t>
                  </m:r>
                </m:sub>
              </m:sSub>
              <m:d>
                <m:dPr>
                  <m:ctrlPr>
                    <w:rPr>
                      <w:rFonts w:ascii="Cambria Math" w:hAnsi="Cambria Math"/>
                      <w:szCs w:val="40"/>
                    </w:rPr>
                  </m:ctrlPr>
                </m:dPr>
                <m:e>
                  <m:sSub>
                    <m:sSubPr>
                      <m:ctrlPr>
                        <w:rPr>
                          <w:rFonts w:ascii="Cambria Math" w:hAnsi="Cambria Math"/>
                          <w:szCs w:val="40"/>
                        </w:rPr>
                      </m:ctrlPr>
                    </m:sSubPr>
                    <m:e>
                      <m:r>
                        <w:rPr>
                          <w:rFonts w:ascii="Cambria Math" w:hAnsi="Cambria Math"/>
                          <w:szCs w:val="40"/>
                        </w:rPr>
                        <m:t>x</m:t>
                      </m:r>
                    </m:e>
                    <m:sub>
                      <m:r>
                        <w:rPr>
                          <w:rFonts w:ascii="Cambria Math" w:hAnsi="Cambria Math"/>
                          <w:szCs w:val="40"/>
                        </w:rPr>
                        <m:t>i</m:t>
                      </m:r>
                    </m:sub>
                  </m:sSub>
                  <m:r>
                    <m:rPr>
                      <m:sty m:val="p"/>
                    </m:rPr>
                    <w:rPr>
                      <w:rFonts w:ascii="Cambria Math" w:hAnsi="Cambria Math"/>
                      <w:szCs w:val="40"/>
                    </w:rPr>
                    <m:t>-</m:t>
                  </m:r>
                  <m:sSub>
                    <m:sSubPr>
                      <m:ctrlPr>
                        <w:rPr>
                          <w:rFonts w:ascii="Cambria Math" w:hAnsi="Cambria Math"/>
                          <w:szCs w:val="40"/>
                        </w:rPr>
                      </m:ctrlPr>
                    </m:sSubPr>
                    <m:e>
                      <m:acc>
                        <m:accPr>
                          <m:ctrlPr>
                            <w:rPr>
                              <w:rFonts w:ascii="Cambria Math" w:hAnsi="Cambria Math"/>
                              <w:szCs w:val="40"/>
                            </w:rPr>
                          </m:ctrlPr>
                        </m:accPr>
                        <m:e>
                          <m:r>
                            <w:rPr>
                              <w:rFonts w:ascii="Cambria Math" w:hAnsi="Cambria Math"/>
                              <w:szCs w:val="40"/>
                            </w:rPr>
                            <m:t>μ</m:t>
                          </m:r>
                        </m:e>
                      </m:acc>
                    </m:e>
                    <m:sub>
                      <m:r>
                        <w:rPr>
                          <w:rFonts w:ascii="Cambria Math" w:hAnsi="Cambria Math"/>
                          <w:szCs w:val="40"/>
                        </w:rPr>
                        <m:t>k</m:t>
                      </m:r>
                    </m:sub>
                  </m:sSub>
                </m:e>
              </m:d>
              <m:sSup>
                <m:sSupPr>
                  <m:ctrlPr>
                    <w:rPr>
                      <w:rFonts w:ascii="Cambria Math" w:hAnsi="Cambria Math"/>
                      <w:szCs w:val="40"/>
                    </w:rPr>
                  </m:ctrlPr>
                </m:sSupPr>
                <m:e>
                  <m:d>
                    <m:dPr>
                      <m:ctrlPr>
                        <w:rPr>
                          <w:rFonts w:ascii="Cambria Math" w:hAnsi="Cambria Math"/>
                          <w:szCs w:val="40"/>
                        </w:rPr>
                      </m:ctrlPr>
                    </m:dPr>
                    <m:e>
                      <m:sSub>
                        <m:sSubPr>
                          <m:ctrlPr>
                            <w:rPr>
                              <w:rFonts w:ascii="Cambria Math" w:hAnsi="Cambria Math"/>
                              <w:szCs w:val="40"/>
                            </w:rPr>
                          </m:ctrlPr>
                        </m:sSubPr>
                        <m:e>
                          <m:r>
                            <w:rPr>
                              <w:rFonts w:ascii="Cambria Math" w:hAnsi="Cambria Math"/>
                              <w:szCs w:val="40"/>
                            </w:rPr>
                            <m:t>x</m:t>
                          </m:r>
                        </m:e>
                        <m:sub>
                          <m:r>
                            <w:rPr>
                              <w:rFonts w:ascii="Cambria Math" w:hAnsi="Cambria Math"/>
                              <w:szCs w:val="40"/>
                            </w:rPr>
                            <m:t>i</m:t>
                          </m:r>
                        </m:sub>
                      </m:sSub>
                      <m:r>
                        <m:rPr>
                          <m:sty m:val="p"/>
                        </m:rPr>
                        <w:rPr>
                          <w:rFonts w:ascii="Cambria Math" w:hAnsi="Cambria Math"/>
                          <w:szCs w:val="40"/>
                        </w:rPr>
                        <m:t>-</m:t>
                      </m:r>
                      <m:sSub>
                        <m:sSubPr>
                          <m:ctrlPr>
                            <w:rPr>
                              <w:rFonts w:ascii="Cambria Math" w:hAnsi="Cambria Math"/>
                              <w:szCs w:val="40"/>
                            </w:rPr>
                          </m:ctrlPr>
                        </m:sSubPr>
                        <m:e>
                          <m:acc>
                            <m:accPr>
                              <m:ctrlPr>
                                <w:rPr>
                                  <w:rFonts w:ascii="Cambria Math" w:hAnsi="Cambria Math"/>
                                  <w:szCs w:val="40"/>
                                </w:rPr>
                              </m:ctrlPr>
                            </m:accPr>
                            <m:e>
                              <m:r>
                                <w:rPr>
                                  <w:rFonts w:ascii="Cambria Math" w:hAnsi="Cambria Math"/>
                                  <w:szCs w:val="40"/>
                                </w:rPr>
                                <m:t>μ</m:t>
                              </m:r>
                            </m:e>
                          </m:acc>
                        </m:e>
                        <m:sub>
                          <m:r>
                            <w:rPr>
                              <w:rFonts w:ascii="Cambria Math" w:hAnsi="Cambria Math"/>
                              <w:szCs w:val="40"/>
                            </w:rPr>
                            <m:t>k</m:t>
                          </m:r>
                        </m:sub>
                      </m:sSub>
                    </m:e>
                  </m:d>
                </m:e>
                <m:sup>
                  <m:r>
                    <w:rPr>
                      <w:rFonts w:ascii="Cambria Math" w:hAnsi="Cambria Math"/>
                      <w:szCs w:val="40"/>
                    </w:rPr>
                    <m:t>T</m:t>
                  </m:r>
                </m:sup>
              </m:sSup>
            </m:e>
          </m:nary>
          <m:r>
            <w:rPr>
              <w:rFonts w:ascii="Cambria Math" w:hAnsi="Cambria Math"/>
            </w:rPr>
            <m:t xml:space="preserve"> </m:t>
          </m:r>
          <m:r>
            <m:rPr>
              <m:sty m:val="p"/>
            </m:rPr>
            <w:br/>
          </m:r>
        </m:oMath>
      </m:oMathPara>
    </w:p>
    <w:p w14:paraId="6D9EC04B" w14:textId="77777777" w:rsidR="005467F7" w:rsidRDefault="005467F7" w:rsidP="005467F7">
      <w:pPr>
        <w:pStyle w:val="ListParagraph"/>
        <w:numPr>
          <w:ilvl w:val="0"/>
          <w:numId w:val="8"/>
        </w:numPr>
      </w:pPr>
      <w:r>
        <w:t>Compare the log Likelihood for the estimated cluster parameters to the previous cluster parameters.  If there is no convergence, repeat steps 1, 2 and 3.</w:t>
      </w:r>
    </w:p>
    <w:p w14:paraId="79A3792A" w14:textId="53A5EEDE" w:rsidR="005467F7" w:rsidRDefault="005467F7" w:rsidP="005467F7"/>
    <w:p w14:paraId="748EF341" w14:textId="77777777" w:rsidR="000D05BE" w:rsidRDefault="000D05BE" w:rsidP="005467F7"/>
    <w:p w14:paraId="2FE403B6" w14:textId="443B3466" w:rsidR="004F6E02" w:rsidRDefault="007114C9" w:rsidP="00D934EC">
      <w:pPr>
        <w:keepNext/>
        <w:keepLines/>
      </w:pPr>
      <w:r>
        <w:rPr>
          <w:noProof/>
        </w:rPr>
        <w:drawing>
          <wp:inline distT="0" distB="0" distL="0" distR="0" wp14:anchorId="1DF5D67B" wp14:editId="3D2B9C7D">
            <wp:extent cx="18288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_00_delay-0.2s.png"/>
                    <pic:cNvPicPr/>
                  </pic:nvPicPr>
                  <pic:blipFill>
                    <a:blip r:embed="rId24">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r w:rsidR="004F6E02">
        <w:tab/>
      </w:r>
      <w:r>
        <w:rPr>
          <w:noProof/>
        </w:rPr>
        <w:drawing>
          <wp:inline distT="0" distB="0" distL="0" distR="0" wp14:anchorId="11C6FD02" wp14:editId="4098E2A2">
            <wp:extent cx="182880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_01_delay-0.2s.png"/>
                    <pic:cNvPicPr/>
                  </pic:nvPicPr>
                  <pic:blipFill>
                    <a:blip r:embed="rId25">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r>
        <w:t>…</w:t>
      </w:r>
    </w:p>
    <w:p w14:paraId="1C478B9C" w14:textId="7E0DB4F7" w:rsidR="007114C9" w:rsidRDefault="004F6E02" w:rsidP="00D934EC">
      <w:pPr>
        <w:keepNext/>
        <w:keepLines/>
      </w:pPr>
      <w:r>
        <w:rPr>
          <w:noProof/>
        </w:rPr>
        <w:drawing>
          <wp:inline distT="0" distB="0" distL="0" distR="0" wp14:anchorId="55E35A99" wp14:editId="299E104C">
            <wp:extent cx="182880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_21_delay-0.2s.png"/>
                    <pic:cNvPicPr/>
                  </pic:nvPicPr>
                  <pic:blipFill>
                    <a:blip r:embed="rId26">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r w:rsidR="00084325">
        <w:tab/>
      </w:r>
      <w:r w:rsidR="00084325">
        <w:rPr>
          <w:noProof/>
        </w:rPr>
        <w:drawing>
          <wp:inline distT="0" distB="0" distL="0" distR="0" wp14:anchorId="28DD9EBA" wp14:editId="6A18B348">
            <wp:extent cx="1828800"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_22_delay-0.2s.png"/>
                    <pic:cNvPicPr/>
                  </pic:nvPicPr>
                  <pic:blipFill>
                    <a:blip r:embed="rId27">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r w:rsidR="00084325">
        <w:t>…</w:t>
      </w:r>
    </w:p>
    <w:p w14:paraId="6EE462E9" w14:textId="02D72A46" w:rsidR="00084325" w:rsidRDefault="00084325" w:rsidP="002A0FB8">
      <w:pPr>
        <w:keepNext/>
        <w:keepLines/>
      </w:pPr>
      <w:r>
        <w:rPr>
          <w:noProof/>
        </w:rPr>
        <w:drawing>
          <wp:inline distT="0" distB="0" distL="0" distR="0" wp14:anchorId="72DCDD8D" wp14:editId="1489B5A3">
            <wp:extent cx="1828800" cy="182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_28_delay-0.2s.png"/>
                    <pic:cNvPicPr/>
                  </pic:nvPicPr>
                  <pic:blipFill>
                    <a:blip r:embed="rId28">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r>
        <w:tab/>
      </w:r>
      <w:r>
        <w:rPr>
          <w:noProof/>
        </w:rPr>
        <w:drawing>
          <wp:inline distT="0" distB="0" distL="0" distR="0" wp14:anchorId="137D6C77" wp14:editId="2CBE49F4">
            <wp:extent cx="1828800" cy="18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_29_delay-0.2s.png"/>
                    <pic:cNvPicPr/>
                  </pic:nvPicPr>
                  <pic:blipFill>
                    <a:blip r:embed="rId29">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025F2053" w14:textId="6FF10895" w:rsidR="00D934EC" w:rsidRPr="002A0FB8" w:rsidRDefault="00D934EC" w:rsidP="002A0FB8">
      <w:pPr>
        <w:keepNext/>
        <w:keepLines/>
        <w:rPr>
          <w:sz w:val="24"/>
          <w:szCs w:val="24"/>
        </w:rPr>
      </w:pPr>
      <w:r w:rsidRPr="002A0FB8">
        <w:rPr>
          <w:sz w:val="24"/>
          <w:szCs w:val="24"/>
        </w:rPr>
        <w:t xml:space="preserve">Frames taken from an </w:t>
      </w:r>
      <w:hyperlink r:id="rId30" w:history="1">
        <w:r w:rsidRPr="002A0FB8">
          <w:rPr>
            <w:rStyle w:val="Hyperlink"/>
            <w:sz w:val="24"/>
            <w:szCs w:val="24"/>
          </w:rPr>
          <w:t>animation</w:t>
        </w:r>
      </w:hyperlink>
      <w:r w:rsidRPr="002A0FB8">
        <w:rPr>
          <w:sz w:val="24"/>
          <w:szCs w:val="24"/>
        </w:rPr>
        <w:t xml:space="preserve"> of the EM algorithm to a </w:t>
      </w:r>
      <w:proofErr w:type="gramStart"/>
      <w:r w:rsidRPr="002A0FB8">
        <w:rPr>
          <w:sz w:val="24"/>
          <w:szCs w:val="24"/>
        </w:rPr>
        <w:t>2 component</w:t>
      </w:r>
      <w:proofErr w:type="gramEnd"/>
      <w:r w:rsidRPr="002A0FB8">
        <w:rPr>
          <w:sz w:val="24"/>
          <w:szCs w:val="24"/>
        </w:rPr>
        <w:t xml:space="preserve"> Gaussian mixture model on the Old Faithful dataset.  From </w:t>
      </w:r>
      <w:hyperlink r:id="rId31" w:history="1">
        <w:r w:rsidRPr="002A0FB8">
          <w:rPr>
            <w:rStyle w:val="Hyperlink"/>
            <w:sz w:val="24"/>
            <w:szCs w:val="24"/>
          </w:rPr>
          <w:t>Wikipedia</w:t>
        </w:r>
      </w:hyperlink>
    </w:p>
    <w:p w14:paraId="01D372EC" w14:textId="77777777" w:rsidR="007114C9" w:rsidRDefault="007114C9" w:rsidP="002A0FB8"/>
    <w:p w14:paraId="5540D907" w14:textId="693BC736" w:rsidR="002A0FB8" w:rsidRDefault="007C7BB7" w:rsidP="002A0FB8">
      <w:r>
        <w:t>Remember that the resulting clusters are based on soft assignments; each observation exists to some extent between 0 and 1 in every cluster</w:t>
      </w:r>
      <w:r w:rsidR="00E8740A">
        <w:t xml:space="preserve"> and the total of the soft assignments for a given observation across all clusters is 1</w:t>
      </w:r>
      <w:r>
        <w:t>.  The cluster responsibility vectors that we get at convergence tell us to what extent each observation is associated with each cluster.  We have the converged the cluster parameters (mean vector, covariance matrix and cluster proportion) for each cluster to tell us where the cluster is centered and how it is shaped.</w:t>
      </w:r>
    </w:p>
    <w:p w14:paraId="689EBF2E" w14:textId="77777777" w:rsidR="007C7BB7" w:rsidRDefault="007C7BB7" w:rsidP="002A0FB8"/>
    <w:p w14:paraId="38B009D1" w14:textId="1E1886A3" w:rsidR="007C7BB7" w:rsidRDefault="000B29DD" w:rsidP="000B29DD">
      <w:pPr>
        <w:pStyle w:val="Heading2"/>
      </w:pPr>
      <w:r w:rsidRPr="000B29DD">
        <w:t xml:space="preserve">Convergence, initialization, and </w:t>
      </w:r>
      <w:proofErr w:type="spellStart"/>
      <w:r w:rsidRPr="000B29DD">
        <w:t>overfitting</w:t>
      </w:r>
      <w:proofErr w:type="spellEnd"/>
      <w:r w:rsidRPr="000B29DD">
        <w:t xml:space="preserve"> of EM</w:t>
      </w:r>
    </w:p>
    <w:p w14:paraId="2DF1D476" w14:textId="35565ABA" w:rsidR="000B29DD" w:rsidRDefault="000B29DD" w:rsidP="002A0FB8">
      <w:r>
        <w:t xml:space="preserve">The Expectation Maximization algorithm is </w:t>
      </w:r>
      <w:r w:rsidR="00E8740A">
        <w:t xml:space="preserve">a </w:t>
      </w:r>
      <w:r>
        <w:t xml:space="preserve">coordinate ascent algorithm that converges to a local mode.  </w:t>
      </w:r>
    </w:p>
    <w:p w14:paraId="31E80B9E" w14:textId="1ADE28DE" w:rsidR="000B29DD" w:rsidRDefault="00E949C0" w:rsidP="000B29DD">
      <w:pPr>
        <w:pStyle w:val="ListParagraph"/>
        <w:numPr>
          <w:ilvl w:val="0"/>
          <w:numId w:val="9"/>
        </w:numPr>
      </w:pPr>
      <w:proofErr w:type="gramStart"/>
      <w:r>
        <w:t>w</w:t>
      </w:r>
      <w:r w:rsidR="000B29DD">
        <w:t>e</w:t>
      </w:r>
      <w:proofErr w:type="gramEnd"/>
      <w:r w:rsidR="000B29DD">
        <w:t xml:space="preserve"> can equate the E and M steps with alternating maximizations of an objective function.</w:t>
      </w:r>
    </w:p>
    <w:p w14:paraId="6BF4116C" w14:textId="2F89A7DC" w:rsidR="000B29DD" w:rsidRDefault="007759D8" w:rsidP="000B29DD">
      <w:pPr>
        <w:pStyle w:val="ListParagraph"/>
        <w:numPr>
          <w:ilvl w:val="0"/>
          <w:numId w:val="9"/>
        </w:numPr>
      </w:pPr>
      <w:proofErr w:type="gramStart"/>
      <w:r>
        <w:t>convergence</w:t>
      </w:r>
      <w:proofErr w:type="gramEnd"/>
      <w:r>
        <w:t xml:space="preserve"> is assessed using the log likelihood </w:t>
      </w:r>
      <w:r w:rsidR="004929D6">
        <w:t>of the data under the current estimated cluster parameters and responsibilities</w:t>
      </w:r>
    </w:p>
    <w:p w14:paraId="7571F324" w14:textId="77777777" w:rsidR="004929D6" w:rsidRDefault="004929D6" w:rsidP="004929D6"/>
    <w:p w14:paraId="383AE77E" w14:textId="46CFADA8" w:rsidR="00E949C0" w:rsidRDefault="00E949C0" w:rsidP="00FC24B1">
      <w:pPr>
        <w:pStyle w:val="Heading4"/>
      </w:pPr>
      <w:r>
        <w:t>Initialization</w:t>
      </w:r>
    </w:p>
    <w:p w14:paraId="2FDF122A" w14:textId="7C9BE7A1" w:rsidR="004929D6" w:rsidRDefault="004929D6" w:rsidP="004929D6">
      <w:r>
        <w:t>Initialization is critical to both convergence and runtime and can be done in a number of ways:</w:t>
      </w:r>
    </w:p>
    <w:p w14:paraId="1BC8ACDA" w14:textId="57CA1A80" w:rsidR="004929D6" w:rsidRDefault="004929D6" w:rsidP="004929D6">
      <w:pPr>
        <w:pStyle w:val="ListParagraph"/>
        <w:numPr>
          <w:ilvl w:val="0"/>
          <w:numId w:val="10"/>
        </w:numPr>
      </w:pPr>
      <w:r>
        <w:t>Choose K random observations to use as centroids and assign observations to the nearest centroid to form initial parameter estimates</w:t>
      </w:r>
    </w:p>
    <w:p w14:paraId="148BF1DB" w14:textId="52A48CFC" w:rsidR="004929D6" w:rsidRDefault="004929D6" w:rsidP="004929D6">
      <w:pPr>
        <w:pStyle w:val="ListParagraph"/>
        <w:numPr>
          <w:ilvl w:val="0"/>
          <w:numId w:val="10"/>
        </w:numPr>
      </w:pPr>
      <w:r>
        <w:t>Pick centers sequentially to provide good coverage of data like in k-means++</w:t>
      </w:r>
    </w:p>
    <w:p w14:paraId="657B9F8B" w14:textId="5146A90D" w:rsidR="004929D6" w:rsidRDefault="004929D6" w:rsidP="004929D6">
      <w:pPr>
        <w:pStyle w:val="ListParagraph"/>
        <w:numPr>
          <w:ilvl w:val="0"/>
          <w:numId w:val="10"/>
        </w:numPr>
      </w:pPr>
      <w:r>
        <w:t>Run k-means and use the result as the initial clustering.</w:t>
      </w:r>
    </w:p>
    <w:p w14:paraId="0DC17232" w14:textId="5DED6288" w:rsidR="004929D6" w:rsidRDefault="004929D6" w:rsidP="004929D6">
      <w:pPr>
        <w:pStyle w:val="ListParagraph"/>
        <w:numPr>
          <w:ilvl w:val="0"/>
          <w:numId w:val="10"/>
        </w:numPr>
      </w:pPr>
      <w:r>
        <w:t>Grow the mixture model by splitting (and sometimes removing) clusters until K clusters are formed.</w:t>
      </w:r>
      <w:r w:rsidR="00726097">
        <w:t xml:space="preserve"> (</w:t>
      </w:r>
      <w:proofErr w:type="gramStart"/>
      <w:r w:rsidR="00726097">
        <w:t>this</w:t>
      </w:r>
      <w:proofErr w:type="gramEnd"/>
      <w:r w:rsidR="00726097">
        <w:t xml:space="preserve"> is popular in speech applications)</w:t>
      </w:r>
    </w:p>
    <w:p w14:paraId="5BEAE8AF" w14:textId="77777777" w:rsidR="00726097" w:rsidRDefault="00726097" w:rsidP="00726097"/>
    <w:p w14:paraId="550C6445" w14:textId="35E54954" w:rsidR="00726097" w:rsidRPr="00FC24B1" w:rsidRDefault="00E949C0" w:rsidP="00FC24B1">
      <w:pPr>
        <w:pStyle w:val="Heading4"/>
      </w:pPr>
      <w:proofErr w:type="spellStart"/>
      <w:r w:rsidRPr="00FC24B1">
        <w:t>Overfitting</w:t>
      </w:r>
      <w:proofErr w:type="spellEnd"/>
    </w:p>
    <w:p w14:paraId="4AA3FC06" w14:textId="77777777" w:rsidR="00362AA9" w:rsidRDefault="00362AA9" w:rsidP="00726097">
      <w:proofErr w:type="spellStart"/>
      <w:r>
        <w:t>Overfitting</w:t>
      </w:r>
      <w:proofErr w:type="spellEnd"/>
      <w:r>
        <w:t xml:space="preserve"> in EM is a real problem in practice and the algorithm must be </w:t>
      </w:r>
      <w:proofErr w:type="spellStart"/>
      <w:r>
        <w:t>tweeked</w:t>
      </w:r>
      <w:proofErr w:type="spellEnd"/>
      <w:r>
        <w:t xml:space="preserve"> to avoid it.  To visualize this, think about a system of two clusters, but one of the clusters is assigned a single point only.  When we calculate the Expectation Maximum, what happens is that </w:t>
      </w:r>
    </w:p>
    <w:p w14:paraId="40A4CA0F" w14:textId="100856D0" w:rsidR="00362AA9" w:rsidRDefault="00362AA9" w:rsidP="00362AA9">
      <w:pPr>
        <w:pStyle w:val="ListParagraph"/>
        <w:numPr>
          <w:ilvl w:val="0"/>
          <w:numId w:val="11"/>
        </w:numPr>
      </w:pPr>
      <w:proofErr w:type="gramStart"/>
      <w:r>
        <w:t>the</w:t>
      </w:r>
      <w:proofErr w:type="gramEnd"/>
      <w:r>
        <w:t xml:space="preserve"> mean exactly equals the observation</w:t>
      </w:r>
    </w:p>
    <w:p w14:paraId="165998FA" w14:textId="3FA37EE9" w:rsidR="00362AA9" w:rsidRDefault="00362AA9" w:rsidP="00362AA9">
      <w:pPr>
        <w:pStyle w:val="ListParagraph"/>
        <w:numPr>
          <w:ilvl w:val="0"/>
          <w:numId w:val="11"/>
        </w:numPr>
      </w:pPr>
      <w:proofErr w:type="gramStart"/>
      <w:r>
        <w:t>the</w:t>
      </w:r>
      <w:proofErr w:type="gramEnd"/>
      <w:r>
        <w:t xml:space="preserve"> variance goes to zero, such that the shape of the clusters is infinitesimally small around the observation</w:t>
      </w:r>
    </w:p>
    <w:p w14:paraId="29CBC6A2" w14:textId="64C82DD8" w:rsidR="00362AA9" w:rsidRDefault="00362AA9" w:rsidP="00362AA9">
      <w:pPr>
        <w:pStyle w:val="ListParagraph"/>
        <w:numPr>
          <w:ilvl w:val="0"/>
          <w:numId w:val="11"/>
        </w:numPr>
      </w:pPr>
      <w:proofErr w:type="gramStart"/>
      <w:r>
        <w:t>the</w:t>
      </w:r>
      <w:proofErr w:type="gramEnd"/>
      <w:r>
        <w:t xml:space="preserve"> cluster responsibility </w:t>
      </w:r>
      <w:r w:rsidR="000A62C1">
        <w:t xml:space="preserve">for this observation </w:t>
      </w:r>
      <w:r>
        <w:t>becomes 1 for this cluster</w:t>
      </w:r>
      <w:r w:rsidR="000A62C1">
        <w:t xml:space="preserve"> </w:t>
      </w:r>
      <w:r>
        <w:t xml:space="preserve">and zero for </w:t>
      </w:r>
      <w:r w:rsidR="000A62C1">
        <w:t xml:space="preserve">all </w:t>
      </w:r>
      <w:r>
        <w:t>other clusters</w:t>
      </w:r>
    </w:p>
    <w:p w14:paraId="633830C3" w14:textId="77777777" w:rsidR="00362AA9" w:rsidRDefault="00362AA9" w:rsidP="00362AA9"/>
    <w:p w14:paraId="31EC788D" w14:textId="7C97407A" w:rsidR="00362AA9" w:rsidRDefault="00362AA9" w:rsidP="00362AA9">
      <w:r>
        <w:t>The clue that the model is over-fit is that the variance has gone to zero; now no other observation can possibly fit in the cluster (since it is infinitesimally small) and the observation cannot possibly be assigned to another cluster, since the cluster holds all of the responsibility for the observation</w:t>
      </w:r>
      <w:r w:rsidR="008325FE">
        <w:t xml:space="preserve"> (it’s likelihood of being in that cluster is 1)</w:t>
      </w:r>
      <w:r>
        <w:t>.</w:t>
      </w:r>
      <w:r w:rsidR="00CB039D">
        <w:t xml:space="preserve">  </w:t>
      </w:r>
    </w:p>
    <w:p w14:paraId="3ED03445" w14:textId="77777777" w:rsidR="00CB039D" w:rsidRDefault="00CB039D" w:rsidP="00362AA9"/>
    <w:p w14:paraId="5472138E" w14:textId="37651C48" w:rsidR="00CB039D" w:rsidRDefault="00CB039D" w:rsidP="00362AA9">
      <w:r>
        <w:t xml:space="preserve">In high dimensional data, like the clustering of large text documents, this problem is much more likely because it is more likely that a document contains a unique word.  If the document contains a unique word, then it </w:t>
      </w:r>
      <w:r w:rsidRPr="00D8635F">
        <w:rPr>
          <w:u w:val="single"/>
        </w:rPr>
        <w:t>will</w:t>
      </w:r>
      <w:r>
        <w:t xml:space="preserve"> become a cluster of one and force the remaining observations into K-1 clusters.</w:t>
      </w:r>
    </w:p>
    <w:p w14:paraId="5543C269" w14:textId="77777777" w:rsidR="00A91283" w:rsidRDefault="00A91283" w:rsidP="00362AA9"/>
    <w:p w14:paraId="238606D8" w14:textId="1102E598" w:rsidR="00A91283" w:rsidRDefault="00EA4FEA" w:rsidP="00362AA9">
      <w:r>
        <w:t>Also, at least i</w:t>
      </w:r>
      <w:r w:rsidRPr="00EA4FEA">
        <w:t>nitially, some words may be entirely absent from a cluster, causing the M step to produce zero mean and variance for those words. This means any data point with one of those words will have 0 probability of being assigned to that cluster since the cluster allows for no variability (0 variance) around that count being 0 (0 mean). Since there is a small chance for those words to later appear in the cluster, we assign a small positive variance (~1e-10)</w:t>
      </w:r>
      <w:r>
        <w:t xml:space="preserve"> rather than zero</w:t>
      </w:r>
      <w:r w:rsidRPr="00EA4FEA">
        <w:t>. Doing so also prevents numerical overflow</w:t>
      </w:r>
      <w:r w:rsidR="00A91283">
        <w:t>.</w:t>
      </w:r>
    </w:p>
    <w:p w14:paraId="67C157FF" w14:textId="77777777" w:rsidR="00A91283" w:rsidRDefault="00A91283" w:rsidP="00362AA9"/>
    <w:p w14:paraId="2E9E32C9" w14:textId="42D58CC9" w:rsidR="00A91283" w:rsidRDefault="00A91283" w:rsidP="00362AA9">
      <w:r>
        <w:t xml:space="preserve">The fix is simple; we can regularize </w:t>
      </w:r>
      <w:r w:rsidR="00566F7E">
        <w:t>the M-step’s</w:t>
      </w:r>
      <w:r>
        <w:t xml:space="preserve"> </w:t>
      </w:r>
      <w:r w:rsidR="00F2191C">
        <w:t xml:space="preserve">estimated </w:t>
      </w:r>
      <w:r>
        <w:t xml:space="preserve">covariance matrix </w:t>
      </w:r>
      <w:r w:rsidR="00F2191C">
        <w:t xml:space="preserve">each time it is calculated </w:t>
      </w:r>
      <w:r>
        <w:t>by adding a very small value along the diagonal to guarantee that it does not go to zero.</w:t>
      </w:r>
    </w:p>
    <w:p w14:paraId="6EEDB1DC" w14:textId="77777777" w:rsidR="005636CF" w:rsidRDefault="005636CF" w:rsidP="00362AA9"/>
    <w:p w14:paraId="2FCD493F" w14:textId="7929F62E" w:rsidR="005636CF" w:rsidRDefault="007E4E0E" w:rsidP="00362AA9">
      <w:r>
        <w:t xml:space="preserve">There is another approach where each of the estimated parameters is smoothed (not just the covariance) using a </w:t>
      </w:r>
      <w:r w:rsidR="00566F7E">
        <w:t xml:space="preserve">formal </w:t>
      </w:r>
      <w:r>
        <w:t>Bayesian approac</w:t>
      </w:r>
      <w:r w:rsidR="00566F7E">
        <w:t>h involving pseudo-observations (place prior on parameters).</w:t>
      </w:r>
    </w:p>
    <w:p w14:paraId="45606DC8" w14:textId="77777777" w:rsidR="00AB0195" w:rsidRDefault="00AB0195" w:rsidP="00362AA9"/>
    <w:p w14:paraId="1F6073F7" w14:textId="03BB743D" w:rsidR="00AB0195" w:rsidRDefault="00AB0195" w:rsidP="00FC24B1">
      <w:pPr>
        <w:pStyle w:val="Heading4"/>
      </w:pPr>
      <w:r>
        <w:t>Convergence</w:t>
      </w:r>
    </w:p>
    <w:p w14:paraId="12E9639B" w14:textId="77777777" w:rsidR="00F6587E" w:rsidRDefault="00AB0195" w:rsidP="00362AA9">
      <w:r>
        <w:t>To ass</w:t>
      </w:r>
      <w:bookmarkStart w:id="0" w:name="_GoBack"/>
      <w:bookmarkEnd w:id="0"/>
      <w:r>
        <w:t xml:space="preserve">ess convergence, a </w:t>
      </w:r>
      <w:r w:rsidR="00735524">
        <w:t>l</w:t>
      </w:r>
      <w:r w:rsidRPr="00AB0195">
        <w:t>ikelihood</w:t>
      </w:r>
      <w:r>
        <w:t xml:space="preserve"> function</w:t>
      </w:r>
      <w:r w:rsidRPr="00AB0195">
        <w:t xml:space="preserve"> is used </w:t>
      </w:r>
      <w:r>
        <w:t xml:space="preserve">to describe </w:t>
      </w:r>
      <w:r w:rsidR="00735524">
        <w:t xml:space="preserve">the </w:t>
      </w:r>
      <w:r>
        <w:t>plausibility of the</w:t>
      </w:r>
      <w:r w:rsidRPr="00AB0195">
        <w:t xml:space="preserve"> parameter value</w:t>
      </w:r>
      <w:r>
        <w:t xml:space="preserve">s given the observed data.  </w:t>
      </w:r>
      <w:r w:rsidR="002E1355">
        <w:t>T</w:t>
      </w:r>
      <w:r w:rsidR="002E1355" w:rsidRPr="0074200A">
        <w:t xml:space="preserve">he likelihood of the set of parameter values given the observed </w:t>
      </w:r>
      <w:r w:rsidR="002E1355">
        <w:t>values</w:t>
      </w:r>
      <w:r w:rsidR="0074200A" w:rsidRPr="0074200A">
        <w:t xml:space="preserve"> is the probability of </w:t>
      </w:r>
      <w:r w:rsidR="002E1355">
        <w:t>the</w:t>
      </w:r>
      <w:r w:rsidR="0074200A" w:rsidRPr="0074200A">
        <w:t xml:space="preserve"> observed </w:t>
      </w:r>
      <w:r w:rsidR="002E1355">
        <w:t>values given the</w:t>
      </w:r>
      <w:r w:rsidR="0074200A" w:rsidRPr="0074200A">
        <w:t xml:space="preserve"> set of parameter values</w:t>
      </w:r>
      <w:r w:rsidR="0074200A">
        <w:t xml:space="preserve">.  </w:t>
      </w:r>
    </w:p>
    <w:p w14:paraId="5328A8C2" w14:textId="77777777" w:rsidR="00F6587E" w:rsidRDefault="00F6587E" w:rsidP="00362AA9"/>
    <w:p w14:paraId="474A0522" w14:textId="7B6FAD7F" w:rsidR="006B41D0" w:rsidRDefault="00736642" w:rsidP="00362AA9">
      <w:r>
        <w:t>We d</w:t>
      </w:r>
      <w:r w:rsidRPr="00736642">
        <w:t>enote the probability density function (</w:t>
      </w:r>
      <w:proofErr w:type="spellStart"/>
      <w:r w:rsidRPr="00736642">
        <w:t>pdf</w:t>
      </w:r>
      <w:proofErr w:type="spellEnd"/>
      <w:r>
        <w:t xml:space="preserve">) associated with the </w:t>
      </w:r>
      <w:r w:rsidR="00F6587E">
        <w:t xml:space="preserve">observed </w:t>
      </w:r>
      <w:r w:rsidR="002E1355">
        <w:t xml:space="preserve">values (the </w:t>
      </w:r>
      <w:r>
        <w:t>outcomes</w:t>
      </w:r>
      <w:r w:rsidR="002E1355">
        <w:t>)</w:t>
      </w:r>
      <w:r>
        <w:t xml:space="preserve"> </w:t>
      </w:r>
      <w:r w:rsidRPr="00092357">
        <w:rPr>
          <w:rStyle w:val="math"/>
        </w:rPr>
        <w:t>O</w:t>
      </w:r>
      <w:r w:rsidRPr="00736642">
        <w:t xml:space="preserve"> as </w:t>
      </w:r>
      <w:proofErr w:type="gramStart"/>
      <w:r w:rsidRPr="00736642">
        <w:rPr>
          <w:rStyle w:val="math"/>
        </w:rPr>
        <w:t>f(</w:t>
      </w:r>
      <w:proofErr w:type="spellStart"/>
      <w:proofErr w:type="gramEnd"/>
      <w:r w:rsidRPr="00736642">
        <w:rPr>
          <w:rStyle w:val="math"/>
        </w:rPr>
        <w:t>O|θ</w:t>
      </w:r>
      <w:proofErr w:type="spellEnd"/>
      <w:r w:rsidRPr="00736642">
        <w:rPr>
          <w:rStyle w:val="math"/>
        </w:rPr>
        <w:t>)</w:t>
      </w:r>
      <w:r w:rsidR="00092357">
        <w:rPr>
          <w:rStyle w:val="math"/>
          <w:i w:val="0"/>
        </w:rPr>
        <w:t xml:space="preserve"> </w:t>
      </w:r>
      <w:r w:rsidR="00092357">
        <w:t xml:space="preserve">.  θ is the set of estimated parameters </w:t>
      </w:r>
      <w:r w:rsidR="002E1355">
        <w:t>(</w:t>
      </w:r>
      <w:r w:rsidR="00092357">
        <w:t>for our mixture of Gaussians model</w:t>
      </w:r>
      <w:r w:rsidR="002E1355">
        <w:t xml:space="preserve">, this is </w:t>
      </w:r>
      <w:r w:rsidR="00F6587E" w:rsidRPr="00F6587E">
        <w:rPr>
          <w:rStyle w:val="math"/>
        </w:rPr>
        <w:t>{π</w:t>
      </w:r>
      <w:r w:rsidR="00F6587E" w:rsidRPr="00F6587E">
        <w:rPr>
          <w:rStyle w:val="math"/>
          <w:vertAlign w:val="subscript"/>
        </w:rPr>
        <w:t>k</w:t>
      </w:r>
      <w:r w:rsidR="00F6587E" w:rsidRPr="00F6587E">
        <w:rPr>
          <w:rStyle w:val="math"/>
        </w:rPr>
        <w:t xml:space="preserve">, </w:t>
      </w:r>
      <w:proofErr w:type="spellStart"/>
      <w:r w:rsidR="00F6587E" w:rsidRPr="00F6587E">
        <w:rPr>
          <w:rStyle w:val="math"/>
        </w:rPr>
        <w:t>μ</w:t>
      </w:r>
      <w:r w:rsidR="00F6587E" w:rsidRPr="00F6587E">
        <w:rPr>
          <w:rStyle w:val="math"/>
          <w:vertAlign w:val="subscript"/>
        </w:rPr>
        <w:t>k</w:t>
      </w:r>
      <w:proofErr w:type="spellEnd"/>
      <w:r w:rsidR="00F6587E" w:rsidRPr="00F6587E">
        <w:rPr>
          <w:rStyle w:val="math"/>
        </w:rPr>
        <w:t xml:space="preserve">, </w:t>
      </w:r>
      <w:proofErr w:type="spellStart"/>
      <w:r w:rsidR="00F6587E" w:rsidRPr="00F6587E">
        <w:rPr>
          <w:rStyle w:val="math"/>
        </w:rPr>
        <w:t>Σ</w:t>
      </w:r>
      <w:r w:rsidR="00F6587E" w:rsidRPr="00F6587E">
        <w:rPr>
          <w:rStyle w:val="math"/>
          <w:vertAlign w:val="subscript"/>
        </w:rPr>
        <w:t>k</w:t>
      </w:r>
      <w:proofErr w:type="spellEnd"/>
      <w:r w:rsidR="00F6587E" w:rsidRPr="00F6587E">
        <w:rPr>
          <w:rStyle w:val="math"/>
        </w:rPr>
        <w:t>}</w:t>
      </w:r>
      <w:r w:rsidR="00F6587E" w:rsidRPr="00F6587E">
        <w:rPr>
          <w:rStyle w:val="math"/>
          <w:i w:val="0"/>
        </w:rPr>
        <w:t>)</w:t>
      </w:r>
      <w:r w:rsidR="00092357">
        <w:t xml:space="preserve">.  </w:t>
      </w:r>
      <w:r w:rsidR="00F6587E">
        <w:t>Then the</w:t>
      </w:r>
      <w:r w:rsidR="0074200A">
        <w:t xml:space="preserve"> likelihood function for a set of estimated </w:t>
      </w:r>
      <w:r w:rsidR="00F15999">
        <w:t xml:space="preserve">distribution </w:t>
      </w:r>
      <w:r w:rsidR="0074200A">
        <w:t xml:space="preserve">parameters θ given a known observation </w:t>
      </w:r>
      <w:r w:rsidR="0074200A" w:rsidRPr="00092357">
        <w:rPr>
          <w:rStyle w:val="math"/>
        </w:rPr>
        <w:t>O</w:t>
      </w:r>
      <w:r w:rsidR="0074200A">
        <w:t xml:space="preserve">, is </w:t>
      </w:r>
      <w:proofErr w:type="gramStart"/>
      <w:r w:rsidR="0074200A" w:rsidRPr="00092357">
        <w:rPr>
          <w:rStyle w:val="math"/>
        </w:rPr>
        <w:t>L(</w:t>
      </w:r>
      <w:proofErr w:type="spellStart"/>
      <w:proofErr w:type="gramEnd"/>
      <w:r w:rsidR="0074200A" w:rsidRPr="00092357">
        <w:rPr>
          <w:rStyle w:val="math"/>
        </w:rPr>
        <w:t>θ|O</w:t>
      </w:r>
      <w:proofErr w:type="spellEnd"/>
      <w:r w:rsidR="0074200A" w:rsidRPr="00092357">
        <w:rPr>
          <w:rStyle w:val="math"/>
        </w:rPr>
        <w:t xml:space="preserve">).  </w:t>
      </w:r>
      <w:r w:rsidR="0074200A">
        <w:t xml:space="preserve">Simply put, the likelihood of the </w:t>
      </w:r>
      <w:r w:rsidR="00F15999">
        <w:t>estimated distribution parameters given the known observation O is the probability of seeing the value O given the probability distribution:</w:t>
      </w:r>
    </w:p>
    <w:p w14:paraId="4637112F" w14:textId="77777777" w:rsidR="00F15999" w:rsidRDefault="00F15999" w:rsidP="00362AA9"/>
    <w:p w14:paraId="5CC8F2A7" w14:textId="0311513B" w:rsidR="00F15999" w:rsidRDefault="00F15999" w:rsidP="00362AA9">
      <m:oMathPara>
        <m:oMath>
          <m:r>
            <w:rPr>
              <w:rFonts w:ascii="Cambria Math" w:hAnsi="Cambria Math"/>
            </w:rPr>
            <m:t>L</m:t>
          </m:r>
          <m:d>
            <m:dPr>
              <m:ctrlPr>
                <w:rPr>
                  <w:rFonts w:ascii="Cambria Math" w:hAnsi="Cambria Math"/>
                  <w:i/>
                </w:rPr>
              </m:ctrlPr>
            </m:dPr>
            <m:e>
              <m:r>
                <w:rPr>
                  <w:rFonts w:ascii="Cambria Math" w:hAnsi="Cambria Math"/>
                </w:rPr>
                <m:t>θ</m:t>
              </m:r>
            </m:e>
            <m:e>
              <m:r>
                <w:rPr>
                  <w:rFonts w:ascii="Cambria Math" w:hAnsi="Cambria Math"/>
                </w:rPr>
                <m:t>O</m:t>
              </m:r>
            </m:e>
          </m:d>
          <m:r>
            <w:rPr>
              <w:rFonts w:ascii="Cambria Math" w:hAnsi="Cambria Math"/>
            </w:rPr>
            <m:t>=f(O|θ)</m:t>
          </m:r>
        </m:oMath>
      </m:oMathPara>
    </w:p>
    <w:p w14:paraId="75A45157" w14:textId="77777777" w:rsidR="006B41D0" w:rsidRDefault="006B41D0" w:rsidP="00362AA9"/>
    <w:p w14:paraId="6037DFF7" w14:textId="53B52AE4" w:rsidR="00F15999" w:rsidRDefault="00F15999" w:rsidP="00362AA9">
      <w:r>
        <w:t>We want to maximize this function.  So to calculate the likelihood, we plug our known observ</w:t>
      </w:r>
      <w:r w:rsidR="00092357">
        <w:t xml:space="preserve">ations into our estimated model </w:t>
      </w:r>
      <w:r>
        <w:t>parameters</w:t>
      </w:r>
      <w:r w:rsidR="00092357">
        <w:t xml:space="preserve"> and iterate </w:t>
      </w:r>
      <w:r w:rsidR="002E1355">
        <w:t xml:space="preserve">on the parameters </w:t>
      </w:r>
      <w:r w:rsidR="00092357">
        <w:t>until we find a maximum</w:t>
      </w:r>
      <w:r>
        <w:t>. In practice, we use the natural logarithm of the likelihood function.</w:t>
      </w:r>
    </w:p>
    <w:p w14:paraId="5E35B330" w14:textId="77777777" w:rsidR="00092357" w:rsidRDefault="00092357" w:rsidP="00362AA9"/>
    <w:p w14:paraId="524D8A32" w14:textId="065FD2E2" w:rsidR="00AB0195" w:rsidRDefault="00AB0195" w:rsidP="00362AA9">
      <w:r w:rsidRPr="00AB0195">
        <w:t xml:space="preserve">The log likelihood </w:t>
      </w:r>
      <w:r w:rsidR="00735524">
        <w:t>(</w:t>
      </w:r>
      <w:r w:rsidR="00735524" w:rsidRPr="00735524">
        <w:t>the natural logarithm of the likelihood function</w:t>
      </w:r>
      <w:r w:rsidR="002E1355">
        <w:t>, like the likelihood function,</w:t>
      </w:r>
      <w:r w:rsidR="00735524">
        <w:t xml:space="preserve"> </w:t>
      </w:r>
      <w:r w:rsidRPr="00AB0195">
        <w:t>quantifies the probability of observing a given set of</w:t>
      </w:r>
      <w:r w:rsidR="0074200A">
        <w:t xml:space="preserve"> data under a particular set</w:t>
      </w:r>
      <w:r w:rsidRPr="00AB0195">
        <w:t xml:space="preserve"> of the parameters in our model</w:t>
      </w:r>
      <w:r>
        <w:t>.  Specifically</w:t>
      </w:r>
      <w:r w:rsidRPr="00AB0195">
        <w:t>, we will keep looping through EM update steps until the log likelihood ceases to increase at a certain rate</w:t>
      </w:r>
      <w:r>
        <w:t>.</w:t>
      </w:r>
      <w:r w:rsidR="00744B24">
        <w:t xml:space="preserve">  </w:t>
      </w:r>
    </w:p>
    <w:p w14:paraId="5F07EE5E" w14:textId="77777777" w:rsidR="00744B24" w:rsidRDefault="00744B24" w:rsidP="00362AA9"/>
    <w:p w14:paraId="7D936A82" w14:textId="72EC123F" w:rsidR="00744B24" w:rsidRDefault="00744B24" w:rsidP="00362AA9">
      <w:r>
        <w:t>The log likelihood for a</w:t>
      </w:r>
      <w:r w:rsidR="00F15999">
        <w:t>n estimated</w:t>
      </w:r>
      <w:r>
        <w:t xml:space="preserve"> probability distribution </w:t>
      </w:r>
      <w:r>
        <w:rPr>
          <w:rStyle w:val="math"/>
        </w:rPr>
        <w:t>θ</w:t>
      </w:r>
      <w:r w:rsidR="006B41D0">
        <w:t>, given an observed value</w:t>
      </w:r>
      <w:r w:rsidR="00F15999">
        <w:t>,</w:t>
      </w:r>
      <w:r>
        <w:t xml:space="preserve"> is</w:t>
      </w:r>
      <w:r w:rsidR="00F15999">
        <w:t xml:space="preserve"> the sum of the natural logarithm of the likelihood of each observed value</w:t>
      </w:r>
      <w:r w:rsidR="00F6587E">
        <w:t xml:space="preserve"> given our estimated parameters</w:t>
      </w:r>
      <w:r>
        <w:t>:</w:t>
      </w:r>
    </w:p>
    <w:p w14:paraId="1B6A07C6" w14:textId="77777777" w:rsidR="00744B24" w:rsidRDefault="00744B24" w:rsidP="00362AA9"/>
    <w:p w14:paraId="4930B306" w14:textId="77FDCED6" w:rsidR="00744B24" w:rsidRDefault="00744B24" w:rsidP="00362AA9">
      <m:oMathPara>
        <m:oMath>
          <m:r>
            <w:rPr>
              <w:rFonts w:ascii="Cambria Math" w:hAnsi="Cambria Math"/>
            </w:rPr>
            <m:t>F</m:t>
          </m:r>
          <m:d>
            <m:dPr>
              <m:ctrlPr>
                <w:rPr>
                  <w:rFonts w:ascii="Cambria Math" w:hAnsi="Cambria Math"/>
                  <w:i/>
                </w:rPr>
              </m:ctrlPr>
            </m:dPr>
            <m:e>
              <m:r>
                <w:rPr>
                  <w:rFonts w:ascii="Cambria Math" w:hAnsi="Cambria Math"/>
                </w:rPr>
                <m:t>θ|x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lnf(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θ)</m:t>
              </m:r>
            </m:e>
          </m:nary>
        </m:oMath>
      </m:oMathPara>
    </w:p>
    <w:p w14:paraId="381BF0AE" w14:textId="77777777" w:rsidR="00AB0195" w:rsidRDefault="00AB0195" w:rsidP="00362AA9"/>
    <w:p w14:paraId="6DFB89E9" w14:textId="65E6B457" w:rsidR="00F6587E" w:rsidRDefault="006B41D0" w:rsidP="00362AA9">
      <w:proofErr w:type="gramStart"/>
      <w:r>
        <w:t>where</w:t>
      </w:r>
      <w:proofErr w:type="gramEnd"/>
    </w:p>
    <w:p w14:paraId="5EA161D1" w14:textId="1965D410" w:rsidR="00F6587E" w:rsidRDefault="00F6587E" w:rsidP="00362AA9">
      <w:proofErr w:type="gramStart"/>
      <w:r>
        <w:t>F(</w:t>
      </w:r>
      <w:proofErr w:type="gramEnd"/>
      <w:r>
        <w:t>θ)</w:t>
      </w:r>
      <w:r>
        <w:tab/>
        <w:t>log-likelihood of distribution θ, given the set of observations x</w:t>
      </w:r>
    </w:p>
    <w:p w14:paraId="53EECF8E" w14:textId="4EBC9AD1" w:rsidR="006B41D0" w:rsidRDefault="006B41D0" w:rsidP="00362AA9">
      <w:r>
        <w:t>θ</w:t>
      </w:r>
      <w:r>
        <w:tab/>
        <w:t>probability distribution parameters</w:t>
      </w:r>
    </w:p>
    <w:p w14:paraId="004E165D" w14:textId="59DCFCD2" w:rsidR="006B41D0" w:rsidRDefault="006B41D0" w:rsidP="00362AA9">
      <w:proofErr w:type="gramStart"/>
      <w:r>
        <w:t>x</w:t>
      </w:r>
      <w:r>
        <w:rPr>
          <w:vertAlign w:val="subscript"/>
        </w:rPr>
        <w:t>i</w:t>
      </w:r>
      <w:proofErr w:type="gramEnd"/>
      <w:r>
        <w:tab/>
        <w:t xml:space="preserve">the </w:t>
      </w:r>
      <w:proofErr w:type="spellStart"/>
      <w:r>
        <w:t>i-th</w:t>
      </w:r>
      <w:proofErr w:type="spellEnd"/>
      <w:r>
        <w:t xml:space="preserve"> observation</w:t>
      </w:r>
    </w:p>
    <w:p w14:paraId="11615CF7" w14:textId="77777777" w:rsidR="00F15999" w:rsidRPr="006B41D0" w:rsidRDefault="00F15999" w:rsidP="00362AA9"/>
    <w:p w14:paraId="6CA575AF" w14:textId="73BF4B39" w:rsidR="006B41D0" w:rsidRDefault="006B41D0" w:rsidP="00362AA9">
      <w:r>
        <w:t>So for our mixture of Gaussians;</w:t>
      </w:r>
    </w:p>
    <w:p w14:paraId="22A0B516" w14:textId="77777777" w:rsidR="006B41D0" w:rsidRDefault="006B41D0" w:rsidP="00362AA9"/>
    <w:p w14:paraId="009F3C53" w14:textId="1A9D739C" w:rsidR="006B41D0" w:rsidRDefault="006B41D0" w:rsidP="006B41D0">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hint="eastAsia"/>
                    </w:rPr>
                    <m:t>π</m:t>
                  </m:r>
                </m:e>
                <m:sub>
                  <m:r>
                    <w:rPr>
                      <w:rFonts w:ascii="Cambria Math" w:hAnsi="Cambria Math"/>
                    </w:rPr>
                    <m:t>k</m:t>
                  </m:r>
                </m:sub>
              </m:sSub>
              <m:r>
                <w:rPr>
                  <w:rFonts w:ascii="Cambria Math" w:hAnsi="Cambria Math" w:hint="eastAsia"/>
                </w:rPr>
                <m:t xml:space="preserve">, </m:t>
              </m:r>
              <m:sSub>
                <m:sSubPr>
                  <m:ctrlPr>
                    <w:rPr>
                      <w:rFonts w:ascii="Cambria Math" w:hAnsi="Cambria Math"/>
                      <w:i/>
                    </w:rPr>
                  </m:ctrlPr>
                </m:sSubPr>
                <m:e>
                  <m:r>
                    <w:rPr>
                      <w:rFonts w:ascii="Cambria Math" w:hAnsi="Cambria Math" w:hint="eastAsia"/>
                    </w:rPr>
                    <m:t>μ</m:t>
                  </m:r>
                </m:e>
                <m:sub>
                  <m:r>
                    <w:rPr>
                      <w:rFonts w:ascii="Cambria Math" w:hAnsi="Cambria Math"/>
                    </w:rPr>
                    <m:t>k</m:t>
                  </m:r>
                </m:sub>
              </m:sSub>
              <m:r>
                <w:rPr>
                  <w:rFonts w:ascii="Cambria Math" w:hAnsi="Cambria Math" w:hint="eastAsia"/>
                </w:rPr>
                <m:t xml:space="preserve">, </m:t>
              </m:r>
              <m:sSub>
                <m:sSubPr>
                  <m:ctrlPr>
                    <w:rPr>
                      <w:rFonts w:ascii="Cambria Math" w:hAnsi="Cambria Math"/>
                      <w:i/>
                    </w:rPr>
                  </m:ctrlPr>
                </m:sSubPr>
                <m:e>
                  <m:r>
                    <w:rPr>
                      <w:rFonts w:ascii="Cambria Math" w:hAnsi="Cambria Math" w:hint="eastAsia"/>
                    </w:rPr>
                    <m:t>Σ</m:t>
                  </m:r>
                </m:e>
                <m:sub>
                  <m:r>
                    <w:rPr>
                      <w:rFonts w:ascii="Cambria Math" w:hAnsi="Cambria Math"/>
                    </w:rPr>
                    <m:t>k</m:t>
                  </m:r>
                </m:sub>
              </m:sSub>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lnf(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hint="eastAsia"/>
                    </w:rPr>
                    <m:t>π</m:t>
                  </m:r>
                </m:e>
                <m:sub>
                  <m:r>
                    <w:rPr>
                      <w:rFonts w:ascii="Cambria Math" w:hAnsi="Cambria Math"/>
                    </w:rPr>
                    <m:t>k</m:t>
                  </m:r>
                </m:sub>
              </m:sSub>
              <m:r>
                <w:rPr>
                  <w:rFonts w:ascii="Cambria Math" w:hAnsi="Cambria Math" w:hint="eastAsia"/>
                </w:rPr>
                <m:t xml:space="preserve">, </m:t>
              </m:r>
              <m:sSub>
                <m:sSubPr>
                  <m:ctrlPr>
                    <w:rPr>
                      <w:rFonts w:ascii="Cambria Math" w:hAnsi="Cambria Math"/>
                      <w:i/>
                    </w:rPr>
                  </m:ctrlPr>
                </m:sSubPr>
                <m:e>
                  <m:r>
                    <w:rPr>
                      <w:rFonts w:ascii="Cambria Math" w:hAnsi="Cambria Math" w:hint="eastAsia"/>
                    </w:rPr>
                    <m:t>μ</m:t>
                  </m:r>
                </m:e>
                <m:sub>
                  <m:r>
                    <w:rPr>
                      <w:rFonts w:ascii="Cambria Math" w:hAnsi="Cambria Math"/>
                    </w:rPr>
                    <m:t>k</m:t>
                  </m:r>
                </m:sub>
              </m:sSub>
              <m:r>
                <w:rPr>
                  <w:rFonts w:ascii="Cambria Math" w:hAnsi="Cambria Math" w:hint="eastAsia"/>
                </w:rPr>
                <m:t xml:space="preserve">, </m:t>
              </m:r>
              <m:sSub>
                <m:sSubPr>
                  <m:ctrlPr>
                    <w:rPr>
                      <w:rFonts w:ascii="Cambria Math" w:hAnsi="Cambria Math"/>
                      <w:i/>
                    </w:rPr>
                  </m:ctrlPr>
                </m:sSubPr>
                <m:e>
                  <m:r>
                    <w:rPr>
                      <w:rFonts w:ascii="Cambria Math" w:hAnsi="Cambria Math" w:hint="eastAsia"/>
                    </w:rPr>
                    <m:t>Σ</m:t>
                  </m:r>
                </m:e>
                <m:sub>
                  <m:r>
                    <w:rPr>
                      <w:rFonts w:ascii="Cambria Math" w:hAnsi="Cambria Math"/>
                    </w:rPr>
                    <m:t>k</m:t>
                  </m:r>
                </m:sub>
              </m:sSub>
              <m:r>
                <w:rPr>
                  <w:rFonts w:ascii="Cambria Math" w:hAnsi="Cambria Math"/>
                </w:rPr>
                <m:t>)</m:t>
              </m:r>
            </m:e>
          </m:nary>
        </m:oMath>
      </m:oMathPara>
    </w:p>
    <w:p w14:paraId="30808E4D" w14:textId="77777777" w:rsidR="006B41D0" w:rsidRDefault="006B41D0" w:rsidP="00362AA9"/>
    <w:p w14:paraId="7A5E5179" w14:textId="77777777" w:rsidR="00AB0195" w:rsidRDefault="00AB0195" w:rsidP="00362AA9"/>
    <w:p w14:paraId="3550D171" w14:textId="77777777" w:rsidR="00CA151B" w:rsidRDefault="00CA151B" w:rsidP="00CA151B">
      <w:pPr>
        <w:pStyle w:val="Heading3"/>
      </w:pPr>
      <w:r w:rsidRPr="00656521">
        <w:t>Scaling mixtures of Gaussians for document clustering</w:t>
      </w:r>
    </w:p>
    <w:p w14:paraId="2DDD95F6" w14:textId="547EB85A" w:rsidR="00CA151B" w:rsidRPr="00EC69AA" w:rsidRDefault="00CA151B" w:rsidP="00CA151B">
      <w:pPr>
        <w:rPr>
          <w:szCs w:val="28"/>
        </w:rPr>
      </w:pPr>
      <w:r w:rsidRPr="00C36BF8">
        <w:rPr>
          <w:szCs w:val="28"/>
        </w:rPr>
        <w:t>When using mixture models for clustering text documents, documents are represented as vectors of TF-IDF data.  The length of the vector is the number of words in the vocabulary, which can be very large.  So the vector space is high dimensional.</w:t>
      </w:r>
      <w:r w:rsidR="00B26A2B">
        <w:rPr>
          <w:szCs w:val="28"/>
        </w:rPr>
        <w:t xml:space="preserve">  </w:t>
      </w:r>
      <w:r w:rsidRPr="00EC69AA">
        <w:rPr>
          <w:szCs w:val="28"/>
        </w:rPr>
        <w:t>We can model high-dimensional data</w:t>
      </w:r>
      <w:r>
        <w:rPr>
          <w:szCs w:val="28"/>
        </w:rPr>
        <w:t xml:space="preserve">, like the </w:t>
      </w:r>
      <w:r w:rsidRPr="00EC69AA">
        <w:rPr>
          <w:szCs w:val="28"/>
        </w:rPr>
        <w:t>Wikipedia dataset</w:t>
      </w:r>
      <w:r>
        <w:rPr>
          <w:szCs w:val="28"/>
        </w:rPr>
        <w:t>,</w:t>
      </w:r>
      <w:r w:rsidRPr="00EC69AA">
        <w:rPr>
          <w:szCs w:val="28"/>
        </w:rPr>
        <w:t xml:space="preserve"> with a mixture of Gaussians, though with increasing dimension we run into two important issues associated with using a full covariance matrix for each component.</w:t>
      </w:r>
    </w:p>
    <w:p w14:paraId="28CED297" w14:textId="0BF7DA9D" w:rsidR="00CA151B" w:rsidRPr="00EC69AA" w:rsidRDefault="00CA151B" w:rsidP="00CA151B">
      <w:pPr>
        <w:pStyle w:val="ListParagraph"/>
        <w:numPr>
          <w:ilvl w:val="0"/>
          <w:numId w:val="12"/>
        </w:numPr>
        <w:rPr>
          <w:szCs w:val="28"/>
        </w:rPr>
      </w:pPr>
      <w:r w:rsidRPr="00EC69AA">
        <w:rPr>
          <w:szCs w:val="28"/>
        </w:rPr>
        <w:t>Computational cost becomes prohibitive in high dimensions: score calculations have complexity cubic in the number of dimensions M if the Gaussian has a full covariance matrix</w:t>
      </w:r>
      <w:r w:rsidR="00FF18EA">
        <w:rPr>
          <w:szCs w:val="28"/>
        </w:rPr>
        <w:t xml:space="preserve"> (includes all symmetric correlation parameters)</w:t>
      </w:r>
      <w:r w:rsidRPr="00EC69AA">
        <w:rPr>
          <w:szCs w:val="28"/>
        </w:rPr>
        <w:t>.</w:t>
      </w:r>
    </w:p>
    <w:p w14:paraId="2171A4A1" w14:textId="77777777" w:rsidR="00CA151B" w:rsidRPr="00EC69AA" w:rsidRDefault="00CA151B" w:rsidP="00CA151B">
      <w:pPr>
        <w:pStyle w:val="ListParagraph"/>
        <w:numPr>
          <w:ilvl w:val="0"/>
          <w:numId w:val="12"/>
        </w:numPr>
        <w:rPr>
          <w:szCs w:val="28"/>
        </w:rPr>
      </w:pPr>
      <w:r w:rsidRPr="00EC69AA">
        <w:rPr>
          <w:szCs w:val="28"/>
        </w:rPr>
        <w:t>A model with many parameters require</w:t>
      </w:r>
      <w:r>
        <w:rPr>
          <w:szCs w:val="28"/>
        </w:rPr>
        <w:t>s</w:t>
      </w:r>
      <w:r w:rsidRPr="00EC69AA">
        <w:rPr>
          <w:szCs w:val="28"/>
        </w:rPr>
        <w:t xml:space="preserve"> more data: </w:t>
      </w:r>
      <w:proofErr w:type="spellStart"/>
      <w:r w:rsidRPr="00C36BF8">
        <w:rPr>
          <w:szCs w:val="28"/>
        </w:rPr>
        <w:t>μ</w:t>
      </w:r>
      <w:r w:rsidRPr="00C36BF8">
        <w:rPr>
          <w:szCs w:val="28"/>
          <w:vertAlign w:val="subscript"/>
        </w:rPr>
        <w:t>k</w:t>
      </w:r>
      <w:proofErr w:type="spellEnd"/>
      <w:r>
        <w:rPr>
          <w:szCs w:val="28"/>
        </w:rPr>
        <w:t xml:space="preserve"> will be a vector of length M, </w:t>
      </w:r>
      <w:r w:rsidRPr="00C36BF8">
        <w:rPr>
          <w:szCs w:val="28"/>
        </w:rPr>
        <w:t>the number of words in the vocabulary</w:t>
      </w:r>
      <w:r>
        <w:rPr>
          <w:szCs w:val="28"/>
        </w:rPr>
        <w:t>.  The full c</w:t>
      </w:r>
      <w:r w:rsidRPr="00C36BF8">
        <w:rPr>
          <w:szCs w:val="28"/>
        </w:rPr>
        <w:t>ovariance matrix</w:t>
      </w:r>
      <w:r>
        <w:rPr>
          <w:szCs w:val="28"/>
        </w:rPr>
        <w:t xml:space="preserve">, with symmetric correlation parameters, will be an </w:t>
      </w:r>
      <w:proofErr w:type="spellStart"/>
      <w:r>
        <w:rPr>
          <w:szCs w:val="28"/>
        </w:rPr>
        <w:t>MxM</w:t>
      </w:r>
      <w:proofErr w:type="spellEnd"/>
      <w:r w:rsidRPr="00C36BF8">
        <w:rPr>
          <w:szCs w:val="28"/>
        </w:rPr>
        <w:t xml:space="preserve"> matrix.  It’s a </w:t>
      </w:r>
      <w:r>
        <w:rPr>
          <w:szCs w:val="28"/>
        </w:rPr>
        <w:t xml:space="preserve">symmetric matrix, so there are </w:t>
      </w:r>
      <w:proofErr w:type="gramStart"/>
      <w:r>
        <w:rPr>
          <w:szCs w:val="28"/>
        </w:rPr>
        <w:t>M(</w:t>
      </w:r>
      <w:proofErr w:type="gramEnd"/>
      <w:r>
        <w:rPr>
          <w:szCs w:val="28"/>
        </w:rPr>
        <w:t>M+1) / 2, or on the order of M</w:t>
      </w:r>
      <w:r w:rsidRPr="00C36BF8">
        <w:rPr>
          <w:szCs w:val="28"/>
          <w:vertAlign w:val="superscript"/>
        </w:rPr>
        <w:t>2</w:t>
      </w:r>
      <w:r w:rsidRPr="00C36BF8">
        <w:rPr>
          <w:szCs w:val="28"/>
        </w:rPr>
        <w:t xml:space="preserve"> unique </w:t>
      </w:r>
      <w:r>
        <w:rPr>
          <w:szCs w:val="28"/>
        </w:rPr>
        <w:t>parameters to fi</w:t>
      </w:r>
      <w:r w:rsidRPr="00EC69AA">
        <w:rPr>
          <w:szCs w:val="28"/>
        </w:rPr>
        <w:t xml:space="preserve">t. With the number of parameters growing roughly as the square of the dimension, it </w:t>
      </w:r>
      <w:r>
        <w:rPr>
          <w:szCs w:val="28"/>
        </w:rPr>
        <w:t>can</w:t>
      </w:r>
      <w:r w:rsidRPr="00EC69AA">
        <w:rPr>
          <w:szCs w:val="28"/>
        </w:rPr>
        <w:t xml:space="preserve"> quickly become impossible to find a sufficient amount of data to make good inferences.</w:t>
      </w:r>
    </w:p>
    <w:p w14:paraId="1FC569B1" w14:textId="77777777" w:rsidR="00CA151B" w:rsidRPr="00C36BF8" w:rsidRDefault="00CA151B" w:rsidP="00CA151B">
      <w:pPr>
        <w:rPr>
          <w:szCs w:val="28"/>
        </w:rPr>
      </w:pPr>
    </w:p>
    <w:p w14:paraId="73745D6D" w14:textId="77777777" w:rsidR="00CA151B" w:rsidRPr="00C36BF8" w:rsidRDefault="00CA151B" w:rsidP="00CA151B">
      <w:pPr>
        <w:rPr>
          <w:szCs w:val="28"/>
        </w:rPr>
      </w:pPr>
      <w:r w:rsidRPr="00C36BF8">
        <w:rPr>
          <w:szCs w:val="28"/>
        </w:rPr>
        <w:t xml:space="preserve">So we need to simplify in such a high dimensional space.  We can do this by assuming that there is no correlation between the variances in each dimension.  </w:t>
      </w:r>
      <w:r>
        <w:rPr>
          <w:szCs w:val="28"/>
        </w:rPr>
        <w:t>That</w:t>
      </w:r>
      <w:r w:rsidRPr="00C36BF8">
        <w:rPr>
          <w:szCs w:val="28"/>
        </w:rPr>
        <w:t xml:space="preserve"> means that all of the elements, other than the variance terms on the diagonal, are zero:</w:t>
      </w:r>
    </w:p>
    <w:p w14:paraId="52310C4B" w14:textId="77777777" w:rsidR="00CA151B" w:rsidRPr="00C36BF8" w:rsidRDefault="00CA151B" w:rsidP="00CA151B">
      <w:pPr>
        <w:jc w:val="center"/>
        <w:rPr>
          <w:szCs w:val="28"/>
        </w:rPr>
      </w:pPr>
    </w:p>
    <w:p w14:paraId="3EB17017" w14:textId="77777777" w:rsidR="00CA151B" w:rsidRPr="005E31A1" w:rsidRDefault="00CA151B" w:rsidP="00CA151B">
      <w:pPr>
        <w:pStyle w:val="equation"/>
      </w:pPr>
      <m:oMathPara>
        <m:oMathParaPr>
          <m:jc m:val="center"/>
        </m:oMathParaPr>
        <m:oMath>
          <m:r>
            <m:rPr>
              <m:sty m:val="p"/>
            </m:rPr>
            <m:t>Σ=</m:t>
          </m:r>
          <m:d>
            <m:dPr>
              <m:begChr m:val="["/>
              <m:endChr m:val="]"/>
              <m:ctrlPr/>
            </m:dPr>
            <m:e>
              <m:m>
                <m:mPr>
                  <m:mcs>
                    <m:mc>
                      <m:mcPr>
                        <m:count m:val="3"/>
                        <m:mcJc m:val="center"/>
                      </m:mcPr>
                    </m:mc>
                  </m:mcs>
                  <m:ctrlPr/>
                </m:mPr>
                <m:mr>
                  <m:e>
                    <m:sSup>
                      <m:sSupPr>
                        <m:ctrlPr/>
                      </m:sSupPr>
                      <m:e>
                        <m:sSub>
                          <m:sSubPr>
                            <m:ctrlPr/>
                          </m:sSubPr>
                          <m:e>
                            <m:r>
                              <m:t>σ</m:t>
                            </m:r>
                          </m:e>
                          <m:sub>
                            <m:r>
                              <m:rPr>
                                <m:sty m:val="p"/>
                              </m:rPr>
                              <m:t>1</m:t>
                            </m:r>
                          </m:sub>
                        </m:sSub>
                      </m:e>
                      <m:sup>
                        <m:r>
                          <m:rPr>
                            <m:sty m:val="p"/>
                          </m:rPr>
                          <m:t>2</m:t>
                        </m:r>
                      </m:sup>
                    </m:sSup>
                  </m:e>
                  <m:e>
                    <m:r>
                      <m:rPr>
                        <m:sty m:val="p"/>
                      </m:rPr>
                      <m:t>0</m:t>
                    </m:r>
                  </m:e>
                  <m:e>
                    <m:r>
                      <m:rPr>
                        <m:sty m:val="p"/>
                      </m:rPr>
                      <m:t>0</m:t>
                    </m:r>
                  </m:e>
                </m:mr>
                <m:mr>
                  <m:e>
                    <m:r>
                      <m:rPr>
                        <m:sty m:val="p"/>
                      </m:rPr>
                      <m:t>0</m:t>
                    </m:r>
                  </m:e>
                  <m:e>
                    <m:r>
                      <m:rPr>
                        <m:sty m:val="p"/>
                      </m:rPr>
                      <m:t>⋱</m:t>
                    </m:r>
                  </m:e>
                  <m:e>
                    <m:r>
                      <m:rPr>
                        <m:sty m:val="p"/>
                      </m:rPr>
                      <m:t>0</m:t>
                    </m:r>
                  </m:e>
                </m:mr>
                <m:mr>
                  <m:e>
                    <m:r>
                      <m:rPr>
                        <m:sty m:val="p"/>
                      </m:rPr>
                      <m:t>0</m:t>
                    </m:r>
                  </m:e>
                  <m:e>
                    <m:r>
                      <m:rPr>
                        <m:sty m:val="p"/>
                      </m:rPr>
                      <m:t>0</m:t>
                    </m:r>
                  </m:e>
                  <m:e>
                    <m:sSup>
                      <m:sSupPr>
                        <m:ctrlPr/>
                      </m:sSupPr>
                      <m:e>
                        <m:sSub>
                          <m:sSubPr>
                            <m:ctrlPr/>
                          </m:sSubPr>
                          <m:e>
                            <m:r>
                              <m:t>σ</m:t>
                            </m:r>
                          </m:e>
                          <m:sub>
                            <m:r>
                              <m:t>k</m:t>
                            </m:r>
                          </m:sub>
                        </m:sSub>
                      </m:e>
                      <m:sup>
                        <m:r>
                          <m:rPr>
                            <m:sty m:val="p"/>
                          </m:rPr>
                          <m:t>2</m:t>
                        </m:r>
                      </m:sup>
                    </m:sSup>
                  </m:e>
                </m:mr>
              </m:m>
            </m:e>
          </m:d>
        </m:oMath>
      </m:oMathPara>
    </w:p>
    <w:p w14:paraId="3825E9D6" w14:textId="77777777" w:rsidR="00CA151B" w:rsidRPr="00C36BF8" w:rsidRDefault="00CA151B" w:rsidP="00CA151B">
      <w:pPr>
        <w:jc w:val="center"/>
        <w:rPr>
          <w:szCs w:val="28"/>
        </w:rPr>
      </w:pPr>
    </w:p>
    <w:p w14:paraId="21889B86" w14:textId="77777777" w:rsidR="00CA151B" w:rsidRDefault="00CA151B" w:rsidP="00CA151B">
      <w:pPr>
        <w:rPr>
          <w:szCs w:val="28"/>
        </w:rPr>
      </w:pPr>
      <w:r w:rsidRPr="00C36BF8">
        <w:rPr>
          <w:szCs w:val="28"/>
        </w:rPr>
        <w:t xml:space="preserve"> </w:t>
      </w:r>
    </w:p>
    <w:p w14:paraId="10C322EC" w14:textId="77777777" w:rsidR="00CA151B" w:rsidRDefault="00CA151B" w:rsidP="00CA151B">
      <w:pPr>
        <w:rPr>
          <w:szCs w:val="28"/>
        </w:rPr>
      </w:pPr>
    </w:p>
    <w:p w14:paraId="291F76E7" w14:textId="77777777" w:rsidR="00CA151B" w:rsidRDefault="00CA151B" w:rsidP="00CA151B">
      <w:pPr>
        <w:rPr>
          <w:szCs w:val="28"/>
        </w:rPr>
      </w:pPr>
      <w:r>
        <w:rPr>
          <w:szCs w:val="28"/>
        </w:rPr>
        <w:t>By requiring</w:t>
      </w:r>
      <w:r w:rsidRPr="001A2448">
        <w:rPr>
          <w:szCs w:val="28"/>
        </w:rPr>
        <w:t xml:space="preserve"> the covariance matrix of each component to be diagonal, </w:t>
      </w:r>
      <w:r>
        <w:rPr>
          <w:szCs w:val="28"/>
        </w:rPr>
        <w:t>each covariance matrix</w:t>
      </w:r>
      <w:r w:rsidRPr="001A2448">
        <w:rPr>
          <w:szCs w:val="28"/>
        </w:rPr>
        <w:t xml:space="preserve"> has only M parameters to fit and the score computation decomposes into M </w:t>
      </w:r>
      <w:proofErr w:type="spellStart"/>
      <w:r w:rsidRPr="001A2448">
        <w:rPr>
          <w:szCs w:val="28"/>
        </w:rPr>
        <w:t>univariate</w:t>
      </w:r>
      <w:proofErr w:type="spellEnd"/>
      <w:r w:rsidRPr="001A2448">
        <w:rPr>
          <w:szCs w:val="28"/>
        </w:rPr>
        <w:t xml:space="preserve"> score calculations</w:t>
      </w:r>
      <w:r>
        <w:rPr>
          <w:szCs w:val="28"/>
        </w:rPr>
        <w:t>.</w:t>
      </w:r>
    </w:p>
    <w:p w14:paraId="3E8A5EF3" w14:textId="77777777" w:rsidR="00FF18EA" w:rsidRDefault="00FF18EA" w:rsidP="00CA151B">
      <w:pPr>
        <w:rPr>
          <w:szCs w:val="28"/>
        </w:rPr>
      </w:pPr>
    </w:p>
    <w:p w14:paraId="5D6966AB" w14:textId="709C354C" w:rsidR="00FF18EA" w:rsidRDefault="00263EEE" w:rsidP="00CA151B">
      <w:pPr>
        <w:rPr>
          <w:szCs w:val="28"/>
        </w:rPr>
      </w:pPr>
      <w:r>
        <w:rPr>
          <w:szCs w:val="28"/>
        </w:rPr>
        <w:t>The full covariance is given by:</w:t>
      </w:r>
    </w:p>
    <w:p w14:paraId="55CB3AD1" w14:textId="77777777" w:rsidR="00263EEE" w:rsidRDefault="00263EEE" w:rsidP="009F4A43">
      <w:pPr>
        <w:jc w:val="center"/>
        <w:rPr>
          <w:szCs w:val="28"/>
        </w:rPr>
      </w:pPr>
    </w:p>
    <w:p w14:paraId="33B5887D" w14:textId="56420232" w:rsidR="00263EEE" w:rsidRDefault="00833F6E" w:rsidP="009F4A43">
      <w:pPr>
        <w:jc w:val="center"/>
        <w:rPr>
          <w:szCs w:val="28"/>
        </w:rPr>
      </w:pPr>
      <m:oMathPara>
        <m:oMathParaPr>
          <m:jc m:val="center"/>
        </m:oMathParaPr>
        <m:oMath>
          <m:sSub>
            <m:sSubPr>
              <m:ctrlPr>
                <w:rPr>
                  <w:rFonts w:ascii="Cambria Math" w:hAnsi="Cambria Math"/>
                  <w:szCs w:val="40"/>
                </w:rPr>
              </m:ctrlPr>
            </m:sSubPr>
            <m:e>
              <m:acc>
                <m:accPr>
                  <m:ctrlPr>
                    <w:rPr>
                      <w:rFonts w:ascii="Cambria Math" w:hAnsi="Cambria Math"/>
                      <w:szCs w:val="40"/>
                    </w:rPr>
                  </m:ctrlPr>
                </m:accPr>
                <m:e>
                  <m:r>
                    <m:rPr>
                      <m:sty m:val="p"/>
                    </m:rPr>
                    <w:rPr>
                      <w:rFonts w:ascii="Cambria Math" w:hAnsi="Cambria Math"/>
                      <w:szCs w:val="40"/>
                    </w:rPr>
                    <m:t>Σ</m:t>
                  </m:r>
                </m:e>
              </m:acc>
            </m:e>
            <m:sub>
              <m:r>
                <w:rPr>
                  <w:rFonts w:ascii="Cambria Math" w:hAnsi="Cambria Math"/>
                  <w:szCs w:val="40"/>
                </w:rPr>
                <m:t>k</m:t>
              </m:r>
            </m:sub>
          </m:sSub>
          <m:r>
            <m:rPr>
              <m:sty m:val="p"/>
            </m:rPr>
            <w:rPr>
              <w:rFonts w:ascii="Cambria Math" w:hAnsi="Cambria Math"/>
              <w:szCs w:val="40"/>
            </w:rPr>
            <m:t>=</m:t>
          </m:r>
          <m:f>
            <m:fPr>
              <m:ctrlPr>
                <w:rPr>
                  <w:rFonts w:ascii="Cambria Math" w:hAnsi="Cambria Math"/>
                  <w:szCs w:val="40"/>
                </w:rPr>
              </m:ctrlPr>
            </m:fPr>
            <m:num>
              <m:r>
                <m:rPr>
                  <m:sty m:val="p"/>
                </m:rPr>
                <w:rPr>
                  <w:rFonts w:ascii="Cambria Math" w:hAnsi="Cambria Math"/>
                  <w:szCs w:val="40"/>
                </w:rPr>
                <m:t>1</m:t>
              </m:r>
            </m:num>
            <m:den>
              <m:sSub>
                <m:sSubPr>
                  <m:ctrlPr>
                    <w:rPr>
                      <w:rFonts w:ascii="Cambria Math" w:hAnsi="Cambria Math"/>
                      <w:szCs w:val="40"/>
                    </w:rPr>
                  </m:ctrlPr>
                </m:sSubPr>
                <m:e>
                  <m:sSup>
                    <m:sSupPr>
                      <m:ctrlPr>
                        <w:rPr>
                          <w:rFonts w:ascii="Cambria Math" w:hAnsi="Cambria Math"/>
                          <w:szCs w:val="40"/>
                        </w:rPr>
                      </m:ctrlPr>
                    </m:sSupPr>
                    <m:e>
                      <m:r>
                        <w:rPr>
                          <w:rFonts w:ascii="Cambria Math" w:hAnsi="Cambria Math"/>
                          <w:szCs w:val="40"/>
                        </w:rPr>
                        <m:t>N</m:t>
                      </m:r>
                    </m:e>
                    <m:sup>
                      <m:r>
                        <w:rPr>
                          <w:rFonts w:ascii="Cambria Math" w:hAnsi="Cambria Math"/>
                          <w:szCs w:val="40"/>
                        </w:rPr>
                        <m:t>soft</m:t>
                      </m:r>
                    </m:sup>
                  </m:sSup>
                </m:e>
                <m:sub>
                  <m:r>
                    <w:rPr>
                      <w:rFonts w:ascii="Cambria Math" w:hAnsi="Cambria Math"/>
                      <w:szCs w:val="40"/>
                    </w:rPr>
                    <m:t>k</m:t>
                  </m:r>
                </m:sub>
              </m:sSub>
            </m:den>
          </m:f>
          <m:nary>
            <m:naryPr>
              <m:chr m:val="∑"/>
              <m:limLoc m:val="undOvr"/>
              <m:ctrlPr>
                <w:rPr>
                  <w:rFonts w:ascii="Cambria Math" w:hAnsi="Cambria Math"/>
                  <w:szCs w:val="40"/>
                </w:rPr>
              </m:ctrlPr>
            </m:naryPr>
            <m:sub>
              <m:r>
                <m:rPr>
                  <m:sty m:val="p"/>
                </m:rPr>
                <w:rPr>
                  <w:rFonts w:ascii="Cambria Math" w:hAnsi="Cambria Math"/>
                  <w:szCs w:val="40"/>
                </w:rPr>
                <m:t>i=1</m:t>
              </m:r>
            </m:sub>
            <m:sup>
              <m:r>
                <w:rPr>
                  <w:rFonts w:ascii="Cambria Math" w:hAnsi="Cambria Math"/>
                  <w:szCs w:val="40"/>
                </w:rPr>
                <m:t>N</m:t>
              </m:r>
            </m:sup>
            <m:e>
              <m:sSub>
                <m:sSubPr>
                  <m:ctrlPr>
                    <w:rPr>
                      <w:rFonts w:ascii="Cambria Math" w:hAnsi="Cambria Math"/>
                      <w:szCs w:val="40"/>
                    </w:rPr>
                  </m:ctrlPr>
                </m:sSubPr>
                <m:e>
                  <m:r>
                    <w:rPr>
                      <w:rFonts w:ascii="Cambria Math" w:hAnsi="Cambria Math"/>
                      <w:szCs w:val="40"/>
                    </w:rPr>
                    <m:t>r</m:t>
                  </m:r>
                </m:e>
                <m:sub>
                  <m:r>
                    <w:rPr>
                      <w:rFonts w:ascii="Cambria Math" w:hAnsi="Cambria Math"/>
                      <w:szCs w:val="40"/>
                    </w:rPr>
                    <m:t>ik</m:t>
                  </m:r>
                </m:sub>
              </m:sSub>
              <m:d>
                <m:dPr>
                  <m:ctrlPr>
                    <w:rPr>
                      <w:rFonts w:ascii="Cambria Math" w:hAnsi="Cambria Math"/>
                      <w:szCs w:val="40"/>
                    </w:rPr>
                  </m:ctrlPr>
                </m:dPr>
                <m:e>
                  <m:sSub>
                    <m:sSubPr>
                      <m:ctrlPr>
                        <w:rPr>
                          <w:rFonts w:ascii="Cambria Math" w:hAnsi="Cambria Math"/>
                          <w:szCs w:val="40"/>
                        </w:rPr>
                      </m:ctrlPr>
                    </m:sSubPr>
                    <m:e>
                      <m:r>
                        <w:rPr>
                          <w:rFonts w:ascii="Cambria Math" w:hAnsi="Cambria Math"/>
                          <w:szCs w:val="40"/>
                        </w:rPr>
                        <m:t>x</m:t>
                      </m:r>
                    </m:e>
                    <m:sub>
                      <m:r>
                        <w:rPr>
                          <w:rFonts w:ascii="Cambria Math" w:hAnsi="Cambria Math"/>
                          <w:szCs w:val="40"/>
                        </w:rPr>
                        <m:t>i</m:t>
                      </m:r>
                    </m:sub>
                  </m:sSub>
                  <m:r>
                    <m:rPr>
                      <m:sty m:val="p"/>
                    </m:rPr>
                    <w:rPr>
                      <w:rFonts w:ascii="Cambria Math" w:hAnsi="Cambria Math"/>
                      <w:szCs w:val="40"/>
                    </w:rPr>
                    <m:t>-</m:t>
                  </m:r>
                  <m:sSub>
                    <m:sSubPr>
                      <m:ctrlPr>
                        <w:rPr>
                          <w:rFonts w:ascii="Cambria Math" w:hAnsi="Cambria Math"/>
                          <w:szCs w:val="40"/>
                        </w:rPr>
                      </m:ctrlPr>
                    </m:sSubPr>
                    <m:e>
                      <m:acc>
                        <m:accPr>
                          <m:ctrlPr>
                            <w:rPr>
                              <w:rFonts w:ascii="Cambria Math" w:hAnsi="Cambria Math"/>
                              <w:szCs w:val="40"/>
                            </w:rPr>
                          </m:ctrlPr>
                        </m:accPr>
                        <m:e>
                          <m:r>
                            <w:rPr>
                              <w:rFonts w:ascii="Cambria Math" w:hAnsi="Cambria Math"/>
                              <w:szCs w:val="40"/>
                            </w:rPr>
                            <m:t>μ</m:t>
                          </m:r>
                        </m:e>
                      </m:acc>
                    </m:e>
                    <m:sub>
                      <m:r>
                        <w:rPr>
                          <w:rFonts w:ascii="Cambria Math" w:hAnsi="Cambria Math"/>
                          <w:szCs w:val="40"/>
                        </w:rPr>
                        <m:t>k</m:t>
                      </m:r>
                    </m:sub>
                  </m:sSub>
                </m:e>
              </m:d>
              <m:sSup>
                <m:sSupPr>
                  <m:ctrlPr>
                    <w:rPr>
                      <w:rFonts w:ascii="Cambria Math" w:hAnsi="Cambria Math"/>
                      <w:szCs w:val="40"/>
                    </w:rPr>
                  </m:ctrlPr>
                </m:sSupPr>
                <m:e>
                  <m:d>
                    <m:dPr>
                      <m:ctrlPr>
                        <w:rPr>
                          <w:rFonts w:ascii="Cambria Math" w:hAnsi="Cambria Math"/>
                          <w:szCs w:val="40"/>
                        </w:rPr>
                      </m:ctrlPr>
                    </m:dPr>
                    <m:e>
                      <m:sSub>
                        <m:sSubPr>
                          <m:ctrlPr>
                            <w:rPr>
                              <w:rFonts w:ascii="Cambria Math" w:hAnsi="Cambria Math"/>
                              <w:szCs w:val="40"/>
                            </w:rPr>
                          </m:ctrlPr>
                        </m:sSubPr>
                        <m:e>
                          <m:r>
                            <w:rPr>
                              <w:rFonts w:ascii="Cambria Math" w:hAnsi="Cambria Math"/>
                              <w:szCs w:val="40"/>
                            </w:rPr>
                            <m:t>x</m:t>
                          </m:r>
                        </m:e>
                        <m:sub>
                          <m:r>
                            <w:rPr>
                              <w:rFonts w:ascii="Cambria Math" w:hAnsi="Cambria Math"/>
                              <w:szCs w:val="40"/>
                            </w:rPr>
                            <m:t>i</m:t>
                          </m:r>
                        </m:sub>
                      </m:sSub>
                      <m:r>
                        <m:rPr>
                          <m:sty m:val="p"/>
                        </m:rPr>
                        <w:rPr>
                          <w:rFonts w:ascii="Cambria Math" w:hAnsi="Cambria Math"/>
                          <w:szCs w:val="40"/>
                        </w:rPr>
                        <m:t>-</m:t>
                      </m:r>
                      <m:sSub>
                        <m:sSubPr>
                          <m:ctrlPr>
                            <w:rPr>
                              <w:rFonts w:ascii="Cambria Math" w:hAnsi="Cambria Math"/>
                              <w:szCs w:val="40"/>
                            </w:rPr>
                          </m:ctrlPr>
                        </m:sSubPr>
                        <m:e>
                          <m:acc>
                            <m:accPr>
                              <m:ctrlPr>
                                <w:rPr>
                                  <w:rFonts w:ascii="Cambria Math" w:hAnsi="Cambria Math"/>
                                  <w:szCs w:val="40"/>
                                </w:rPr>
                              </m:ctrlPr>
                            </m:accPr>
                            <m:e>
                              <m:r>
                                <w:rPr>
                                  <w:rFonts w:ascii="Cambria Math" w:hAnsi="Cambria Math"/>
                                  <w:szCs w:val="40"/>
                                </w:rPr>
                                <m:t>μ</m:t>
                              </m:r>
                            </m:e>
                          </m:acc>
                        </m:e>
                        <m:sub>
                          <m:r>
                            <w:rPr>
                              <w:rFonts w:ascii="Cambria Math" w:hAnsi="Cambria Math"/>
                              <w:szCs w:val="40"/>
                            </w:rPr>
                            <m:t>k</m:t>
                          </m:r>
                        </m:sub>
                      </m:sSub>
                    </m:e>
                  </m:d>
                </m:e>
                <m:sup>
                  <m:r>
                    <w:rPr>
                      <w:rFonts w:ascii="Cambria Math" w:hAnsi="Cambria Math"/>
                      <w:szCs w:val="40"/>
                    </w:rPr>
                    <m:t>T</m:t>
                  </m:r>
                </m:sup>
              </m:sSup>
            </m:e>
          </m:nary>
          <m:r>
            <w:rPr>
              <w:rFonts w:ascii="Cambria Math" w:hAnsi="Cambria Math"/>
            </w:rPr>
            <m:t xml:space="preserve"> </m:t>
          </m:r>
          <m:r>
            <m:rPr>
              <m:sty m:val="p"/>
            </m:rPr>
            <w:br/>
          </m:r>
        </m:oMath>
      </m:oMathPara>
    </w:p>
    <w:p w14:paraId="3721341D" w14:textId="77777777" w:rsidR="00CA151B" w:rsidRDefault="00CA151B" w:rsidP="00CA151B">
      <w:pPr>
        <w:rPr>
          <w:szCs w:val="28"/>
        </w:rPr>
      </w:pPr>
    </w:p>
    <w:p w14:paraId="6883F0E8" w14:textId="61E2B630" w:rsidR="00263EEE" w:rsidRDefault="00263EEE" w:rsidP="00CA151B">
      <w:pPr>
        <w:rPr>
          <w:szCs w:val="28"/>
        </w:rPr>
      </w:pPr>
      <w:r>
        <w:rPr>
          <w:szCs w:val="28"/>
        </w:rPr>
        <w:t>This</w:t>
      </w:r>
      <w:r w:rsidRPr="00263EEE">
        <w:rPr>
          <w:szCs w:val="28"/>
        </w:rPr>
        <w:t xml:space="preserve"> is a square matrix with M rows and M columns, and the above equation implies that the (v, w) element is computed by</w:t>
      </w:r>
      <w:r>
        <w:rPr>
          <w:szCs w:val="28"/>
        </w:rPr>
        <w:t>:</w:t>
      </w:r>
    </w:p>
    <w:p w14:paraId="2E35D2BF" w14:textId="77777777" w:rsidR="00263EEE" w:rsidRDefault="00263EEE" w:rsidP="009F4A43">
      <w:pPr>
        <w:jc w:val="center"/>
        <w:rPr>
          <w:szCs w:val="28"/>
        </w:rPr>
      </w:pPr>
    </w:p>
    <w:p w14:paraId="5174303E" w14:textId="4700BB66" w:rsidR="00263EEE" w:rsidRDefault="00833F6E" w:rsidP="009F4A43">
      <w:pPr>
        <w:jc w:val="center"/>
        <w:rPr>
          <w:szCs w:val="28"/>
        </w:rPr>
      </w:pPr>
      <m:oMathPara>
        <m:oMathParaPr>
          <m:jc m:val="center"/>
        </m:oMathParaPr>
        <m:oMath>
          <m:sSub>
            <m:sSubPr>
              <m:ctrlPr>
                <w:rPr>
                  <w:rFonts w:ascii="Cambria Math" w:hAnsi="Cambria Math"/>
                  <w:szCs w:val="40"/>
                </w:rPr>
              </m:ctrlPr>
            </m:sSubPr>
            <m:e>
              <m:acc>
                <m:accPr>
                  <m:ctrlPr>
                    <w:rPr>
                      <w:rFonts w:ascii="Cambria Math" w:hAnsi="Cambria Math"/>
                      <w:szCs w:val="40"/>
                    </w:rPr>
                  </m:ctrlPr>
                </m:accPr>
                <m:e>
                  <m:r>
                    <m:rPr>
                      <m:sty m:val="p"/>
                    </m:rPr>
                    <w:rPr>
                      <w:rFonts w:ascii="Cambria Math" w:hAnsi="Cambria Math"/>
                      <w:szCs w:val="40"/>
                    </w:rPr>
                    <m:t>Σ</m:t>
                  </m:r>
                </m:e>
              </m:acc>
            </m:e>
            <m:sub>
              <m:r>
                <w:rPr>
                  <w:rFonts w:ascii="Cambria Math" w:hAnsi="Cambria Math"/>
                  <w:szCs w:val="40"/>
                </w:rPr>
                <m:t>k,v,w</m:t>
              </m:r>
            </m:sub>
          </m:sSub>
          <m:r>
            <m:rPr>
              <m:sty m:val="p"/>
            </m:rPr>
            <w:rPr>
              <w:rFonts w:ascii="Cambria Math" w:hAnsi="Cambria Math"/>
              <w:szCs w:val="40"/>
            </w:rPr>
            <m:t>=</m:t>
          </m:r>
          <m:f>
            <m:fPr>
              <m:ctrlPr>
                <w:rPr>
                  <w:rFonts w:ascii="Cambria Math" w:hAnsi="Cambria Math"/>
                  <w:szCs w:val="40"/>
                </w:rPr>
              </m:ctrlPr>
            </m:fPr>
            <m:num>
              <m:r>
                <m:rPr>
                  <m:sty m:val="p"/>
                </m:rPr>
                <w:rPr>
                  <w:rFonts w:ascii="Cambria Math" w:hAnsi="Cambria Math"/>
                  <w:szCs w:val="40"/>
                </w:rPr>
                <m:t>1</m:t>
              </m:r>
            </m:num>
            <m:den>
              <m:sSub>
                <m:sSubPr>
                  <m:ctrlPr>
                    <w:rPr>
                      <w:rFonts w:ascii="Cambria Math" w:hAnsi="Cambria Math"/>
                      <w:szCs w:val="40"/>
                    </w:rPr>
                  </m:ctrlPr>
                </m:sSubPr>
                <m:e>
                  <m:sSup>
                    <m:sSupPr>
                      <m:ctrlPr>
                        <w:rPr>
                          <w:rFonts w:ascii="Cambria Math" w:hAnsi="Cambria Math"/>
                          <w:szCs w:val="40"/>
                        </w:rPr>
                      </m:ctrlPr>
                    </m:sSupPr>
                    <m:e>
                      <m:r>
                        <w:rPr>
                          <w:rFonts w:ascii="Cambria Math" w:hAnsi="Cambria Math"/>
                          <w:szCs w:val="40"/>
                        </w:rPr>
                        <m:t>N</m:t>
                      </m:r>
                    </m:e>
                    <m:sup>
                      <m:r>
                        <w:rPr>
                          <w:rFonts w:ascii="Cambria Math" w:hAnsi="Cambria Math"/>
                          <w:szCs w:val="40"/>
                        </w:rPr>
                        <m:t>soft</m:t>
                      </m:r>
                    </m:sup>
                  </m:sSup>
                </m:e>
                <m:sub>
                  <m:r>
                    <w:rPr>
                      <w:rFonts w:ascii="Cambria Math" w:hAnsi="Cambria Math"/>
                      <w:szCs w:val="40"/>
                    </w:rPr>
                    <m:t>k</m:t>
                  </m:r>
                </m:sub>
              </m:sSub>
            </m:den>
          </m:f>
          <m:nary>
            <m:naryPr>
              <m:chr m:val="∑"/>
              <m:limLoc m:val="undOvr"/>
              <m:ctrlPr>
                <w:rPr>
                  <w:rFonts w:ascii="Cambria Math" w:hAnsi="Cambria Math"/>
                  <w:szCs w:val="40"/>
                </w:rPr>
              </m:ctrlPr>
            </m:naryPr>
            <m:sub>
              <m:r>
                <m:rPr>
                  <m:sty m:val="p"/>
                </m:rPr>
                <w:rPr>
                  <w:rFonts w:ascii="Cambria Math" w:hAnsi="Cambria Math"/>
                  <w:szCs w:val="40"/>
                </w:rPr>
                <m:t>i=1</m:t>
              </m:r>
            </m:sub>
            <m:sup>
              <m:r>
                <w:rPr>
                  <w:rFonts w:ascii="Cambria Math" w:hAnsi="Cambria Math"/>
                  <w:szCs w:val="40"/>
                </w:rPr>
                <m:t>N</m:t>
              </m:r>
            </m:sup>
            <m:e>
              <m:sSub>
                <m:sSubPr>
                  <m:ctrlPr>
                    <w:rPr>
                      <w:rFonts w:ascii="Cambria Math" w:hAnsi="Cambria Math"/>
                      <w:szCs w:val="40"/>
                    </w:rPr>
                  </m:ctrlPr>
                </m:sSubPr>
                <m:e>
                  <m:r>
                    <w:rPr>
                      <w:rFonts w:ascii="Cambria Math" w:hAnsi="Cambria Math"/>
                      <w:szCs w:val="40"/>
                    </w:rPr>
                    <m:t>r</m:t>
                  </m:r>
                </m:e>
                <m:sub>
                  <m:r>
                    <w:rPr>
                      <w:rFonts w:ascii="Cambria Math" w:hAnsi="Cambria Math"/>
                      <w:szCs w:val="40"/>
                    </w:rPr>
                    <m:t>ik</m:t>
                  </m:r>
                </m:sub>
              </m:sSub>
              <m:d>
                <m:dPr>
                  <m:ctrlPr>
                    <w:rPr>
                      <w:rFonts w:ascii="Cambria Math" w:hAnsi="Cambria Math"/>
                      <w:szCs w:val="40"/>
                    </w:rPr>
                  </m:ctrlPr>
                </m:dPr>
                <m:e>
                  <m:sSub>
                    <m:sSubPr>
                      <m:ctrlPr>
                        <w:rPr>
                          <w:rFonts w:ascii="Cambria Math" w:hAnsi="Cambria Math"/>
                          <w:szCs w:val="40"/>
                        </w:rPr>
                      </m:ctrlPr>
                    </m:sSubPr>
                    <m:e>
                      <m:r>
                        <w:rPr>
                          <w:rFonts w:ascii="Cambria Math" w:hAnsi="Cambria Math"/>
                          <w:szCs w:val="40"/>
                        </w:rPr>
                        <m:t>x</m:t>
                      </m:r>
                    </m:e>
                    <m:sub>
                      <m:r>
                        <w:rPr>
                          <w:rFonts w:ascii="Cambria Math" w:hAnsi="Cambria Math"/>
                          <w:szCs w:val="40"/>
                        </w:rPr>
                        <m:t>iv</m:t>
                      </m:r>
                    </m:sub>
                  </m:sSub>
                  <m:r>
                    <m:rPr>
                      <m:sty m:val="p"/>
                    </m:rPr>
                    <w:rPr>
                      <w:rFonts w:ascii="Cambria Math" w:hAnsi="Cambria Math"/>
                      <w:szCs w:val="40"/>
                    </w:rPr>
                    <m:t>-</m:t>
                  </m:r>
                  <m:sSub>
                    <m:sSubPr>
                      <m:ctrlPr>
                        <w:rPr>
                          <w:rFonts w:ascii="Cambria Math" w:hAnsi="Cambria Math"/>
                          <w:szCs w:val="40"/>
                        </w:rPr>
                      </m:ctrlPr>
                    </m:sSubPr>
                    <m:e>
                      <m:acc>
                        <m:accPr>
                          <m:ctrlPr>
                            <w:rPr>
                              <w:rFonts w:ascii="Cambria Math" w:hAnsi="Cambria Math"/>
                              <w:szCs w:val="40"/>
                            </w:rPr>
                          </m:ctrlPr>
                        </m:accPr>
                        <m:e>
                          <m:r>
                            <w:rPr>
                              <w:rFonts w:ascii="Cambria Math" w:hAnsi="Cambria Math"/>
                              <w:szCs w:val="40"/>
                            </w:rPr>
                            <m:t>μ</m:t>
                          </m:r>
                        </m:e>
                      </m:acc>
                    </m:e>
                    <m:sub>
                      <m:r>
                        <w:rPr>
                          <w:rFonts w:ascii="Cambria Math" w:hAnsi="Cambria Math"/>
                          <w:szCs w:val="40"/>
                        </w:rPr>
                        <m:t>kv</m:t>
                      </m:r>
                    </m:sub>
                  </m:sSub>
                </m:e>
              </m:d>
              <m:d>
                <m:dPr>
                  <m:ctrlPr>
                    <w:rPr>
                      <w:rFonts w:ascii="Cambria Math" w:hAnsi="Cambria Math"/>
                      <w:szCs w:val="40"/>
                    </w:rPr>
                  </m:ctrlPr>
                </m:dPr>
                <m:e>
                  <m:sSub>
                    <m:sSubPr>
                      <m:ctrlPr>
                        <w:rPr>
                          <w:rFonts w:ascii="Cambria Math" w:hAnsi="Cambria Math"/>
                          <w:szCs w:val="40"/>
                        </w:rPr>
                      </m:ctrlPr>
                    </m:sSubPr>
                    <m:e>
                      <m:r>
                        <w:rPr>
                          <w:rFonts w:ascii="Cambria Math" w:hAnsi="Cambria Math"/>
                          <w:szCs w:val="40"/>
                        </w:rPr>
                        <m:t>x</m:t>
                      </m:r>
                    </m:e>
                    <m:sub>
                      <m:r>
                        <w:rPr>
                          <w:rFonts w:ascii="Cambria Math" w:hAnsi="Cambria Math"/>
                          <w:szCs w:val="40"/>
                        </w:rPr>
                        <m:t>iw</m:t>
                      </m:r>
                    </m:sub>
                  </m:sSub>
                  <m:r>
                    <m:rPr>
                      <m:sty m:val="p"/>
                    </m:rPr>
                    <w:rPr>
                      <w:rFonts w:ascii="Cambria Math" w:hAnsi="Cambria Math"/>
                      <w:szCs w:val="40"/>
                    </w:rPr>
                    <m:t>-</m:t>
                  </m:r>
                  <m:sSub>
                    <m:sSubPr>
                      <m:ctrlPr>
                        <w:rPr>
                          <w:rFonts w:ascii="Cambria Math" w:hAnsi="Cambria Math"/>
                          <w:szCs w:val="40"/>
                        </w:rPr>
                      </m:ctrlPr>
                    </m:sSubPr>
                    <m:e>
                      <m:acc>
                        <m:accPr>
                          <m:ctrlPr>
                            <w:rPr>
                              <w:rFonts w:ascii="Cambria Math" w:hAnsi="Cambria Math"/>
                              <w:szCs w:val="40"/>
                            </w:rPr>
                          </m:ctrlPr>
                        </m:accPr>
                        <m:e>
                          <m:r>
                            <w:rPr>
                              <w:rFonts w:ascii="Cambria Math" w:hAnsi="Cambria Math"/>
                              <w:szCs w:val="40"/>
                            </w:rPr>
                            <m:t>μ</m:t>
                          </m:r>
                        </m:e>
                      </m:acc>
                    </m:e>
                    <m:sub>
                      <m:r>
                        <w:rPr>
                          <w:rFonts w:ascii="Cambria Math" w:hAnsi="Cambria Math"/>
                          <w:szCs w:val="40"/>
                        </w:rPr>
                        <m:t>kw</m:t>
                      </m:r>
                    </m:sub>
                  </m:sSub>
                </m:e>
              </m:d>
            </m:e>
          </m:nary>
          <m:r>
            <w:rPr>
              <w:rFonts w:ascii="Cambria Math" w:hAnsi="Cambria Math"/>
            </w:rPr>
            <m:t xml:space="preserve"> </m:t>
          </m:r>
          <m:r>
            <m:rPr>
              <m:sty m:val="p"/>
            </m:rPr>
            <w:br/>
          </m:r>
        </m:oMath>
      </m:oMathPara>
    </w:p>
    <w:p w14:paraId="449BA48A" w14:textId="238947B4" w:rsidR="00263EEE" w:rsidRDefault="002A44B9" w:rsidP="00CA151B">
      <w:pPr>
        <w:rPr>
          <w:szCs w:val="28"/>
        </w:rPr>
      </w:pPr>
      <w:r>
        <w:rPr>
          <w:szCs w:val="28"/>
        </w:rPr>
        <w:t xml:space="preserve">When assuming a diagonal matrix, we treat all correlation parameters as zero; we only need to calculate each of the M diagonal elements.  </w:t>
      </w:r>
      <w:r w:rsidRPr="00EA4FEA">
        <w:rPr>
          <w:b/>
          <w:szCs w:val="28"/>
        </w:rPr>
        <w:t>Each diagonal element (v, v) is given by</w:t>
      </w:r>
      <w:r>
        <w:rPr>
          <w:szCs w:val="28"/>
        </w:rPr>
        <w:t>:</w:t>
      </w:r>
    </w:p>
    <w:p w14:paraId="730F0D97" w14:textId="77777777" w:rsidR="002A44B9" w:rsidRDefault="002A44B9" w:rsidP="009F4A43">
      <w:pPr>
        <w:jc w:val="center"/>
        <w:rPr>
          <w:szCs w:val="28"/>
        </w:rPr>
      </w:pPr>
    </w:p>
    <w:p w14:paraId="22042903" w14:textId="32B826B7" w:rsidR="00263EEE" w:rsidRPr="00C36BF8" w:rsidRDefault="00833F6E" w:rsidP="009F4A43">
      <w:pPr>
        <w:jc w:val="center"/>
        <w:rPr>
          <w:szCs w:val="28"/>
        </w:rPr>
      </w:pPr>
      <m:oMathPara>
        <m:oMathParaPr>
          <m:jc m:val="center"/>
        </m:oMathParaPr>
        <m:oMath>
          <m:sSub>
            <m:sSubPr>
              <m:ctrlPr>
                <w:rPr>
                  <w:rFonts w:ascii="Cambria Math" w:hAnsi="Cambria Math"/>
                  <w:szCs w:val="40"/>
                </w:rPr>
              </m:ctrlPr>
            </m:sSubPr>
            <m:e>
              <m:sSubSup>
                <m:sSubSupPr>
                  <m:ctrlPr>
                    <w:rPr>
                      <w:rFonts w:ascii="Cambria Math" w:hAnsi="Cambria Math"/>
                      <w:i/>
                      <w:szCs w:val="40"/>
                    </w:rPr>
                  </m:ctrlPr>
                </m:sSubSupPr>
                <m:e>
                  <m:acc>
                    <m:accPr>
                      <m:ctrlPr>
                        <w:rPr>
                          <w:rFonts w:ascii="Cambria Math" w:hAnsi="Cambria Math"/>
                          <w:i/>
                          <w:szCs w:val="40"/>
                        </w:rPr>
                      </m:ctrlPr>
                    </m:accPr>
                    <m:e>
                      <m:r>
                        <w:rPr>
                          <w:rFonts w:ascii="Cambria Math" w:hAnsi="Cambria Math"/>
                          <w:szCs w:val="40"/>
                        </w:rPr>
                        <m:t>σ</m:t>
                      </m:r>
                    </m:e>
                  </m:acc>
                </m:e>
                <m:sub>
                  <m:r>
                    <w:rPr>
                      <w:rFonts w:ascii="Cambria Math" w:hAnsi="Cambria Math"/>
                      <w:szCs w:val="40"/>
                    </w:rPr>
                    <m:t>k,v</m:t>
                  </m:r>
                </m:sub>
                <m:sup>
                  <m:r>
                    <w:rPr>
                      <w:rFonts w:ascii="Cambria Math" w:hAnsi="Cambria Math"/>
                      <w:szCs w:val="40"/>
                    </w:rPr>
                    <m:t>2</m:t>
                  </m:r>
                </m:sup>
              </m:sSubSup>
              <m:r>
                <w:rPr>
                  <w:rFonts w:ascii="Cambria Math" w:hAnsi="Cambria Math"/>
                  <w:szCs w:val="40"/>
                </w:rPr>
                <m:t>=</m:t>
              </m:r>
              <m:acc>
                <m:accPr>
                  <m:ctrlPr>
                    <w:rPr>
                      <w:rFonts w:ascii="Cambria Math" w:hAnsi="Cambria Math"/>
                      <w:szCs w:val="40"/>
                    </w:rPr>
                  </m:ctrlPr>
                </m:accPr>
                <m:e>
                  <m:r>
                    <m:rPr>
                      <m:sty m:val="p"/>
                    </m:rPr>
                    <w:rPr>
                      <w:rFonts w:ascii="Cambria Math" w:hAnsi="Cambria Math"/>
                      <w:szCs w:val="40"/>
                    </w:rPr>
                    <m:t>Σ</m:t>
                  </m:r>
                </m:e>
              </m:acc>
            </m:e>
            <m:sub>
              <m:r>
                <w:rPr>
                  <w:rFonts w:ascii="Cambria Math" w:hAnsi="Cambria Math"/>
                  <w:szCs w:val="40"/>
                </w:rPr>
                <m:t>k,v,v</m:t>
              </m:r>
            </m:sub>
          </m:sSub>
          <m:r>
            <m:rPr>
              <m:sty m:val="p"/>
            </m:rPr>
            <w:rPr>
              <w:rFonts w:ascii="Cambria Math" w:hAnsi="Cambria Math"/>
              <w:szCs w:val="40"/>
            </w:rPr>
            <m:t>=</m:t>
          </m:r>
          <m:f>
            <m:fPr>
              <m:ctrlPr>
                <w:rPr>
                  <w:rFonts w:ascii="Cambria Math" w:hAnsi="Cambria Math"/>
                  <w:szCs w:val="40"/>
                </w:rPr>
              </m:ctrlPr>
            </m:fPr>
            <m:num>
              <m:r>
                <m:rPr>
                  <m:sty m:val="p"/>
                </m:rPr>
                <w:rPr>
                  <w:rFonts w:ascii="Cambria Math" w:hAnsi="Cambria Math"/>
                  <w:szCs w:val="40"/>
                </w:rPr>
                <m:t>1</m:t>
              </m:r>
            </m:num>
            <m:den>
              <m:sSub>
                <m:sSubPr>
                  <m:ctrlPr>
                    <w:rPr>
                      <w:rFonts w:ascii="Cambria Math" w:hAnsi="Cambria Math"/>
                      <w:szCs w:val="40"/>
                    </w:rPr>
                  </m:ctrlPr>
                </m:sSubPr>
                <m:e>
                  <m:sSup>
                    <m:sSupPr>
                      <m:ctrlPr>
                        <w:rPr>
                          <w:rFonts w:ascii="Cambria Math" w:hAnsi="Cambria Math"/>
                          <w:szCs w:val="40"/>
                        </w:rPr>
                      </m:ctrlPr>
                    </m:sSupPr>
                    <m:e>
                      <m:r>
                        <w:rPr>
                          <w:rFonts w:ascii="Cambria Math" w:hAnsi="Cambria Math"/>
                          <w:szCs w:val="40"/>
                        </w:rPr>
                        <m:t>N</m:t>
                      </m:r>
                    </m:e>
                    <m:sup>
                      <m:r>
                        <w:rPr>
                          <w:rFonts w:ascii="Cambria Math" w:hAnsi="Cambria Math"/>
                          <w:szCs w:val="40"/>
                        </w:rPr>
                        <m:t>soft</m:t>
                      </m:r>
                    </m:sup>
                  </m:sSup>
                </m:e>
                <m:sub>
                  <m:r>
                    <w:rPr>
                      <w:rFonts w:ascii="Cambria Math" w:hAnsi="Cambria Math"/>
                      <w:szCs w:val="40"/>
                    </w:rPr>
                    <m:t>k</m:t>
                  </m:r>
                </m:sub>
              </m:sSub>
            </m:den>
          </m:f>
          <m:nary>
            <m:naryPr>
              <m:chr m:val="∑"/>
              <m:limLoc m:val="undOvr"/>
              <m:ctrlPr>
                <w:rPr>
                  <w:rFonts w:ascii="Cambria Math" w:hAnsi="Cambria Math"/>
                  <w:szCs w:val="40"/>
                </w:rPr>
              </m:ctrlPr>
            </m:naryPr>
            <m:sub>
              <m:r>
                <m:rPr>
                  <m:sty m:val="p"/>
                </m:rPr>
                <w:rPr>
                  <w:rFonts w:ascii="Cambria Math" w:hAnsi="Cambria Math"/>
                  <w:szCs w:val="40"/>
                </w:rPr>
                <m:t>i=1</m:t>
              </m:r>
            </m:sub>
            <m:sup>
              <m:r>
                <w:rPr>
                  <w:rFonts w:ascii="Cambria Math" w:hAnsi="Cambria Math"/>
                  <w:szCs w:val="40"/>
                </w:rPr>
                <m:t>N</m:t>
              </m:r>
            </m:sup>
            <m:e>
              <m:sSub>
                <m:sSubPr>
                  <m:ctrlPr>
                    <w:rPr>
                      <w:rFonts w:ascii="Cambria Math" w:hAnsi="Cambria Math"/>
                      <w:szCs w:val="40"/>
                    </w:rPr>
                  </m:ctrlPr>
                </m:sSubPr>
                <m:e>
                  <m:r>
                    <w:rPr>
                      <w:rFonts w:ascii="Cambria Math" w:hAnsi="Cambria Math"/>
                      <w:szCs w:val="40"/>
                    </w:rPr>
                    <m:t>r</m:t>
                  </m:r>
                </m:e>
                <m:sub>
                  <m:r>
                    <w:rPr>
                      <w:rFonts w:ascii="Cambria Math" w:hAnsi="Cambria Math"/>
                      <w:szCs w:val="40"/>
                    </w:rPr>
                    <m:t>ik</m:t>
                  </m:r>
                </m:sub>
              </m:sSub>
              <m:sSup>
                <m:sSupPr>
                  <m:ctrlPr>
                    <w:rPr>
                      <w:rFonts w:ascii="Cambria Math" w:hAnsi="Cambria Math"/>
                      <w:szCs w:val="40"/>
                    </w:rPr>
                  </m:ctrlPr>
                </m:sSupPr>
                <m:e>
                  <m:d>
                    <m:dPr>
                      <m:ctrlPr>
                        <w:rPr>
                          <w:rFonts w:ascii="Cambria Math" w:hAnsi="Cambria Math"/>
                          <w:szCs w:val="40"/>
                        </w:rPr>
                      </m:ctrlPr>
                    </m:dPr>
                    <m:e>
                      <m:sSub>
                        <m:sSubPr>
                          <m:ctrlPr>
                            <w:rPr>
                              <w:rFonts w:ascii="Cambria Math" w:hAnsi="Cambria Math"/>
                              <w:szCs w:val="40"/>
                            </w:rPr>
                          </m:ctrlPr>
                        </m:sSubPr>
                        <m:e>
                          <m:r>
                            <w:rPr>
                              <w:rFonts w:ascii="Cambria Math" w:hAnsi="Cambria Math"/>
                              <w:szCs w:val="40"/>
                            </w:rPr>
                            <m:t>x</m:t>
                          </m:r>
                        </m:e>
                        <m:sub>
                          <m:r>
                            <w:rPr>
                              <w:rFonts w:ascii="Cambria Math" w:hAnsi="Cambria Math"/>
                              <w:szCs w:val="40"/>
                            </w:rPr>
                            <m:t>iv</m:t>
                          </m:r>
                        </m:sub>
                      </m:sSub>
                      <m:r>
                        <m:rPr>
                          <m:sty m:val="p"/>
                        </m:rPr>
                        <w:rPr>
                          <w:rFonts w:ascii="Cambria Math" w:hAnsi="Cambria Math"/>
                          <w:szCs w:val="40"/>
                        </w:rPr>
                        <m:t>-</m:t>
                      </m:r>
                      <m:sSub>
                        <m:sSubPr>
                          <m:ctrlPr>
                            <w:rPr>
                              <w:rFonts w:ascii="Cambria Math" w:hAnsi="Cambria Math"/>
                              <w:szCs w:val="40"/>
                            </w:rPr>
                          </m:ctrlPr>
                        </m:sSubPr>
                        <m:e>
                          <m:acc>
                            <m:accPr>
                              <m:ctrlPr>
                                <w:rPr>
                                  <w:rFonts w:ascii="Cambria Math" w:hAnsi="Cambria Math"/>
                                  <w:szCs w:val="40"/>
                                </w:rPr>
                              </m:ctrlPr>
                            </m:accPr>
                            <m:e>
                              <m:r>
                                <w:rPr>
                                  <w:rFonts w:ascii="Cambria Math" w:hAnsi="Cambria Math"/>
                                  <w:szCs w:val="40"/>
                                </w:rPr>
                                <m:t>μ</m:t>
                              </m:r>
                            </m:e>
                          </m:acc>
                        </m:e>
                        <m:sub>
                          <m:r>
                            <w:rPr>
                              <w:rFonts w:ascii="Cambria Math" w:hAnsi="Cambria Math"/>
                              <w:szCs w:val="40"/>
                            </w:rPr>
                            <m:t>kv</m:t>
                          </m:r>
                        </m:sub>
                      </m:sSub>
                    </m:e>
                  </m:d>
                </m:e>
                <m:sup>
                  <m:r>
                    <w:rPr>
                      <w:rFonts w:ascii="Cambria Math" w:hAnsi="Cambria Math"/>
                      <w:szCs w:val="40"/>
                    </w:rPr>
                    <m:t>2</m:t>
                  </m:r>
                </m:sup>
              </m:sSup>
            </m:e>
          </m:nary>
          <m:r>
            <w:rPr>
              <w:rFonts w:ascii="Cambria Math" w:hAnsi="Cambria Math"/>
            </w:rPr>
            <m:t xml:space="preserve"> </m:t>
          </m:r>
          <m:r>
            <m:rPr>
              <m:sty m:val="p"/>
            </m:rPr>
            <w:br/>
          </m:r>
        </m:oMath>
      </m:oMathPara>
    </w:p>
    <w:p w14:paraId="13AE96A5" w14:textId="77777777" w:rsidR="00917DBD" w:rsidRDefault="00CA151B" w:rsidP="00CA151B">
      <w:pPr>
        <w:rPr>
          <w:szCs w:val="28"/>
        </w:rPr>
      </w:pPr>
      <w:r w:rsidRPr="00C36BF8">
        <w:rPr>
          <w:szCs w:val="28"/>
        </w:rPr>
        <w:t xml:space="preserve">So we will just be learning the variances and ignoring correlations.  That then means that we will be learning clusters as axis aligned ellipses, since it is the correlation terms that ‘rotate’ the ellipse and they are all zero in </w:t>
      </w:r>
      <w:r w:rsidR="00917DBD">
        <w:rPr>
          <w:szCs w:val="28"/>
        </w:rPr>
        <w:t>the simplified</w:t>
      </w:r>
      <w:r w:rsidRPr="00C36BF8">
        <w:rPr>
          <w:szCs w:val="28"/>
        </w:rPr>
        <w:t xml:space="preserve"> model.  </w:t>
      </w:r>
    </w:p>
    <w:p w14:paraId="479E6616" w14:textId="77777777" w:rsidR="00917DBD" w:rsidRDefault="00917DBD" w:rsidP="00CA151B">
      <w:pPr>
        <w:rPr>
          <w:szCs w:val="28"/>
        </w:rPr>
      </w:pPr>
    </w:p>
    <w:p w14:paraId="0FD91F38" w14:textId="2BD5E427" w:rsidR="00CA151B" w:rsidRPr="00C36BF8" w:rsidRDefault="00CA151B" w:rsidP="00CA151B">
      <w:pPr>
        <w:rPr>
          <w:szCs w:val="28"/>
        </w:rPr>
      </w:pPr>
      <w:r w:rsidRPr="00C36BF8">
        <w:rPr>
          <w:szCs w:val="28"/>
        </w:rPr>
        <w:t>This is not a big limitation; since within each cluster we will learn weights for each dimension, which means each dimension in each cluster has it’s own spread.  This is still much more flexible than the k-means model, even when weights are applied to k-means, since those apply to all clusters and we had to specify the weights, rather than learn them.  In addition, the mixture model provides us with soft assignments.</w:t>
      </w:r>
    </w:p>
    <w:p w14:paraId="75E85030" w14:textId="77777777" w:rsidR="007C7BB7" w:rsidRPr="005467F7" w:rsidRDefault="007C7BB7" w:rsidP="002A0FB8"/>
    <w:sectPr w:rsidR="007C7BB7" w:rsidRPr="005467F7" w:rsidSect="007773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2448D"/>
    <w:multiLevelType w:val="hybridMultilevel"/>
    <w:tmpl w:val="1CCE8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D5D33"/>
    <w:multiLevelType w:val="hybridMultilevel"/>
    <w:tmpl w:val="5EC04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70587"/>
    <w:multiLevelType w:val="hybridMultilevel"/>
    <w:tmpl w:val="654E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F73DBA"/>
    <w:multiLevelType w:val="hybridMultilevel"/>
    <w:tmpl w:val="8140E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F664CD"/>
    <w:multiLevelType w:val="hybridMultilevel"/>
    <w:tmpl w:val="C18A8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121392"/>
    <w:multiLevelType w:val="hybridMultilevel"/>
    <w:tmpl w:val="058AE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563A0A"/>
    <w:multiLevelType w:val="hybridMultilevel"/>
    <w:tmpl w:val="20E44EB6"/>
    <w:lvl w:ilvl="0" w:tplc="BA68ACC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027EFD"/>
    <w:multiLevelType w:val="multilevel"/>
    <w:tmpl w:val="2348DC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33B1FCF"/>
    <w:multiLevelType w:val="hybridMultilevel"/>
    <w:tmpl w:val="069A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71658D"/>
    <w:multiLevelType w:val="hybridMultilevel"/>
    <w:tmpl w:val="20E44EB6"/>
    <w:lvl w:ilvl="0" w:tplc="BA68ACC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4D6382"/>
    <w:multiLevelType w:val="hybridMultilevel"/>
    <w:tmpl w:val="7F18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E436CF"/>
    <w:multiLevelType w:val="hybridMultilevel"/>
    <w:tmpl w:val="A04C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3"/>
  </w:num>
  <w:num w:numId="4">
    <w:abstractNumId w:val="9"/>
  </w:num>
  <w:num w:numId="5">
    <w:abstractNumId w:val="7"/>
  </w:num>
  <w:num w:numId="6">
    <w:abstractNumId w:val="8"/>
  </w:num>
  <w:num w:numId="7">
    <w:abstractNumId w:val="11"/>
  </w:num>
  <w:num w:numId="8">
    <w:abstractNumId w:val="6"/>
  </w:num>
  <w:num w:numId="9">
    <w:abstractNumId w:val="5"/>
  </w:num>
  <w:num w:numId="10">
    <w:abstractNumId w:val="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D1E"/>
    <w:rsid w:val="0000085D"/>
    <w:rsid w:val="00013A85"/>
    <w:rsid w:val="000148C0"/>
    <w:rsid w:val="00021872"/>
    <w:rsid w:val="000230FD"/>
    <w:rsid w:val="00027A84"/>
    <w:rsid w:val="000361EF"/>
    <w:rsid w:val="0003629D"/>
    <w:rsid w:val="00036927"/>
    <w:rsid w:val="00063941"/>
    <w:rsid w:val="0006482B"/>
    <w:rsid w:val="0007788F"/>
    <w:rsid w:val="00084325"/>
    <w:rsid w:val="0009129B"/>
    <w:rsid w:val="00092357"/>
    <w:rsid w:val="000A01A5"/>
    <w:rsid w:val="000A19FA"/>
    <w:rsid w:val="000A1D28"/>
    <w:rsid w:val="000A62C1"/>
    <w:rsid w:val="000A661C"/>
    <w:rsid w:val="000B29DD"/>
    <w:rsid w:val="000B35A9"/>
    <w:rsid w:val="000B502E"/>
    <w:rsid w:val="000D05BE"/>
    <w:rsid w:val="000E2760"/>
    <w:rsid w:val="000E2D94"/>
    <w:rsid w:val="000F4E12"/>
    <w:rsid w:val="0012317F"/>
    <w:rsid w:val="00131B05"/>
    <w:rsid w:val="0013231A"/>
    <w:rsid w:val="00141EC3"/>
    <w:rsid w:val="00147C58"/>
    <w:rsid w:val="001654D4"/>
    <w:rsid w:val="00185F4A"/>
    <w:rsid w:val="001A2448"/>
    <w:rsid w:val="001C231A"/>
    <w:rsid w:val="001C5486"/>
    <w:rsid w:val="001C6857"/>
    <w:rsid w:val="001E15B7"/>
    <w:rsid w:val="001F1B75"/>
    <w:rsid w:val="001F2C97"/>
    <w:rsid w:val="002257F7"/>
    <w:rsid w:val="002460BB"/>
    <w:rsid w:val="00263EEE"/>
    <w:rsid w:val="00266BCA"/>
    <w:rsid w:val="00272F74"/>
    <w:rsid w:val="00282A53"/>
    <w:rsid w:val="00292127"/>
    <w:rsid w:val="002926C9"/>
    <w:rsid w:val="002A0FB8"/>
    <w:rsid w:val="002A44B9"/>
    <w:rsid w:val="002A6B98"/>
    <w:rsid w:val="002A7A8D"/>
    <w:rsid w:val="002C2350"/>
    <w:rsid w:val="002C6F58"/>
    <w:rsid w:val="002D0F65"/>
    <w:rsid w:val="002D199D"/>
    <w:rsid w:val="002E1355"/>
    <w:rsid w:val="002F2FFD"/>
    <w:rsid w:val="00316DA3"/>
    <w:rsid w:val="00336F1F"/>
    <w:rsid w:val="003377DA"/>
    <w:rsid w:val="00341CBD"/>
    <w:rsid w:val="00342054"/>
    <w:rsid w:val="00353DF0"/>
    <w:rsid w:val="00355363"/>
    <w:rsid w:val="00360AC0"/>
    <w:rsid w:val="003616D9"/>
    <w:rsid w:val="00362AA9"/>
    <w:rsid w:val="00366C59"/>
    <w:rsid w:val="00372F02"/>
    <w:rsid w:val="00377490"/>
    <w:rsid w:val="003774B8"/>
    <w:rsid w:val="003A229C"/>
    <w:rsid w:val="003A6612"/>
    <w:rsid w:val="003A7F36"/>
    <w:rsid w:val="003B2F1C"/>
    <w:rsid w:val="003B7682"/>
    <w:rsid w:val="003D48EA"/>
    <w:rsid w:val="003D7FCA"/>
    <w:rsid w:val="003F1523"/>
    <w:rsid w:val="003F1BEC"/>
    <w:rsid w:val="003F1E02"/>
    <w:rsid w:val="003F2C6F"/>
    <w:rsid w:val="004072E9"/>
    <w:rsid w:val="00407F46"/>
    <w:rsid w:val="00413FF4"/>
    <w:rsid w:val="0042526D"/>
    <w:rsid w:val="00425926"/>
    <w:rsid w:val="00441B67"/>
    <w:rsid w:val="00445E81"/>
    <w:rsid w:val="00450538"/>
    <w:rsid w:val="004614A8"/>
    <w:rsid w:val="00470E96"/>
    <w:rsid w:val="0047615C"/>
    <w:rsid w:val="004929D6"/>
    <w:rsid w:val="004B6552"/>
    <w:rsid w:val="004B7E6B"/>
    <w:rsid w:val="004C2B44"/>
    <w:rsid w:val="004D097C"/>
    <w:rsid w:val="004D5595"/>
    <w:rsid w:val="004E0D71"/>
    <w:rsid w:val="004E7CBA"/>
    <w:rsid w:val="004F6E02"/>
    <w:rsid w:val="00506E72"/>
    <w:rsid w:val="00514444"/>
    <w:rsid w:val="00520F8A"/>
    <w:rsid w:val="00525CDE"/>
    <w:rsid w:val="005319BE"/>
    <w:rsid w:val="005467F7"/>
    <w:rsid w:val="005636CF"/>
    <w:rsid w:val="00564D5E"/>
    <w:rsid w:val="00566561"/>
    <w:rsid w:val="00566F7E"/>
    <w:rsid w:val="005676F8"/>
    <w:rsid w:val="00576A84"/>
    <w:rsid w:val="005801FC"/>
    <w:rsid w:val="00585269"/>
    <w:rsid w:val="00592E1B"/>
    <w:rsid w:val="005A2F6A"/>
    <w:rsid w:val="005C2489"/>
    <w:rsid w:val="005C2C3F"/>
    <w:rsid w:val="005C3AF5"/>
    <w:rsid w:val="005C516F"/>
    <w:rsid w:val="005C6AD6"/>
    <w:rsid w:val="005D2B9E"/>
    <w:rsid w:val="005D5A78"/>
    <w:rsid w:val="005D774E"/>
    <w:rsid w:val="005E31A1"/>
    <w:rsid w:val="005E7DF0"/>
    <w:rsid w:val="005E7E2C"/>
    <w:rsid w:val="00612132"/>
    <w:rsid w:val="00614FC8"/>
    <w:rsid w:val="00635C64"/>
    <w:rsid w:val="00642B86"/>
    <w:rsid w:val="006432F1"/>
    <w:rsid w:val="0064661D"/>
    <w:rsid w:val="0064706B"/>
    <w:rsid w:val="00651885"/>
    <w:rsid w:val="00656521"/>
    <w:rsid w:val="00664F22"/>
    <w:rsid w:val="00671E58"/>
    <w:rsid w:val="00674D06"/>
    <w:rsid w:val="0067752F"/>
    <w:rsid w:val="006818EE"/>
    <w:rsid w:val="00687470"/>
    <w:rsid w:val="006B41D0"/>
    <w:rsid w:val="006B6E5A"/>
    <w:rsid w:val="006C50DE"/>
    <w:rsid w:val="006E00D6"/>
    <w:rsid w:val="006E47EE"/>
    <w:rsid w:val="006F3541"/>
    <w:rsid w:val="006F551F"/>
    <w:rsid w:val="007011AE"/>
    <w:rsid w:val="007114C9"/>
    <w:rsid w:val="007202C7"/>
    <w:rsid w:val="00726097"/>
    <w:rsid w:val="00735524"/>
    <w:rsid w:val="00736642"/>
    <w:rsid w:val="007410B7"/>
    <w:rsid w:val="0074200A"/>
    <w:rsid w:val="00744B24"/>
    <w:rsid w:val="00754121"/>
    <w:rsid w:val="00763841"/>
    <w:rsid w:val="00772F4C"/>
    <w:rsid w:val="007759D8"/>
    <w:rsid w:val="007773FA"/>
    <w:rsid w:val="00782309"/>
    <w:rsid w:val="0078496C"/>
    <w:rsid w:val="007876F4"/>
    <w:rsid w:val="007A148E"/>
    <w:rsid w:val="007C11C8"/>
    <w:rsid w:val="007C2FFA"/>
    <w:rsid w:val="007C66F3"/>
    <w:rsid w:val="007C7BB7"/>
    <w:rsid w:val="007D2B1D"/>
    <w:rsid w:val="007E4E0E"/>
    <w:rsid w:val="00802929"/>
    <w:rsid w:val="00811751"/>
    <w:rsid w:val="00824B83"/>
    <w:rsid w:val="00831928"/>
    <w:rsid w:val="008325FE"/>
    <w:rsid w:val="00833F6E"/>
    <w:rsid w:val="008351F9"/>
    <w:rsid w:val="008476F0"/>
    <w:rsid w:val="00864BDA"/>
    <w:rsid w:val="008813D3"/>
    <w:rsid w:val="008868EB"/>
    <w:rsid w:val="0089320E"/>
    <w:rsid w:val="00893344"/>
    <w:rsid w:val="00893D2D"/>
    <w:rsid w:val="008A60AA"/>
    <w:rsid w:val="008D7994"/>
    <w:rsid w:val="008D7B83"/>
    <w:rsid w:val="008D7DE4"/>
    <w:rsid w:val="008F0BBD"/>
    <w:rsid w:val="00910906"/>
    <w:rsid w:val="00917DBD"/>
    <w:rsid w:val="00991D1E"/>
    <w:rsid w:val="009A3E8D"/>
    <w:rsid w:val="009A7E4F"/>
    <w:rsid w:val="009D24EE"/>
    <w:rsid w:val="009E3F94"/>
    <w:rsid w:val="009E448E"/>
    <w:rsid w:val="009E608F"/>
    <w:rsid w:val="009F4A43"/>
    <w:rsid w:val="00A13D33"/>
    <w:rsid w:val="00A159BF"/>
    <w:rsid w:val="00A414D6"/>
    <w:rsid w:val="00A4371A"/>
    <w:rsid w:val="00A44C13"/>
    <w:rsid w:val="00A84CE7"/>
    <w:rsid w:val="00A91283"/>
    <w:rsid w:val="00A92574"/>
    <w:rsid w:val="00AB0195"/>
    <w:rsid w:val="00AE371B"/>
    <w:rsid w:val="00AF1A2C"/>
    <w:rsid w:val="00B02CE5"/>
    <w:rsid w:val="00B02D45"/>
    <w:rsid w:val="00B1311F"/>
    <w:rsid w:val="00B1495B"/>
    <w:rsid w:val="00B178D1"/>
    <w:rsid w:val="00B26A2B"/>
    <w:rsid w:val="00B31ECA"/>
    <w:rsid w:val="00B4289D"/>
    <w:rsid w:val="00B56CD6"/>
    <w:rsid w:val="00B66052"/>
    <w:rsid w:val="00B7066E"/>
    <w:rsid w:val="00B725C2"/>
    <w:rsid w:val="00BA37CC"/>
    <w:rsid w:val="00BB137B"/>
    <w:rsid w:val="00BC11AD"/>
    <w:rsid w:val="00BC7ED1"/>
    <w:rsid w:val="00BF33DD"/>
    <w:rsid w:val="00BF3A4C"/>
    <w:rsid w:val="00C14DA1"/>
    <w:rsid w:val="00C163C6"/>
    <w:rsid w:val="00C216AF"/>
    <w:rsid w:val="00C26480"/>
    <w:rsid w:val="00C36BF8"/>
    <w:rsid w:val="00C374DD"/>
    <w:rsid w:val="00C56F5D"/>
    <w:rsid w:val="00C57B8E"/>
    <w:rsid w:val="00C73A6B"/>
    <w:rsid w:val="00C8135A"/>
    <w:rsid w:val="00CA0B10"/>
    <w:rsid w:val="00CA151B"/>
    <w:rsid w:val="00CA15D3"/>
    <w:rsid w:val="00CA3586"/>
    <w:rsid w:val="00CA59CB"/>
    <w:rsid w:val="00CB039D"/>
    <w:rsid w:val="00CE3341"/>
    <w:rsid w:val="00CE4F1B"/>
    <w:rsid w:val="00D01E32"/>
    <w:rsid w:val="00D167C3"/>
    <w:rsid w:val="00D1769F"/>
    <w:rsid w:val="00D208F1"/>
    <w:rsid w:val="00D3576C"/>
    <w:rsid w:val="00D401E3"/>
    <w:rsid w:val="00D43083"/>
    <w:rsid w:val="00D778C1"/>
    <w:rsid w:val="00D8635F"/>
    <w:rsid w:val="00D9082D"/>
    <w:rsid w:val="00D91337"/>
    <w:rsid w:val="00D934EC"/>
    <w:rsid w:val="00DA234E"/>
    <w:rsid w:val="00DA3A0C"/>
    <w:rsid w:val="00DA3E78"/>
    <w:rsid w:val="00DA578A"/>
    <w:rsid w:val="00DA5FD0"/>
    <w:rsid w:val="00DB21F7"/>
    <w:rsid w:val="00DC14F0"/>
    <w:rsid w:val="00DC3A3A"/>
    <w:rsid w:val="00DD63E4"/>
    <w:rsid w:val="00DE4EAD"/>
    <w:rsid w:val="00E02725"/>
    <w:rsid w:val="00E10550"/>
    <w:rsid w:val="00E17976"/>
    <w:rsid w:val="00E343F8"/>
    <w:rsid w:val="00E45B8B"/>
    <w:rsid w:val="00E53A28"/>
    <w:rsid w:val="00E5480B"/>
    <w:rsid w:val="00E8740A"/>
    <w:rsid w:val="00E917BE"/>
    <w:rsid w:val="00E949C0"/>
    <w:rsid w:val="00E96B21"/>
    <w:rsid w:val="00EA4FEA"/>
    <w:rsid w:val="00EB5C99"/>
    <w:rsid w:val="00EC4EEC"/>
    <w:rsid w:val="00EC691B"/>
    <w:rsid w:val="00EC69AA"/>
    <w:rsid w:val="00EF37BC"/>
    <w:rsid w:val="00F042C8"/>
    <w:rsid w:val="00F15999"/>
    <w:rsid w:val="00F2191C"/>
    <w:rsid w:val="00F27ACA"/>
    <w:rsid w:val="00F46824"/>
    <w:rsid w:val="00F522E0"/>
    <w:rsid w:val="00F5465A"/>
    <w:rsid w:val="00F5634E"/>
    <w:rsid w:val="00F6587E"/>
    <w:rsid w:val="00F75E4A"/>
    <w:rsid w:val="00F75E7B"/>
    <w:rsid w:val="00F76362"/>
    <w:rsid w:val="00F76514"/>
    <w:rsid w:val="00F7773C"/>
    <w:rsid w:val="00F8207A"/>
    <w:rsid w:val="00F8528F"/>
    <w:rsid w:val="00F96B1D"/>
    <w:rsid w:val="00F96E94"/>
    <w:rsid w:val="00F97349"/>
    <w:rsid w:val="00FA28A4"/>
    <w:rsid w:val="00FB42A7"/>
    <w:rsid w:val="00FB738C"/>
    <w:rsid w:val="00FC24B1"/>
    <w:rsid w:val="00FC5FBB"/>
    <w:rsid w:val="00FE15B9"/>
    <w:rsid w:val="00FE40E2"/>
    <w:rsid w:val="00FF18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1006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BF8"/>
    <w:rPr>
      <w:rFonts w:ascii="Helvetica Neue" w:hAnsi="Helvetica Neue"/>
      <w:sz w:val="28"/>
      <w:szCs w:val="32"/>
    </w:rPr>
  </w:style>
  <w:style w:type="paragraph" w:styleId="Heading1">
    <w:name w:val="heading 1"/>
    <w:basedOn w:val="Normal"/>
    <w:next w:val="Normal"/>
    <w:link w:val="Heading1Char"/>
    <w:uiPriority w:val="9"/>
    <w:qFormat/>
    <w:rsid w:val="00991D1E"/>
    <w:pPr>
      <w:keepNext/>
      <w:keepLines/>
      <w:spacing w:before="480"/>
      <w:outlineLvl w:val="0"/>
    </w:pPr>
    <w:rPr>
      <w:rFonts w:asciiTheme="majorHAnsi" w:eastAsiaTheme="majorEastAsia" w:hAnsiTheme="majorHAnsi" w:cstheme="majorBidi"/>
      <w:b/>
      <w:bCs/>
      <w:color w:val="345A8A" w:themeColor="accent1" w:themeShade="B5"/>
    </w:rPr>
  </w:style>
  <w:style w:type="paragraph" w:styleId="Heading2">
    <w:name w:val="heading 2"/>
    <w:basedOn w:val="Normal"/>
    <w:next w:val="Normal"/>
    <w:link w:val="Heading2Char"/>
    <w:uiPriority w:val="9"/>
    <w:unhideWhenUsed/>
    <w:qFormat/>
    <w:rsid w:val="007823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42A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24B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D1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520F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F8A"/>
    <w:rPr>
      <w:rFonts w:ascii="Lucida Grande" w:hAnsi="Lucida Grande" w:cs="Lucida Grande"/>
      <w:sz w:val="18"/>
      <w:szCs w:val="18"/>
    </w:rPr>
  </w:style>
  <w:style w:type="character" w:styleId="Hyperlink">
    <w:name w:val="Hyperlink"/>
    <w:basedOn w:val="DefaultParagraphFont"/>
    <w:uiPriority w:val="99"/>
    <w:unhideWhenUsed/>
    <w:rsid w:val="00C57B8E"/>
    <w:rPr>
      <w:color w:val="0000FF" w:themeColor="hyperlink"/>
      <w:u w:val="single"/>
    </w:rPr>
  </w:style>
  <w:style w:type="paragraph" w:styleId="ListParagraph">
    <w:name w:val="List Paragraph"/>
    <w:basedOn w:val="Normal"/>
    <w:uiPriority w:val="34"/>
    <w:qFormat/>
    <w:rsid w:val="00E343F8"/>
    <w:pPr>
      <w:ind w:left="720"/>
      <w:contextualSpacing/>
    </w:pPr>
  </w:style>
  <w:style w:type="character" w:customStyle="1" w:styleId="Heading2Char">
    <w:name w:val="Heading 2 Char"/>
    <w:basedOn w:val="DefaultParagraphFont"/>
    <w:link w:val="Heading2"/>
    <w:uiPriority w:val="9"/>
    <w:rsid w:val="0078230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2257F7"/>
    <w:rPr>
      <w:color w:val="808080"/>
    </w:rPr>
  </w:style>
  <w:style w:type="character" w:customStyle="1" w:styleId="Heading3Char">
    <w:name w:val="Heading 3 Char"/>
    <w:basedOn w:val="DefaultParagraphFont"/>
    <w:link w:val="Heading3"/>
    <w:uiPriority w:val="9"/>
    <w:rsid w:val="00FB42A7"/>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96B1D"/>
    <w:rPr>
      <w:i/>
      <w:iCs/>
    </w:rPr>
  </w:style>
  <w:style w:type="character" w:customStyle="1" w:styleId="math">
    <w:name w:val="math"/>
    <w:basedOn w:val="DefaultParagraphFont"/>
    <w:uiPriority w:val="1"/>
    <w:qFormat/>
    <w:rsid w:val="008476F0"/>
    <w:rPr>
      <w:rFonts w:ascii="Cambria Math" w:hAnsi="Cambria Math"/>
      <w:i/>
    </w:rPr>
  </w:style>
  <w:style w:type="paragraph" w:customStyle="1" w:styleId="equation">
    <w:name w:val="equation"/>
    <w:basedOn w:val="Normal"/>
    <w:qFormat/>
    <w:rsid w:val="0042526D"/>
    <w:pPr>
      <w:jc w:val="center"/>
    </w:pPr>
    <w:rPr>
      <w:rFonts w:ascii="Cambria Math" w:hAnsi="Cambria Math"/>
      <w:sz w:val="40"/>
      <w:szCs w:val="56"/>
    </w:rPr>
  </w:style>
  <w:style w:type="paragraph" w:styleId="Subtitle">
    <w:name w:val="Subtitle"/>
    <w:basedOn w:val="Normal"/>
    <w:next w:val="Normal"/>
    <w:link w:val="SubtitleChar"/>
    <w:uiPriority w:val="11"/>
    <w:qFormat/>
    <w:rsid w:val="00C36BF8"/>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36BF8"/>
    <w:rPr>
      <w:rFonts w:asciiTheme="majorHAnsi" w:eastAsiaTheme="majorEastAsia" w:hAnsiTheme="majorHAnsi" w:cstheme="majorBidi"/>
      <w:i/>
      <w:iCs/>
      <w:color w:val="4F81BD" w:themeColor="accent1"/>
      <w:spacing w:val="15"/>
    </w:rPr>
  </w:style>
  <w:style w:type="paragraph" w:styleId="Title">
    <w:name w:val="Title"/>
    <w:basedOn w:val="Normal"/>
    <w:next w:val="Normal"/>
    <w:link w:val="TitleChar"/>
    <w:uiPriority w:val="10"/>
    <w:qFormat/>
    <w:rsid w:val="00F9734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7349"/>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FC24B1"/>
    <w:rPr>
      <w:rFonts w:asciiTheme="majorHAnsi" w:eastAsiaTheme="majorEastAsia" w:hAnsiTheme="majorHAnsi" w:cstheme="majorBidi"/>
      <w:b/>
      <w:bCs/>
      <w:i/>
      <w:iCs/>
      <w:color w:val="4F81BD" w:themeColor="accent1"/>
      <w:sz w:val="28"/>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BF8"/>
    <w:rPr>
      <w:rFonts w:ascii="Helvetica Neue" w:hAnsi="Helvetica Neue"/>
      <w:sz w:val="28"/>
      <w:szCs w:val="32"/>
    </w:rPr>
  </w:style>
  <w:style w:type="paragraph" w:styleId="Heading1">
    <w:name w:val="heading 1"/>
    <w:basedOn w:val="Normal"/>
    <w:next w:val="Normal"/>
    <w:link w:val="Heading1Char"/>
    <w:uiPriority w:val="9"/>
    <w:qFormat/>
    <w:rsid w:val="00991D1E"/>
    <w:pPr>
      <w:keepNext/>
      <w:keepLines/>
      <w:spacing w:before="480"/>
      <w:outlineLvl w:val="0"/>
    </w:pPr>
    <w:rPr>
      <w:rFonts w:asciiTheme="majorHAnsi" w:eastAsiaTheme="majorEastAsia" w:hAnsiTheme="majorHAnsi" w:cstheme="majorBidi"/>
      <w:b/>
      <w:bCs/>
      <w:color w:val="345A8A" w:themeColor="accent1" w:themeShade="B5"/>
    </w:rPr>
  </w:style>
  <w:style w:type="paragraph" w:styleId="Heading2">
    <w:name w:val="heading 2"/>
    <w:basedOn w:val="Normal"/>
    <w:next w:val="Normal"/>
    <w:link w:val="Heading2Char"/>
    <w:uiPriority w:val="9"/>
    <w:unhideWhenUsed/>
    <w:qFormat/>
    <w:rsid w:val="007823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42A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24B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D1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520F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F8A"/>
    <w:rPr>
      <w:rFonts w:ascii="Lucida Grande" w:hAnsi="Lucida Grande" w:cs="Lucida Grande"/>
      <w:sz w:val="18"/>
      <w:szCs w:val="18"/>
    </w:rPr>
  </w:style>
  <w:style w:type="character" w:styleId="Hyperlink">
    <w:name w:val="Hyperlink"/>
    <w:basedOn w:val="DefaultParagraphFont"/>
    <w:uiPriority w:val="99"/>
    <w:unhideWhenUsed/>
    <w:rsid w:val="00C57B8E"/>
    <w:rPr>
      <w:color w:val="0000FF" w:themeColor="hyperlink"/>
      <w:u w:val="single"/>
    </w:rPr>
  </w:style>
  <w:style w:type="paragraph" w:styleId="ListParagraph">
    <w:name w:val="List Paragraph"/>
    <w:basedOn w:val="Normal"/>
    <w:uiPriority w:val="34"/>
    <w:qFormat/>
    <w:rsid w:val="00E343F8"/>
    <w:pPr>
      <w:ind w:left="720"/>
      <w:contextualSpacing/>
    </w:pPr>
  </w:style>
  <w:style w:type="character" w:customStyle="1" w:styleId="Heading2Char">
    <w:name w:val="Heading 2 Char"/>
    <w:basedOn w:val="DefaultParagraphFont"/>
    <w:link w:val="Heading2"/>
    <w:uiPriority w:val="9"/>
    <w:rsid w:val="0078230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2257F7"/>
    <w:rPr>
      <w:color w:val="808080"/>
    </w:rPr>
  </w:style>
  <w:style w:type="character" w:customStyle="1" w:styleId="Heading3Char">
    <w:name w:val="Heading 3 Char"/>
    <w:basedOn w:val="DefaultParagraphFont"/>
    <w:link w:val="Heading3"/>
    <w:uiPriority w:val="9"/>
    <w:rsid w:val="00FB42A7"/>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96B1D"/>
    <w:rPr>
      <w:i/>
      <w:iCs/>
    </w:rPr>
  </w:style>
  <w:style w:type="character" w:customStyle="1" w:styleId="math">
    <w:name w:val="math"/>
    <w:basedOn w:val="DefaultParagraphFont"/>
    <w:uiPriority w:val="1"/>
    <w:qFormat/>
    <w:rsid w:val="008476F0"/>
    <w:rPr>
      <w:rFonts w:ascii="Cambria Math" w:hAnsi="Cambria Math"/>
      <w:i/>
    </w:rPr>
  </w:style>
  <w:style w:type="paragraph" w:customStyle="1" w:styleId="equation">
    <w:name w:val="equation"/>
    <w:basedOn w:val="Normal"/>
    <w:qFormat/>
    <w:rsid w:val="0042526D"/>
    <w:pPr>
      <w:jc w:val="center"/>
    </w:pPr>
    <w:rPr>
      <w:rFonts w:ascii="Cambria Math" w:hAnsi="Cambria Math"/>
      <w:sz w:val="40"/>
      <w:szCs w:val="56"/>
    </w:rPr>
  </w:style>
  <w:style w:type="paragraph" w:styleId="Subtitle">
    <w:name w:val="Subtitle"/>
    <w:basedOn w:val="Normal"/>
    <w:next w:val="Normal"/>
    <w:link w:val="SubtitleChar"/>
    <w:uiPriority w:val="11"/>
    <w:qFormat/>
    <w:rsid w:val="00C36BF8"/>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36BF8"/>
    <w:rPr>
      <w:rFonts w:asciiTheme="majorHAnsi" w:eastAsiaTheme="majorEastAsia" w:hAnsiTheme="majorHAnsi" w:cstheme="majorBidi"/>
      <w:i/>
      <w:iCs/>
      <w:color w:val="4F81BD" w:themeColor="accent1"/>
      <w:spacing w:val="15"/>
    </w:rPr>
  </w:style>
  <w:style w:type="paragraph" w:styleId="Title">
    <w:name w:val="Title"/>
    <w:basedOn w:val="Normal"/>
    <w:next w:val="Normal"/>
    <w:link w:val="TitleChar"/>
    <w:uiPriority w:val="10"/>
    <w:qFormat/>
    <w:rsid w:val="00F9734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7349"/>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FC24B1"/>
    <w:rPr>
      <w:rFonts w:asciiTheme="majorHAnsi" w:eastAsiaTheme="majorEastAsia" w:hAnsiTheme="majorHAnsi" w:cstheme="majorBidi"/>
      <w:b/>
      <w:bCs/>
      <w:i/>
      <w:iCs/>
      <w:color w:val="4F81BD" w:themeColor="accen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77436">
      <w:bodyDiv w:val="1"/>
      <w:marLeft w:val="0"/>
      <w:marRight w:val="0"/>
      <w:marTop w:val="0"/>
      <w:marBottom w:val="0"/>
      <w:divBdr>
        <w:top w:val="none" w:sz="0" w:space="0" w:color="auto"/>
        <w:left w:val="none" w:sz="0" w:space="0" w:color="auto"/>
        <w:bottom w:val="none" w:sz="0" w:space="0" w:color="auto"/>
        <w:right w:val="none" w:sz="0" w:space="0" w:color="auto"/>
      </w:divBdr>
    </w:div>
    <w:div w:id="866724653">
      <w:bodyDiv w:val="1"/>
      <w:marLeft w:val="0"/>
      <w:marRight w:val="0"/>
      <w:marTop w:val="0"/>
      <w:marBottom w:val="0"/>
      <w:divBdr>
        <w:top w:val="none" w:sz="0" w:space="0" w:color="auto"/>
        <w:left w:val="none" w:sz="0" w:space="0" w:color="auto"/>
        <w:bottom w:val="none" w:sz="0" w:space="0" w:color="auto"/>
        <w:right w:val="none" w:sz="0" w:space="0" w:color="auto"/>
      </w:divBdr>
    </w:div>
    <w:div w:id="938759806">
      <w:bodyDiv w:val="1"/>
      <w:marLeft w:val="0"/>
      <w:marRight w:val="0"/>
      <w:marTop w:val="0"/>
      <w:marBottom w:val="0"/>
      <w:divBdr>
        <w:top w:val="none" w:sz="0" w:space="0" w:color="auto"/>
        <w:left w:val="none" w:sz="0" w:space="0" w:color="auto"/>
        <w:bottom w:val="none" w:sz="0" w:space="0" w:color="auto"/>
        <w:right w:val="none" w:sz="0" w:space="0" w:color="auto"/>
      </w:divBdr>
    </w:div>
    <w:div w:id="1139766304">
      <w:bodyDiv w:val="1"/>
      <w:marLeft w:val="0"/>
      <w:marRight w:val="0"/>
      <w:marTop w:val="0"/>
      <w:marBottom w:val="0"/>
      <w:divBdr>
        <w:top w:val="none" w:sz="0" w:space="0" w:color="auto"/>
        <w:left w:val="none" w:sz="0" w:space="0" w:color="auto"/>
        <w:bottom w:val="none" w:sz="0" w:space="0" w:color="auto"/>
        <w:right w:val="none" w:sz="0" w:space="0" w:color="auto"/>
      </w:divBdr>
    </w:div>
    <w:div w:id="1637446078">
      <w:bodyDiv w:val="1"/>
      <w:marLeft w:val="0"/>
      <w:marRight w:val="0"/>
      <w:marTop w:val="0"/>
      <w:marBottom w:val="0"/>
      <w:divBdr>
        <w:top w:val="none" w:sz="0" w:space="0" w:color="auto"/>
        <w:left w:val="none" w:sz="0" w:space="0" w:color="auto"/>
        <w:bottom w:val="none" w:sz="0" w:space="0" w:color="auto"/>
        <w:right w:val="none" w:sz="0" w:space="0" w:color="auto"/>
      </w:divBdr>
    </w:div>
    <w:div w:id="1657760484">
      <w:bodyDiv w:val="1"/>
      <w:marLeft w:val="0"/>
      <w:marRight w:val="0"/>
      <w:marTop w:val="0"/>
      <w:marBottom w:val="0"/>
      <w:divBdr>
        <w:top w:val="none" w:sz="0" w:space="0" w:color="auto"/>
        <w:left w:val="none" w:sz="0" w:space="0" w:color="auto"/>
        <w:bottom w:val="none" w:sz="0" w:space="0" w:color="auto"/>
        <w:right w:val="none" w:sz="0" w:space="0" w:color="auto"/>
      </w:divBdr>
    </w:div>
    <w:div w:id="18844374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20"/>
</w:webSettings>
</file>

<file path=word/_rels/document.xml.rels><?xml version="1.0" encoding="UTF-8" standalone="yes"?>
<Relationships xmlns="http://schemas.openxmlformats.org/package/2006/relationships"><Relationship Id="rId20" Type="http://schemas.openxmlformats.org/officeDocument/2006/relationships/image" Target="media/image7.emf"/><Relationship Id="rId21" Type="http://schemas.openxmlformats.org/officeDocument/2006/relationships/image" Target="media/image8.emf"/><Relationship Id="rId22" Type="http://schemas.openxmlformats.org/officeDocument/2006/relationships/image" Target="media/image9.emf"/><Relationship Id="rId23" Type="http://schemas.openxmlformats.org/officeDocument/2006/relationships/image" Target="media/image10.emf"/><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upload.wikimedia.org/wikipedia/commons/a/a7/Em_old_faithful.gif" TargetMode="External"/><Relationship Id="rId31" Type="http://schemas.openxmlformats.org/officeDocument/2006/relationships/hyperlink" Target="https://commons.wikimedia.org/wiki/File:Em_old_faithful.gif" TargetMode="External"/><Relationship Id="rId32" Type="http://schemas.openxmlformats.org/officeDocument/2006/relationships/fontTable" Target="fontTable.xml"/><Relationship Id="rId9" Type="http://schemas.openxmlformats.org/officeDocument/2006/relationships/hyperlink" Target="https://en.wikipedia.org/wiki/Normal_distribution" TargetMode="External"/><Relationship Id="rId6" Type="http://schemas.openxmlformats.org/officeDocument/2006/relationships/image" Target="media/image1.png"/><Relationship Id="rId7" Type="http://schemas.openxmlformats.org/officeDocument/2006/relationships/hyperlink" Target="https://en.wikipedia.org/wiki/K-means_clustering" TargetMode="External"/><Relationship Id="rId8" Type="http://schemas.openxmlformats.org/officeDocument/2006/relationships/image" Target="media/image2.png"/><Relationship Id="rId33" Type="http://schemas.openxmlformats.org/officeDocument/2006/relationships/theme" Target="theme/theme1.xml"/><Relationship Id="rId10" Type="http://schemas.openxmlformats.org/officeDocument/2006/relationships/hyperlink" Target="https://www.desmos.com/calculator/2kmx0enkkz" TargetMode="External"/><Relationship Id="rId11" Type="http://schemas.openxmlformats.org/officeDocument/2006/relationships/image" Target="media/image3.png"/><Relationship Id="rId12" Type="http://schemas.openxmlformats.org/officeDocument/2006/relationships/hyperlink" Target="https://en.wikipedia.org/wiki/Multivariate_normal_distribution" TargetMode="External"/><Relationship Id="rId13" Type="http://schemas.openxmlformats.org/officeDocument/2006/relationships/image" Target="media/image4.png"/><Relationship Id="rId14" Type="http://schemas.openxmlformats.org/officeDocument/2006/relationships/hyperlink" Target="https://en.wikipedia.org/wiki/Multivariate_normal_distribution" TargetMode="External"/><Relationship Id="rId15" Type="http://schemas.openxmlformats.org/officeDocument/2006/relationships/image" Target="media/image5.png"/><Relationship Id="rId16" Type="http://schemas.openxmlformats.org/officeDocument/2006/relationships/hyperlink" Target="http://www.chebfun.org/examples/stats/BivariateNormalDistribution.html" TargetMode="External"/><Relationship Id="rId17" Type="http://schemas.openxmlformats.org/officeDocument/2006/relationships/hyperlink" Target="https://en.wikipedia.org/wiki/Covariance_matrix" TargetMode="External"/><Relationship Id="rId18" Type="http://schemas.openxmlformats.org/officeDocument/2006/relationships/hyperlink" Target="https://en.wikipedia.org/wiki/Mahalanobis_distance" TargetMode="External"/><Relationship Id="rId1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29</Pages>
  <Words>5365</Words>
  <Characters>30584</Characters>
  <Application>Microsoft Macintosh Word</Application>
  <DocSecurity>0</DocSecurity>
  <Lines>254</Lines>
  <Paragraphs>71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Mixture Models</vt:lpstr>
      <vt:lpstr>    Bivariate and multivariate Gaussians</vt:lpstr>
      <vt:lpstr>    Mixtures of Gaussians for Clustering</vt:lpstr>
      <vt:lpstr>        Scaling mixtures of Gaussians for document clustering</vt:lpstr>
      <vt:lpstr>    Expectation Maximization (EM) Building Blocks</vt:lpstr>
      <vt:lpstr>        Calculating the soft cluster assignments given the parameter values</vt:lpstr>
      <vt:lpstr>        Estimating cluster parameters from hard cluster assignments</vt:lpstr>
      <vt:lpstr>        Estimating cluster parameters from soft cluster assignments</vt:lpstr>
    </vt:vector>
  </TitlesOfParts>
  <Company>BabyCenter</Company>
  <LinksUpToDate>false</LinksUpToDate>
  <CharactersWithSpaces>35878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86</cp:revision>
  <cp:lastPrinted>2018-01-12T22:56:00Z</cp:lastPrinted>
  <dcterms:created xsi:type="dcterms:W3CDTF">2018-01-12T22:56:00Z</dcterms:created>
  <dcterms:modified xsi:type="dcterms:W3CDTF">2018-01-29T03:00:00Z</dcterms:modified>
</cp:coreProperties>
</file>