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THIẾT BỊ (Thanh toán 1 lần)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Thiết bị chính: Máy POS cảm ứng 2 màn hình</w:t>
      </w:r>
    </w:p>
    <w:p>
      <w:pPr>
        <w:spacing w:before="0" w:after="60"/>
      </w:pPr>
      <w:r>
        <w:rPr>
          <w:rFonts w:ascii="Arial" w:hAnsi="Arial"/>
          <w:sz w:val="20"/>
        </w:rPr>
        <w:t>Mỗi chi nhánh trang bị 1 máy POS cảm ứng chuyên dụng đặt tại quầy: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Mặt trong (Nhân viên): Màn hình cảm ứng 15.6 inch — thao tác nhận đơn, hoàn thành pha chế, báo hết món.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Mặt ngoài (Khách hàng): Màn hình phụ 10 inch — hiển thị chi tiết đơn hàng, giá tiền, tổng cộng và mã VietQR thanh toán.</w:t>
      </w:r>
    </w:p>
    <w:p>
      <w:pPr>
        <w:spacing w:before="0" w:after="60"/>
      </w:pPr>
      <w:r>
        <w:rPr>
          <w:rFonts w:ascii="Arial" w:hAnsi="Arial"/>
          <w:sz w:val="20"/>
        </w:rPr>
        <w:t>Thiết bị chạy liên tục cả ngày (16-18 tiếng), thiết kế chuyên dụng cho ngành F&amp;B, có quạt tản nhiệt và pin dự phòng khi mất điện.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POS 2 màn hình cảm ứng (Sunmi T2s / D2s)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15.6" NV cảm ứng + 10" Khách xem đơn &amp; QR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Takeaway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mang đi quét QR đặt món tại quầy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THIẾT BỊ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37.890.000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31.890.000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6 triệu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Máy POS 2 màn hình hoạt động như thế nào?</w:t>
      </w:r>
    </w:p>
    <w:p>
      <w:pPr>
        <w:spacing w:before="0" w:after="60"/>
      </w:pPr>
      <w:r>
        <w:rPr>
          <w:rFonts w:ascii="Arial" w:hAnsi="Arial"/>
          <w:sz w:val="20"/>
        </w:rPr>
        <w:t>Mặt nhân viên (15.6 inch cảm ứng):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Hiển thị đơn hàng real-time từ QR Order của khách.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Nhân viên bấm cảm ứng: hoàn thành đơn, báo hết món, xem sơ đồ bàn.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Hiển thị công thức pha chi tiết kèm mỗi đơn.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Tạo đơn thủ công cho khách order tại quầy (Takeaway).</w:t>
      </w:r>
    </w:p>
    <w:p>
      <w:pPr>
        <w:spacing w:before="0" w:after="60"/>
      </w:pPr>
      <w:r>
        <w:rPr>
          <w:rFonts w:ascii="Arial" w:hAnsi="Arial"/>
          <w:sz w:val="20"/>
        </w:rPr>
        <w:t>Mặt khách hàng (10 inch hiển thị):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Hiển thị danh sách món đang order, số lượng, đơn giá và tổng tiền.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Hiển thị mã VietQR để khách quét thanh toán chuyển khoản.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Khách kiểm tra đơn hàng minh bạch trước khi thanh toán.</w:t>
      </w: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VPS 4 vCPU, 8GB RAM — 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360.000/năm, chia ra 30.000/tháng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Giấy in nhiệt (tiêu hao)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180.000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3 cuộn/tháng x 20.000/cuộn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~470.000/chi nhánh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DỊCH VỤ MIỄN PHÍ ĐI KÈM (0 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Dịch vụ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Nhà cung cấp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chuyển khoản VietQR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NAPAS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quét mã thanh toán, miễn phí 100%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tăng tốc CDN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Cloudflare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Chứng chỉ bảo mật &amp; tăng tốc tải trang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(Push Notification)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Firebase (Google)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trạng thái đơn, gọi nhân viên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cuối ca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SendGrid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Tự động gửi báo cáo kết ca cho Quản lý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tri ân qua Zalo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Zalo OA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Voucher sinh nhật, khách lâu chưa ghé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Lưu trữ ảnh menu &amp; feedback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Self-hosted (trên 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Ảnh món, ảnh feedback khách chụp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Sao lưu dữ liệu tự động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Script tự động hàng ngày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Backup database lên Cloud miễn phí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Dữ liệu thời tiết (cho AI)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OpenWeatherMap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Chatbot tham khảo thời tiết gợi ý đồ uống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bảng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cấu hình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chữa/thay thế máy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3-5 năm hoặc hư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5.000.000 - 9.000.000/máy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&amp; cập nhật phần mềm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Nếu ký hợp đồng bảo trì riêng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Thỏa thuận riêng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Đào tạo nhân viên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Tuyển NV mới cần hướng dẫn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 (đào tạo nội bộ)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TỔNG HỢP CHI PHÍ THEO THỜI GIAN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 (thiết bị)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37.890.000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1 lần. Dùng lại máy in cũ: 31.890.000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 (vận hành)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1.410.000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Trung bình 470.000/chi nhánh/tháng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~54.800.000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+ 12 tháng vận hành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Từ năm thứ 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~16.900.000/năm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còn chi phí vận hành hàng tháng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Tiết kiệm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3.000.000 - 6.000.000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-3.000.000 ~ -6.000.000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10 - 15%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2%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Giảm 8 - 13%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duy trì hệ thống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1.000.000 - 1.500.000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Tương đương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ước tính/tháng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~35.000.000 - 42.000.000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Tiết kiệm ~30 - 37 triệu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Lương thu ngân: Ước tính 6 - 7 triệu/NV (gồm phụ cấp &amp; BHXH), tùy khu vực.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Phí POS cũ: Tùy nhà cung cấp đang dùng (iPOS, KiotViet, CukCuk,...).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Thời gian hoàn vốn thiết bị:</w:t>
            </w:r>
            <w:r>
              <w:rPr>
                <w:rFonts w:ascii="Arial" w:hAnsi="Arial"/>
                <w:color w:val="1E293B"/>
                <w:sz w:val="19"/>
              </w:rPr>
              <w:t xml:space="preserve"> Khoảng 1 - 1.5 tháng vận hành.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G. ĐIỀU KHOẢN THANH TOÁN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thiết bị &amp; lắp đặt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37.890.000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Trước khi triển khai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hạ tầng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Đầu mỗi tháng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H. GHI CHÚ QUAN TRỌNG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1. Báo giá trên chưa bao gồm thuế VAT (nếu có).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2. Giá thiết bị có thể thay đổi tùy thời điểm mua &amp; nhà cung cấp.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3. Chi phí phát sinh (Mục D) chỉ phát sinh khi có nhu cầu thực tế, không bắt buộc.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4. Hệ thống yêu cầu kết nối Internet ổn định tại mỗi chi nhánh (sử dụng WiFi sẵn có của quán).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5. Máy in hóa đơn cũ của cây POS (chuẩn ESC/POS, khổ 80mm) có thể tái sử dụng, giảm 6.000.000 trong tổng chi phí.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6. Dữ liệu hệ thống (khách hàng, doanh thu, kho) được sao lưu tự động hàng ngày.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7. Máy POS cảm ứng Sunmi T2s/D2s là thiết bị chuyên dụng F&amp;B, bảo hành chính hãng 12 tháng, tuổi thọ trung bình 3-5 năm sử dụng liên tục.</w:t>
      </w: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