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jc w:val="center"/>
      </w:pPr>
      <w:r>
        <w:rPr>
          <w:rFonts w:ascii="Arial" w:cs="Arial" w:eastAsia="Arial" w:hAnsi="Arial"/>
          <w:b/>
          <w:bCs/>
          <w:caps/>
          <w:color w:val="666666"/>
          <w:sz w:val="20"/>
          <w:szCs w:val="20"/>
        </w:rPr>
        <w:t xml:space="preserve">A.S.D. EVOLUTION SPORT</w:t>
      </w:r>
    </w:p>
    <w:p>
      <w:pPr>
        <w:spacing w:after="200"/>
        <w:jc w:val="center"/>
      </w:pPr>
      <w:r>
        <w:rPr>
          <w:rFonts w:ascii="Arial" w:cs="Arial" w:eastAsia="Arial" w:hAnsi="Arial"/>
          <w:b/>
          <w:bCs/>
          <w:caps/>
          <w:color w:val="2E8B57"/>
          <w:sz w:val="24"/>
          <w:szCs w:val="24"/>
        </w:rPr>
        <w:t xml:space="preserve">MIND MOVEMENT LAB</w:t>
      </w:r>
    </w:p>
    <w:p>
      <w:pPr>
        <w:pBdr>
          <w:top w:val="single" w:color="8B6914" w:sz="6" w:space="12"/>
          <w:bottom w:val="single" w:color="8B6914" w:sz="6" w:space="12"/>
        </w:pBdr>
        <w:spacing w:after="60"/>
        <w:jc w:val="center"/>
      </w:pPr>
      <w:r>
        <w:rPr>
          <w:rFonts w:ascii="Arial" w:cs="Arial" w:eastAsia="Arial" w:hAnsi="Arial"/>
          <w:b/>
          <w:bCs/>
          <w:color w:val="1A3A5C"/>
          <w:sz w:val="48"/>
          <w:szCs w:val="48"/>
        </w:rPr>
        <w:t xml:space="preserve">MIND MOVEMENT ACADEMY</w:t>
      </w:r>
    </w:p>
    <w:p>
      <w:pPr>
        <w:spacing w:before="200" w:after="100"/>
        <w:jc w:val="center"/>
      </w:pPr>
      <w:r>
        <w:rPr>
          <w:rFonts w:ascii="Arial" w:cs="Arial" w:eastAsia="Arial" w:hAnsi="Arial"/>
          <w:color w:val="2E8B57"/>
          <w:sz w:val="28"/>
          <w:szCs w:val="28"/>
        </w:rPr>
        <w:t xml:space="preserve">MODULI AVANZATI DI SPECIALIZZAZIONE</w:t>
      </w:r>
    </w:p>
    <w:p>
      <w:pPr>
        <w:spacing w:after="80"/>
      </w:pPr>
    </w:p>
    <w:p>
      <w:pPr>
        <w:spacing w:after="60"/>
        <w:jc w:val="center"/>
      </w:pPr>
      <w:r>
        <w:rPr>
          <w:rFonts w:ascii="Arial" w:cs="Arial" w:eastAsia="Arial" w:hAnsi="Arial"/>
          <w:color w:val="666666"/>
          <w:sz w:val="22"/>
          <w:szCs w:val="22"/>
        </w:rPr>
        <w:t xml:space="preserve">Postura • Pattern di Movimento • Myofascial Release</w:t>
      </w:r>
    </w:p>
    <w:p>
      <w:pPr>
        <w:spacing w:after="60"/>
        <w:jc w:val="center"/>
      </w:pPr>
      <w:r>
        <w:rPr>
          <w:rFonts w:ascii="Arial" w:cs="Arial" w:eastAsia="Arial" w:hAnsi="Arial"/>
          <w:color w:val="666666"/>
          <w:sz w:val="22"/>
          <w:szCs w:val="22"/>
        </w:rPr>
        <w:t xml:space="preserve">Neuro-Somatic Repatterning • Breathwork Dinamico</w:t>
      </w:r>
    </w:p>
    <w:p>
      <w:pPr>
        <w:spacing w:after="60"/>
        <w:jc w:val="center"/>
      </w:pPr>
      <w:r>
        <w:rPr>
          <w:rFonts w:ascii="Arial" w:cs="Arial" w:eastAsia="Arial" w:hAnsi="Arial"/>
          <w:color w:val="666666"/>
          <w:sz w:val="22"/>
          <w:szCs w:val="22"/>
        </w:rPr>
        <w:t xml:space="preserve">Biomeccanica della Coscienza • PNEI in Movimento</w:t>
      </w:r>
    </w:p>
    <w:p>
      <w:pPr>
        <w:spacing w:after="300"/>
      </w:pPr>
    </w:p>
    <w:p>
      <w:pPr>
        <w:spacing w:after="40"/>
        <w:jc w:val="center"/>
      </w:pPr>
      <w:r>
        <w:rPr>
          <w:rFonts w:ascii="Arial" w:cs="Arial" w:eastAsia="Arial" w:hAnsi="Arial"/>
          <w:b/>
          <w:bCs/>
          <w:color w:val="1A3A5C"/>
          <w:sz w:val="22"/>
          <w:szCs w:val="22"/>
        </w:rPr>
        <w:t xml:space="preserve">Programma di Certificazione per Mind Movement Coach</w:t>
      </w:r>
    </w:p>
    <w:p>
      <w:pPr>
        <w:spacing w:after="40"/>
        <w:jc w:val="center"/>
      </w:pPr>
      <w:r>
        <w:rPr>
          <w:rFonts w:ascii="Arial" w:cs="Arial" w:eastAsia="Arial" w:hAnsi="Arial"/>
          <w:i/>
          <w:iCs/>
          <w:color w:val="666666"/>
          <w:sz w:val="20"/>
          <w:szCs w:val="20"/>
        </w:rPr>
        <w:t xml:space="preserve">Ideato e sviluppato da Francesco Gargiulo</w:t>
      </w:r>
    </w:p>
    <w:p>
      <w:pPr>
        <w:jc w:val="center"/>
      </w:pPr>
      <w:r>
        <w:rPr>
          <w:rFonts w:ascii="Arial" w:cs="Arial" w:eastAsia="Arial" w:hAnsi="Arial"/>
          <w:color w:val="666666"/>
          <w:sz w:val="18"/>
          <w:szCs w:val="18"/>
        </w:rPr>
        <w:t xml:space="preserve">Mind Movement Coach • Biomedical Engineer • European Natural Bodybuilding Champion</w:t>
      </w:r>
    </w:p>
    <w:p>
      <w:r>
        <w:br w:type="page"/>
      </w:r>
    </w:p>
    <w:p>
      <w:pPr>
        <w:pStyle w:val="Heading1"/>
        <w:spacing w:before="360" w:after="200"/>
      </w:pPr>
      <w:r>
        <w:rPr>
          <w:rFonts w:ascii="Arial" w:cs="Arial" w:eastAsia="Arial" w:hAnsi="Arial"/>
          <w:b/>
          <w:bCs/>
          <w:color w:val="1A3A5C"/>
          <w:sz w:val="36"/>
          <w:szCs w:val="36"/>
        </w:rPr>
        <w:t xml:space="preserve">INTRODUZIONE AI MODULI AVANZATI</w:t>
      </w:r>
    </w:p>
    <w:p>
      <w:pPr>
        <w:spacing w:after="120" w:line="276"/>
        <w:jc w:val="both"/>
      </w:pPr>
      <w:r>
        <w:rPr>
          <w:rFonts w:ascii="Arial" w:cs="Arial" w:eastAsia="Arial" w:hAnsi="Arial"/>
          <w:color w:val="2D2D2D"/>
          <w:sz w:val="21"/>
          <w:szCs w:val="21"/>
        </w:rPr>
        <w:t xml:space="preserve">Questo documento rappresenta l'espansione del curriculum della Mind Movement Academy verso territori mai esplorati nella formazione tradizionale per coach del movimento. I moduli qui presentati nascono dall'integrazione di tre dimensioni che il metodo Mind Movement rende inseparabili: la scienza biomedica del corpo, l'intelligenza somatica del tessuto fasciale, e la coscienza come campo organizzatore del movimento.</w:t>
      </w:r>
    </w:p>
    <w:p>
      <w:pPr>
        <w:spacing w:after="80"/>
      </w:pPr>
    </w:p>
    <w:p>
      <w:pPr>
        <w:spacing w:after="120" w:line="276"/>
        <w:jc w:val="both"/>
      </w:pPr>
      <w:r>
        <w:rPr>
          <w:rFonts w:ascii="Arial" w:cs="Arial" w:eastAsia="Arial" w:hAnsi="Arial"/>
          <w:color w:val="2D2D2D"/>
          <w:sz w:val="21"/>
          <w:szCs w:val="21"/>
        </w:rPr>
        <w:t xml:space="preserve">Ogni modulo è stato progettato per fornire al futuro Mind Movement Coach non solo competenze tecniche di altissimo livello, ma soprattutto una capacità di lettura del corpo vivente che va oltre l'anatomia classica. Il coach certificato Mind Movement non guarda muscoli e articolazioni: guarda pattern energetici, storie emotive impresse nella fascia, compensi posturali che raccontano la biografia psicosomatica del cliente.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1A3A5C"/>
                <w:sz w:val="20"/>
                <w:szCs w:val="20"/>
              </w:rPr>
              <w:t xml:space="preserve">FILOSOFIA DEI MODULI AVANZATI</w:t>
            </w:r>
          </w:p>
          <w:p>
            <w:pPr>
              <w:spacing w:after="0"/>
            </w:pPr>
            <w:r>
              <w:rPr>
                <w:rFonts w:ascii="Arial" w:cs="Arial" w:eastAsia="Arial" w:hAnsi="Arial"/>
                <w:color w:val="2D2D2D"/>
                <w:sz w:val="19"/>
                <w:szCs w:val="19"/>
              </w:rPr>
              <w:t xml:space="preserve">Il corpo non è una macchina da aggiustare. È un campo di coscienza in movimento. Ogni pattern posturale è un pattern mentale cristallizzato. Ogni rilascio fasciale è un rilascio emotivo. Ogni respiro consapevole è un atto di riprogrammazione neuroendocrina. I moduli avanzati insegnano al coach a lavorare su tutti questi livelli simultaneamente.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60"/>
            </w:pPr>
            <w:r>
              <w:rPr>
                <w:rFonts w:ascii="Arial" w:cs="Arial" w:eastAsia="Arial" w:hAnsi="Arial"/>
                <w:b/>
                <w:bCs/>
                <w:color w:val="2E8B57"/>
                <w:sz w:val="20"/>
                <w:szCs w:val="20"/>
              </w:rPr>
              <w:t xml:space="preserve">PREREQUISITI</w:t>
            </w:r>
          </w:p>
          <w:p>
            <w:r>
              <w:rPr>
                <w:rFonts w:ascii="Arial" w:cs="Arial" w:eastAsia="Arial" w:hAnsi="Arial"/>
                <w:color w:val="2D2D2D"/>
                <w:sz w:val="19"/>
                <w:szCs w:val="19"/>
              </w:rPr>
              <w:t xml:space="preserve">Completamento dei moduli base (Anatomia Funzionale, Psicologia dello Sport, NLP &amp; Carisma, Programmazione Allenamento). Almeno 6 mesi di pratica personale Mind Movement. Diario di pratica aggiornato.</w:t>
            </w:r>
          </w:p>
        </w:tc>
        <w:tc>
          <w:tcPr>
            <w:tcW w:type="dxa" w:w="468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pPr>
              <w:spacing w:after="60"/>
            </w:pPr>
            <w:r>
              <w:rPr>
                <w:rFonts w:ascii="Arial" w:cs="Arial" w:eastAsia="Arial" w:hAnsi="Arial"/>
                <w:b/>
                <w:bCs/>
                <w:color w:val="8B6914"/>
                <w:sz w:val="20"/>
                <w:szCs w:val="20"/>
              </w:rPr>
              <w:t xml:space="preserve">STRUTTURA</w:t>
            </w:r>
          </w:p>
          <w:p>
            <w:r>
              <w:rPr>
                <w:rFonts w:ascii="Arial" w:cs="Arial" w:eastAsia="Arial" w:hAnsi="Arial"/>
                <w:color w:val="2D2D2D"/>
                <w:sz w:val="19"/>
                <w:szCs w:val="19"/>
              </w:rPr>
              <w:t xml:space="preserve">10 moduli avanzati. Ogni modulo comprende teoria, pratica su di sé, pratica guidata con partner, laboratorio di gruppo, assessment finale. Durata complessiva: 12 mesi di formazione intensiva.</w:t>
            </w:r>
          </w:p>
        </w:tc>
      </w:tr>
    </w:tbl>
    <w:p>
      <w:pPr>
        <w:spacing w:after="120"/>
      </w:pPr>
    </w:p>
    <w:p>
      <w:r>
        <w:br w:type="page"/>
      </w:r>
    </w:p>
    <w:p>
      <w:pPr>
        <w:spacing w:before="100" w:after="40"/>
      </w:pPr>
      <w:r>
        <w:rPr>
          <w:rFonts w:ascii="Arial" w:cs="Arial" w:eastAsia="Arial" w:hAnsi="Arial"/>
          <w:b/>
          <w:bCs/>
          <w:caps/>
          <w:color w:val="2E8B57"/>
          <w:sz w:val="18"/>
          <w:szCs w:val="18"/>
        </w:rPr>
        <w:t xml:space="preserve">MODULO 1</w:t>
      </w:r>
    </w:p>
    <w:p>
      <w:pPr>
        <w:spacing w:after="80"/>
      </w:pPr>
      <w:r>
        <w:rPr>
          <w:rFonts w:ascii="Arial" w:cs="Arial" w:eastAsia="Arial" w:hAnsi="Arial"/>
          <w:b/>
          <w:bCs/>
          <w:color w:val="1A3A5C"/>
          <w:sz w:val="34"/>
          <w:szCs w:val="34"/>
        </w:rPr>
        <w:t xml:space="preserve">POSTUROLOGIA INTEGRATA MIND MOVEMENT</w:t>
      </w:r>
    </w:p>
    <w:p>
      <w:pPr>
        <w:pBdr>
          <w:bottom w:val="single" w:color="8B6914" w:sz="6" w:space="6"/>
        </w:pBdr>
        <w:spacing w:after="200"/>
      </w:pPr>
      <w:r>
        <w:rPr>
          <w:rFonts w:ascii="Arial" w:cs="Arial" w:eastAsia="Arial" w:hAnsi="Arial"/>
          <w:i/>
          <w:iCs/>
          <w:color w:val="666666"/>
          <w:sz w:val="22"/>
          <w:szCs w:val="22"/>
        </w:rPr>
        <w:t xml:space="preserve">Dalla lettura statica del corpo alla decodifica del campo posturale vivente</w:t>
      </w:r>
    </w:p>
    <w:p>
      <w:pPr>
        <w:pStyle w:val="Heading2"/>
        <w:spacing w:before="280" w:after="160"/>
      </w:pPr>
      <w:r>
        <w:rPr>
          <w:rFonts w:ascii="Arial" w:cs="Arial" w:eastAsia="Arial" w:hAnsi="Arial"/>
          <w:b/>
          <w:bCs/>
          <w:color w:val="2E8B57"/>
          <w:sz w:val="28"/>
          <w:szCs w:val="28"/>
        </w:rPr>
        <w:t xml:space="preserve">1.1 Oltre la Posturologia Classica</w:t>
      </w:r>
    </w:p>
    <w:p>
      <w:pPr>
        <w:spacing w:after="120" w:line="276"/>
        <w:jc w:val="both"/>
      </w:pPr>
      <w:r>
        <w:rPr>
          <w:rFonts w:ascii="Arial" w:cs="Arial" w:eastAsia="Arial" w:hAnsi="Arial"/>
          <w:color w:val="2D2D2D"/>
          <w:sz w:val="21"/>
          <w:szCs w:val="21"/>
        </w:rPr>
        <w:t xml:space="preserve">La posturologia tradizionale analizza il corpo come una struttura statica: misura angoli, identifica asimmetrie, prescrive esercizi correttivi. Il Mind Movement ribalta completamente questo paradigma. La postura non è una posizione: è uno stato di coscienza reso visibile nel corpo. Un'ipercifosi toracica non è semplicemente un accorciamento dei pettorali — è la manifestazione somatica di un pattern emotivo di protezione, chiusura, ritiro dal mondo. Correggere la postura senza affrontare il pattern emotivo sottostante significa creare un conflitto interno che si manifesterà come dolore, compensi a cascata, o ricaduta posturale.</w:t>
      </w:r>
    </w:p>
    <w:p>
      <w:pPr>
        <w:spacing w:after="120" w:line="276"/>
        <w:jc w:val="both"/>
      </w:pPr>
      <w:r>
        <w:rPr>
          <w:rFonts w:ascii="Arial" w:cs="Arial" w:eastAsia="Arial" w:hAnsi="Arial"/>
          <w:color w:val="2D2D2D"/>
          <w:sz w:val="21"/>
          <w:szCs w:val="21"/>
        </w:rPr>
        <w:t xml:space="preserve">Il Mind Movement Coach legge la postura come un testo. Ogni curva, ogni rotazione, ogni compenso racconta qualcosa. La lordosi lombare eccessiva può parlare di un bisogno di controllo e hypervigilance. Le spalle anteposte raccontano di un cuore che si protegge. Un bacino in retroversione cronica può segnalare una disconnessione dalla propria sessualità e dalla forza vitale. Questa lettura non è psicologia proiettata sul corpo: è PNEI applicata, ovvero la comprensione scientifica di come stati emotivi cronici producano pattern muscolari cronici attraverso l'asse HPA e il sistema nervoso autonomo.</w:t>
      </w:r>
    </w:p>
    <w:p>
      <w:pPr>
        <w:spacing w:after="80"/>
      </w:pPr>
    </w:p>
    <w:p>
      <w:pPr>
        <w:pStyle w:val="Heading2"/>
        <w:spacing w:before="280" w:after="160"/>
      </w:pPr>
      <w:r>
        <w:rPr>
          <w:rFonts w:ascii="Arial" w:cs="Arial" w:eastAsia="Arial" w:hAnsi="Arial"/>
          <w:b/>
          <w:bCs/>
          <w:color w:val="2E8B57"/>
          <w:sz w:val="28"/>
          <w:szCs w:val="28"/>
        </w:rPr>
        <w:t xml:space="preserve">1.2 Il Campo Posturale: Un Nuovo Concetto</w:t>
      </w:r>
    </w:p>
    <w:p>
      <w:pPr>
        <w:spacing w:after="120" w:line="276"/>
        <w:jc w:val="both"/>
      </w:pPr>
      <w:r>
        <w:rPr>
          <w:rFonts w:ascii="Arial" w:cs="Arial" w:eastAsia="Arial" w:hAnsi="Arial"/>
          <w:color w:val="2D2D2D"/>
          <w:sz w:val="21"/>
          <w:szCs w:val="21"/>
        </w:rPr>
        <w:t xml:space="preserve">Introduciamo qui un concetto originale del metodo Mind Movement: il Campo Posturale. Non esiste una postura isolata dal contesto. La postura cambia in relazione allo spazio, alle persone presenti, allo stato emotivo del momento. Il Campo Posturale è l'insieme dinamico di tutte le variabili che influenzano l'organizzazione corporea in un dato momento.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CCCCCC" w:sz="1"/>
              <w:bottom w:val="single" w:color="CCCCCC" w:sz="1"/>
              <w:right w:val="single" w:color="CCCCCC" w:sz="1"/>
            </w:tcBorders>
            <w:shd w:fill="E8EFF5" w:val="clear"/>
            <w:tcMar>
              <w:top w:type="dxa" w:w="120"/>
              <w:left w:type="dxa" w:w="200"/>
              <w:bottom w:type="dxa" w:w="120"/>
              <w:right w:type="dxa" w:w="200"/>
            </w:tcMar>
          </w:tcPr>
          <w:p>
            <w:pPr>
              <w:spacing w:after="80"/>
            </w:pPr>
            <w:r>
              <w:rPr>
                <w:rFonts w:ascii="Arial" w:cs="Arial" w:eastAsia="Arial" w:hAnsi="Arial"/>
                <w:b/>
                <w:bCs/>
                <w:color w:val="1A3A5C"/>
                <w:sz w:val="20"/>
                <w:szCs w:val="20"/>
              </w:rPr>
              <w:t xml:space="preserve">DEFINIZIONE: CAMPO POSTURALE</w:t>
            </w:r>
          </w:p>
          <w:p>
            <w:pPr>
              <w:spacing w:after="0"/>
            </w:pPr>
            <w:r>
              <w:rPr>
                <w:rFonts w:ascii="Arial" w:cs="Arial" w:eastAsia="Arial" w:hAnsi="Arial"/>
                <w:color w:val="2D2D2D"/>
                <w:sz w:val="19"/>
                <w:szCs w:val="19"/>
              </w:rPr>
              <w:t xml:space="preserve">L'organizzazione tridimensionale dinamica del corpo nello spazio, risultante dall'interazione continua tra: stato del sistema nervoso autonomo (simpatico/parasimpatico), tono fasciale globale, stato emotivo prevalente, qualità del respiro, percezione dello spazio circostante, presenza o assenza di minaccia percepita. Il Campo Posturale non è mai statico: oscilla costantemente tra pattern di apertura e pattern di protezione.</w:t>
            </w:r>
          </w:p>
        </w:tc>
      </w:tr>
    </w:tbl>
    <w:p>
      <w:pPr>
        <w:spacing w:after="80"/>
      </w:pPr>
    </w:p>
    <w:p>
      <w:pPr>
        <w:pStyle w:val="Heading2"/>
        <w:spacing w:before="280" w:after="160"/>
      </w:pPr>
      <w:r>
        <w:rPr>
          <w:rFonts w:ascii="Arial" w:cs="Arial" w:eastAsia="Arial" w:hAnsi="Arial"/>
          <w:b/>
          <w:bCs/>
          <w:color w:val="2E8B57"/>
          <w:sz w:val="28"/>
          <w:szCs w:val="28"/>
        </w:rPr>
        <w:t xml:space="preserve">1.3 I Cinque Archetipi Posturali Mind Movement</w:t>
      </w:r>
    </w:p>
    <w:p>
      <w:pPr>
        <w:spacing w:after="120" w:line="276"/>
        <w:jc w:val="both"/>
      </w:pPr>
      <w:r>
        <w:rPr>
          <w:rFonts w:ascii="Arial" w:cs="Arial" w:eastAsia="Arial" w:hAnsi="Arial"/>
          <w:color w:val="2D2D2D"/>
          <w:sz w:val="21"/>
          <w:szCs w:val="21"/>
        </w:rPr>
        <w:t xml:space="preserve">A differenza delle classificazioni posturali tradizionali (Kendall, Janda), il Mind Movement identifica cinque archetipi posturali basati sulla dominanza del pattern psicosomatico sottostante. Ogni archetipo non è un'etichetta rigida ma uno spettro: ogni persona presenta una combinazione unica con un archetipo dominante.</w:t>
      </w:r>
    </w:p>
    <w:p>
      <w:pPr>
        <w:spacing w:after="60"/>
      </w:pPr>
    </w:p>
    <w:p>
      <w:pPr>
        <w:spacing w:before="200" w:after="120"/>
      </w:pPr>
      <w:r>
        <w:rPr>
          <w:rFonts w:ascii="Arial" w:cs="Arial" w:eastAsia="Arial" w:hAnsi="Arial"/>
          <w:b/>
          <w:bCs/>
          <w:color w:val="8B6914"/>
          <w:sz w:val="24"/>
          <w:szCs w:val="24"/>
        </w:rPr>
        <w:t xml:space="preserve">Archetipo 1: Il Guerriero Corazzato</w:t>
      </w:r>
    </w:p>
    <w:p>
      <w:pPr>
        <w:spacing w:after="120" w:line="276"/>
        <w:jc w:val="both"/>
      </w:pPr>
      <w:r>
        <w:rPr>
          <w:rFonts w:ascii="Arial" w:cs="Arial" w:eastAsia="Arial" w:hAnsi="Arial"/>
          <w:color w:val="2D2D2D"/>
          <w:sz w:val="21"/>
          <w:szCs w:val="21"/>
        </w:rPr>
        <w:t xml:space="preserve">Pattern dominante: iperattivazione simpatica cronica. Caratteristiche: torace espanso e rigido, spalle elevate, mascella serrata, diaframma bloccato in inspirazione parziale, lordosi cervicale rettilineizzata. Questo archetipo si presenta frequentemente nei CEO e nei professionisti sottoposti a stress decisionale continuo. Il corpo è in costante stato di “prontezza al combattimento”. La fascia toracolombare è densificata, l'asse HPA cronicamente attivo, il cortisolo basale elevato. L'approccio Mind Movement lavora prima sul rilascio diaframmatico, poi sull'integrazione parasimpatica attraverso il respiro, infine sulla rieducazione del pattern globale.</w:t>
      </w:r>
    </w:p>
    <w:p>
      <w:pPr>
        <w:spacing w:after="60"/>
      </w:pPr>
    </w:p>
    <w:p>
      <w:pPr>
        <w:spacing w:before="200" w:after="120"/>
      </w:pPr>
      <w:r>
        <w:rPr>
          <w:rFonts w:ascii="Arial" w:cs="Arial" w:eastAsia="Arial" w:hAnsi="Arial"/>
          <w:b/>
          <w:bCs/>
          <w:color w:val="8B6914"/>
          <w:sz w:val="24"/>
          <w:szCs w:val="24"/>
        </w:rPr>
        <w:t xml:space="preserve">Archetipo 2: Il Rifugiato Viscerale</w:t>
      </w:r>
    </w:p>
    <w:p>
      <w:pPr>
        <w:spacing w:after="120" w:line="276"/>
        <w:jc w:val="both"/>
      </w:pPr>
      <w:r>
        <w:rPr>
          <w:rFonts w:ascii="Arial" w:cs="Arial" w:eastAsia="Arial" w:hAnsi="Arial"/>
          <w:color w:val="2D2D2D"/>
          <w:sz w:val="21"/>
          <w:szCs w:val="21"/>
        </w:rPr>
        <w:t xml:space="preserve">Pattern dominante: collasso ventrale vagale (Porges). Caratteristiche: ipercifosi toracica, spalle anteposte e cadenti, testa protrusa, respirazione superficiale e prevalentemente alta. Questo archetipo manifesta una storia di sopraffazione emotiva non elaborata. Il sistema nervoso ha scelto la strategia del “fare il morto”: il corpo si chiude per proteggersi. La fascia del compartimento anteriore è accorciata e densificata, il pericardio restrittivo, il diaframma ipotonico. L'intervento Mind Movement inizia dal ripristino del senso di sicurezza interna attraverso il grounding e il contatto con la terra, prima di qualsiasi lavoro strutturale.</w:t>
      </w:r>
    </w:p>
    <w:p>
      <w:pPr>
        <w:spacing w:after="60"/>
      </w:pPr>
    </w:p>
    <w:p>
      <w:pPr>
        <w:spacing w:before="200" w:after="120"/>
      </w:pPr>
      <w:r>
        <w:rPr>
          <w:rFonts w:ascii="Arial" w:cs="Arial" w:eastAsia="Arial" w:hAnsi="Arial"/>
          <w:b/>
          <w:bCs/>
          <w:color w:val="8B6914"/>
          <w:sz w:val="24"/>
          <w:szCs w:val="24"/>
        </w:rPr>
        <w:t xml:space="preserve">Archetipo 3: Il Compensatore Laterale</w:t>
      </w:r>
    </w:p>
    <w:p>
      <w:pPr>
        <w:spacing w:after="120" w:line="276"/>
        <w:jc w:val="both"/>
      </w:pPr>
      <w:r>
        <w:rPr>
          <w:rFonts w:ascii="Arial" w:cs="Arial" w:eastAsia="Arial" w:hAnsi="Arial"/>
          <w:color w:val="2D2D2D"/>
          <w:sz w:val="21"/>
          <w:szCs w:val="21"/>
        </w:rPr>
        <w:t xml:space="preserve">Pattern dominante: asimmetria emotiva lateralizzata. Caratteristiche: scoliosi funzionale, bacino in tilt laterale, spalla dominante elevata, rotazione del tronco. Questo archetipo racconta una storia di conflitto interno non risolto: il corpo manifesta letteralmente due direzioni opposte. Il lato dominante “spinge” verso il mondo, il lato non-dominante “si ritrae”. Il lavoro Mind Movement utilizza esercizi di integrazione bilaterale consapevole, dove ogni lato del corpo viene ascoltato separatamente prima di cercare l'armonizzazione.</w:t>
      </w:r>
    </w:p>
    <w:p>
      <w:pPr>
        <w:spacing w:after="60"/>
      </w:pPr>
    </w:p>
    <w:p>
      <w:pPr>
        <w:spacing w:before="200" w:after="120"/>
      </w:pPr>
      <w:r>
        <w:rPr>
          <w:rFonts w:ascii="Arial" w:cs="Arial" w:eastAsia="Arial" w:hAnsi="Arial"/>
          <w:b/>
          <w:bCs/>
          <w:color w:val="8B6914"/>
          <w:sz w:val="24"/>
          <w:szCs w:val="24"/>
        </w:rPr>
        <w:t xml:space="preserve">Archetipo 4: Lo Sradicato</w:t>
      </w:r>
    </w:p>
    <w:p>
      <w:pPr>
        <w:spacing w:after="120" w:line="276"/>
        <w:jc w:val="both"/>
      </w:pPr>
      <w:r>
        <w:rPr>
          <w:rFonts w:ascii="Arial" w:cs="Arial" w:eastAsia="Arial" w:hAnsi="Arial"/>
          <w:color w:val="2D2D2D"/>
          <w:sz w:val="21"/>
          <w:szCs w:val="21"/>
        </w:rPr>
        <w:t xml:space="preserve">Pattern dominante: disconnessione dal ground. Caratteristiche: piedi pronati o supinati rigidamente, ginocchia iperestese, bacino instabile, sensazione di “non essere atterrati”. La catena posteriore è cronicamente in tensione compensatoria. Questo archetipo è frequente in chi vive prevalentemente “nella testa”: intellettuali, professionisti del digitale, persone con storia di dissociazione. Il Mind Movement lavora dal basso verso l'alto: prima ricostruisce la connessione piede-terra attraverso esercizi propriocettivi consapevoli, poi risale gradualmente riorganizzando ogni segmento.</w:t>
      </w:r>
    </w:p>
    <w:p>
      <w:pPr>
        <w:spacing w:after="60"/>
      </w:pPr>
    </w:p>
    <w:p>
      <w:pPr>
        <w:spacing w:before="200" w:after="120"/>
      </w:pPr>
      <w:r>
        <w:rPr>
          <w:rFonts w:ascii="Arial" w:cs="Arial" w:eastAsia="Arial" w:hAnsi="Arial"/>
          <w:b/>
          <w:bCs/>
          <w:color w:val="8B6914"/>
          <w:sz w:val="24"/>
          <w:szCs w:val="24"/>
        </w:rPr>
        <w:t xml:space="preserve">Archetipo 5: L'Ipermobile Dissociato</w:t>
      </w:r>
    </w:p>
    <w:p>
      <w:pPr>
        <w:spacing w:after="120" w:line="276"/>
        <w:jc w:val="both"/>
      </w:pPr>
      <w:r>
        <w:rPr>
          <w:rFonts w:ascii="Arial" w:cs="Arial" w:eastAsia="Arial" w:hAnsi="Arial"/>
          <w:color w:val="2D2D2D"/>
          <w:sz w:val="21"/>
          <w:szCs w:val="21"/>
        </w:rPr>
        <w:t xml:space="preserve">Pattern dominante: iperlassità con assenza di tono. Caratteristiche: ipermobilità articolare, scarso controllo motorio nei range medi, tendenza agli infortuni ricorrenti, difficoltà a “sentire i confini” del proprio corpo. Questo archetipo presenta una fascia lassa e poco organizzata, spesso correlata a una difficoltà nel porre confini anche nella vita relazionale. Il lavoro Mind Movement si concentra sulla costruzione di tensione fasciale sana attraverso esercizi isometrici consapevoli e sulla definizione dei confini corporei come metafora e pratica dei confini personali.</w:t>
      </w:r>
    </w:p>
    <w:p>
      <w:pPr>
        <w:spacing w:after="80"/>
      </w:pPr>
    </w:p>
    <w:p>
      <w:pPr>
        <w:pStyle w:val="Heading2"/>
        <w:spacing w:before="280" w:after="160"/>
      </w:pPr>
      <w:r>
        <w:rPr>
          <w:rFonts w:ascii="Arial" w:cs="Arial" w:eastAsia="Arial" w:hAnsi="Arial"/>
          <w:b/>
          <w:bCs/>
          <w:color w:val="2E8B57"/>
          <w:sz w:val="28"/>
          <w:szCs w:val="28"/>
        </w:rPr>
        <w:t xml:space="preserve">1.4 Assessment Posturale Mind Movement</w:t>
      </w:r>
    </w:p>
    <w:p>
      <w:pPr>
        <w:spacing w:after="120" w:line="276"/>
        <w:jc w:val="both"/>
      </w:pPr>
      <w:r>
        <w:rPr>
          <w:rFonts w:ascii="Arial" w:cs="Arial" w:eastAsia="Arial" w:hAnsi="Arial"/>
          <w:color w:val="2D2D2D"/>
          <w:sz w:val="21"/>
          <w:szCs w:val="21"/>
        </w:rPr>
        <w:t xml:space="preserve">L'assessment posturale Mind Movement si articola in tre fasi che il coach esegue nella prima sessione con ogni nuovo cliente:</w:t>
      </w:r>
    </w:p>
    <w:p>
      <w:pPr>
        <w:spacing w:after="60"/>
      </w:pPr>
    </w:p>
    <w:p>
      <w:pPr>
        <w:spacing w:before="200" w:after="120"/>
      </w:pPr>
      <w:r>
        <w:rPr>
          <w:rFonts w:ascii="Arial" w:cs="Arial" w:eastAsia="Arial" w:hAnsi="Arial"/>
          <w:b/>
          <w:bCs/>
          <w:color w:val="8B6914"/>
          <w:sz w:val="24"/>
          <w:szCs w:val="24"/>
        </w:rPr>
        <w:t xml:space="preserve">Fase 1: Osservazione del Campo (5 minuti)</w:t>
      </w:r>
    </w:p>
    <w:p>
      <w:pPr>
        <w:spacing w:after="120" w:line="276"/>
        <w:jc w:val="both"/>
      </w:pPr>
      <w:r>
        <w:rPr>
          <w:rFonts w:ascii="Arial" w:cs="Arial" w:eastAsia="Arial" w:hAnsi="Arial"/>
          <w:color w:val="2D2D2D"/>
          <w:sz w:val="21"/>
          <w:szCs w:val="21"/>
        </w:rPr>
        <w:t xml:space="preserve">Prima di qualsiasi analisi strutturale, il coach osserva il cliente nel suo stato naturale: come entra nella stanza, come si siede, come respira quando parla, dove dirige lo sguardo, qual è il tono della sua voce. Questa osservazione fornisce informazioni sul tono autonomico prevalente (simpatico, parasimpatico dorsale, parasimpatico ventrale) che è il vero organizzatore della postura.</w:t>
      </w:r>
    </w:p>
    <w:p>
      <w:pPr>
        <w:spacing w:before="200" w:after="120"/>
      </w:pPr>
      <w:r>
        <w:rPr>
          <w:rFonts w:ascii="Arial" w:cs="Arial" w:eastAsia="Arial" w:hAnsi="Arial"/>
          <w:b/>
          <w:bCs/>
          <w:color w:val="8B6914"/>
          <w:sz w:val="24"/>
          <w:szCs w:val="24"/>
        </w:rPr>
        <w:t xml:space="preserve">Fase 2: Analisi Strutturale Dinamica (15 minuti)</w:t>
      </w:r>
    </w:p>
    <w:p>
      <w:pPr>
        <w:spacing w:after="120" w:line="276"/>
        <w:jc w:val="both"/>
      </w:pPr>
      <w:r>
        <w:rPr>
          <w:rFonts w:ascii="Arial" w:cs="Arial" w:eastAsia="Arial" w:hAnsi="Arial"/>
          <w:color w:val="2D2D2D"/>
          <w:sz w:val="21"/>
          <w:szCs w:val="21"/>
        </w:rPr>
        <w:t xml:space="preserve">A differenza della posturologia classica che fotografa il corpo statico, il Mind Movement valuta la postura in movimento. Il cliente esegue una sequenza di movimenti fondamentali: cammino naturale, squat naturale, flessione del tronco, rotazione, estensione. Il coach osserva non tanto il range di movimento ma la qualità del movimento: fluidità, ritmo, coordinazione respiro-gesto, simmetria dinamica, presenza di pattern di evitamento.</w:t>
      </w:r>
    </w:p>
    <w:p>
      <w:pPr>
        <w:spacing w:before="200" w:after="120"/>
      </w:pPr>
      <w:r>
        <w:rPr>
          <w:rFonts w:ascii="Arial" w:cs="Arial" w:eastAsia="Arial" w:hAnsi="Arial"/>
          <w:b/>
          <w:bCs/>
          <w:color w:val="8B6914"/>
          <w:sz w:val="24"/>
          <w:szCs w:val="24"/>
        </w:rPr>
        <w:t xml:space="preserve">Fase 3: Dialogo Somatico (10 minuti)</w:t>
      </w:r>
    </w:p>
    <w:p>
      <w:pPr>
        <w:spacing w:after="120" w:line="276"/>
        <w:jc w:val="both"/>
      </w:pPr>
      <w:r>
        <w:rPr>
          <w:rFonts w:ascii="Arial" w:cs="Arial" w:eastAsia="Arial" w:hAnsi="Arial"/>
          <w:color w:val="2D2D2D"/>
          <w:sz w:val="21"/>
          <w:szCs w:val="21"/>
        </w:rPr>
        <w:t xml:space="preserve">Il coach guida il cliente in un breve body scan: occhi chiusi, piedi a terra, respirazione naturale. Il cliente viene invitato a descrivere le sensazioni che percepisce in diverse aree del corpo. Questo passaggio è fondamentale perché rivela il livello di consapevolezza enterocettiva del cliente e permette di identificare le zone “mute” — aree del corpo dove la percezione è assente o distorta, che corrispondono quasi sempre alle aree di maggiore disfunzione.</w:t>
      </w:r>
    </w:p>
    <w:p>
      <w:pPr>
        <w:spacing w:after="80"/>
      </w:pPr>
    </w:p>
    <w:p>
      <w:pPr>
        <w:pStyle w:val="Heading2"/>
        <w:spacing w:before="280" w:after="160"/>
      </w:pPr>
      <w:r>
        <w:rPr>
          <w:rFonts w:ascii="Arial" w:cs="Arial" w:eastAsia="Arial" w:hAnsi="Arial"/>
          <w:b/>
          <w:bCs/>
          <w:color w:val="2E8B57"/>
          <w:sz w:val="28"/>
          <w:szCs w:val="28"/>
        </w:rPr>
        <w:t xml:space="preserve">1.5 Protocollo di Rieducazione Posturale Mind Movement</w:t>
      </w:r>
    </w:p>
    <w:p>
      <w:pPr>
        <w:spacing w:after="120" w:line="276"/>
        <w:jc w:val="both"/>
      </w:pPr>
      <w:r>
        <w:rPr>
          <w:rFonts w:ascii="Arial" w:cs="Arial" w:eastAsia="Arial" w:hAnsi="Arial"/>
          <w:color w:val="2D2D2D"/>
          <w:sz w:val="21"/>
          <w:szCs w:val="21"/>
        </w:rPr>
        <w:t xml:space="preserve">Il protocollo si sviluppa in quattro fasi progressive, ognuna con obiettivi specifici e criteri di passaggio alla fase successiva: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60"/>
            </w:pPr>
            <w:r>
              <w:rPr>
                <w:rFonts w:ascii="Arial" w:cs="Arial" w:eastAsia="Arial" w:hAnsi="Arial"/>
                <w:b/>
                <w:bCs/>
                <w:color w:val="2E8B57"/>
                <w:sz w:val="20"/>
                <w:szCs w:val="20"/>
              </w:rPr>
              <w:t xml:space="preserve">FASE 1: CONSAPEVOLEZZA (Settimane 1-4)</w:t>
            </w:r>
          </w:p>
          <w:p>
            <w:r>
              <w:rPr>
                <w:rFonts w:ascii="Arial" w:cs="Arial" w:eastAsia="Arial" w:hAnsi="Arial"/>
                <w:color w:val="2D2D2D"/>
                <w:sz w:val="19"/>
                <w:szCs w:val="19"/>
              </w:rPr>
              <w:t xml:space="preserve">Obiettivo: aumentare la consapevolezza enterocettiva globale. Strumenti: body scan guidato quotidiano, diario delle sensazioni corporee, esercizi di grounding. Criterio di passaggio: il cliente riesce a percepire e descrivere sensazioni in almeno 8 zone corporee su 12.</w:t>
            </w:r>
          </w:p>
        </w:tc>
        <w:tc>
          <w:tcPr>
            <w:tcW w:type="dxa" w:w="468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pPr>
              <w:spacing w:after="60"/>
            </w:pPr>
            <w:r>
              <w:rPr>
                <w:rFonts w:ascii="Arial" w:cs="Arial" w:eastAsia="Arial" w:hAnsi="Arial"/>
                <w:b/>
                <w:bCs/>
                <w:color w:val="8B6914"/>
                <w:sz w:val="20"/>
                <w:szCs w:val="20"/>
              </w:rPr>
              <w:t xml:space="preserve">FASE 2: RILASCIO (Settimane 5-8)</w:t>
            </w:r>
          </w:p>
          <w:p>
            <w:r>
              <w:rPr>
                <w:rFonts w:ascii="Arial" w:cs="Arial" w:eastAsia="Arial" w:hAnsi="Arial"/>
                <w:color w:val="2D2D2D"/>
                <w:sz w:val="19"/>
                <w:szCs w:val="19"/>
              </w:rPr>
              <w:t xml:space="preserve">Obiettivo: rilasciare le tensioni fasciali croniche che mantengono il pattern posturale disfunzionale. Strumenti: myofascial release guidato, breathwork specifico per zona, movimenti pendolari dolci. Criterio di passaggio: aumento misurabile del ROM nelle zone target e riduzione del dolore riferito.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60"/>
            </w:pPr>
            <w:r>
              <w:rPr>
                <w:rFonts w:ascii="Arial" w:cs="Arial" w:eastAsia="Arial" w:hAnsi="Arial"/>
                <w:b/>
                <w:bCs/>
                <w:color w:val="2E8B57"/>
                <w:sz w:val="20"/>
                <w:szCs w:val="20"/>
              </w:rPr>
              <w:t xml:space="preserve">FASE 3: RIORGANIZZAZIONE (Settimane 9-16)</w:t>
            </w:r>
          </w:p>
          <w:p>
            <w:r>
              <w:rPr>
                <w:rFonts w:ascii="Arial" w:cs="Arial" w:eastAsia="Arial" w:hAnsi="Arial"/>
                <w:color w:val="2D2D2D"/>
                <w:sz w:val="19"/>
                <w:szCs w:val="19"/>
              </w:rPr>
              <w:t xml:space="preserve">Obiettivo: costruire un nuovo pattern posturale integrato. Strumenti: esercizi di attivazione selettiva, pattern di movimento consapevole, integrazione respiro-gesto. Criterio di passaggio: il nuovo pattern viene mantenuto spontaneamente per almeno 20 minuti durante attività quotidiane.</w:t>
            </w:r>
          </w:p>
        </w:tc>
        <w:tc>
          <w:tcPr>
            <w:tcW w:type="dxa" w:w="468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pPr>
              <w:spacing w:after="60"/>
            </w:pPr>
            <w:r>
              <w:rPr>
                <w:rFonts w:ascii="Arial" w:cs="Arial" w:eastAsia="Arial" w:hAnsi="Arial"/>
                <w:b/>
                <w:bCs/>
                <w:color w:val="8B6914"/>
                <w:sz w:val="20"/>
                <w:szCs w:val="20"/>
              </w:rPr>
              <w:t xml:space="preserve">FASE 4: INTEGRAZIONE (Settimane 17-24)</w:t>
            </w:r>
          </w:p>
          <w:p>
            <w:r>
              <w:rPr>
                <w:rFonts w:ascii="Arial" w:cs="Arial" w:eastAsia="Arial" w:hAnsi="Arial"/>
                <w:color w:val="2D2D2D"/>
                <w:sz w:val="19"/>
                <w:szCs w:val="19"/>
              </w:rPr>
              <w:t xml:space="preserve">Obiettivo: rendere il nuovo pattern automatico e sostenibile. Strumenti: pratica quotidiana Mind Movement, esercizi funzionali progressivi, mindful movement nel quotidiano. Criterio di passaggio: il nuovo pattern è la configurazione di default osservata in sessione.</w:t>
            </w:r>
          </w:p>
        </w:tc>
      </w:tr>
    </w:tbl>
    <w:p>
      <w:pPr>
        <w:spacing w:after="120"/>
      </w:pPr>
    </w:p>
    <w:p>
      <w:r>
        <w:br w:type="page"/>
      </w:r>
    </w:p>
    <w:p>
      <w:pPr>
        <w:spacing w:before="100" w:after="40"/>
      </w:pPr>
      <w:r>
        <w:rPr>
          <w:rFonts w:ascii="Arial" w:cs="Arial" w:eastAsia="Arial" w:hAnsi="Arial"/>
          <w:b/>
          <w:bCs/>
          <w:caps/>
          <w:color w:val="2E8B57"/>
          <w:sz w:val="18"/>
          <w:szCs w:val="18"/>
        </w:rPr>
        <w:t xml:space="preserve">MODULO 2</w:t>
      </w:r>
    </w:p>
    <w:p>
      <w:pPr>
        <w:spacing w:after="80"/>
      </w:pPr>
      <w:r>
        <w:rPr>
          <w:rFonts w:ascii="Arial" w:cs="Arial" w:eastAsia="Arial" w:hAnsi="Arial"/>
          <w:b/>
          <w:bCs/>
          <w:color w:val="1A3A5C"/>
          <w:sz w:val="34"/>
          <w:szCs w:val="34"/>
        </w:rPr>
        <w:t xml:space="preserve">PATTERN DI MOVIMENTO E CATENE CINETICHE COSCIENTI</w:t>
      </w:r>
    </w:p>
    <w:p>
      <w:pPr>
        <w:pBdr>
          <w:bottom w:val="single" w:color="8B6914" w:sz="6" w:space="6"/>
        </w:pBdr>
        <w:spacing w:after="200"/>
      </w:pPr>
      <w:r>
        <w:rPr>
          <w:rFonts w:ascii="Arial" w:cs="Arial" w:eastAsia="Arial" w:hAnsi="Arial"/>
          <w:i/>
          <w:iCs/>
          <w:color w:val="666666"/>
          <w:sz w:val="22"/>
          <w:szCs w:val="22"/>
        </w:rPr>
        <w:t xml:space="preserve">Riprogrammare il software motorio attraverso la presenza</w:t>
      </w:r>
    </w:p>
    <w:p>
      <w:pPr>
        <w:pStyle w:val="Heading2"/>
        <w:spacing w:before="280" w:after="160"/>
      </w:pPr>
      <w:r>
        <w:rPr>
          <w:rFonts w:ascii="Arial" w:cs="Arial" w:eastAsia="Arial" w:hAnsi="Arial"/>
          <w:b/>
          <w:bCs/>
          <w:color w:val="2E8B57"/>
          <w:sz w:val="28"/>
          <w:szCs w:val="28"/>
        </w:rPr>
        <w:t xml:space="preserve">2.1 I Pattern Fondamentali del Movimento Umano</w:t>
      </w:r>
    </w:p>
    <w:p>
      <w:pPr>
        <w:spacing w:after="120" w:line="276"/>
        <w:jc w:val="both"/>
      </w:pPr>
      <w:r>
        <w:rPr>
          <w:rFonts w:ascii="Arial" w:cs="Arial" w:eastAsia="Arial" w:hAnsi="Arial"/>
          <w:color w:val="2D2D2D"/>
          <w:sz w:val="21"/>
          <w:szCs w:val="21"/>
        </w:rPr>
        <w:t xml:space="preserve">Il movimento umano si organizza attorno a pattern fondamentali che sono sia filogenetici (ereditati dall'evoluzione) che ontogenetici (sviluppati nella prima infanzia). Questi pattern — rotolare, strisciare, gattonare, accovacciarsi, alzarsi, camminare, raggiungere, afferrare, lanciare — sono i mattoni del repertorio motorio di ogni essere umano. Quando uno o più pattern fondamentali sono compromessi, tutto il sistema motorio ne risente: il corpo trova compensi che funzionano nel breve termine ma creano disfunzione nel lungo termine.</w:t>
      </w:r>
    </w:p>
    <w:p>
      <w:pPr>
        <w:spacing w:after="120" w:line="276"/>
        <w:jc w:val="both"/>
      </w:pPr>
      <w:r>
        <w:rPr>
          <w:rFonts w:ascii="Arial" w:cs="Arial" w:eastAsia="Arial" w:hAnsi="Arial"/>
          <w:color w:val="2D2D2D"/>
          <w:sz w:val="21"/>
          <w:szCs w:val="21"/>
        </w:rPr>
        <w:t xml:space="preserve">Il Mind Movement riconosce che la compromissione di un pattern fondamentale non è mai solo biomeccanica. Ogni pattern porta con sé una dimensione emotiva e relazionale. Il raggiungere (reaching) è legato alla capacità di chiedere, di desiderare, di protendersi verso l'altro. L'afferrare (grasping) è legato alla capacità di tenere, possedere, trattenere. Lo spingere (pushing) è legato alla capacità di dire no, di stabilire confini, di difendersi. Quando lavoriamo sui pattern di movimento, lavoriamo simultaneamente su pattern relazionali ed emotivi.</w:t>
      </w:r>
    </w:p>
    <w:p>
      <w:pPr>
        <w:spacing w:after="80"/>
      </w:pPr>
    </w:p>
    <w:p>
      <w:pPr>
        <w:pStyle w:val="Heading2"/>
        <w:spacing w:before="280" w:after="160"/>
      </w:pPr>
      <w:r>
        <w:rPr>
          <w:rFonts w:ascii="Arial" w:cs="Arial" w:eastAsia="Arial" w:hAnsi="Arial"/>
          <w:b/>
          <w:bCs/>
          <w:color w:val="2E8B57"/>
          <w:sz w:val="28"/>
          <w:szCs w:val="28"/>
        </w:rPr>
        <w:t xml:space="preserve">2.2 La Mappa dei Pattern Compromessi</w:t>
      </w:r>
    </w:p>
    <w:p>
      <w:pPr>
        <w:spacing w:after="120" w:line="276"/>
        <w:jc w:val="both"/>
      </w:pPr>
      <w:r>
        <w:rPr>
          <w:rFonts w:ascii="Arial" w:cs="Arial" w:eastAsia="Arial" w:hAnsi="Arial"/>
          <w:color w:val="2D2D2D"/>
          <w:sz w:val="21"/>
          <w:szCs w:val="21"/>
        </w:rPr>
        <w:t xml:space="preserve">Il Mind Movement Coach identifica i pattern compromessi attraverso una batteria di test funzionali che integrano l'osservazione biomeccanica con la lettura del tono autonomico:</w:t>
      </w:r>
    </w:p>
    <w:p>
      <w:pPr>
        <w:spacing w:after="60"/>
      </w:pPr>
    </w:p>
    <w:p>
      <w:pPr>
        <w:spacing w:before="200" w:after="120"/>
      </w:pPr>
      <w:r>
        <w:rPr>
          <w:rFonts w:ascii="Arial" w:cs="Arial" w:eastAsia="Arial" w:hAnsi="Arial"/>
          <w:b/>
          <w:bCs/>
          <w:color w:val="8B6914"/>
          <w:sz w:val="24"/>
          <w:szCs w:val="24"/>
        </w:rPr>
        <w:t xml:space="preserve">Test dello Squat Primitivo</w:t>
      </w:r>
    </w:p>
    <w:p>
      <w:pPr>
        <w:spacing w:after="120" w:line="276"/>
        <w:jc w:val="both"/>
      </w:pPr>
      <w:r>
        <w:rPr>
          <w:rFonts w:ascii="Arial" w:cs="Arial" w:eastAsia="Arial" w:hAnsi="Arial"/>
          <w:color w:val="2D2D2D"/>
          <w:sz w:val="21"/>
          <w:szCs w:val="21"/>
        </w:rPr>
        <w:t xml:space="preserve">Il cliente esegue uno squat naturale senza istruzioni. Il coach osserva: profondità naturale, posizione dei piedi, comportamento delle ginocchia, organizzazione del tronco, posizione delle braccia, espressione del viso, qualità del respiro. Lo squat primitivo rivela lo stato della catena posteriore, la mobilità della caviglia, la stabilità del core, ma soprattutto il livello di fiducia del corpo nella propria capacità di abbassarsi (arrendersi) e rialzarsi (risorgere). I clienti con pattern di controllo ossessivo presentano tipicamente uno squat rigido e superficiale, con respirazione trattenuta.</w:t>
      </w:r>
    </w:p>
    <w:p>
      <w:pPr>
        <w:spacing w:after="60"/>
      </w:pPr>
    </w:p>
    <w:p>
      <w:pPr>
        <w:spacing w:before="200" w:after="120"/>
      </w:pPr>
      <w:r>
        <w:rPr>
          <w:rFonts w:ascii="Arial" w:cs="Arial" w:eastAsia="Arial" w:hAnsi="Arial"/>
          <w:b/>
          <w:bCs/>
          <w:color w:val="8B6914"/>
          <w:sz w:val="24"/>
          <w:szCs w:val="24"/>
        </w:rPr>
        <w:t xml:space="preserve">Test del Rotolamento</w:t>
      </w:r>
    </w:p>
    <w:p>
      <w:pPr>
        <w:spacing w:after="120" w:line="276"/>
        <w:jc w:val="both"/>
      </w:pPr>
      <w:r>
        <w:rPr>
          <w:rFonts w:ascii="Arial" w:cs="Arial" w:eastAsia="Arial" w:hAnsi="Arial"/>
          <w:color w:val="2D2D2D"/>
          <w:sz w:val="21"/>
          <w:szCs w:val="21"/>
        </w:rPr>
        <w:t xml:space="preserve">Il cliente giace supino e viene invitato a rotolare in posizione prona usando solo il segmento superiore, poi solo quello inferiore, senza aiutarsi con le braccia e senza slancio. Il rotolamento è il pattern più arcaico e rivela la qualità della comunicazione tra segmento superiore e inferiore del corpo. Un rotolamento frammentato indica una disconnessione centro-periferia che si riflette nella vita quotidiana come difficoltà a integrare pensiero e azione, intenzione e realizzazione.</w:t>
      </w:r>
    </w:p>
    <w:p>
      <w:pPr>
        <w:spacing w:after="60"/>
      </w:pPr>
    </w:p>
    <w:p>
      <w:pPr>
        <w:spacing w:before="200" w:after="120"/>
      </w:pPr>
      <w:r>
        <w:rPr>
          <w:rFonts w:ascii="Arial" w:cs="Arial" w:eastAsia="Arial" w:hAnsi="Arial"/>
          <w:b/>
          <w:bCs/>
          <w:color w:val="8B6914"/>
          <w:sz w:val="24"/>
          <w:szCs w:val="24"/>
        </w:rPr>
        <w:t xml:space="preserve">Test del Reaching</w:t>
      </w:r>
    </w:p>
    <w:p>
      <w:pPr>
        <w:spacing w:after="120" w:line="276"/>
        <w:jc w:val="both"/>
      </w:pPr>
      <w:r>
        <w:rPr>
          <w:rFonts w:ascii="Arial" w:cs="Arial" w:eastAsia="Arial" w:hAnsi="Arial"/>
          <w:color w:val="2D2D2D"/>
          <w:sz w:val="21"/>
          <w:szCs w:val="21"/>
        </w:rPr>
        <w:t xml:space="preserve">Il cliente, in piedi, viene invitato a raggiungere un oggetto posto a diverse altezze e distanze con ciascun braccio. Il coach osserva: fluidità del gesto, coordinazione scapolo-omerale, coinvolgimento del tronco, distribuzione del peso sui piedi, espressione facciale. Un reaching limitato, esitante o doloroso, soprattutto se asimmetrico, può indicare una limitazione non solo strutturale ma anche psicoemotiva nel “protendersi verso”.</w:t>
      </w:r>
    </w:p>
    <w:p>
      <w:pPr>
        <w:spacing w:after="80"/>
      </w:pPr>
    </w:p>
    <w:p>
      <w:pPr>
        <w:pStyle w:val="Heading2"/>
        <w:spacing w:before="280" w:after="160"/>
      </w:pPr>
      <w:r>
        <w:rPr>
          <w:rFonts w:ascii="Arial" w:cs="Arial" w:eastAsia="Arial" w:hAnsi="Arial"/>
          <w:b/>
          <w:bCs/>
          <w:color w:val="2E8B57"/>
          <w:sz w:val="28"/>
          <w:szCs w:val="28"/>
        </w:rPr>
        <w:t xml:space="preserve">2.3 Le Catene Cinetiche Coscienti</w:t>
      </w:r>
    </w:p>
    <w:p>
      <w:pPr>
        <w:spacing w:after="120" w:line="276"/>
        <w:jc w:val="both"/>
      </w:pPr>
      <w:r>
        <w:rPr>
          <w:rFonts w:ascii="Arial" w:cs="Arial" w:eastAsia="Arial" w:hAnsi="Arial"/>
          <w:color w:val="2D2D2D"/>
          <w:sz w:val="21"/>
          <w:szCs w:val="21"/>
        </w:rPr>
        <w:t xml:space="preserve">Il concetto di catena cinetica è classico in biomeccanica: una sequenza di segmenti corporei collegati da articolazioni che trasmettono forza. Il Mind Movement evolve questo concetto in Catena Cinetica Cosciente: una sequenza di movimento in cui ogni segmento viene attivato con piena consapevolezza enterocettiva, creando un flusso di movimento che è simultaneamente efficiente biomeccanicamente e pieno di presenza.</w:t>
      </w:r>
    </w:p>
    <w:p>
      <w:pPr>
        <w:spacing w:after="120" w:line="276"/>
        <w:jc w:val="both"/>
      </w:pPr>
      <w:r>
        <w:rPr>
          <w:rFonts w:ascii="Arial" w:cs="Arial" w:eastAsia="Arial" w:hAnsi="Arial"/>
          <w:color w:val="2D2D2D"/>
          <w:sz w:val="21"/>
          <w:szCs w:val="21"/>
        </w:rPr>
        <w:t xml:space="preserve">La differenza pratica è enorme. In un sollevamento classico, il coach indica “attiva il core, spingi con le gambe, estendi l'anca”. Nel Mind Movement, l'istruzione diventa: “Senti i piedi a terra. Lascia che la forza della terra salga attraverso le gambe. Il bacino si apre. Il centro si organizza. Il respiro accompagna. Il peso si muove”. Non è linguaggio poetico: è una precisa sequenza di attivazione neuromuscolare guidata dalla consapevolezza piuttosto che dal comando volontario. Il risultato è un movimento più fluido, più forte e meno soggetto a infortunio.</w:t>
      </w:r>
    </w:p>
    <w:p>
      <w:pPr>
        <w:spacing w:after="80"/>
      </w:pPr>
    </w:p>
    <w:p>
      <w:pPr>
        <w:pStyle w:val="Heading2"/>
        <w:spacing w:before="280" w:after="160"/>
      </w:pPr>
      <w:r>
        <w:rPr>
          <w:rFonts w:ascii="Arial" w:cs="Arial" w:eastAsia="Arial" w:hAnsi="Arial"/>
          <w:b/>
          <w:bCs/>
          <w:color w:val="2E8B57"/>
          <w:sz w:val="28"/>
          <w:szCs w:val="28"/>
        </w:rPr>
        <w:t xml:space="preserve">2.4 I Sei Pattern Coscienti del Mind Movement</w:t>
      </w:r>
    </w:p>
    <w:p>
      <w:pPr>
        <w:spacing w:after="60"/>
      </w:pPr>
    </w:p>
    <w:p>
      <w:pPr>
        <w:spacing w:before="200" w:after="120"/>
      </w:pPr>
      <w:r>
        <w:rPr>
          <w:rFonts w:ascii="Arial" w:cs="Arial" w:eastAsia="Arial" w:hAnsi="Arial"/>
          <w:b/>
          <w:bCs/>
          <w:color w:val="8B6914"/>
          <w:sz w:val="24"/>
          <w:szCs w:val="24"/>
        </w:rPr>
        <w:t xml:space="preserve">1. Radicamento Dinamico (Ground Pattern)</w:t>
      </w:r>
    </w:p>
    <w:p>
      <w:pPr>
        <w:spacing w:after="120" w:line="276"/>
        <w:jc w:val="both"/>
      </w:pPr>
      <w:r>
        <w:rPr>
          <w:rFonts w:ascii="Arial" w:cs="Arial" w:eastAsia="Arial" w:hAnsi="Arial"/>
          <w:color w:val="2D2D2D"/>
          <w:sz w:val="21"/>
          <w:szCs w:val="21"/>
        </w:rPr>
        <w:t xml:space="preserve">La capacità di sentire il proprio peso e di affidarsi alla terra. Questo pattern è la base di tutti gli altri. Senza radicamento, ogni movimento è compensato. L'allenamento del radicamento dinamico include: camminata consapevole con attenzione alla sequenza tallone-metatarso-dita, stazione eretta con micro-oscillazioni percepite, squat lento con focus sulla discesa come “affidamento alla gravità”. La componente PNEI: il radicamento attiva il nervo vago ventrale e riduce il cortisolo, creando una base fisiologica di sicurezza.</w:t>
      </w:r>
    </w:p>
    <w:p>
      <w:pPr>
        <w:spacing w:after="60"/>
      </w:pPr>
    </w:p>
    <w:p>
      <w:pPr>
        <w:spacing w:before="200" w:after="120"/>
      </w:pPr>
      <w:r>
        <w:rPr>
          <w:rFonts w:ascii="Arial" w:cs="Arial" w:eastAsia="Arial" w:hAnsi="Arial"/>
          <w:b/>
          <w:bCs/>
          <w:color w:val="8B6914"/>
          <w:sz w:val="24"/>
          <w:szCs w:val="24"/>
        </w:rPr>
        <w:t xml:space="preserve">2. Espansione-Contrazione (Breath Pattern)</w:t>
      </w:r>
    </w:p>
    <w:p>
      <w:pPr>
        <w:spacing w:after="120" w:line="276"/>
        <w:jc w:val="both"/>
      </w:pPr>
      <w:r>
        <w:rPr>
          <w:rFonts w:ascii="Arial" w:cs="Arial" w:eastAsia="Arial" w:hAnsi="Arial"/>
          <w:color w:val="2D2D2D"/>
          <w:sz w:val="21"/>
          <w:szCs w:val="21"/>
        </w:rPr>
        <w:t xml:space="preserve">Il pattern ritmico fondamentale della vita. Ogni movimento sano è un'espansione seguita da una contrazione seguita da una nuova espansione. L'allenamento lavora sulla capacità di espandersi pienamente (inspirazione completa, apertura del corpo, estensione della colonna) e contrarsi completamente (espirazione completa, raccoglimento del corpo, flessione controllata) senza rimanere bloccati in nessuna delle due fasi. Molti clienti sono cronicamente “bloccati in espansione” (iperattivazione simpatica) o “bloccati in contrazione” (collasso parasimpatico dorsale).</w:t>
      </w:r>
    </w:p>
    <w:p>
      <w:pPr>
        <w:spacing w:after="60"/>
      </w:pPr>
    </w:p>
    <w:p>
      <w:pPr>
        <w:spacing w:before="200" w:after="120"/>
      </w:pPr>
      <w:r>
        <w:rPr>
          <w:rFonts w:ascii="Arial" w:cs="Arial" w:eastAsia="Arial" w:hAnsi="Arial"/>
          <w:b/>
          <w:bCs/>
          <w:color w:val="8B6914"/>
          <w:sz w:val="24"/>
          <w:szCs w:val="24"/>
        </w:rPr>
        <w:t xml:space="preserve">3. Rotazione Spiralica (Spiral Pattern)</w:t>
      </w:r>
    </w:p>
    <w:p>
      <w:pPr>
        <w:spacing w:after="120" w:line="276"/>
        <w:jc w:val="both"/>
      </w:pPr>
      <w:r>
        <w:rPr>
          <w:rFonts w:ascii="Arial" w:cs="Arial" w:eastAsia="Arial" w:hAnsi="Arial"/>
          <w:color w:val="2D2D2D"/>
          <w:sz w:val="21"/>
          <w:szCs w:val="21"/>
        </w:rPr>
        <w:t xml:space="preserve">Il corpo umano non si muove in linee rette: si muove in spirali. La fascia è organizzata in spirali (Linea Spirale di Myers). La colonna vertebrale ruota naturalmente durante la locomozione. Il pattern spiralico è il pattern dell'integrazione: collega sopra e sotto, destra e sinistra, davanti e dietro. L'allenamento della rotazione spiralica include movimenti ispirati al Qi Gong (torsioni del tronco con braccia fluide), movimenti di transizione terra-verticalità, e pattern di lancio e raccolta. La perdita del pattern spiralico è associata a rigidità mentale e difficoltà di adattamento.</w:t>
      </w:r>
    </w:p>
    <w:p>
      <w:pPr>
        <w:spacing w:after="60"/>
      </w:pPr>
    </w:p>
    <w:p>
      <w:pPr>
        <w:spacing w:before="200" w:after="120"/>
      </w:pPr>
      <w:r>
        <w:rPr>
          <w:rFonts w:ascii="Arial" w:cs="Arial" w:eastAsia="Arial" w:hAnsi="Arial"/>
          <w:b/>
          <w:bCs/>
          <w:color w:val="8B6914"/>
          <w:sz w:val="24"/>
          <w:szCs w:val="24"/>
        </w:rPr>
        <w:t xml:space="preserve">4. Spinta-Trazione (Push-Pull Pattern)</w:t>
      </w:r>
    </w:p>
    <w:p>
      <w:pPr>
        <w:spacing w:after="120" w:line="276"/>
        <w:jc w:val="both"/>
      </w:pPr>
      <w:r>
        <w:rPr>
          <w:rFonts w:ascii="Arial" w:cs="Arial" w:eastAsia="Arial" w:hAnsi="Arial"/>
          <w:color w:val="2D2D2D"/>
          <w:sz w:val="21"/>
          <w:szCs w:val="21"/>
        </w:rPr>
        <w:t xml:space="preserve">Il dialogo tra sé e il mondo. Spingere è la capacità di creare distanza, proteggere lo spazio personale, dire no. Tirare è la capacità di avvicinare, accogliere, dire sì. L'equilibrio tra spinta e trazione è l'equilibrio tra autonomia e relazione. L'allenamento Mind Movement usa esercizi a coppie dove la resistenza del partner diventa metafora e pratica della relazione: imparare a spingere con forza senza aggressione, tirare con decisione senza possessività.</w:t>
      </w:r>
    </w:p>
    <w:p>
      <w:pPr>
        <w:spacing w:after="60"/>
      </w:pPr>
    </w:p>
    <w:p>
      <w:pPr>
        <w:spacing w:before="200" w:after="120"/>
      </w:pPr>
      <w:r>
        <w:rPr>
          <w:rFonts w:ascii="Arial" w:cs="Arial" w:eastAsia="Arial" w:hAnsi="Arial"/>
          <w:b/>
          <w:bCs/>
          <w:color w:val="8B6914"/>
          <w:sz w:val="24"/>
          <w:szCs w:val="24"/>
        </w:rPr>
        <w:t xml:space="preserve">5. Locomozione Consapevole (Gait Pattern)</w:t>
      </w:r>
    </w:p>
    <w:p>
      <w:pPr>
        <w:spacing w:after="120" w:line="276"/>
        <w:jc w:val="both"/>
      </w:pPr>
      <w:r>
        <w:rPr>
          <w:rFonts w:ascii="Arial" w:cs="Arial" w:eastAsia="Arial" w:hAnsi="Arial"/>
          <w:color w:val="2D2D2D"/>
          <w:sz w:val="21"/>
          <w:szCs w:val="21"/>
        </w:rPr>
        <w:t xml:space="preserve">Il cammino è la firma motoria dell'individuo. Nel cammino si legge tutto: il ritmo interno, il rapporto con il tempo, la direzionalità, la presenza o assenza di scopo. L'allenamento della locomozione consapevole include: decostruzione del passo (rallentare fino a sentire ogni fase), variazioni ritmiche (accelerare, decelerare, fermarsi, ripartire), cammino in diverse direzioni con consapevolezza dello spazio, cammino con diversi stati emotivi intenzionali. La ricerca PNEI dimostra che la qualità del cammino è un predittore affidabile dello stato di salute globale e della longevità.</w:t>
      </w:r>
    </w:p>
    <w:p>
      <w:pPr>
        <w:spacing w:after="60"/>
      </w:pPr>
    </w:p>
    <w:p>
      <w:pPr>
        <w:spacing w:before="200" w:after="120"/>
      </w:pPr>
      <w:r>
        <w:rPr>
          <w:rFonts w:ascii="Arial" w:cs="Arial" w:eastAsia="Arial" w:hAnsi="Arial"/>
          <w:b/>
          <w:bCs/>
          <w:color w:val="8B6914"/>
          <w:sz w:val="24"/>
          <w:szCs w:val="24"/>
        </w:rPr>
        <w:t xml:space="preserve">6. Transizione Verticale (Rise-Fall Pattern)</w:t>
      </w:r>
    </w:p>
    <w:p>
      <w:pPr>
        <w:spacing w:after="120" w:line="276"/>
        <w:jc w:val="both"/>
      </w:pPr>
      <w:r>
        <w:rPr>
          <w:rFonts w:ascii="Arial" w:cs="Arial" w:eastAsia="Arial" w:hAnsi="Arial"/>
          <w:color w:val="2D2D2D"/>
          <w:sz w:val="21"/>
          <w:szCs w:val="21"/>
        </w:rPr>
        <w:t xml:space="preserve">Alzarsi e abbassarsi. Dalla posizione fetale alla stazione eretta e ritorno. Questo pattern racconta la storia evolutiva di ogni individuo e la sua capacità di muoversi tra vulnerabilità (a terra) e potenza (in piedi). L'allenamento include: get-up turco consapevole (ogni fase tenuta 3-5 respiri), sequenze di transizione terra-eretta ispirate alla ginnastica naturale, flow a terra con componenti di Qi Gong. La qualità della transizione verticale è un indicatore potente dell'integrazione corpo-mente: la capacità di “cadere” con grazia è la capacità di accettare la vulnerabilità, e la capacità di “alzarsi” con fluidità è la capacità di ricostruirsi.</w:t>
      </w:r>
    </w:p>
    <w:p>
      <w:pPr>
        <w:spacing w:after="120"/>
      </w:pPr>
    </w:p>
    <w:p>
      <w:r>
        <w:br w:type="page"/>
      </w:r>
    </w:p>
    <w:p>
      <w:pPr>
        <w:spacing w:before="100" w:after="40"/>
      </w:pPr>
      <w:r>
        <w:rPr>
          <w:rFonts w:ascii="Arial" w:cs="Arial" w:eastAsia="Arial" w:hAnsi="Arial"/>
          <w:b/>
          <w:bCs/>
          <w:caps/>
          <w:color w:val="2E8B57"/>
          <w:sz w:val="18"/>
          <w:szCs w:val="18"/>
        </w:rPr>
        <w:t xml:space="preserve">MODULO 3</w:t>
      </w:r>
    </w:p>
    <w:p>
      <w:pPr>
        <w:spacing w:after="80"/>
      </w:pPr>
      <w:r>
        <w:rPr>
          <w:rFonts w:ascii="Arial" w:cs="Arial" w:eastAsia="Arial" w:hAnsi="Arial"/>
          <w:b/>
          <w:bCs/>
          <w:color w:val="1A3A5C"/>
          <w:sz w:val="34"/>
          <w:szCs w:val="34"/>
        </w:rPr>
        <w:t xml:space="preserve">MYOFASCIAL RELEASE MIND MOVEMENT</w:t>
      </w:r>
    </w:p>
    <w:p>
      <w:pPr>
        <w:pBdr>
          <w:bottom w:val="single" w:color="8B6914" w:sz="6" w:space="6"/>
        </w:pBdr>
        <w:spacing w:after="200"/>
      </w:pPr>
      <w:r>
        <w:rPr>
          <w:rFonts w:ascii="Arial" w:cs="Arial" w:eastAsia="Arial" w:hAnsi="Arial"/>
          <w:i/>
          <w:iCs/>
          <w:color w:val="666666"/>
          <w:sz w:val="22"/>
          <w:szCs w:val="22"/>
        </w:rPr>
        <w:t xml:space="preserve">L'Intelligenza della Fascia come Porta di Accesso alla Trasformazione</w:t>
      </w:r>
    </w:p>
    <w:p>
      <w:pPr>
        <w:pStyle w:val="Heading2"/>
        <w:spacing w:before="280" w:after="160"/>
      </w:pPr>
      <w:r>
        <w:rPr>
          <w:rFonts w:ascii="Arial" w:cs="Arial" w:eastAsia="Arial" w:hAnsi="Arial"/>
          <w:b/>
          <w:bCs/>
          <w:color w:val="2E8B57"/>
          <w:sz w:val="28"/>
          <w:szCs w:val="28"/>
        </w:rPr>
        <w:t xml:space="preserve">3.1 La Fascia: Il Tessuto della Coscienza Corporea</w:t>
      </w:r>
    </w:p>
    <w:p>
      <w:pPr>
        <w:spacing w:after="120" w:line="276"/>
        <w:jc w:val="both"/>
      </w:pPr>
      <w:r>
        <w:rPr>
          <w:rFonts w:ascii="Arial" w:cs="Arial" w:eastAsia="Arial" w:hAnsi="Arial"/>
          <w:color w:val="2D2D2D"/>
          <w:sz w:val="21"/>
          <w:szCs w:val="21"/>
        </w:rPr>
        <w:t xml:space="preserve">La fascia non è un involucro passivo. La ricerca degli ultimi vent'anni ha rivelato che la fascia è il più grande organo sensoriale del corpo, con una densità di meccanocettori e propriocettori che supera quella di qualsiasi altro tessuto. La fascia è il tessuto della propriocezione — del sentire il corpo dall'interno — e quindi, nella prospettiva Mind Movement, è il tessuto della coscienza corporea.</w:t>
      </w:r>
    </w:p>
    <w:p>
      <w:pPr>
        <w:spacing w:after="120" w:line="276"/>
        <w:jc w:val="both"/>
      </w:pPr>
      <w:r>
        <w:rPr>
          <w:rFonts w:ascii="Arial" w:cs="Arial" w:eastAsia="Arial" w:hAnsi="Arial"/>
          <w:color w:val="2D2D2D"/>
          <w:sz w:val="21"/>
          <w:szCs w:val="21"/>
        </w:rPr>
        <w:t xml:space="preserve">Tom Myers, nel suo lavoro sulle Anatomy Trains, ha dimostrato che la fascia si organizza in linee continue di trazione che attraversano l'intero corpo. Queste linee non sono solo strutturali: sono linee di comunicazione. Una restrizione fasciale nella pianta del piede può manifestarsi come cefalea tensiva. Una densificazione del pericardio può limitare la mobilità della spalla. Il corpo fasciale è un network integrato dove tutto è connesso a tutto.</w:t>
      </w:r>
    </w:p>
    <w:p>
      <w:pPr>
        <w:spacing w:after="120" w:line="276"/>
        <w:jc w:val="both"/>
      </w:pPr>
      <w:r>
        <w:rPr>
          <w:rFonts w:ascii="Arial" w:cs="Arial" w:eastAsia="Arial" w:hAnsi="Arial"/>
          <w:color w:val="2D2D2D"/>
          <w:sz w:val="21"/>
          <w:szCs w:val="21"/>
        </w:rPr>
        <w:t xml:space="preserve">La scoperta più rilevante per il Mind Movement è che la fascia risponde non solo alla pressione meccanica ma anche allo stato emotivo. Studi di Schleip e colleghi hanno dimostrato che la fascia contiene cellule contrattili (miofibroblasti) che rispondono allo stress psicologico attraverso il sistema nervoso simpatico. In altre parole: lo stress emotivo irrigidisce letteralmente la fascia. Questo crea un circolo vizioso dove lo stress crea restrizione fasciale, la restrizione crea dolore e limitazione, il dolore crea ulteriore stress.</w:t>
      </w:r>
    </w:p>
    <w:p>
      <w:pPr>
        <w:spacing w:after="80"/>
      </w:pPr>
    </w:p>
    <w:p>
      <w:pPr>
        <w:pStyle w:val="Heading2"/>
        <w:spacing w:before="280" w:after="160"/>
      </w:pPr>
      <w:r>
        <w:rPr>
          <w:rFonts w:ascii="Arial" w:cs="Arial" w:eastAsia="Arial" w:hAnsi="Arial"/>
          <w:b/>
          <w:bCs/>
          <w:color w:val="2E8B57"/>
          <w:sz w:val="28"/>
          <w:szCs w:val="28"/>
        </w:rPr>
        <w:t xml:space="preserve">3.2 Le Sette Linee Fasciali nel Mind Movement</w:t>
      </w:r>
    </w:p>
    <w:p>
      <w:pPr>
        <w:spacing w:after="120" w:line="276"/>
        <w:jc w:val="both"/>
      </w:pPr>
      <w:r>
        <w:rPr>
          <w:rFonts w:ascii="Arial" w:cs="Arial" w:eastAsia="Arial" w:hAnsi="Arial"/>
          <w:color w:val="2D2D2D"/>
          <w:sz w:val="21"/>
          <w:szCs w:val="21"/>
        </w:rPr>
        <w:t xml:space="preserve">Il Mind Movement rilegge le Anatomy Trains di Myers alla luce della PNEI e della coscienza, associando a ogni linea fasciale una dimensione psicoemotiva specifica:</w:t>
      </w:r>
    </w:p>
    <w:p>
      <w:pPr>
        <w:spacing w:after="60"/>
      </w:pPr>
    </w:p>
    <w:p>
      <w:pPr>
        <w:spacing w:before="200" w:after="120"/>
      </w:pPr>
      <w:r>
        <w:rPr>
          <w:rFonts w:ascii="Arial" w:cs="Arial" w:eastAsia="Arial" w:hAnsi="Arial"/>
          <w:b/>
          <w:bCs/>
          <w:color w:val="8B6914"/>
          <w:sz w:val="24"/>
          <w:szCs w:val="24"/>
        </w:rPr>
        <w:t xml:space="preserve">Linea Posteriore Superficiale (Backline)</w:t>
      </w:r>
    </w:p>
    <w:p>
      <w:pPr>
        <w:spacing w:after="120" w:line="276"/>
        <w:jc w:val="both"/>
      </w:pPr>
      <w:r>
        <w:rPr>
          <w:rFonts w:ascii="Arial" w:cs="Arial" w:eastAsia="Arial" w:hAnsi="Arial"/>
          <w:color w:val="2D2D2D"/>
          <w:sz w:val="21"/>
          <w:szCs w:val="21"/>
        </w:rPr>
        <w:t xml:space="preserve">Dalla pianta del piede alla fronte, passando per polpaccio, ischio-crurali, fascia toracolombare, erettori spinali, galea aponeurotica. Dimensione Mind Movement: è la linea del “stare dritti nel mondo”. Quando è cronicamente contratta, il corpo è in modalità difensiva posteriorizzata — pronto a resistere ma incapace di cedere. Il rilascio di questa linea permette al cliente di “lasciarsi andare”, letteralmente e metaforicamente.</w:t>
      </w:r>
    </w:p>
    <w:p>
      <w:pPr>
        <w:spacing w:after="40"/>
      </w:pPr>
    </w:p>
    <w:p>
      <w:pPr>
        <w:spacing w:before="200" w:after="120"/>
      </w:pPr>
      <w:r>
        <w:rPr>
          <w:rFonts w:ascii="Arial" w:cs="Arial" w:eastAsia="Arial" w:hAnsi="Arial"/>
          <w:b/>
          <w:bCs/>
          <w:color w:val="8B6914"/>
          <w:sz w:val="24"/>
          <w:szCs w:val="24"/>
        </w:rPr>
        <w:t xml:space="preserve">Linea Anteriore Superficiale (Frontline)</w:t>
      </w:r>
    </w:p>
    <w:p>
      <w:pPr>
        <w:spacing w:after="120" w:line="276"/>
        <w:jc w:val="both"/>
      </w:pPr>
      <w:r>
        <w:rPr>
          <w:rFonts w:ascii="Arial" w:cs="Arial" w:eastAsia="Arial" w:hAnsi="Arial"/>
          <w:color w:val="2D2D2D"/>
          <w:sz w:val="21"/>
          <w:szCs w:val="21"/>
        </w:rPr>
        <w:t xml:space="preserve">Dalla tibia allo sternocleidomastoideo, passando per quadricipite, retto addominale, sternale, SCM. Dimensione Mind Movement: è la linea della vulnerabilità e dell'apertura al mondo. Il compartimento anteriore contiene tutti gli organi vitali esposti. Quando questa linea è cronicamente accorciata, il corpo si “chiude” per proteggere il cuore e i visceri. Il rilascio graduale della frontline è uno dei momenti più potenti nel lavoro Mind Movement: il cliente spesso sperimenta un'ondata emotiva quando il torace si apre.</w:t>
      </w:r>
    </w:p>
    <w:p>
      <w:pPr>
        <w:spacing w:after="40"/>
      </w:pPr>
    </w:p>
    <w:p>
      <w:pPr>
        <w:spacing w:before="200" w:after="120"/>
      </w:pPr>
      <w:r>
        <w:rPr>
          <w:rFonts w:ascii="Arial" w:cs="Arial" w:eastAsia="Arial" w:hAnsi="Arial"/>
          <w:b/>
          <w:bCs/>
          <w:color w:val="8B6914"/>
          <w:sz w:val="24"/>
          <w:szCs w:val="24"/>
        </w:rPr>
        <w:t xml:space="preserve">Linea Laterale</w:t>
      </w:r>
    </w:p>
    <w:p>
      <w:pPr>
        <w:spacing w:after="120" w:line="276"/>
        <w:jc w:val="both"/>
      </w:pPr>
      <w:r>
        <w:rPr>
          <w:rFonts w:ascii="Arial" w:cs="Arial" w:eastAsia="Arial" w:hAnsi="Arial"/>
          <w:color w:val="2D2D2D"/>
          <w:sz w:val="21"/>
          <w:szCs w:val="21"/>
        </w:rPr>
        <w:t xml:space="preserve">Dal piede alla testa, lungo il lato del corpo. Dimensione Mind Movement: è la linea dell'equilibrio tra i due emisferi — razionale e creativo, maschile e femminile, azione e ricettività. Asimmetrie significative nella linea laterale indicano un disequilibrio in queste polarità.</w:t>
      </w:r>
    </w:p>
    <w:p>
      <w:pPr>
        <w:spacing w:after="40"/>
      </w:pPr>
    </w:p>
    <w:p>
      <w:pPr>
        <w:spacing w:before="200" w:after="120"/>
      </w:pPr>
      <w:r>
        <w:rPr>
          <w:rFonts w:ascii="Arial" w:cs="Arial" w:eastAsia="Arial" w:hAnsi="Arial"/>
          <w:b/>
          <w:bCs/>
          <w:color w:val="8B6914"/>
          <w:sz w:val="24"/>
          <w:szCs w:val="24"/>
        </w:rPr>
        <w:t xml:space="preserve">Linea Spirale</w:t>
      </w:r>
    </w:p>
    <w:p>
      <w:pPr>
        <w:spacing w:after="120" w:line="276"/>
        <w:jc w:val="both"/>
      </w:pPr>
      <w:r>
        <w:rPr>
          <w:rFonts w:ascii="Arial" w:cs="Arial" w:eastAsia="Arial" w:hAnsi="Arial"/>
          <w:color w:val="2D2D2D"/>
          <w:sz w:val="21"/>
          <w:szCs w:val="21"/>
        </w:rPr>
        <w:t xml:space="preserve">Avvolge il corpo in un doppio elica che collega cranio, tronco, bacino, gambe. Dimensione Mind Movement: è la linea dell'integrazione e della rotazione. Rappresenta la capacità di “vedersi attorno” — prospettiva, flessibilità mentale, adattabilità. Restrizioni nella spirale si manifestano come rigidità mentale e pattern di pensiero ripetitivo.</w:t>
      </w:r>
    </w:p>
    <w:p>
      <w:pPr>
        <w:spacing w:after="40"/>
      </w:pPr>
    </w:p>
    <w:p>
      <w:pPr>
        <w:spacing w:before="200" w:after="120"/>
      </w:pPr>
      <w:r>
        <w:rPr>
          <w:rFonts w:ascii="Arial" w:cs="Arial" w:eastAsia="Arial" w:hAnsi="Arial"/>
          <w:b/>
          <w:bCs/>
          <w:color w:val="8B6914"/>
          <w:sz w:val="24"/>
          <w:szCs w:val="24"/>
        </w:rPr>
        <w:t xml:space="preserve">Linee del Braccio</w:t>
      </w:r>
    </w:p>
    <w:p>
      <w:pPr>
        <w:spacing w:after="120" w:line="276"/>
        <w:jc w:val="both"/>
      </w:pPr>
      <w:r>
        <w:rPr>
          <w:rFonts w:ascii="Arial" w:cs="Arial" w:eastAsia="Arial" w:hAnsi="Arial"/>
          <w:color w:val="2D2D2D"/>
          <w:sz w:val="21"/>
          <w:szCs w:val="21"/>
        </w:rPr>
        <w:t xml:space="preserve">Quattro linee che collegano il tronco alla mano: anteriore superficiale, anteriore profonda, posteriore superficiale, posteriore profonda. Dimensione Mind Movement: le braccia sono l'estensione del cuore nel mondo. Le linee del braccio anteriore riguardano il dare e il ricevere; quelle posteriori riguardano il tenere e il lasciare andare. Restrizioni nelle linee del braccio limitano la capacità espressiva e relazionale.</w:t>
      </w:r>
    </w:p>
    <w:p>
      <w:pPr>
        <w:spacing w:after="40"/>
      </w:pPr>
    </w:p>
    <w:p>
      <w:pPr>
        <w:spacing w:before="200" w:after="120"/>
      </w:pPr>
      <w:r>
        <w:rPr>
          <w:rFonts w:ascii="Arial" w:cs="Arial" w:eastAsia="Arial" w:hAnsi="Arial"/>
          <w:b/>
          <w:bCs/>
          <w:color w:val="8B6914"/>
          <w:sz w:val="24"/>
          <w:szCs w:val="24"/>
        </w:rPr>
        <w:t xml:space="preserve">Linea Profonda Anteriore (Deep Front Line)</w:t>
      </w:r>
    </w:p>
    <w:p>
      <w:pPr>
        <w:spacing w:after="120" w:line="276"/>
        <w:jc w:val="both"/>
      </w:pPr>
      <w:r>
        <w:rPr>
          <w:rFonts w:ascii="Arial" w:cs="Arial" w:eastAsia="Arial" w:hAnsi="Arial"/>
          <w:color w:val="2D2D2D"/>
          <w:sz w:val="21"/>
          <w:szCs w:val="21"/>
        </w:rPr>
        <w:t xml:space="preserve">La linea più profonda e più importante. Dalla pianta del piede attraverso il tibiale posteriore, il pavimento pelvico, lo psoas, il diaframma, il mediastino, fino alla base del cranio. Dimensione Mind Movement: è la linea del “core profondo” — non il core inteso come retto addominale, ma il core inteso come centro vitale. Lo psoas è il muscolo dell'anima nelle tradizioni orientali. Il diaframma è il ponte tra conscio e inconscio. Il pavimento pelvico è il radicamento della forza vitale. Questa linea è il focus primario del lavoro Mind Movement avanzato.</w:t>
      </w:r>
    </w:p>
    <w:p>
      <w:pPr>
        <w:spacing w:after="80"/>
      </w:pPr>
    </w:p>
    <w:p>
      <w:pPr>
        <w:pStyle w:val="Heading2"/>
        <w:spacing w:before="280" w:after="160"/>
      </w:pPr>
      <w:r>
        <w:rPr>
          <w:rFonts w:ascii="Arial" w:cs="Arial" w:eastAsia="Arial" w:hAnsi="Arial"/>
          <w:b/>
          <w:bCs/>
          <w:color w:val="2E8B57"/>
          <w:sz w:val="28"/>
          <w:szCs w:val="28"/>
        </w:rPr>
        <w:t xml:space="preserve">3.3 Tecniche di Myofascial Release Mind Movement</w:t>
      </w:r>
    </w:p>
    <w:p>
      <w:pPr>
        <w:spacing w:after="120" w:line="276"/>
        <w:jc w:val="both"/>
      </w:pPr>
      <w:r>
        <w:rPr>
          <w:rFonts w:ascii="Arial" w:cs="Arial" w:eastAsia="Arial" w:hAnsi="Arial"/>
          <w:color w:val="2D2D2D"/>
          <w:sz w:val="21"/>
          <w:szCs w:val="21"/>
        </w:rPr>
        <w:t xml:space="preserve">Le tecniche di rilascio fasciale del Mind Movement si distinguono da quelle tradizionali per tre caratteristiche fondamentali:</w:t>
      </w:r>
    </w:p>
    <w:p>
      <w:pPr>
        <w:spacing w:after="60"/>
      </w:pPr>
    </w:p>
    <w:p>
      <w:pPr>
        <w:spacing w:before="200" w:after="120"/>
      </w:pPr>
      <w:r>
        <w:rPr>
          <w:rFonts w:ascii="Arial" w:cs="Arial" w:eastAsia="Arial" w:hAnsi="Arial"/>
          <w:b/>
          <w:bCs/>
          <w:color w:val="8B6914"/>
          <w:sz w:val="24"/>
          <w:szCs w:val="24"/>
        </w:rPr>
        <w:t xml:space="preserve">1. Rilascio Guidato dalla Coscienza</w:t>
      </w:r>
    </w:p>
    <w:p>
      <w:pPr>
        <w:spacing w:after="120" w:line="276"/>
        <w:jc w:val="both"/>
      </w:pPr>
      <w:r>
        <w:rPr>
          <w:rFonts w:ascii="Arial" w:cs="Arial" w:eastAsia="Arial" w:hAnsi="Arial"/>
          <w:color w:val="2D2D2D"/>
          <w:sz w:val="21"/>
          <w:szCs w:val="21"/>
        </w:rPr>
        <w:t xml:space="preserve">Nel foam rolling tradizionale, il cliente rotola avanti e indietro sulla zona tesa cercando il “rilascio meccanico”. Nel Mind Movement, il rilascio è guidato dalla coscienza: il cliente si ferma sulla zona di restrizione, respira nella zona, porta l'attenzione consapevole al tessuto, e attende che il tessuto “risponda”. Questo non è linguaggio metaforico: la fascia contiene meccanocettori (corpuscoli di Ruffini e Pacini) che rispondono alla pressione sostenuta e alla presenza attentiva inviando segnali al sistema nervoso centrale che modulano il tono fasciale. Il rilascio avviene quando il sistema nervoso “decide” che è sicuro rilasciare — e questa decisione richiede presenza consapevole, non forza meccanica.</w:t>
      </w:r>
    </w:p>
    <w:p>
      <w:pPr>
        <w:spacing w:after="60"/>
      </w:pPr>
    </w:p>
    <w:p>
      <w:pPr>
        <w:spacing w:before="200" w:after="120"/>
      </w:pPr>
      <w:r>
        <w:rPr>
          <w:rFonts w:ascii="Arial" w:cs="Arial" w:eastAsia="Arial" w:hAnsi="Arial"/>
          <w:b/>
          <w:bCs/>
          <w:color w:val="8B6914"/>
          <w:sz w:val="24"/>
          <w:szCs w:val="24"/>
        </w:rPr>
        <w:t xml:space="preserve">2. Sequenza di Rilascio PNEI</w:t>
      </w:r>
    </w:p>
    <w:p>
      <w:pPr>
        <w:spacing w:after="120" w:line="276"/>
        <w:jc w:val="both"/>
      </w:pPr>
      <w:r>
        <w:rPr>
          <w:rFonts w:ascii="Arial" w:cs="Arial" w:eastAsia="Arial" w:hAnsi="Arial"/>
          <w:color w:val="2D2D2D"/>
          <w:sz w:val="21"/>
          <w:szCs w:val="21"/>
        </w:rPr>
        <w:t xml:space="preserve">Il Mind Movement utilizza una sequenza specifica di rilascio che rispetta la gerarchia del sistema nervoso. Si inizia sempre dalla periferia verso il centro, dal superficiale al profondo, dal distale al prossimale. Questa sequenza è progettata per evitare reazioni autonomiche eccessive: un rilascio troppo rapido della Deep Front Line, per esempio, può scatenare risposte emotive intense (pianto, tremore, angoscia) per le quali il cliente potrebbe non essere preparato. La sequenza tipo per una sessione completa è: piedi → polpacci → ischio-crurali → glutei → fascia toracolombare → paravertebrali → torace → collo → poi, solo se il cliente è pronto: psoas → diaframma → pavimento pelvico.</w:t>
      </w:r>
    </w:p>
    <w:p>
      <w:pPr>
        <w:spacing w:after="60"/>
      </w:pPr>
    </w:p>
    <w:p>
      <w:pPr>
        <w:spacing w:before="200" w:after="120"/>
      </w:pPr>
      <w:r>
        <w:rPr>
          <w:rFonts w:ascii="Arial" w:cs="Arial" w:eastAsia="Arial" w:hAnsi="Arial"/>
          <w:b/>
          <w:bCs/>
          <w:color w:val="8B6914"/>
          <w:sz w:val="24"/>
          <w:szCs w:val="24"/>
        </w:rPr>
        <w:t xml:space="preserve">3. Integrazione Post-Rilascio</w:t>
      </w:r>
    </w:p>
    <w:p>
      <w:pPr>
        <w:spacing w:after="120" w:line="276"/>
        <w:jc w:val="both"/>
      </w:pPr>
      <w:r>
        <w:rPr>
          <w:rFonts w:ascii="Arial" w:cs="Arial" w:eastAsia="Arial" w:hAnsi="Arial"/>
          <w:color w:val="2D2D2D"/>
          <w:sz w:val="21"/>
          <w:szCs w:val="21"/>
        </w:rPr>
        <w:t xml:space="preserve">Dopo ogni sessione di rilascio fasciale, il Mind Movement prevede un tempo di integrazione: il cliente rimane sdraiato in posizione neutra, occhi chiusi, per 5-10 minuti. Durante questo tempo, il coach guida un body scan dolce per permettere al sistema nervoso di “mappare” il nuovo stato del tessuto. Senza questa fase, il corpo tende a “tornare” al pattern precedente entro poche ore. L'integrazione post-rilascio è il momento in cui la fascia “scrive” la nuova organizzazione nella memoria somatica.</w:t>
      </w:r>
    </w:p>
    <w:p>
      <w:pPr>
        <w:spacing w:after="80"/>
      </w:pPr>
    </w:p>
    <w:p>
      <w:pPr>
        <w:pStyle w:val="Heading2"/>
        <w:spacing w:before="280" w:after="160"/>
      </w:pPr>
      <w:r>
        <w:rPr>
          <w:rFonts w:ascii="Arial" w:cs="Arial" w:eastAsia="Arial" w:hAnsi="Arial"/>
          <w:b/>
          <w:bCs/>
          <w:color w:val="2E8B57"/>
          <w:sz w:val="28"/>
          <w:szCs w:val="28"/>
        </w:rPr>
        <w:t xml:space="preserve">3.4 Strumenti e Applicazioni Pratiche</w:t>
      </w:r>
    </w:p>
    <w:p>
      <w:pPr>
        <w:spacing w:after="120" w:line="276"/>
        <w:jc w:val="both"/>
      </w:pPr>
      <w:r>
        <w:rPr>
          <w:rFonts w:ascii="Arial" w:cs="Arial" w:eastAsia="Arial" w:hAnsi="Arial"/>
          <w:color w:val="2D2D2D"/>
          <w:sz w:val="21"/>
          <w:szCs w:val="21"/>
        </w:rPr>
        <w:t xml:space="preserve">Il Mind Movement Coach utilizza una gamma di strumenti per il rilascio fasciale, ognuno con indicazioni specifiche: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60"/>
            </w:pPr>
            <w:r>
              <w:rPr>
                <w:rFonts w:ascii="Arial" w:cs="Arial" w:eastAsia="Arial" w:hAnsi="Arial"/>
                <w:b/>
                <w:bCs/>
                <w:color w:val="2E8B57"/>
                <w:sz w:val="20"/>
                <w:szCs w:val="20"/>
              </w:rPr>
              <w:t xml:space="preserve">STRUMENTI DI RILASCIO</w:t>
            </w:r>
          </w:p>
          <w:p>
            <w:r>
              <w:rPr>
                <w:rFonts w:ascii="Arial" w:cs="Arial" w:eastAsia="Arial" w:hAnsi="Arial"/>
                <w:color w:val="2D2D2D"/>
                <w:sz w:val="19"/>
                <w:szCs w:val="19"/>
              </w:rPr>
              <w:t xml:space="preserve">Foam roller (densità media): fascia superficiale, aree estese. Palla da lacrosse: punti trigger specifici, pianta del piede, glutei. Doppia palla (peanut): paravertebrali, erector spinae. Roller stick: fascia plantare, tibiale anteriore, ITB. Mani del coach: Deep Front Line, rilascio specifico guidato.</w:t>
            </w:r>
          </w:p>
        </w:tc>
        <w:tc>
          <w:tcPr>
            <w:tcW w:type="dxa" w:w="468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pPr>
              <w:spacing w:after="60"/>
            </w:pPr>
            <w:r>
              <w:rPr>
                <w:rFonts w:ascii="Arial" w:cs="Arial" w:eastAsia="Arial" w:hAnsi="Arial"/>
                <w:b/>
                <w:bCs/>
                <w:color w:val="8B6914"/>
                <w:sz w:val="20"/>
                <w:szCs w:val="20"/>
              </w:rPr>
              <w:t xml:space="preserve">CONTROINDICAZIONI MIND MOVEMENT</w:t>
            </w:r>
          </w:p>
          <w:p>
            <w:r>
              <w:rPr>
                <w:rFonts w:ascii="Arial" w:cs="Arial" w:eastAsia="Arial" w:hAnsi="Arial"/>
                <w:color w:val="2D2D2D"/>
                <w:sz w:val="19"/>
                <w:szCs w:val="19"/>
              </w:rPr>
              <w:t xml:space="preserve">Mai rilascio fasciale profondo in stato di attivazione simpatica acuta. Mai Deep Front Line nella prima sessione. Mai rilascio dello psoas senza preparazione del diaframma. Mai più di 2-3 minuti su un singolo punto. Sospendere immediatamente se il cliente manifesta dissociazione (sguardo fisso, assenza di risposta, respiro superficiale improvviso).</w:t>
            </w:r>
          </w:p>
        </w:tc>
      </w:tr>
    </w:tbl>
    <w:p>
      <w:pPr>
        <w:spacing w:after="120"/>
      </w:pPr>
    </w:p>
    <w:p>
      <w:r>
        <w:br w:type="page"/>
      </w:r>
    </w:p>
    <w:p>
      <w:pPr>
        <w:spacing w:before="100" w:after="40"/>
      </w:pPr>
      <w:r>
        <w:rPr>
          <w:rFonts w:ascii="Arial" w:cs="Arial" w:eastAsia="Arial" w:hAnsi="Arial"/>
          <w:b/>
          <w:bCs/>
          <w:caps/>
          <w:color w:val="2E8B57"/>
          <w:sz w:val="18"/>
          <w:szCs w:val="18"/>
        </w:rPr>
        <w:t xml:space="preserve">MODULO 4</w:t>
      </w:r>
    </w:p>
    <w:p>
      <w:pPr>
        <w:spacing w:after="80"/>
      </w:pPr>
      <w:r>
        <w:rPr>
          <w:rFonts w:ascii="Arial" w:cs="Arial" w:eastAsia="Arial" w:hAnsi="Arial"/>
          <w:b/>
          <w:bCs/>
          <w:color w:val="1A3A5C"/>
          <w:sz w:val="34"/>
          <w:szCs w:val="34"/>
        </w:rPr>
        <w:t xml:space="preserve">NEURO-SOMATIC REPATTERNING</w:t>
      </w:r>
    </w:p>
    <w:p>
      <w:pPr>
        <w:pBdr>
          <w:bottom w:val="single" w:color="8B6914" w:sz="6" w:space="6"/>
        </w:pBdr>
        <w:spacing w:after="200"/>
      </w:pPr>
      <w:r>
        <w:rPr>
          <w:rFonts w:ascii="Arial" w:cs="Arial" w:eastAsia="Arial" w:hAnsi="Arial"/>
          <w:i/>
          <w:iCs/>
          <w:color w:val="666666"/>
          <w:sz w:val="22"/>
          <w:szCs w:val="22"/>
        </w:rPr>
        <w:t xml:space="preserve">Riprogrammare il Sistema Nervoso Attraverso il Movimento Consapevole</w:t>
      </w:r>
    </w:p>
    <w:p>
      <w:pPr>
        <w:pStyle w:val="Heading2"/>
        <w:spacing w:before="280" w:after="160"/>
      </w:pPr>
      <w:r>
        <w:rPr>
          <w:rFonts w:ascii="Arial" w:cs="Arial" w:eastAsia="Arial" w:hAnsi="Arial"/>
          <w:b/>
          <w:bCs/>
          <w:color w:val="2E8B57"/>
          <w:sz w:val="28"/>
          <w:szCs w:val="28"/>
        </w:rPr>
        <w:t xml:space="preserve">4.1 Il Concetto di Pattern Neuro-Somatico</w:t>
      </w:r>
    </w:p>
    <w:p>
      <w:pPr>
        <w:spacing w:after="120" w:line="276"/>
        <w:jc w:val="both"/>
      </w:pPr>
      <w:r>
        <w:rPr>
          <w:rFonts w:ascii="Arial" w:cs="Arial" w:eastAsia="Arial" w:hAnsi="Arial"/>
          <w:color w:val="2D2D2D"/>
          <w:sz w:val="21"/>
          <w:szCs w:val="21"/>
        </w:rPr>
        <w:t xml:space="preserve">Ogni schema motorio che utilizziamo è un pattern neuro-somatico: una sequenza di attivazione neuromuscolare che è stata appresa, rinforzata e automatizzata nel sistema nervoso. Questi pattern non sono solo motori: sono sensori-motori-emotivi. Il cervello non separa il movimento dall'emozione che lo accompagna. Quando apprendiamo a camminare curvi sotto il peso di un'esperienza emotiva, il pattern “camminare curvi” viene registrato insieme all'emozione, e ogni volta che quell'emozione si riattiva, il pattern motorio si riattiva con essa.</w:t>
      </w:r>
    </w:p>
    <w:p>
      <w:pPr>
        <w:spacing w:after="120" w:line="276"/>
        <w:jc w:val="both"/>
      </w:pPr>
      <w:r>
        <w:rPr>
          <w:rFonts w:ascii="Arial" w:cs="Arial" w:eastAsia="Arial" w:hAnsi="Arial"/>
          <w:color w:val="2D2D2D"/>
          <w:sz w:val="21"/>
          <w:szCs w:val="21"/>
        </w:rPr>
        <w:t xml:space="preserve">Il Neuro-Somatic Repatterning è il processo attraverso cui il Mind Movement Coach guida il cliente nella creazione di nuovi pattern neuro-somatici che sostituiscono quelli disfunzionali. Questo processo sfrutta i principi della neuroplasticità: il sistema nervoso può modificare le proprie connessioni sinaptiche a qualsiasi età, purché vengano rispettate le condizioni per l'apprendimento: ripetizione, attenzione, novità, ed emozione positiva.</w:t>
      </w:r>
    </w:p>
    <w:p>
      <w:pPr>
        <w:spacing w:after="80"/>
      </w:pPr>
    </w:p>
    <w:p>
      <w:pPr>
        <w:pStyle w:val="Heading2"/>
        <w:spacing w:before="280" w:after="160"/>
      </w:pPr>
      <w:r>
        <w:rPr>
          <w:rFonts w:ascii="Arial" w:cs="Arial" w:eastAsia="Arial" w:hAnsi="Arial"/>
          <w:b/>
          <w:bCs/>
          <w:color w:val="2E8B57"/>
          <w:sz w:val="28"/>
          <w:szCs w:val="28"/>
        </w:rPr>
        <w:t xml:space="preserve">4.2 Le Tre Porte del Repatterning</w:t>
      </w:r>
    </w:p>
    <w:p>
      <w:pPr>
        <w:spacing w:after="60"/>
      </w:pPr>
    </w:p>
    <w:p>
      <w:pPr>
        <w:spacing w:before="200" w:after="120"/>
      </w:pPr>
      <w:r>
        <w:rPr>
          <w:rFonts w:ascii="Arial" w:cs="Arial" w:eastAsia="Arial" w:hAnsi="Arial"/>
          <w:b/>
          <w:bCs/>
          <w:color w:val="8B6914"/>
          <w:sz w:val="24"/>
          <w:szCs w:val="24"/>
        </w:rPr>
        <w:t xml:space="preserve">Porta 1: Il Corpo (Bottom-Up)</w:t>
      </w:r>
    </w:p>
    <w:p>
      <w:pPr>
        <w:spacing w:after="120" w:line="276"/>
        <w:jc w:val="both"/>
      </w:pPr>
      <w:r>
        <w:rPr>
          <w:rFonts w:ascii="Arial" w:cs="Arial" w:eastAsia="Arial" w:hAnsi="Arial"/>
          <w:color w:val="2D2D2D"/>
          <w:sz w:val="21"/>
          <w:szCs w:val="21"/>
        </w:rPr>
        <w:t xml:space="preserve">L'approccio bottom-up lavora direttamente sul corpo per modificare lo stato del sistema nervoso. Se cambi la posizione del corpo, cambi l'input propriocettivo al cervello, e il cervello modifica il suo output emotivo e cognitivo. Esempio pratico: un cliente con pattern di ansia cronica presenta spalle elevate, respiro corto, mascella serrata. L'intervento bottom-up lavora direttamente su questi tre punti: rilascio delle spalle con movimenti oscillatori dolci, allungamento del respiro con tecnica 4-7-8, rilascio della mascella con movimenti circolari della mandibola. Man mano che il corpo si rilassa, il sistema nervoso autonomo si regola e lo stato ansioso diminuisce. Il cliente non ha “pensato” di calmarsi: il corpo ha insegnato al cervello un nuovo stato.</w:t>
      </w:r>
    </w:p>
    <w:p>
      <w:pPr>
        <w:spacing w:after="60"/>
      </w:pPr>
    </w:p>
    <w:p>
      <w:pPr>
        <w:spacing w:before="200" w:after="120"/>
      </w:pPr>
      <w:r>
        <w:rPr>
          <w:rFonts w:ascii="Arial" w:cs="Arial" w:eastAsia="Arial" w:hAnsi="Arial"/>
          <w:b/>
          <w:bCs/>
          <w:color w:val="8B6914"/>
          <w:sz w:val="24"/>
          <w:szCs w:val="24"/>
        </w:rPr>
        <w:t xml:space="preserve">Porta 2: Il Respiro (Bridge)</w:t>
      </w:r>
    </w:p>
    <w:p>
      <w:pPr>
        <w:spacing w:after="120" w:line="276"/>
        <w:jc w:val="both"/>
      </w:pPr>
      <w:r>
        <w:rPr>
          <w:rFonts w:ascii="Arial" w:cs="Arial" w:eastAsia="Arial" w:hAnsi="Arial"/>
          <w:color w:val="2D2D2D"/>
          <w:sz w:val="21"/>
          <w:szCs w:val="21"/>
        </w:rPr>
        <w:t xml:space="preserve">Il respiro è l'unica funzione che è sia autonomica che volontaria. Questo lo rende il ponte perfetto tra conscio e inconscio, tra volontario e involontario. Il Mind Movement utilizza il respiro come strumento primario di repatterning perché modificando consapevolmente il pattern respiratorio, possiamo influenzare direttamente il tono vagale, il bilanciamento simpatico/parasimpatico, la chimica neuroendocrina (CO2/O2, pH ematico), e lo stato di coscienza. Dettaglio nel Modulo 5.</w:t>
      </w:r>
    </w:p>
    <w:p>
      <w:pPr>
        <w:spacing w:after="60"/>
      </w:pPr>
    </w:p>
    <w:p>
      <w:pPr>
        <w:spacing w:before="200" w:after="120"/>
      </w:pPr>
      <w:r>
        <w:rPr>
          <w:rFonts w:ascii="Arial" w:cs="Arial" w:eastAsia="Arial" w:hAnsi="Arial"/>
          <w:b/>
          <w:bCs/>
          <w:color w:val="8B6914"/>
          <w:sz w:val="24"/>
          <w:szCs w:val="24"/>
        </w:rPr>
        <w:t xml:space="preserve">Porta 3: La Coscienza (Top-Down)</w:t>
      </w:r>
    </w:p>
    <w:p>
      <w:pPr>
        <w:spacing w:after="120" w:line="276"/>
        <w:jc w:val="both"/>
      </w:pPr>
      <w:r>
        <w:rPr>
          <w:rFonts w:ascii="Arial" w:cs="Arial" w:eastAsia="Arial" w:hAnsi="Arial"/>
          <w:color w:val="2D2D2D"/>
          <w:sz w:val="21"/>
          <w:szCs w:val="21"/>
        </w:rPr>
        <w:t xml:space="preserve">L'approccio top-down utilizza l'attenzione consapevole, la visualizzazione e l'intenzione per modificare i pattern neurali. La ricerca sulla neuroplasticità guidata dall'attenzione (Pascual-Leone, Merzenich) dimostra che la corteccia motoria si riorganizza non solo attraverso la pratica fisica ma anche attraverso la pratica mentale. Il Mind Movement integra visualizzazione guidata del movimento, pratica immaginativa (mental rehearsal) dei nuovi pattern, meditazione in movimento (Qi Gong, camminata consapevole), e pratiche di presenza ispirate al lavoro di Eckhart Tolle applicate al gesto motorio.</w:t>
      </w:r>
    </w:p>
    <w:p>
      <w:pPr>
        <w:spacing w:after="80"/>
      </w:pPr>
    </w:p>
    <w:p>
      <w:pPr>
        <w:pStyle w:val="Heading2"/>
        <w:spacing w:before="280" w:after="160"/>
      </w:pPr>
      <w:r>
        <w:rPr>
          <w:rFonts w:ascii="Arial" w:cs="Arial" w:eastAsia="Arial" w:hAnsi="Arial"/>
          <w:b/>
          <w:bCs/>
          <w:color w:val="2E8B57"/>
          <w:sz w:val="28"/>
          <w:szCs w:val="28"/>
        </w:rPr>
        <w:t xml:space="preserve">4.3 Protocollo di Repatterning in 6 Fasi</w:t>
      </w:r>
    </w:p>
    <w:p>
      <w:pPr>
        <w:spacing w:after="60"/>
      </w:pPr>
    </w:p>
    <w:p>
      <w:pPr>
        <w:spacing w:after="120" w:line="276"/>
        <w:jc w:val="both"/>
      </w:pPr>
      <w:r>
        <w:rPr>
          <w:rFonts w:ascii="Arial" w:cs="Arial" w:eastAsia="Arial" w:hAnsi="Arial"/>
          <w:b w:val="false"/>
          <w:bCs w:val="false"/>
          <w:color w:val="2D2D2D"/>
          <w:sz w:val="21"/>
          <w:szCs w:val="21"/>
        </w:rPr>
        <w:t xml:space="preserve">Fase 1 — Riconoscimento: Il cliente diventa consapevole del pattern disfunzionale. Il coach guida l'esplorazione del pattern attraverso il movimento: “Fai questo gesto e osserva cosa succede nel tuo corpo. Dove senti tensione? Dove senti vuoto? Qual è l'emozione che accompagna questo movimento?”</w:t>
      </w:r>
    </w:p>
    <w:p>
      <w:pPr>
        <w:spacing w:after="40"/>
      </w:pPr>
    </w:p>
    <w:p>
      <w:pPr>
        <w:spacing w:after="120" w:line="276"/>
        <w:jc w:val="both"/>
      </w:pPr>
      <w:r>
        <w:rPr>
          <w:rFonts w:ascii="Arial" w:cs="Arial" w:eastAsia="Arial" w:hAnsi="Arial"/>
          <w:color w:val="2D2D2D"/>
          <w:sz w:val="21"/>
          <w:szCs w:val="21"/>
        </w:rPr>
        <w:t xml:space="preserve">Fase 2 — Rallentamento: Il pattern viene rallentato al punto da poter essere osservato in ogni sua componente. Il rallentamento è la chiave della consapevolezza: non puoi cambiare ciò che non vedi, e non puoi vedere ciò che va troppo veloce.</w:t>
      </w:r>
    </w:p>
    <w:p>
      <w:pPr>
        <w:spacing w:after="40"/>
      </w:pPr>
    </w:p>
    <w:p>
      <w:pPr>
        <w:spacing w:after="120" w:line="276"/>
        <w:jc w:val="both"/>
      </w:pPr>
      <w:r>
        <w:rPr>
          <w:rFonts w:ascii="Arial" w:cs="Arial" w:eastAsia="Arial" w:hAnsi="Arial"/>
          <w:color w:val="2D2D2D"/>
          <w:sz w:val="21"/>
          <w:szCs w:val="21"/>
        </w:rPr>
        <w:t xml:space="preserve">Fase 3 — Decostruzione: Il pattern viene scomposto nelle sue componenti. Il coach guida il cliente a isolare ogni segmento del movimento e a sentire quale parte è “bloccata” e quale è “libera”.</w:t>
      </w:r>
    </w:p>
    <w:p>
      <w:pPr>
        <w:spacing w:after="40"/>
      </w:pPr>
    </w:p>
    <w:p>
      <w:pPr>
        <w:spacing w:after="120" w:line="276"/>
        <w:jc w:val="both"/>
      </w:pPr>
      <w:r>
        <w:rPr>
          <w:rFonts w:ascii="Arial" w:cs="Arial" w:eastAsia="Arial" w:hAnsi="Arial"/>
          <w:color w:val="2D2D2D"/>
          <w:sz w:val="21"/>
          <w:szCs w:val="21"/>
        </w:rPr>
        <w:t xml:space="preserve">Fase 4 — Esplorazione: Il cliente esplora alternative. “E se il gomito andasse in questa direzione? E se il peso fosse sull'altro piede? E se il respiro accompagnasse diversamente?” L'esplorazione è giocosa e non-giudicante: non c'è un modo “giusto”, c'è uno spazio di possibilità.</w:t>
      </w:r>
    </w:p>
    <w:p>
      <w:pPr>
        <w:spacing w:after="40"/>
      </w:pPr>
    </w:p>
    <w:p>
      <w:pPr>
        <w:spacing w:after="120" w:line="276"/>
        <w:jc w:val="both"/>
      </w:pPr>
      <w:r>
        <w:rPr>
          <w:rFonts w:ascii="Arial" w:cs="Arial" w:eastAsia="Arial" w:hAnsi="Arial"/>
          <w:color w:val="2D2D2D"/>
          <w:sz w:val="21"/>
          <w:szCs w:val="21"/>
        </w:rPr>
        <w:t xml:space="preserve">Fase 5 — Selezione: Tra le alternative esplorate, il cliente identifica quella che si sente “più giusta” — non la più corretta biomeccanicamente, ma quella che il corpo riconosce come più integrata, più fluida, più “propria”.</w:t>
      </w:r>
    </w:p>
    <w:p>
      <w:pPr>
        <w:spacing w:after="40"/>
      </w:pPr>
    </w:p>
    <w:p>
      <w:pPr>
        <w:spacing w:after="120" w:line="276"/>
        <w:jc w:val="both"/>
      </w:pPr>
      <w:r>
        <w:rPr>
          <w:rFonts w:ascii="Arial" w:cs="Arial" w:eastAsia="Arial" w:hAnsi="Arial"/>
          <w:color w:val="2D2D2D"/>
          <w:sz w:val="21"/>
          <w:szCs w:val="21"/>
        </w:rPr>
        <w:t xml:space="preserve">Fase 6 — Consolidamento: Il nuovo pattern viene ripetuto con attenzione e presenza fino a diventare familiare. Il coach introduce variazioni progressive per rendere il pattern robusto e adattabile a contesti diversi.</w:t>
      </w:r>
    </w:p>
    <w:p>
      <w:pPr>
        <w:spacing w:after="120"/>
      </w:pPr>
    </w:p>
    <w:p>
      <w:r>
        <w:br w:type="page"/>
      </w:r>
    </w:p>
    <w:p>
      <w:pPr>
        <w:spacing w:before="100" w:after="40"/>
      </w:pPr>
      <w:r>
        <w:rPr>
          <w:rFonts w:ascii="Arial" w:cs="Arial" w:eastAsia="Arial" w:hAnsi="Arial"/>
          <w:b/>
          <w:bCs/>
          <w:caps/>
          <w:color w:val="2E8B57"/>
          <w:sz w:val="18"/>
          <w:szCs w:val="18"/>
        </w:rPr>
        <w:t xml:space="preserve">MODULO 5</w:t>
      </w:r>
    </w:p>
    <w:p>
      <w:pPr>
        <w:spacing w:after="80"/>
      </w:pPr>
      <w:r>
        <w:rPr>
          <w:rFonts w:ascii="Arial" w:cs="Arial" w:eastAsia="Arial" w:hAnsi="Arial"/>
          <w:b/>
          <w:bCs/>
          <w:color w:val="1A3A5C"/>
          <w:sz w:val="34"/>
          <w:szCs w:val="34"/>
        </w:rPr>
        <w:t xml:space="preserve">BREATHWORK DINAMICO E IL DIAFRAMMA COME CENTRO DI COMANDO</w:t>
      </w:r>
    </w:p>
    <w:p>
      <w:pPr>
        <w:pBdr>
          <w:bottom w:val="single" w:color="8B6914" w:sz="6" w:space="6"/>
        </w:pBdr>
        <w:spacing w:after="200"/>
      </w:pPr>
      <w:r>
        <w:rPr>
          <w:rFonts w:ascii="Arial" w:cs="Arial" w:eastAsia="Arial" w:hAnsi="Arial"/>
          <w:i/>
          <w:iCs/>
          <w:color w:val="666666"/>
          <w:sz w:val="22"/>
          <w:szCs w:val="22"/>
        </w:rPr>
        <w:t xml:space="preserve">Il Respiro come Strumento Primario di Trasformazione Psicosomatica</w:t>
      </w:r>
    </w:p>
    <w:p>
      <w:pPr>
        <w:pStyle w:val="Heading2"/>
        <w:spacing w:before="280" w:after="160"/>
      </w:pPr>
      <w:r>
        <w:rPr>
          <w:rFonts w:ascii="Arial" w:cs="Arial" w:eastAsia="Arial" w:hAnsi="Arial"/>
          <w:b/>
          <w:bCs/>
          <w:color w:val="2E8B57"/>
          <w:sz w:val="28"/>
          <w:szCs w:val="28"/>
        </w:rPr>
        <w:t xml:space="preserve">5.1 L'Anatomia Esperienziale del Diaframma</w:t>
      </w:r>
    </w:p>
    <w:p>
      <w:pPr>
        <w:spacing w:after="120" w:line="276"/>
        <w:jc w:val="both"/>
      </w:pPr>
      <w:r>
        <w:rPr>
          <w:rFonts w:ascii="Arial" w:cs="Arial" w:eastAsia="Arial" w:hAnsi="Arial"/>
          <w:color w:val="2D2D2D"/>
          <w:sz w:val="21"/>
          <w:szCs w:val="21"/>
        </w:rPr>
        <w:t xml:space="preserve">Il diaframma non è semplicemente un muscolo respiratorio. È il centro anatomico del corpo, il ponte strutturale tra torace e addome, il punto di incontro tra tre sistemi fondamentali: il sistema respiratorio, il sistema viscerale (attraverso i legamenti peritoneali), e il sistema posturale (attraverso le connessioni fasciali con lo psoas e il quadrato dei lombi). Attraverso i suoi pilastri, il diaframma si inserisce direttamente sulle vertebre lombari L1-L3, condividendo l'origine con lo psoas — il che significa che ogni respiro muove la colonna lombare e ogni movimento della colonna influenza il respiro.</w:t>
      </w:r>
    </w:p>
    <w:p>
      <w:pPr>
        <w:spacing w:after="120" w:line="276"/>
        <w:jc w:val="both"/>
      </w:pPr>
      <w:r>
        <w:rPr>
          <w:rFonts w:ascii="Arial" w:cs="Arial" w:eastAsia="Arial" w:hAnsi="Arial"/>
          <w:color w:val="2D2D2D"/>
          <w:sz w:val="21"/>
          <w:szCs w:val="21"/>
        </w:rPr>
        <w:t xml:space="preserve">Ma la dimensione più rilevante per il Mind Movement è quella neurovegetativa. Il diaframma è attraversato dal nervo vago, dall'esofago, dall'aorta e dalla vena cava inferiore. Ogni contrazione diaframmatica esercita un massaggio ritmico sugli organi addominali, stimola il ritorno venoso, e modula il tono vagale. Un diaframma libero e mobile è il fondamento della salute autonomica; un diaframma bloccato e rigido è il correlato fisico di ogni forma di dis-regolazione emotiva.</w:t>
      </w:r>
    </w:p>
    <w:p>
      <w:pPr>
        <w:spacing w:after="80"/>
      </w:pPr>
    </w:p>
    <w:p>
      <w:pPr>
        <w:pStyle w:val="Heading2"/>
        <w:spacing w:before="280" w:after="160"/>
      </w:pPr>
      <w:r>
        <w:rPr>
          <w:rFonts w:ascii="Arial" w:cs="Arial" w:eastAsia="Arial" w:hAnsi="Arial"/>
          <w:b/>
          <w:bCs/>
          <w:color w:val="2E8B57"/>
          <w:sz w:val="28"/>
          <w:szCs w:val="28"/>
        </w:rPr>
        <w:t xml:space="preserve">5.2 I Cinque Pattern Respiratori Disfunzionali</w:t>
      </w:r>
    </w:p>
    <w:p>
      <w:pPr>
        <w:spacing w:after="60"/>
      </w:pPr>
    </w:p>
    <w:p>
      <w:pPr>
        <w:spacing w:before="200" w:after="120"/>
      </w:pPr>
      <w:r>
        <w:rPr>
          <w:rFonts w:ascii="Arial" w:cs="Arial" w:eastAsia="Arial" w:hAnsi="Arial"/>
          <w:b/>
          <w:bCs/>
          <w:color w:val="8B6914"/>
          <w:sz w:val="24"/>
          <w:szCs w:val="24"/>
        </w:rPr>
        <w:t xml:space="preserve">Pattern 1: Respiro Paradosso</w:t>
      </w:r>
    </w:p>
    <w:p>
      <w:pPr>
        <w:spacing w:after="120" w:line="276"/>
        <w:jc w:val="both"/>
      </w:pPr>
      <w:r>
        <w:rPr>
          <w:rFonts w:ascii="Arial" w:cs="Arial" w:eastAsia="Arial" w:hAnsi="Arial"/>
          <w:color w:val="2D2D2D"/>
          <w:sz w:val="21"/>
          <w:szCs w:val="21"/>
        </w:rPr>
        <w:t xml:space="preserve">L'addome si ritrae durante l'inspirazione invece di espandersi. Il diaframma è funzionalmente bloccato e la respirazione è guidata dai muscoli accessori (scaleni, SCM, piccolo pettorale). Questo pattern è estremamente comune nei clienti con ansia cronica e nei soggetti con forte controllo addominale estetico. Crea ipertono cervicale, cefalea tensiva, e perpetua lo stato di allerta simpatica.</w:t>
      </w:r>
    </w:p>
    <w:p>
      <w:pPr>
        <w:spacing w:after="40"/>
      </w:pPr>
    </w:p>
    <w:p>
      <w:pPr>
        <w:spacing w:before="200" w:after="120"/>
      </w:pPr>
      <w:r>
        <w:rPr>
          <w:rFonts w:ascii="Arial" w:cs="Arial" w:eastAsia="Arial" w:hAnsi="Arial"/>
          <w:b/>
          <w:bCs/>
          <w:color w:val="8B6914"/>
          <w:sz w:val="24"/>
          <w:szCs w:val="24"/>
        </w:rPr>
        <w:t xml:space="preserve">Pattern 2: Respiro Superficiale Cronico</w:t>
      </w:r>
    </w:p>
    <w:p>
      <w:pPr>
        <w:spacing w:after="120" w:line="276"/>
        <w:jc w:val="both"/>
      </w:pPr>
      <w:r>
        <w:rPr>
          <w:rFonts w:ascii="Arial" w:cs="Arial" w:eastAsia="Arial" w:hAnsi="Arial"/>
          <w:color w:val="2D2D2D"/>
          <w:sz w:val="21"/>
          <w:szCs w:val="21"/>
        </w:rPr>
        <w:t xml:space="preserve">Il volume tidalico è ridotto a una frazione della capacità polmonare. Il cliente “sorseggia” l'aria senza mai fare un respiro completo. Il diaframma si muove di pochi millimetri. Questo pattern mantiene un livello di CO2 ematica subottimale, crea alcalosi respiratoria cronica lieve, e contribuisce a uno stato di affaticamento mentale persistente.</w:t>
      </w:r>
    </w:p>
    <w:p>
      <w:pPr>
        <w:spacing w:after="40"/>
      </w:pPr>
    </w:p>
    <w:p>
      <w:pPr>
        <w:spacing w:before="200" w:after="120"/>
      </w:pPr>
      <w:r>
        <w:rPr>
          <w:rFonts w:ascii="Arial" w:cs="Arial" w:eastAsia="Arial" w:hAnsi="Arial"/>
          <w:b/>
          <w:bCs/>
          <w:color w:val="8B6914"/>
          <w:sz w:val="24"/>
          <w:szCs w:val="24"/>
        </w:rPr>
        <w:t xml:space="preserve">Pattern 3: Respiro Trattenuto</w:t>
      </w:r>
    </w:p>
    <w:p>
      <w:pPr>
        <w:spacing w:after="120" w:line="276"/>
        <w:jc w:val="both"/>
      </w:pPr>
      <w:r>
        <w:rPr>
          <w:rFonts w:ascii="Arial" w:cs="Arial" w:eastAsia="Arial" w:hAnsi="Arial"/>
          <w:color w:val="2D2D2D"/>
          <w:sz w:val="21"/>
          <w:szCs w:val="21"/>
        </w:rPr>
        <w:t xml:space="preserve">Il cliente trattiene inconsapevolmente il respiro durante i momenti di concentrazione, sforzo, o stress. I momenti di apnea possono durare 10-30 secondi senza che il soggetto ne sia consapevole. Questo pattern (“email apnea”) è diventato epidemico nell'era digitale e crea picchi intermittenti di CO2 con risposte simpatiche a cascata.</w:t>
      </w:r>
    </w:p>
    <w:p>
      <w:pPr>
        <w:spacing w:after="40"/>
      </w:pPr>
    </w:p>
    <w:p>
      <w:pPr>
        <w:spacing w:before="200" w:after="120"/>
      </w:pPr>
      <w:r>
        <w:rPr>
          <w:rFonts w:ascii="Arial" w:cs="Arial" w:eastAsia="Arial" w:hAnsi="Arial"/>
          <w:b/>
          <w:bCs/>
          <w:color w:val="8B6914"/>
          <w:sz w:val="24"/>
          <w:szCs w:val="24"/>
        </w:rPr>
        <w:t xml:space="preserve">Pattern 4: Iperventilazione Cronica</w:t>
      </w:r>
    </w:p>
    <w:p>
      <w:pPr>
        <w:spacing w:after="120" w:line="276"/>
        <w:jc w:val="both"/>
      </w:pPr>
      <w:r>
        <w:rPr>
          <w:rFonts w:ascii="Arial" w:cs="Arial" w:eastAsia="Arial" w:hAnsi="Arial"/>
          <w:color w:val="2D2D2D"/>
          <w:sz w:val="21"/>
          <w:szCs w:val="21"/>
        </w:rPr>
        <w:t xml:space="preserve">Respirazione frequente e superficiale, spesso con sospiri frequenti. La frequenza respiratoria a riposo supera i 16-18 atti/minuto (la norma è 12-14). Questo pattern crea ipocapnia cronica, che produce vasocostrizione cerebrale, formicolii, vertigini, e una sensazione persistente di “aria che non basta” che paradossalmente spinge a respirare ancora di più.</w:t>
      </w:r>
    </w:p>
    <w:p>
      <w:pPr>
        <w:spacing w:after="40"/>
      </w:pPr>
    </w:p>
    <w:p>
      <w:pPr>
        <w:spacing w:before="200" w:after="120"/>
      </w:pPr>
      <w:r>
        <w:rPr>
          <w:rFonts w:ascii="Arial" w:cs="Arial" w:eastAsia="Arial" w:hAnsi="Arial"/>
          <w:b/>
          <w:bCs/>
          <w:color w:val="8B6914"/>
          <w:sz w:val="24"/>
          <w:szCs w:val="24"/>
        </w:rPr>
        <w:t xml:space="preserve">Pattern 5: Respiro Disconnesso</w:t>
      </w:r>
    </w:p>
    <w:p>
      <w:pPr>
        <w:spacing w:after="120" w:line="276"/>
        <w:jc w:val="both"/>
      </w:pPr>
      <w:r>
        <w:rPr>
          <w:rFonts w:ascii="Arial" w:cs="Arial" w:eastAsia="Arial" w:hAnsi="Arial"/>
          <w:color w:val="2D2D2D"/>
          <w:sz w:val="21"/>
          <w:szCs w:val="21"/>
        </w:rPr>
        <w:t xml:space="preserve">Il respiro e il movimento sono dissociati. Il cliente trattiene il respiro durante lo sforzo, espira nei momenti sbagliati della catena cinetica, o non ha alcuna consapevolezza della relazione tra respiro e gesto. Questo pattern compromette la stabilità del core, riduce l'efficienza del movimento, e impedisce l'integrazione mente-corpo che è l'obiettivo primario del Mind Movement.</w:t>
      </w:r>
    </w:p>
    <w:p>
      <w:pPr>
        <w:spacing w:after="80"/>
      </w:pPr>
    </w:p>
    <w:p>
      <w:pPr>
        <w:pStyle w:val="Heading2"/>
        <w:spacing w:before="280" w:after="160"/>
      </w:pPr>
      <w:r>
        <w:rPr>
          <w:rFonts w:ascii="Arial" w:cs="Arial" w:eastAsia="Arial" w:hAnsi="Arial"/>
          <w:b/>
          <w:bCs/>
          <w:color w:val="2E8B57"/>
          <w:sz w:val="28"/>
          <w:szCs w:val="28"/>
        </w:rPr>
        <w:t xml:space="preserve">5.3 Protocolli di Breathwork Mind Movement</w:t>
      </w:r>
    </w:p>
    <w:p>
      <w:pPr>
        <w:spacing w:after="60"/>
      </w:pPr>
    </w:p>
    <w:p>
      <w:pPr>
        <w:spacing w:before="200" w:after="120"/>
      </w:pPr>
      <w:r>
        <w:rPr>
          <w:rFonts w:ascii="Arial" w:cs="Arial" w:eastAsia="Arial" w:hAnsi="Arial"/>
          <w:b/>
          <w:bCs/>
          <w:color w:val="8B6914"/>
          <w:sz w:val="24"/>
          <w:szCs w:val="24"/>
        </w:rPr>
        <w:t xml:space="preserve">Protocollo Base: Ri-Educazione Diaframmatica (8 settimane)</w:t>
      </w:r>
    </w:p>
    <w:p>
      <w:pPr>
        <w:spacing w:after="120" w:line="276"/>
        <w:jc w:val="both"/>
      </w:pPr>
      <w:r>
        <w:rPr>
          <w:rFonts w:ascii="Arial" w:cs="Arial" w:eastAsia="Arial" w:hAnsi="Arial"/>
          <w:color w:val="2D2D2D"/>
          <w:sz w:val="21"/>
          <w:szCs w:val="21"/>
        </w:rPr>
        <w:t xml:space="preserve">Settimane 1-2: Consapevolezza. Il cliente impara a sentire il diaframma: posizione supina, mani sull'addome, osservazione del respiro naturale senza modificarlo. Obiettivo: 10 minuti di osservazione continua senza addormentarsi. Settimane 3-4: Attivazione. Introduzione della respirazione addominale guidata: inspirazione con espansione addominale a 360 gradi (non solo anteriore), espirazione con ritorno dolce. Rapporto 1:1 (4 secondi inspiro, 4 secondi espiro). Settimane 5-6: Modulazione. Introduzione del rapporto 1:2 (4 secondi inspiro, 8 secondi espiro) per l'attivazione parasimpatica. Aggiunta della pausa post-espiratoria naturale. Settimane 7-8: Integrazione. Il respiro diaframmatico viene portato in posizione seduta, in piedi, durante la camminata, e infine durante l'esercizio fisico.</w:t>
      </w:r>
    </w:p>
    <w:p>
      <w:pPr>
        <w:spacing w:after="60"/>
      </w:pPr>
    </w:p>
    <w:p>
      <w:pPr>
        <w:spacing w:before="200" w:after="120"/>
      </w:pPr>
      <w:r>
        <w:rPr>
          <w:rFonts w:ascii="Arial" w:cs="Arial" w:eastAsia="Arial" w:hAnsi="Arial"/>
          <w:b/>
          <w:bCs/>
          <w:color w:val="8B6914"/>
          <w:sz w:val="24"/>
          <w:szCs w:val="24"/>
        </w:rPr>
        <w:t xml:space="preserve">Protocollo Avanzato: Breathwork Trasformativo</w:t>
      </w:r>
    </w:p>
    <w:p>
      <w:pPr>
        <w:spacing w:after="120" w:line="276"/>
        <w:jc w:val="both"/>
      </w:pPr>
      <w:r>
        <w:rPr>
          <w:rFonts w:ascii="Arial" w:cs="Arial" w:eastAsia="Arial" w:hAnsi="Arial"/>
          <w:color w:val="2D2D2D"/>
          <w:sz w:val="21"/>
          <w:szCs w:val="21"/>
        </w:rPr>
        <w:t xml:space="preserve">Riservato a clienti con almeno 3 mesi di pratica del protocollo base. Include: Respirazione Circolare Connessa — inspirazione ed espirazione senza pausa, 20-30 minuti, con intensità crescente. Questa tecnica modifica significativamente la chimica ematica (ipocapnia controllata) e lo stato di coscienza, facilitando il rilascio di tensioni fasciali profonde e l'emergere di contenuti emotivi sepolti. Box Breathing Avanzato — 4:4:4:4 con progressione a 6:6:6:6 e oltre, per lo sviluppo della capacità polmonare e del controllo autonomico. Respirazione Wim Hof Modificata — 30 respiri profondi seguiti da ritenzione a polmoni vuoti, 3-4 cicli. Potente attivatore del sistema nervoso simpatico con successivo rebound parasimpatico. Utilizzata per la resilienza allo stress e l'ottimizzazione ormonale.</w:t>
      </w:r>
    </w:p>
    <w:p>
      <w:pPr>
        <w:spacing w:after="80"/>
      </w:pPr>
    </w:p>
    <w:p>
      <w:pPr>
        <w:pStyle w:val="Heading2"/>
        <w:spacing w:before="280" w:after="160"/>
      </w:pPr>
      <w:r>
        <w:rPr>
          <w:rFonts w:ascii="Arial" w:cs="Arial" w:eastAsia="Arial" w:hAnsi="Arial"/>
          <w:b/>
          <w:bCs/>
          <w:color w:val="2E8B57"/>
          <w:sz w:val="28"/>
          <w:szCs w:val="28"/>
        </w:rPr>
        <w:t xml:space="preserve">5.4 Il Respiro nel Movimento: Integrazione Pratica</w:t>
      </w:r>
    </w:p>
    <w:p>
      <w:pPr>
        <w:spacing w:after="120" w:line="276"/>
        <w:jc w:val="both"/>
      </w:pPr>
      <w:r>
        <w:rPr>
          <w:rFonts w:ascii="Arial" w:cs="Arial" w:eastAsia="Arial" w:hAnsi="Arial"/>
          <w:color w:val="2D2D2D"/>
          <w:sz w:val="21"/>
          <w:szCs w:val="21"/>
        </w:rPr>
        <w:t xml:space="preserve">Nel Mind Movement, il respiro non accompagna il movimento: è il movimento. Ogni gesto nasce dal respiro, non il contrario. L'istruzione classica “inspira e solleva” diventa “lascia che l'inspirazione sollevi le braccia”. Questa inversione non è semantica: è neurologica. Quando il movimento nasce dal respiro, il pattern di attivazione parte dal diaframma (centro) verso la periferia, creando un'organizzazione neuromuscolare radicalmente diversa da quella del movimento guidato dal comando corticale.</w:t>
      </w:r>
    </w:p>
    <w:p>
      <w:pPr>
        <w:spacing w:after="120" w:line="276"/>
        <w:jc w:val="both"/>
      </w:pPr>
      <w:r>
        <w:rPr>
          <w:rFonts w:ascii="Arial" w:cs="Arial" w:eastAsia="Arial" w:hAnsi="Arial"/>
          <w:color w:val="2D2D2D"/>
          <w:sz w:val="21"/>
          <w:szCs w:val="21"/>
        </w:rPr>
        <w:t xml:space="preserve">Principi pratici: nell'espirazione il corpo si raccoglie, si stabilizza, produce forza; nell'inspirazione il corpo si espande, si apre, si prepara. Le transizioni tra un esercizio e l'altro avvengono sempre durante un ciclo respiratorio completo, mai in apnea. I momenti di massimo sforzo coincidono con l'espirazione lenta e controllata, mai con il respiro trattenuto. Tra una serie e l'altra, 3-5 respiri completi con focus sulla coerenza cardiaca (rapporto 1:2).</w:t>
      </w:r>
    </w:p>
    <w:p>
      <w:pPr>
        <w:spacing w:after="120"/>
      </w:pPr>
    </w:p>
    <w:p>
      <w:r>
        <w:br w:type="page"/>
      </w:r>
    </w:p>
    <w:p>
      <w:pPr>
        <w:spacing w:before="100" w:after="40"/>
      </w:pPr>
      <w:r>
        <w:rPr>
          <w:rFonts w:ascii="Arial" w:cs="Arial" w:eastAsia="Arial" w:hAnsi="Arial"/>
          <w:b/>
          <w:bCs/>
          <w:caps/>
          <w:color w:val="2E8B57"/>
          <w:sz w:val="18"/>
          <w:szCs w:val="18"/>
        </w:rPr>
        <w:t xml:space="preserve">MODULO 6</w:t>
      </w:r>
    </w:p>
    <w:p>
      <w:pPr>
        <w:spacing w:after="80"/>
      </w:pPr>
      <w:r>
        <w:rPr>
          <w:rFonts w:ascii="Arial" w:cs="Arial" w:eastAsia="Arial" w:hAnsi="Arial"/>
          <w:b/>
          <w:bCs/>
          <w:color w:val="1A3A5C"/>
          <w:sz w:val="34"/>
          <w:szCs w:val="34"/>
        </w:rPr>
        <w:t xml:space="preserve">QI GONG APPLICATO AL MIND MOVEMENT</w:t>
      </w:r>
    </w:p>
    <w:p>
      <w:pPr>
        <w:pBdr>
          <w:bottom w:val="single" w:color="8B6914" w:sz="6" w:space="6"/>
        </w:pBdr>
        <w:spacing w:after="200"/>
      </w:pPr>
      <w:r>
        <w:rPr>
          <w:rFonts w:ascii="Arial" w:cs="Arial" w:eastAsia="Arial" w:hAnsi="Arial"/>
          <w:i/>
          <w:iCs/>
          <w:color w:val="666666"/>
          <w:sz w:val="22"/>
          <w:szCs w:val="22"/>
        </w:rPr>
        <w:t xml:space="preserve">L'Arte del Coltivare l'Energia Vitale come Pratica di Integrazione</w:t>
      </w:r>
    </w:p>
    <w:p>
      <w:pPr>
        <w:pStyle w:val="Heading2"/>
        <w:spacing w:before="280" w:after="160"/>
      </w:pPr>
      <w:r>
        <w:rPr>
          <w:rFonts w:ascii="Arial" w:cs="Arial" w:eastAsia="Arial" w:hAnsi="Arial"/>
          <w:b/>
          <w:bCs/>
          <w:color w:val="2E8B57"/>
          <w:sz w:val="28"/>
          <w:szCs w:val="28"/>
        </w:rPr>
        <w:t xml:space="preserve">6.1 Perché il Qi Gong nel Mind Movement</w:t>
      </w:r>
    </w:p>
    <w:p>
      <w:pPr>
        <w:spacing w:after="120" w:line="276"/>
        <w:jc w:val="both"/>
      </w:pPr>
      <w:r>
        <w:rPr>
          <w:rFonts w:ascii="Arial" w:cs="Arial" w:eastAsia="Arial" w:hAnsi="Arial"/>
          <w:color w:val="2D2D2D"/>
          <w:sz w:val="21"/>
          <w:szCs w:val="21"/>
        </w:rPr>
        <w:t xml:space="preserve">Il Qi Gong è un sistema di pratiche di movimento, respiro e meditazione sviluppato in Cina nell'arco di millenni. Il Mind Movement integra il Qi Gong non come pratica esoterica ma come tecnologia sofisticata di regolazione neuromuscolare e autonomica. Quando la scienza occidentale studia il Qi Gong, trova: riduzione dei marker infiammatori (IL-6, TNF-alpha), miglioramento della variabilità della frequenza cardiaca, modulazione dell'asse HPA, aumento della densità della materia grigia nelle aree cerebrali legate alla propriocezione e all'integrazione sensori-motoria.</w:t>
      </w:r>
    </w:p>
    <w:p>
      <w:pPr>
        <w:spacing w:after="120" w:line="276"/>
        <w:jc w:val="both"/>
      </w:pPr>
      <w:r>
        <w:rPr>
          <w:rFonts w:ascii="Arial" w:cs="Arial" w:eastAsia="Arial" w:hAnsi="Arial"/>
          <w:color w:val="2D2D2D"/>
          <w:sz w:val="21"/>
          <w:szCs w:val="21"/>
        </w:rPr>
        <w:t xml:space="preserve">Per il Mind Movement Coach, il Qi Gong rappresenta la pratica ideale di “ponte” tra il lavoro corporeo intenso e il recupero, tra l'attivazione simpatica dell'allenamento e la regolazione parasimpatica necessaria all'adattamento. È anche la pratica che più direttamente allena la qualità che distingue un coach Mind Movement da un personal trainer: la capacità di muoversi con presenza.</w:t>
      </w:r>
    </w:p>
    <w:p>
      <w:pPr>
        <w:spacing w:after="80"/>
      </w:pPr>
    </w:p>
    <w:p>
      <w:pPr>
        <w:pStyle w:val="Heading2"/>
        <w:spacing w:before="280" w:after="160"/>
      </w:pPr>
      <w:r>
        <w:rPr>
          <w:rFonts w:ascii="Arial" w:cs="Arial" w:eastAsia="Arial" w:hAnsi="Arial"/>
          <w:b/>
          <w:bCs/>
          <w:color w:val="2E8B57"/>
          <w:sz w:val="28"/>
          <w:szCs w:val="28"/>
        </w:rPr>
        <w:t xml:space="preserve">6.2 Le Cinque Pratiche Fondamentali</w:t>
      </w:r>
    </w:p>
    <w:p>
      <w:pPr>
        <w:spacing w:after="60"/>
      </w:pPr>
    </w:p>
    <w:p>
      <w:pPr>
        <w:spacing w:before="200" w:after="120"/>
      </w:pPr>
      <w:r>
        <w:rPr>
          <w:rFonts w:ascii="Arial" w:cs="Arial" w:eastAsia="Arial" w:hAnsi="Arial"/>
          <w:b/>
          <w:bCs/>
          <w:color w:val="8B6914"/>
          <w:sz w:val="24"/>
          <w:szCs w:val="24"/>
        </w:rPr>
        <w:t xml:space="preserve">1. Zhan Zhuang (Stare come un Albero)</w:t>
      </w:r>
    </w:p>
    <w:p>
      <w:pPr>
        <w:spacing w:after="120" w:line="276"/>
        <w:jc w:val="both"/>
      </w:pPr>
      <w:r>
        <w:rPr>
          <w:rFonts w:ascii="Arial" w:cs="Arial" w:eastAsia="Arial" w:hAnsi="Arial"/>
          <w:color w:val="2D2D2D"/>
          <w:sz w:val="21"/>
          <w:szCs w:val="21"/>
        </w:rPr>
        <w:t xml:space="preserve">La postura statica in piedi: piedi paralleli alla larghezza delle spalle, ginocchia leggermente flesse, braccia arrotondate davanti al corpo come se si abbracciasse un grande albero. Questa postura apparentemente semplice è un potente allenamento propriocettivo, posturale e meditativo. Attiva la Deep Front Line di Myers nella sua interezza, allena la stabilità del core profondo, e porta in superficie tutte le tensioni compensatorie che normalmente restano nascoste nel movimento. La pratica inizia con 3-5 minuti e progredisce fino a 20-30 minuti. Applicazione Mind Movement: Zhan Zhuang come assessment continuo. Il coach osserva il cliente in Zhan Zhuang e nota dove emergono tremori (scarica neuromuscolare), dove il corpo “scappa” dalla postura (pattern di evitamento), e come il respiro si adatta nel tempo.</w:t>
      </w:r>
    </w:p>
    <w:p>
      <w:pPr>
        <w:spacing w:after="60"/>
      </w:pPr>
    </w:p>
    <w:p>
      <w:pPr>
        <w:spacing w:before="200" w:after="120"/>
      </w:pPr>
      <w:r>
        <w:rPr>
          <w:rFonts w:ascii="Arial" w:cs="Arial" w:eastAsia="Arial" w:hAnsi="Arial"/>
          <w:b/>
          <w:bCs/>
          <w:color w:val="8B6914"/>
          <w:sz w:val="24"/>
          <w:szCs w:val="24"/>
        </w:rPr>
        <w:t xml:space="preserve">2. Ba Duan Jin (Gli Otto Pezzi di Broccato)</w:t>
      </w:r>
    </w:p>
    <w:p>
      <w:pPr>
        <w:spacing w:after="120" w:line="276"/>
        <w:jc w:val="both"/>
      </w:pPr>
      <w:r>
        <w:rPr>
          <w:rFonts w:ascii="Arial" w:cs="Arial" w:eastAsia="Arial" w:hAnsi="Arial"/>
          <w:color w:val="2D2D2D"/>
          <w:sz w:val="21"/>
          <w:szCs w:val="21"/>
        </w:rPr>
        <w:t xml:space="preserve">Sequenza codificata di otto movimenti che lavorano sistematicamente su tutte le linee fasciali e su tutti gli organi interni. Ogni movimento ha un focus specifico: il primo (“Sostenere il Cielo con le Mani”) lavora sulla Linea Posteriore Superficiale e sul San Jiao (il sistema di regolazione termica e fluida). Il quinto (“Oscillare la Testa e la Coda”) mobilizza l'intera colonna vertebrale in tutti i piani. Applicazione Mind Movement: il coach usa la sequenza Ba Duan Jin come warm-up consapevole prima di ogni sessione di allenamento, e come cool-down dopo sessioni intense. Ogni movimento viene eseguito con focus sulla sensazione interna piuttosto che sulla forma esterna.</w:t>
      </w:r>
    </w:p>
    <w:p>
      <w:pPr>
        <w:spacing w:after="60"/>
      </w:pPr>
    </w:p>
    <w:p>
      <w:pPr>
        <w:spacing w:before="200" w:after="120"/>
      </w:pPr>
      <w:r>
        <w:rPr>
          <w:rFonts w:ascii="Arial" w:cs="Arial" w:eastAsia="Arial" w:hAnsi="Arial"/>
          <w:b/>
          <w:bCs/>
          <w:color w:val="8B6914"/>
          <w:sz w:val="24"/>
          <w:szCs w:val="24"/>
        </w:rPr>
        <w:t xml:space="preserve">3. Camminata del Qi Gong</w:t>
      </w:r>
    </w:p>
    <w:p>
      <w:pPr>
        <w:spacing w:after="120" w:line="276"/>
        <w:jc w:val="both"/>
      </w:pPr>
      <w:r>
        <w:rPr>
          <w:rFonts w:ascii="Arial" w:cs="Arial" w:eastAsia="Arial" w:hAnsi="Arial"/>
          <w:color w:val="2D2D2D"/>
          <w:sz w:val="21"/>
          <w:szCs w:val="21"/>
        </w:rPr>
        <w:t xml:space="preserve">Una forma di locomozione consapevole dove il passo diventa estremamente lento (un passo ogni 3-5 secondi), il peso viene trasferito con piena attenzione, e il respiro si sincronizza naturalmente con il passo. La camminata del Qi Gong allena la propriocezione del piede, la stabilità dell'arto inferiore, la coordinazione centro-periferia, e soprattutto la capacità di rallentare il sistema nervoso. Applicazione Mind Movement: utilizzata come pratica di regolazione per clienti con iperattivazione simpatica, e come strumento di valutazione della qualità del controllo motorio.</w:t>
      </w:r>
    </w:p>
    <w:p>
      <w:pPr>
        <w:spacing w:after="60"/>
      </w:pPr>
    </w:p>
    <w:p>
      <w:pPr>
        <w:spacing w:before="200" w:after="120"/>
      </w:pPr>
      <w:r>
        <w:rPr>
          <w:rFonts w:ascii="Arial" w:cs="Arial" w:eastAsia="Arial" w:hAnsi="Arial"/>
          <w:b/>
          <w:bCs/>
          <w:color w:val="8B6914"/>
          <w:sz w:val="24"/>
          <w:szCs w:val="24"/>
        </w:rPr>
        <w:t xml:space="preserve">4. Silk Reeling (Movimenti a Spirale)</w:t>
      </w:r>
    </w:p>
    <w:p>
      <w:pPr>
        <w:spacing w:after="120" w:line="276"/>
        <w:jc w:val="both"/>
      </w:pPr>
      <w:r>
        <w:rPr>
          <w:rFonts w:ascii="Arial" w:cs="Arial" w:eastAsia="Arial" w:hAnsi="Arial"/>
          <w:color w:val="2D2D2D"/>
          <w:sz w:val="21"/>
          <w:szCs w:val="21"/>
        </w:rPr>
        <w:t xml:space="preserve">Movimenti circolari e spiralici delle braccia, del tronco e di tutto il corpo, caratteristici del Tai Chi Chen. Questi movimenti allenano le catene fasciali spiraliche, migliorano la fluidità articolare, e sviluppano la capacità di generare e trasmettere forza attraverso movimenti continui e ondulatori. Applicazione Mind Movement: Silk Reeling come preparazione al lavoro con pesi. La qualità spiralica del movimento viene poi trasferita agli esercizi con sovraccarico, trasformando un deadlift da gesto lineare a gesto integrato.</w:t>
      </w:r>
    </w:p>
    <w:p>
      <w:pPr>
        <w:spacing w:after="60"/>
      </w:pPr>
    </w:p>
    <w:p>
      <w:pPr>
        <w:spacing w:before="200" w:after="120"/>
      </w:pPr>
      <w:r>
        <w:rPr>
          <w:rFonts w:ascii="Arial" w:cs="Arial" w:eastAsia="Arial" w:hAnsi="Arial"/>
          <w:b/>
          <w:bCs/>
          <w:color w:val="8B6914"/>
          <w:sz w:val="24"/>
          <w:szCs w:val="24"/>
        </w:rPr>
        <w:t xml:space="preserve">5. Meditazione in Piedi con Movimento Spontaneo</w:t>
      </w:r>
    </w:p>
    <w:p>
      <w:pPr>
        <w:spacing w:after="120" w:line="276"/>
        <w:jc w:val="both"/>
      </w:pPr>
      <w:r>
        <w:rPr>
          <w:rFonts w:ascii="Arial" w:cs="Arial" w:eastAsia="Arial" w:hAnsi="Arial"/>
          <w:color w:val="2D2D2D"/>
          <w:sz w:val="21"/>
          <w:szCs w:val="21"/>
        </w:rPr>
        <w:t xml:space="preserve">Dopo una fase di Zhan Zhuang di almeno 10 minuti, il praticante “lascia” che il corpo inizi a muoversi spontaneamente. Senza dirigere il movimento, senza giudicarlo, semplicemente permettendo al corpo di esprimere ciò che necessita di essere espresso. Questa pratica, nota come Zi Fa Gong, è uno dei più potenti strumenti di rilascio somatico. Il corpo “sa” di cosa ha bisogno: il compito del praticante è uscire dalla strada e permettergli di farlo. Applicazione Mind Movement: pratica avanzata riservata a clienti con almeno 6 mesi di pratica e un solido radicamento. Il coach supervisiona e contiene lo spazio senza interferire.</w:t>
      </w:r>
    </w:p>
    <w:p>
      <w:pPr>
        <w:spacing w:after="120"/>
      </w:pPr>
    </w:p>
    <w:p>
      <w:r>
        <w:br w:type="page"/>
      </w:r>
    </w:p>
    <w:p>
      <w:pPr>
        <w:spacing w:before="100" w:after="40"/>
      </w:pPr>
      <w:r>
        <w:rPr>
          <w:rFonts w:ascii="Arial" w:cs="Arial" w:eastAsia="Arial" w:hAnsi="Arial"/>
          <w:b/>
          <w:bCs/>
          <w:caps/>
          <w:color w:val="2E8B57"/>
          <w:sz w:val="18"/>
          <w:szCs w:val="18"/>
        </w:rPr>
        <w:t xml:space="preserve">MODULO 7</w:t>
      </w:r>
    </w:p>
    <w:p>
      <w:pPr>
        <w:spacing w:after="80"/>
      </w:pPr>
      <w:r>
        <w:rPr>
          <w:rFonts w:ascii="Arial" w:cs="Arial" w:eastAsia="Arial" w:hAnsi="Arial"/>
          <w:b/>
          <w:bCs/>
          <w:color w:val="1A3A5C"/>
          <w:sz w:val="34"/>
          <w:szCs w:val="34"/>
        </w:rPr>
        <w:t xml:space="preserve">BIOMECCANICA DELLA COSCIENZA</w:t>
      </w:r>
    </w:p>
    <w:p>
      <w:pPr>
        <w:pBdr>
          <w:bottom w:val="single" w:color="8B6914" w:sz="6" w:space="6"/>
        </w:pBdr>
        <w:spacing w:after="200"/>
      </w:pPr>
      <w:r>
        <w:rPr>
          <w:rFonts w:ascii="Arial" w:cs="Arial" w:eastAsia="Arial" w:hAnsi="Arial"/>
          <w:i/>
          <w:iCs/>
          <w:color w:val="666666"/>
          <w:sz w:val="22"/>
          <w:szCs w:val="22"/>
        </w:rPr>
        <w:t xml:space="preserve">Il Ponte tra Ingegneria Biomedica e Pratica della Presenza</w:t>
      </w:r>
    </w:p>
    <w:p>
      <w:pPr>
        <w:pStyle w:val="Heading2"/>
        <w:spacing w:before="280" w:after="160"/>
      </w:pPr>
      <w:r>
        <w:rPr>
          <w:rFonts w:ascii="Arial" w:cs="Arial" w:eastAsia="Arial" w:hAnsi="Arial"/>
          <w:b/>
          <w:bCs/>
          <w:color w:val="2E8B57"/>
          <w:sz w:val="28"/>
          <w:szCs w:val="28"/>
        </w:rPr>
        <w:t xml:space="preserve">7.1 Il Paradosso della Biomeccanica Classica</w:t>
      </w:r>
    </w:p>
    <w:p>
      <w:pPr>
        <w:spacing w:after="120" w:line="276"/>
        <w:jc w:val="both"/>
      </w:pPr>
      <w:r>
        <w:rPr>
          <w:rFonts w:ascii="Arial" w:cs="Arial" w:eastAsia="Arial" w:hAnsi="Arial"/>
          <w:color w:val="2D2D2D"/>
          <w:sz w:val="21"/>
          <w:szCs w:val="21"/>
        </w:rPr>
        <w:t xml:space="preserve">La biomeccanica tradizionale tratta il corpo come un sistema meccanico: leve, fulcri, momenti di forza, vettori di carico. Questo approccio è utile ma radicalmente incompleto. Un ingegnere biomedico può calcolare perfettamente le forze che agiscono su un'articolazione durante un sollevamento, ma non può spiegare perché lo stesso esercizio, con lo stesso carico, eseguito dalla stessa persona in due giorni diversi, produce risultati completamente differenti. La variabile mancante è lo stato di coscienza.</w:t>
      </w:r>
    </w:p>
    <w:p>
      <w:pPr>
        <w:spacing w:after="120" w:line="276"/>
        <w:jc w:val="both"/>
      </w:pPr>
      <w:r>
        <w:rPr>
          <w:rFonts w:ascii="Arial" w:cs="Arial" w:eastAsia="Arial" w:hAnsi="Arial"/>
          <w:color w:val="2D2D2D"/>
          <w:sz w:val="21"/>
          <w:szCs w:val="21"/>
        </w:rPr>
        <w:t xml:space="preserve">La Biomeccanica della Coscienza è il tentativo del Mind Movement di colmare questa lacuna. Non si tratta di abbandonare la scienza biomedica — al contrario, si tratta di espanderla integrando variabili che la biomeccanica classica ignora: il tono del sistema nervoso autonomo, lo stato emotivo, il livello di presenza attentiva, la qualità dell'intenzione che guida il gesto.</w:t>
      </w:r>
    </w:p>
    <w:p>
      <w:pPr>
        <w:spacing w:after="80"/>
      </w:pPr>
    </w:p>
    <w:p>
      <w:pPr>
        <w:pStyle w:val="Heading2"/>
        <w:spacing w:before="280" w:after="160"/>
      </w:pPr>
      <w:r>
        <w:rPr>
          <w:rFonts w:ascii="Arial" w:cs="Arial" w:eastAsia="Arial" w:hAnsi="Arial"/>
          <w:b/>
          <w:bCs/>
          <w:color w:val="2E8B57"/>
          <w:sz w:val="28"/>
          <w:szCs w:val="28"/>
        </w:rPr>
        <w:t xml:space="preserve">7.2 Le Variabili Invisibili del Movimento</w:t>
      </w:r>
    </w:p>
    <w:p>
      <w:pPr>
        <w:spacing w:after="60"/>
      </w:pPr>
    </w:p>
    <w:p>
      <w:pPr>
        <w:spacing w:before="200" w:after="120"/>
      </w:pPr>
      <w:r>
        <w:rPr>
          <w:rFonts w:ascii="Arial" w:cs="Arial" w:eastAsia="Arial" w:hAnsi="Arial"/>
          <w:b/>
          <w:bCs/>
          <w:color w:val="8B6914"/>
          <w:sz w:val="24"/>
          <w:szCs w:val="24"/>
        </w:rPr>
        <w:t xml:space="preserve">Tono Autonomico e Performance Motoria</w:t>
      </w:r>
    </w:p>
    <w:p>
      <w:pPr>
        <w:spacing w:after="120" w:line="276"/>
        <w:jc w:val="both"/>
      </w:pPr>
      <w:r>
        <w:rPr>
          <w:rFonts w:ascii="Arial" w:cs="Arial" w:eastAsia="Arial" w:hAnsi="Arial"/>
          <w:color w:val="2D2D2D"/>
          <w:sz w:val="21"/>
          <w:szCs w:val="21"/>
        </w:rPr>
        <w:t xml:space="preserve">Lo stato del sistema nervoso autonomo modifica radicalmente la qualità del movimento. In stato di attivazione simpatica moderata (eustress), la performance motoria è ottimizzata: tempo di reazione rapido, reclutamento muscolare efficiente, coordinazione precisa. In stato di iperattivazione simpatica (distress), la performance degrada: co-contrazione muscolare eccessiva, perdita di coordinazione fine, aumento del rischio di infortunio. In stato di predominanza parasimpatica dorsale, il tono muscolare crolla e il movimento diventa impreciso e debole. Il Mind Movement Coach impara a riconoscere lo stato autonomico del cliente e ad adattare l'intensità e il tipo di lavoro di conseguenza — qualcosa che nessun programma di allenamento scritto può fare.</w:t>
      </w:r>
    </w:p>
    <w:p>
      <w:pPr>
        <w:spacing w:after="60"/>
      </w:pPr>
    </w:p>
    <w:p>
      <w:pPr>
        <w:spacing w:before="200" w:after="120"/>
      </w:pPr>
      <w:r>
        <w:rPr>
          <w:rFonts w:ascii="Arial" w:cs="Arial" w:eastAsia="Arial" w:hAnsi="Arial"/>
          <w:b/>
          <w:bCs/>
          <w:color w:val="8B6914"/>
          <w:sz w:val="24"/>
          <w:szCs w:val="24"/>
        </w:rPr>
        <w:t xml:space="preserve">Intenzione e Reclutamento Muscolare</w:t>
      </w:r>
    </w:p>
    <w:p>
      <w:pPr>
        <w:spacing w:after="120" w:line="276"/>
        <w:jc w:val="both"/>
      </w:pPr>
      <w:r>
        <w:rPr>
          <w:rFonts w:ascii="Arial" w:cs="Arial" w:eastAsia="Arial" w:hAnsi="Arial"/>
          <w:color w:val="2D2D2D"/>
          <w:sz w:val="21"/>
          <w:szCs w:val="21"/>
        </w:rPr>
        <w:t xml:space="preserve">Studi di elettromiografia hanno dimostrato che l'intenzione con cui si esegue un movimento modifica il pattern di reclutamento muscolare. “Spingi il peso verso l'alto” e “Spingi il pavimento con i piedi” producono pattern EMG diversi nello stesso esercizio. Il Mind Movement utilizza sistematicamente il potere dell'intenzione: le istruzioni al cliente non sono mai puramente biomeccaniche (“estendi l'anca”) ma sempre integrate con una direzione intenzionale (“lascia che la forza della terra ti sollevi attraverso le gambe”). Questo produce movimenti più fluidi, più efficienti, e più sicuri.</w:t>
      </w:r>
    </w:p>
    <w:p>
      <w:pPr>
        <w:spacing w:after="60"/>
      </w:pPr>
    </w:p>
    <w:p>
      <w:pPr>
        <w:spacing w:before="200" w:after="120"/>
      </w:pPr>
      <w:r>
        <w:rPr>
          <w:rFonts w:ascii="Arial" w:cs="Arial" w:eastAsia="Arial" w:hAnsi="Arial"/>
          <w:b/>
          <w:bCs/>
          <w:color w:val="8B6914"/>
          <w:sz w:val="24"/>
          <w:szCs w:val="24"/>
        </w:rPr>
        <w:t xml:space="preserve">Presenza e Propriocezione</w:t>
      </w:r>
    </w:p>
    <w:p>
      <w:pPr>
        <w:spacing w:after="120" w:line="276"/>
        <w:jc w:val="both"/>
      </w:pPr>
      <w:r>
        <w:rPr>
          <w:rFonts w:ascii="Arial" w:cs="Arial" w:eastAsia="Arial" w:hAnsi="Arial"/>
          <w:color w:val="2D2D2D"/>
          <w:sz w:val="21"/>
          <w:szCs w:val="21"/>
        </w:rPr>
        <w:t xml:space="preserve">La qualità della presenza attentiva durante il movimento determina la qualità dell'input propriocettivo che il cervello riceve. Un movimento eseguito con piena attenzione genera un segnale propriocettivo ricco e dettagliato; lo stesso movimento eseguito “in automatico” genera un segnale impoverito. La differenza pratica è che il movimento consapevole aggiorna costantemente la mappa corporea del cervello (schema corporeo), mentre il movimento automatico la lascia invariata. Questo spiega perché anni di esercizio “meccanico” possono non produrre alcun miglioramento posturale: senza presenza, il sistema nervoso non “registra” le nuove informazioni.</w:t>
      </w:r>
    </w:p>
    <w:p>
      <w:pPr>
        <w:spacing w:after="80"/>
      </w:pPr>
    </w:p>
    <w:p>
      <w:pPr>
        <w:pStyle w:val="Heading2"/>
        <w:spacing w:before="280" w:after="160"/>
      </w:pPr>
      <w:r>
        <w:rPr>
          <w:rFonts w:ascii="Arial" w:cs="Arial" w:eastAsia="Arial" w:hAnsi="Arial"/>
          <w:b/>
          <w:bCs/>
          <w:color w:val="2E8B57"/>
          <w:sz w:val="28"/>
          <w:szCs w:val="28"/>
        </w:rPr>
        <w:t xml:space="preserve">7.3 La Tensegrità Vivente</w:t>
      </w:r>
    </w:p>
    <w:p>
      <w:pPr>
        <w:spacing w:after="120" w:line="276"/>
        <w:jc w:val="both"/>
      </w:pPr>
      <w:r>
        <w:rPr>
          <w:rFonts w:ascii="Arial" w:cs="Arial" w:eastAsia="Arial" w:hAnsi="Arial"/>
          <w:color w:val="2D2D2D"/>
          <w:sz w:val="21"/>
          <w:szCs w:val="21"/>
        </w:rPr>
        <w:t xml:space="preserve">Il concetto di tensegrità (tensional integrity) è stato applicato alla biomeccanica da Stephen Levin e sviluppato da Tom Myers. Il corpo non funziona come una struttura a compressione (mattoni su mattoni) ma come una struttura a tensegrità: elementi rigidi (ossa) sospesi in una rete continua di tensione (fascia, tendini, legamenti). Questo modello spiega fenomeni che la biomeccanica classica non può spiegare: come il corpo distribuisce il carico globalmente, perché un intervento locale produce effetti distali, come il corpo può essere contemporaneamente stabile e flessibile.</w:t>
      </w:r>
    </w:p>
    <w:p>
      <w:pPr>
        <w:spacing w:after="120" w:line="276"/>
        <w:jc w:val="both"/>
      </w:pPr>
      <w:r>
        <w:rPr>
          <w:rFonts w:ascii="Arial" w:cs="Arial" w:eastAsia="Arial" w:hAnsi="Arial"/>
          <w:color w:val="2D2D2D"/>
          <w:sz w:val="21"/>
          <w:szCs w:val="21"/>
        </w:rPr>
        <w:t xml:space="preserve">Il Mind Movement porta la tensegrità dal modello meccanico al modello vivente. La tensegrità del corpo umano non è statica: è dinamica e adattativa. Il tono della rete tensegrile cambia momento per momento in risposta allo stato emotivo, al respiro, all'intenzione. Un'emozione di paura aumenta la tensione globale della rete; un'emozione di sicurezza la diminuisce. Il respiro diaframmatico modula la tensione della rete dal centro verso la periferia. L'intenzione consapevole può dirigere la tensione verso aree specifiche.</w:t>
      </w:r>
    </w:p>
    <w:p>
      <w:pPr>
        <w:spacing w:after="120" w:line="276"/>
        <w:jc w:val="both"/>
      </w:pPr>
      <w:r>
        <w:rPr>
          <w:rFonts w:ascii="Arial" w:cs="Arial" w:eastAsia="Arial" w:hAnsi="Arial"/>
          <w:color w:val="2D2D2D"/>
          <w:sz w:val="21"/>
          <w:szCs w:val="21"/>
        </w:rPr>
        <w:t xml:space="preserve">Implicazione pratica: il Mind Movement Coach non lavora mai su un muscolo isolato. Lavora sempre sulla rete. Ogni intervento è un intervento globale. Ogni rilascio fasciale modifica la tensegrità dell'intero sistema. Ogni esercizio è un esercizio per tutto il corpo, perché nella tensegrità non esistono parti isolate.</w:t>
      </w:r>
    </w:p>
    <w:p>
      <w:pPr>
        <w:spacing w:after="120"/>
      </w:pPr>
    </w:p>
    <w:p>
      <w:r>
        <w:br w:type="page"/>
      </w:r>
    </w:p>
    <w:p>
      <w:pPr>
        <w:spacing w:before="100" w:after="40"/>
      </w:pPr>
      <w:r>
        <w:rPr>
          <w:rFonts w:ascii="Arial" w:cs="Arial" w:eastAsia="Arial" w:hAnsi="Arial"/>
          <w:b/>
          <w:bCs/>
          <w:caps/>
          <w:color w:val="2E8B57"/>
          <w:sz w:val="18"/>
          <w:szCs w:val="18"/>
        </w:rPr>
        <w:t xml:space="preserve">MODULO 8</w:t>
      </w:r>
    </w:p>
    <w:p>
      <w:pPr>
        <w:spacing w:after="80"/>
      </w:pPr>
      <w:r>
        <w:rPr>
          <w:rFonts w:ascii="Arial" w:cs="Arial" w:eastAsia="Arial" w:hAnsi="Arial"/>
          <w:b/>
          <w:bCs/>
          <w:color w:val="1A3A5C"/>
          <w:sz w:val="34"/>
          <w:szCs w:val="34"/>
        </w:rPr>
        <w:t xml:space="preserve">ASSESSMENT MIND MOVEMENT: LETTURA DEL CORPO VIVENTE</w:t>
      </w:r>
    </w:p>
    <w:p>
      <w:pPr>
        <w:pBdr>
          <w:bottom w:val="single" w:color="8B6914" w:sz="6" w:space="6"/>
        </w:pBdr>
        <w:spacing w:after="200"/>
      </w:pPr>
      <w:r>
        <w:rPr>
          <w:rFonts w:ascii="Arial" w:cs="Arial" w:eastAsia="Arial" w:hAnsi="Arial"/>
          <w:i/>
          <w:iCs/>
          <w:color w:val="666666"/>
          <w:sz w:val="22"/>
          <w:szCs w:val="22"/>
        </w:rPr>
        <w:t xml:space="preserve">Sistemi di Valutazione Integrata per il Coach del Movimento Consapevole</w:t>
      </w:r>
    </w:p>
    <w:p>
      <w:pPr>
        <w:pStyle w:val="Heading2"/>
        <w:spacing w:before="280" w:after="160"/>
      </w:pPr>
      <w:r>
        <w:rPr>
          <w:rFonts w:ascii="Arial" w:cs="Arial" w:eastAsia="Arial" w:hAnsi="Arial"/>
          <w:b/>
          <w:bCs/>
          <w:color w:val="2E8B57"/>
          <w:sz w:val="28"/>
          <w:szCs w:val="28"/>
        </w:rPr>
        <w:t xml:space="preserve">8.1 L'Arte della Lettura Corporea</w:t>
      </w:r>
    </w:p>
    <w:p>
      <w:pPr>
        <w:spacing w:after="120" w:line="276"/>
        <w:jc w:val="both"/>
      </w:pPr>
      <w:r>
        <w:rPr>
          <w:rFonts w:ascii="Arial" w:cs="Arial" w:eastAsia="Arial" w:hAnsi="Arial"/>
          <w:color w:val="2D2D2D"/>
          <w:sz w:val="21"/>
          <w:szCs w:val="21"/>
        </w:rPr>
        <w:t xml:space="preserve">L'assessment Mind Movement non è una lista di test da eseguire. È un'arte che integra osservazione scientifica, intuizione somatica e ascolto relazionale. Il coach certificato Mind Movement è addestrato a leggere il corpo del cliente su tre livelli simultanei: il livello strutturale (cosa vedo), il livello energetico (cosa percepisco), e il livello relazionale (cosa succede tra me e il cliente).</w:t>
      </w:r>
    </w:p>
    <w:p>
      <w:pPr>
        <w:spacing w:after="80"/>
      </w:pPr>
    </w:p>
    <w:p>
      <w:pPr>
        <w:pStyle w:val="Heading2"/>
        <w:spacing w:before="280" w:after="160"/>
      </w:pPr>
      <w:r>
        <w:rPr>
          <w:rFonts w:ascii="Arial" w:cs="Arial" w:eastAsia="Arial" w:hAnsi="Arial"/>
          <w:b/>
          <w:bCs/>
          <w:color w:val="2E8B57"/>
          <w:sz w:val="28"/>
          <w:szCs w:val="28"/>
        </w:rPr>
        <w:t xml:space="preserve">8.2 Il Protocollo di Assessment Completo</w:t>
      </w:r>
    </w:p>
    <w:p>
      <w:pPr>
        <w:spacing w:after="60"/>
      </w:pPr>
    </w:p>
    <w:p>
      <w:pPr>
        <w:spacing w:before="200" w:after="120"/>
      </w:pPr>
      <w:r>
        <w:rPr>
          <w:rFonts w:ascii="Arial" w:cs="Arial" w:eastAsia="Arial" w:hAnsi="Arial"/>
          <w:b/>
          <w:bCs/>
          <w:color w:val="8B6914"/>
          <w:sz w:val="24"/>
          <w:szCs w:val="24"/>
        </w:rPr>
        <w:t xml:space="preserve">Step 1: Primo Contatto (0-5 minuti)</w:t>
      </w:r>
    </w:p>
    <w:p>
      <w:pPr>
        <w:spacing w:after="120" w:line="276"/>
        <w:jc w:val="both"/>
      </w:pPr>
      <w:r>
        <w:rPr>
          <w:rFonts w:ascii="Arial" w:cs="Arial" w:eastAsia="Arial" w:hAnsi="Arial"/>
          <w:color w:val="2D2D2D"/>
          <w:sz w:val="21"/>
          <w:szCs w:val="21"/>
        </w:rPr>
        <w:t xml:space="preserve">Il coach osserva il cliente dal momento in cui entra nella stanza. Come cammina? Come si siede? Come stringe la mano? Come mantiene il contatto visivo? Qual è il ritmo del suo respiro? Il tono della sua voce è alto (attivazione simpatica) o basso (dominanza parasimpatica)? Queste osservazioni non vengono verbalizzate al cliente ma vengono annotate mentalmente e confrontate con i dati strutturali successivi. Frequentemente, il primo contatto rivela più informazioni di un'ora di test strutturali.</w:t>
      </w:r>
    </w:p>
    <w:p>
      <w:pPr>
        <w:spacing w:after="60"/>
      </w:pPr>
    </w:p>
    <w:p>
      <w:pPr>
        <w:spacing w:before="200" w:after="120"/>
      </w:pPr>
      <w:r>
        <w:rPr>
          <w:rFonts w:ascii="Arial" w:cs="Arial" w:eastAsia="Arial" w:hAnsi="Arial"/>
          <w:b/>
          <w:bCs/>
          <w:color w:val="8B6914"/>
          <w:sz w:val="24"/>
          <w:szCs w:val="24"/>
        </w:rPr>
        <w:t xml:space="preserve">Step 2: Anamnesi Mind Movement (10-15 minuti)</w:t>
      </w:r>
    </w:p>
    <w:p>
      <w:pPr>
        <w:spacing w:after="120" w:line="276"/>
        <w:jc w:val="both"/>
      </w:pPr>
      <w:r>
        <w:rPr>
          <w:rFonts w:ascii="Arial" w:cs="Arial" w:eastAsia="Arial" w:hAnsi="Arial"/>
          <w:color w:val="2D2D2D"/>
          <w:sz w:val="21"/>
          <w:szCs w:val="21"/>
        </w:rPr>
        <w:t xml:space="preserve">L'anamnesi Mind Movement va oltre la storia clinica tradizionale. Include: storia del dolore (dove, quando, come è iniziato, cosa lo peggiora, cosa lo migliora), storia del movimento (sport praticati, infortuni, interventi chirurgici), ma anche domande specifiche Mind Movement: “Qual è la parte del corpo con cui ti senti più connesso?”, “Qual è la parte che senti più ‘muta’?”, “Quando hai smesso di muoverti con piacere?”, “Come descriveresti il tuo rapporto con il tuo corpo?”. Queste domande aprono una finestra sulla dimensione psicosomatica che è essenziale per la programmazione successiva.</w:t>
      </w:r>
    </w:p>
    <w:p>
      <w:pPr>
        <w:spacing w:after="60"/>
      </w:pPr>
    </w:p>
    <w:p>
      <w:pPr>
        <w:spacing w:before="200" w:after="120"/>
      </w:pPr>
      <w:r>
        <w:rPr>
          <w:rFonts w:ascii="Arial" w:cs="Arial" w:eastAsia="Arial" w:hAnsi="Arial"/>
          <w:b/>
          <w:bCs/>
          <w:color w:val="8B6914"/>
          <w:sz w:val="24"/>
          <w:szCs w:val="24"/>
        </w:rPr>
        <w:t xml:space="preserve">Step 3: Valutazione Strutturale (15-20 minuti)</w:t>
      </w:r>
    </w:p>
    <w:p>
      <w:pPr>
        <w:spacing w:after="120" w:line="276"/>
        <w:jc w:val="both"/>
      </w:pPr>
      <w:r>
        <w:rPr>
          <w:rFonts w:ascii="Arial" w:cs="Arial" w:eastAsia="Arial" w:hAnsi="Arial"/>
          <w:color w:val="2D2D2D"/>
          <w:sz w:val="21"/>
          <w:szCs w:val="21"/>
        </w:rPr>
        <w:t xml:space="preserve">Analisi posturale nei tre piani: frontale (simmetria spalle, bacino, ginocchia, piedi), sagittale (curve vertebrali, posizione della testa, allineamento orecchio-spalla-anca-malleolo), trasversale (rotazioni del tronco, asimmetrie nella posizione dei piedi). A differenza della posturologia classica, il Mind Movement non “misura” in gradi ma “legge” in pattern: qual è l'archetipo posturale dominante? Quali linee fasciali sono in restrizione? Dove il corpo “tiene” e dove “cede”?</w:t>
      </w:r>
    </w:p>
    <w:p>
      <w:pPr>
        <w:spacing w:after="60"/>
      </w:pPr>
    </w:p>
    <w:p>
      <w:pPr>
        <w:spacing w:before="200" w:after="120"/>
      </w:pPr>
      <w:r>
        <w:rPr>
          <w:rFonts w:ascii="Arial" w:cs="Arial" w:eastAsia="Arial" w:hAnsi="Arial"/>
          <w:b/>
          <w:bCs/>
          <w:color w:val="8B6914"/>
          <w:sz w:val="24"/>
          <w:szCs w:val="24"/>
        </w:rPr>
        <w:t xml:space="preserve">Step 4: Valutazione Dinamica (15-20 minuti)</w:t>
      </w:r>
    </w:p>
    <w:p>
      <w:pPr>
        <w:spacing w:after="120" w:line="276"/>
        <w:jc w:val="both"/>
      </w:pPr>
      <w:r>
        <w:rPr>
          <w:rFonts w:ascii="Arial" w:cs="Arial" w:eastAsia="Arial" w:hAnsi="Arial"/>
          <w:color w:val="2D2D2D"/>
          <w:sz w:val="21"/>
          <w:szCs w:val="21"/>
        </w:rPr>
        <w:t xml:space="preserve">Il cuore dell'assessment Mind Movement. Il cliente esegue: overhead squat, single-leg stance, forward bend, lateral bend, trunk rotation, gait analysis, reaching pattern, push-pull pattern. Per ogni movimento il coach valuta non solo il range e la qualità biomeccanica, ma anche: il respiro accompagna o si blocca? Il viso è rilassato o contratto? Il movimento è fluido o frammentato? C'è paura nel gesto? C'è evitamento?</w:t>
      </w:r>
    </w:p>
    <w:p>
      <w:pPr>
        <w:spacing w:after="60"/>
      </w:pPr>
    </w:p>
    <w:p>
      <w:pPr>
        <w:spacing w:before="200" w:after="120"/>
      </w:pPr>
      <w:r>
        <w:rPr>
          <w:rFonts w:ascii="Arial" w:cs="Arial" w:eastAsia="Arial" w:hAnsi="Arial"/>
          <w:b/>
          <w:bCs/>
          <w:color w:val="8B6914"/>
          <w:sz w:val="24"/>
          <w:szCs w:val="24"/>
        </w:rPr>
        <w:t xml:space="preserve">Step 5: Body Scan Guidato (5-10 minuti)</w:t>
      </w:r>
    </w:p>
    <w:p>
      <w:pPr>
        <w:spacing w:after="120" w:line="276"/>
        <w:jc w:val="both"/>
      </w:pPr>
      <w:r>
        <w:rPr>
          <w:rFonts w:ascii="Arial" w:cs="Arial" w:eastAsia="Arial" w:hAnsi="Arial"/>
          <w:color w:val="2D2D2D"/>
          <w:sz w:val="21"/>
          <w:szCs w:val="21"/>
        </w:rPr>
        <w:t xml:space="preserve">Il cliente si sdraia in posizione supina. Il coach guida un body scan sistematico: piedi, gambe, bacino, addome, petto, braccia, collo, testa. Il cliente riporta le sensazioni percepite: calore, freddo, tensione, leggerezza, vuoto, formicolio, pulsazione, dolore, assenza di sensazione. Le zone “mute” (dove il cliente non percepisce nulla) sono le zone di maggiore interesse terapeutico: indicano una disconnessione propriocettiva che è quasi sempre il correlato somatico di una dissociazione emotiva.</w:t>
      </w:r>
    </w:p>
    <w:p>
      <w:pPr>
        <w:spacing w:after="60"/>
      </w:pPr>
    </w:p>
    <w:p>
      <w:pPr>
        <w:spacing w:before="200" w:after="120"/>
      </w:pPr>
      <w:r>
        <w:rPr>
          <w:rFonts w:ascii="Arial" w:cs="Arial" w:eastAsia="Arial" w:hAnsi="Arial"/>
          <w:b/>
          <w:bCs/>
          <w:color w:val="8B6914"/>
          <w:sz w:val="24"/>
          <w:szCs w:val="24"/>
        </w:rPr>
        <w:t xml:space="preserve">Step 6: Sintesi e Piano (10 minuti)</w:t>
      </w:r>
    </w:p>
    <w:p>
      <w:pPr>
        <w:spacing w:after="120" w:line="276"/>
        <w:jc w:val="both"/>
      </w:pPr>
      <w:r>
        <w:rPr>
          <w:rFonts w:ascii="Arial" w:cs="Arial" w:eastAsia="Arial" w:hAnsi="Arial"/>
          <w:color w:val="2D2D2D"/>
          <w:sz w:val="21"/>
          <w:szCs w:val="21"/>
        </w:rPr>
        <w:t xml:space="preserve">Il coach sintetizza le informazioni raccolte in un profilo Mind Movement che include: archetipo posturale dominante, pattern di movimento compromessi, linee fasciali in restrizione, pattern respiratorio prevalente, livello di consapevolezza enterocettiva (scala 1-10), stato autonomico prevalente, obiettivi del cliente, e piano di lavoro proposto con timeline.</w:t>
      </w:r>
    </w:p>
    <w:p>
      <w:pPr>
        <w:spacing w:after="120"/>
      </w:pPr>
    </w:p>
    <w:p>
      <w:r>
        <w:br w:type="page"/>
      </w:r>
    </w:p>
    <w:p>
      <w:pPr>
        <w:spacing w:before="100" w:after="40"/>
      </w:pPr>
      <w:r>
        <w:rPr>
          <w:rFonts w:ascii="Arial" w:cs="Arial" w:eastAsia="Arial" w:hAnsi="Arial"/>
          <w:b/>
          <w:bCs/>
          <w:caps/>
          <w:color w:val="2E8B57"/>
          <w:sz w:val="18"/>
          <w:szCs w:val="18"/>
        </w:rPr>
        <w:t xml:space="preserve">MODULO 9</w:t>
      </w:r>
    </w:p>
    <w:p>
      <w:pPr>
        <w:spacing w:after="80"/>
      </w:pPr>
      <w:r>
        <w:rPr>
          <w:rFonts w:ascii="Arial" w:cs="Arial" w:eastAsia="Arial" w:hAnsi="Arial"/>
          <w:b/>
          <w:bCs/>
          <w:color w:val="1A3A5C"/>
          <w:sz w:val="34"/>
          <w:szCs w:val="34"/>
        </w:rPr>
        <w:t xml:space="preserve">MOVIMENTO COME MEDITAZIONE: FLOW STATE TRAINING</w:t>
      </w:r>
    </w:p>
    <w:p>
      <w:pPr>
        <w:pBdr>
          <w:bottom w:val="single" w:color="8B6914" w:sz="6" w:space="6"/>
        </w:pBdr>
        <w:spacing w:after="200"/>
      </w:pPr>
      <w:r>
        <w:rPr>
          <w:rFonts w:ascii="Arial" w:cs="Arial" w:eastAsia="Arial" w:hAnsi="Arial"/>
          <w:i/>
          <w:iCs/>
          <w:color w:val="666666"/>
          <w:sz w:val="22"/>
          <w:szCs w:val="22"/>
        </w:rPr>
        <w:t xml:space="preserve">Accedere allo Stato di Flusso Attraverso il Gesto Consapevole</w:t>
      </w:r>
    </w:p>
    <w:p>
      <w:pPr>
        <w:pStyle w:val="Heading2"/>
        <w:spacing w:before="280" w:after="160"/>
      </w:pPr>
      <w:r>
        <w:rPr>
          <w:rFonts w:ascii="Arial" w:cs="Arial" w:eastAsia="Arial" w:hAnsi="Arial"/>
          <w:b/>
          <w:bCs/>
          <w:color w:val="2E8B57"/>
          <w:sz w:val="28"/>
          <w:szCs w:val="28"/>
        </w:rPr>
        <w:t xml:space="preserve">9.1 Lo Stato di Flow nel Mind Movement</w:t>
      </w:r>
    </w:p>
    <w:p>
      <w:pPr>
        <w:spacing w:after="120" w:line="276"/>
        <w:jc w:val="both"/>
      </w:pPr>
      <w:r>
        <w:rPr>
          <w:rFonts w:ascii="Arial" w:cs="Arial" w:eastAsia="Arial" w:hAnsi="Arial"/>
          <w:color w:val="2D2D2D"/>
          <w:sz w:val="21"/>
          <w:szCs w:val="21"/>
        </w:rPr>
        <w:t xml:space="preserve">Lo stato di flow, descritto da Mihaly Csikszentmihalyi, è quella condizione in cui l'azione e la consapevolezza si fondono, il senso del tempo si dissolve, e la performance raggiunge il suo picco. Nel Mind Movement, lo stato di flow non è un obiettivo da raggiungere: è la conseguenza naturale di un movimento praticato con piena presenza. Quando il corpo si muove in modo integrato, il respiro è libero, la mente è presente senza essere controllante, e l'ambiente è percepito come sicuro, il flow emerge spontaneamente.</w:t>
      </w:r>
    </w:p>
    <w:p>
      <w:pPr>
        <w:spacing w:after="120" w:line="276"/>
        <w:jc w:val="both"/>
      </w:pPr>
      <w:r>
        <w:rPr>
          <w:rFonts w:ascii="Arial" w:cs="Arial" w:eastAsia="Arial" w:hAnsi="Arial"/>
          <w:color w:val="2D2D2D"/>
          <w:sz w:val="21"/>
          <w:szCs w:val="21"/>
        </w:rPr>
        <w:t xml:space="preserve">La connessione con il lavoro di Eckhart Tolle è diretta: lo stato di flow è la presenza nel movimento. È ciò che Tolle chiama “il corpo interiore” sperimentato in azione. Quando il praticante è pienamente presente nel gesto, non c'è più separazione tra chi fa e ciò che viene fatto. Il movimento diventa meditazione.</w:t>
      </w:r>
    </w:p>
    <w:p>
      <w:pPr>
        <w:spacing w:after="80"/>
      </w:pPr>
    </w:p>
    <w:p>
      <w:pPr>
        <w:pStyle w:val="Heading2"/>
        <w:spacing w:before="280" w:after="160"/>
      </w:pPr>
      <w:r>
        <w:rPr>
          <w:rFonts w:ascii="Arial" w:cs="Arial" w:eastAsia="Arial" w:hAnsi="Arial"/>
          <w:b/>
          <w:bCs/>
          <w:color w:val="2E8B57"/>
          <w:sz w:val="28"/>
          <w:szCs w:val="28"/>
        </w:rPr>
        <w:t xml:space="preserve">9.2 Le Condizioni per il Flow nel Movimento</w:t>
      </w:r>
    </w:p>
    <w:p>
      <w:pPr>
        <w:spacing w:after="60"/>
      </w:pPr>
    </w:p>
    <w:p>
      <w:pPr>
        <w:spacing w:before="200" w:after="120"/>
      </w:pPr>
      <w:r>
        <w:rPr>
          <w:rFonts w:ascii="Arial" w:cs="Arial" w:eastAsia="Arial" w:hAnsi="Arial"/>
          <w:b/>
          <w:bCs/>
          <w:color w:val="8B6914"/>
          <w:sz w:val="24"/>
          <w:szCs w:val="24"/>
        </w:rPr>
        <w:t xml:space="preserve">Condizione 1: Sfida-Competenza Equilibrio</w:t>
      </w:r>
    </w:p>
    <w:p>
      <w:pPr>
        <w:spacing w:after="120" w:line="276"/>
        <w:jc w:val="both"/>
      </w:pPr>
      <w:r>
        <w:rPr>
          <w:rFonts w:ascii="Arial" w:cs="Arial" w:eastAsia="Arial" w:hAnsi="Arial"/>
          <w:color w:val="2D2D2D"/>
          <w:sz w:val="21"/>
          <w:szCs w:val="21"/>
        </w:rPr>
        <w:t xml:space="preserve">Il livello di sfida deve corrispondere al livello di competenza. Troppa sfida produce ansia; troppa poca produce noia. Il Mind Movement Coach regola costantemente questo equilibrio durante la sessione, leggendo i segnali del cliente: quando la sfida è giusta, il respiro è profondo e regolare, il viso è concentrato ma non contratto, il movimento è fluido con piccoli aggiustamenti continui.</w:t>
      </w:r>
    </w:p>
    <w:p>
      <w:pPr>
        <w:spacing w:after="40"/>
      </w:pPr>
    </w:p>
    <w:p>
      <w:pPr>
        <w:spacing w:before="200" w:after="120"/>
      </w:pPr>
      <w:r>
        <w:rPr>
          <w:rFonts w:ascii="Arial" w:cs="Arial" w:eastAsia="Arial" w:hAnsi="Arial"/>
          <w:b/>
          <w:bCs/>
          <w:color w:val="8B6914"/>
          <w:sz w:val="24"/>
          <w:szCs w:val="24"/>
        </w:rPr>
        <w:t xml:space="preserve">Condizione 2: Feedback Immediato</w:t>
      </w:r>
    </w:p>
    <w:p>
      <w:pPr>
        <w:spacing w:after="120" w:line="276"/>
        <w:jc w:val="both"/>
      </w:pPr>
      <w:r>
        <w:rPr>
          <w:rFonts w:ascii="Arial" w:cs="Arial" w:eastAsia="Arial" w:hAnsi="Arial"/>
          <w:color w:val="2D2D2D"/>
          <w:sz w:val="21"/>
          <w:szCs w:val="21"/>
        </w:rPr>
        <w:t xml:space="preserve">Il praticante deve ricevere feedback continuo sulla qualità del suo movimento. Nel Mind Movement, questo feedback non viene dall'esterno (lo specchio, il coach) ma dall'interno: la propriocezione. Il coach allena il cliente a diventare il proprio feedback system: “Senti la differenza tra questo e quello? Quale ti sembra più organizzato?” Questo trasferisce il locus of control dall'esterno all'interno, che è fondamentale sia per il flow che per l'autonomia del cliente.</w:t>
      </w:r>
    </w:p>
    <w:p>
      <w:pPr>
        <w:spacing w:after="40"/>
      </w:pPr>
    </w:p>
    <w:p>
      <w:pPr>
        <w:spacing w:before="200" w:after="120"/>
      </w:pPr>
      <w:r>
        <w:rPr>
          <w:rFonts w:ascii="Arial" w:cs="Arial" w:eastAsia="Arial" w:hAnsi="Arial"/>
          <w:b/>
          <w:bCs/>
          <w:color w:val="8B6914"/>
          <w:sz w:val="24"/>
          <w:szCs w:val="24"/>
        </w:rPr>
        <w:t xml:space="preserve">Condizione 3: Assenza di Minaccia</w:t>
      </w:r>
    </w:p>
    <w:p>
      <w:pPr>
        <w:spacing w:after="120" w:line="276"/>
        <w:jc w:val="both"/>
      </w:pPr>
      <w:r>
        <w:rPr>
          <w:rFonts w:ascii="Arial" w:cs="Arial" w:eastAsia="Arial" w:hAnsi="Arial"/>
          <w:color w:val="2D2D2D"/>
          <w:sz w:val="21"/>
          <w:szCs w:val="21"/>
        </w:rPr>
        <w:t xml:space="preserve">Il sistema nervoso deve percepire l'ambiente come sicuro. In stato di allerta, il cervello destina risorse alla vigilanza e non alla performance ottimale. Il Mind Movement Coach crea un ambiente che comunica sicurezza: tono di voce calmo, istruzioni chiare, assenza di giudizio, spazio fisico appropriato, musica selezionata con cura per la coerenza ritmica.</w:t>
      </w:r>
    </w:p>
    <w:p>
      <w:pPr>
        <w:spacing w:after="80"/>
      </w:pPr>
    </w:p>
    <w:p>
      <w:pPr>
        <w:pStyle w:val="Heading2"/>
        <w:spacing w:before="280" w:after="160"/>
      </w:pPr>
      <w:r>
        <w:rPr>
          <w:rFonts w:ascii="Arial" w:cs="Arial" w:eastAsia="Arial" w:hAnsi="Arial"/>
          <w:b/>
          <w:bCs/>
          <w:color w:val="2E8B57"/>
          <w:sz w:val="28"/>
          <w:szCs w:val="28"/>
        </w:rPr>
        <w:t xml:space="preserve">9.3 Mind Movement Flow Sequences</w:t>
      </w:r>
    </w:p>
    <w:p>
      <w:pPr>
        <w:spacing w:after="120" w:line="276"/>
        <w:jc w:val="both"/>
      </w:pPr>
      <w:r>
        <w:rPr>
          <w:rFonts w:ascii="Arial" w:cs="Arial" w:eastAsia="Arial" w:hAnsi="Arial"/>
          <w:color w:val="2D2D2D"/>
          <w:sz w:val="21"/>
          <w:szCs w:val="21"/>
        </w:rPr>
        <w:t xml:space="preserve">Le Flow Sequences sono sequenze di movimento create specificamente per indurre lo stato di flow. Combinano elementi di Qi Gong, ginnastica naturale, lavoro a terra, e movimenti funzionali in una sequenza continua senza interruzioni. Le caratteristiche delle Flow Sequences sono:</w:t>
      </w:r>
    </w:p>
    <w:p>
      <w:pPr>
        <w:spacing w:after="60"/>
      </w:pPr>
    </w:p>
    <w:p>
      <w:pPr>
        <w:spacing w:after="120" w:line="276"/>
        <w:jc w:val="both"/>
      </w:pPr>
      <w:r>
        <w:rPr>
          <w:rFonts w:ascii="Arial" w:cs="Arial" w:eastAsia="Arial" w:hAnsi="Arial"/>
          <w:color w:val="2D2D2D"/>
          <w:sz w:val="21"/>
          <w:szCs w:val="21"/>
        </w:rPr>
        <w:t xml:space="preserve">Continuità: non ci sono pause tra un movimento e l'altro. Ogni fine è un inizio. Il respiro è il metronomo naturale della sequenza.</w:t>
      </w:r>
    </w:p>
    <w:p>
      <w:pPr>
        <w:spacing w:after="120" w:line="276"/>
        <w:jc w:val="both"/>
      </w:pPr>
      <w:r>
        <w:rPr>
          <w:rFonts w:ascii="Arial" w:cs="Arial" w:eastAsia="Arial" w:hAnsi="Arial"/>
          <w:color w:val="2D2D2D"/>
          <w:sz w:val="21"/>
          <w:szCs w:val="21"/>
        </w:rPr>
        <w:t xml:space="preserve">Progressività: la sequenza inizia con movimenti semplici e familiari e aumenta gradualmente in complessità e intensità, mantenendo l'equilibrio sfida-competenza.</w:t>
      </w:r>
    </w:p>
    <w:p>
      <w:pPr>
        <w:spacing w:after="120" w:line="276"/>
        <w:jc w:val="both"/>
      </w:pPr>
      <w:r>
        <w:rPr>
          <w:rFonts w:ascii="Arial" w:cs="Arial" w:eastAsia="Arial" w:hAnsi="Arial"/>
          <w:color w:val="2D2D2D"/>
          <w:sz w:val="21"/>
          <w:szCs w:val="21"/>
        </w:rPr>
        <w:t xml:space="preserve">Circolarità: la sequenza è ciclica, può essere ripetuta infinite volte, con ogni ciclo che approfondisce la qualità del movimento.</w:t>
      </w:r>
    </w:p>
    <w:p>
      <w:pPr>
        <w:spacing w:after="120" w:line="276"/>
        <w:jc w:val="both"/>
      </w:pPr>
      <w:r>
        <w:rPr>
          <w:rFonts w:ascii="Arial" w:cs="Arial" w:eastAsia="Arial" w:hAnsi="Arial"/>
          <w:color w:val="2D2D2D"/>
          <w:sz w:val="21"/>
          <w:szCs w:val="21"/>
        </w:rPr>
        <w:t xml:space="preserve">Espressività: all'interno della struttura, c'è spazio per l'espressione individuale. Il praticante è invitato a modificare i movimenti, ad aggiungere variazioni, a “ascoltare” ciò che il corpo vuole fare.</w:t>
      </w:r>
    </w:p>
    <w:p>
      <w:pPr>
        <w:spacing w:after="60"/>
      </w:pPr>
    </w:p>
    <w:p>
      <w:pPr>
        <w:spacing w:before="200" w:after="120"/>
      </w:pPr>
      <w:r>
        <w:rPr>
          <w:rFonts w:ascii="Arial" w:cs="Arial" w:eastAsia="Arial" w:hAnsi="Arial"/>
          <w:b/>
          <w:bCs/>
          <w:color w:val="8B6914"/>
          <w:sz w:val="24"/>
          <w:szCs w:val="24"/>
        </w:rPr>
        <w:t xml:space="preserve">Flow Sequence Base (20 minuti)</w:t>
      </w:r>
    </w:p>
    <w:p>
      <w:pPr>
        <w:spacing w:after="120" w:line="276"/>
        <w:jc w:val="both"/>
      </w:pPr>
      <w:r>
        <w:rPr>
          <w:rFonts w:ascii="Arial" w:cs="Arial" w:eastAsia="Arial" w:hAnsi="Arial"/>
          <w:color w:val="2D2D2D"/>
          <w:sz w:val="21"/>
          <w:szCs w:val="21"/>
        </w:rPr>
        <w:t xml:space="preserve">Inizio in posizione eretta, occhi chiusi, 10 respiri completi. Apertura delle braccia con inspirazione, raccolta con espirazione (3 cicli). Rotazioni spiraliche del tronco con braccia morbide (stile Silk Reeling). Transizione graduale verso il basso: squat profondo, mani a terra, discesa in quadrupedia. Movimenti quadrupedali fluidi: avanti, indietro, laterali, rotazioni. Transizione a terra: rotolamenti, movimenti di strisciamento. Posizione fetale con respiro profondo. Risalita graduale: quadrupedia, squat profondo, stazione eretta. Ripetizione con intensità crescente. Chiusura: Zhan Zhuang, 5 minuti, integrazione.</w:t>
      </w:r>
    </w:p>
    <w:p>
      <w:pPr>
        <w:spacing w:after="120"/>
      </w:pPr>
    </w:p>
    <w:p>
      <w:r>
        <w:br w:type="page"/>
      </w:r>
    </w:p>
    <w:p>
      <w:pPr>
        <w:spacing w:before="100" w:after="40"/>
      </w:pPr>
      <w:r>
        <w:rPr>
          <w:rFonts w:ascii="Arial" w:cs="Arial" w:eastAsia="Arial" w:hAnsi="Arial"/>
          <w:b/>
          <w:bCs/>
          <w:caps/>
          <w:color w:val="2E8B57"/>
          <w:sz w:val="18"/>
          <w:szCs w:val="18"/>
        </w:rPr>
        <w:t xml:space="preserve">MODULO 10</w:t>
      </w:r>
    </w:p>
    <w:p>
      <w:pPr>
        <w:spacing w:after="80"/>
      </w:pPr>
      <w:r>
        <w:rPr>
          <w:rFonts w:ascii="Arial" w:cs="Arial" w:eastAsia="Arial" w:hAnsi="Arial"/>
          <w:b/>
          <w:bCs/>
          <w:color w:val="1A3A5C"/>
          <w:sz w:val="34"/>
          <w:szCs w:val="34"/>
        </w:rPr>
        <w:t xml:space="preserve">PNEI IN MOVIMENTO: ORMONI, FASCIA E INTENZIONE</w:t>
      </w:r>
    </w:p>
    <w:p>
      <w:pPr>
        <w:pBdr>
          <w:bottom w:val="single" w:color="8B6914" w:sz="6" w:space="6"/>
        </w:pBdr>
        <w:spacing w:after="200"/>
      </w:pPr>
      <w:r>
        <w:rPr>
          <w:rFonts w:ascii="Arial" w:cs="Arial" w:eastAsia="Arial" w:hAnsi="Arial"/>
          <w:i/>
          <w:iCs/>
          <w:color w:val="666666"/>
          <w:sz w:val="22"/>
          <w:szCs w:val="22"/>
        </w:rPr>
        <w:t xml:space="preserve">La Scienza dell'Integrazione Psiconeuroendocrinoimmunologica nel Gesto</w:t>
      </w:r>
    </w:p>
    <w:p>
      <w:pPr>
        <w:pStyle w:val="Heading2"/>
        <w:spacing w:before="280" w:after="160"/>
      </w:pPr>
      <w:r>
        <w:rPr>
          <w:rFonts w:ascii="Arial" w:cs="Arial" w:eastAsia="Arial" w:hAnsi="Arial"/>
          <w:b/>
          <w:bCs/>
          <w:color w:val="2E8B57"/>
          <w:sz w:val="28"/>
          <w:szCs w:val="28"/>
        </w:rPr>
        <w:t xml:space="preserve">10.1 Il Triangolo PNEI del Movimento</w:t>
      </w:r>
    </w:p>
    <w:p>
      <w:pPr>
        <w:spacing w:after="120" w:line="276"/>
        <w:jc w:val="both"/>
      </w:pPr>
      <w:r>
        <w:rPr>
          <w:rFonts w:ascii="Arial" w:cs="Arial" w:eastAsia="Arial" w:hAnsi="Arial"/>
          <w:color w:val="2D2D2D"/>
          <w:sz w:val="21"/>
          <w:szCs w:val="21"/>
        </w:rPr>
        <w:t xml:space="preserve">La PNEI (Psiconeuroendocrinoimmunologia) dimostra che mente, sistema nervoso, sistema endocrino e sistema immunitario non sono entità separate ma un unico sistema integrato. Il Mind Movement applica questo principio direttamente al movimento, creando quello che chiamiamo il Triangolo PNEI del Movimento: ogni gesto attiva simultaneamente una risposta neurale (pattern di attivazione muscolare e sensoriale), una risposta endocrina (rilascio ormonale specifico), e una risposta immunitaria (modulazione dell'infiammazione). Lo stato mentale con cui si esegue il gesto modula tutte e tre le risposte.</w:t>
      </w:r>
    </w:p>
    <w:p>
      <w:pPr>
        <w:spacing w:after="80"/>
      </w:pPr>
    </w:p>
    <w:p>
      <w:pPr>
        <w:pStyle w:val="Heading2"/>
        <w:spacing w:before="280" w:after="160"/>
      </w:pPr>
      <w:r>
        <w:rPr>
          <w:rFonts w:ascii="Arial" w:cs="Arial" w:eastAsia="Arial" w:hAnsi="Arial"/>
          <w:b/>
          <w:bCs/>
          <w:color w:val="2E8B57"/>
          <w:sz w:val="28"/>
          <w:szCs w:val="28"/>
        </w:rPr>
        <w:t xml:space="preserve">10.2 Ormoni e Movimento: La Prospettiva Mind Movement</w:t>
      </w:r>
    </w:p>
    <w:p>
      <w:pPr>
        <w:spacing w:after="60"/>
      </w:pPr>
    </w:p>
    <w:p>
      <w:pPr>
        <w:spacing w:before="200" w:after="120"/>
      </w:pPr>
      <w:r>
        <w:rPr>
          <w:rFonts w:ascii="Arial" w:cs="Arial" w:eastAsia="Arial" w:hAnsi="Arial"/>
          <w:b/>
          <w:bCs/>
          <w:color w:val="8B6914"/>
          <w:sz w:val="24"/>
          <w:szCs w:val="24"/>
        </w:rPr>
        <w:t xml:space="preserve">Cortisolo: L'Ormone dell'Allarme</w:t>
      </w:r>
    </w:p>
    <w:p>
      <w:pPr>
        <w:spacing w:after="120" w:line="276"/>
        <w:jc w:val="both"/>
      </w:pPr>
      <w:r>
        <w:rPr>
          <w:rFonts w:ascii="Arial" w:cs="Arial" w:eastAsia="Arial" w:hAnsi="Arial"/>
          <w:color w:val="2D2D2D"/>
          <w:sz w:val="21"/>
          <w:szCs w:val="21"/>
        </w:rPr>
        <w:t xml:space="preserve">Il cortisolo non è un nemico. È essenziale per la mobilitazione energetica e la risposta allo stress acuto. Diventa problematico quando è cronicamente elevato. L'esercizio fisico intenso eleva acutamente il cortisolo — e questo è necessario per l'adattamento. Il problema sorge quando il cliente arriva in palestra già con cortisolo elevato (stress lavorativo, conflitto relazionale, privazione del sonno) e l'allenamento aggiunge cortisolo a cortisolo. Il Mind Movement Coach valuta lo stato di cortisolo del cliente attraverso segni clinici osservabili: qualità del sonno riferita, distribuzione del grasso corporeo (accumulo addominale), irritabilità o affaticamento, qualità della pelle, e adatta l'intensità dell'allenamento di conseguenza. Nei giorni ad alto cortisolo: Qi Gong, breathwork, myofascial release, lavoro a bassa intensità con focus sulla presenza.</w:t>
      </w:r>
    </w:p>
    <w:p>
      <w:pPr>
        <w:spacing w:after="60"/>
      </w:pPr>
    </w:p>
    <w:p>
      <w:pPr>
        <w:spacing w:before="200" w:after="120"/>
      </w:pPr>
      <w:r>
        <w:rPr>
          <w:rFonts w:ascii="Arial" w:cs="Arial" w:eastAsia="Arial" w:hAnsi="Arial"/>
          <w:b/>
          <w:bCs/>
          <w:color w:val="8B6914"/>
          <w:sz w:val="24"/>
          <w:szCs w:val="24"/>
        </w:rPr>
        <w:t xml:space="preserve">Testosterone e GH: Gli Ormoni della Ricostruzione</w:t>
      </w:r>
    </w:p>
    <w:p>
      <w:pPr>
        <w:spacing w:after="120" w:line="276"/>
        <w:jc w:val="both"/>
      </w:pPr>
      <w:r>
        <w:rPr>
          <w:rFonts w:ascii="Arial" w:cs="Arial" w:eastAsia="Arial" w:hAnsi="Arial"/>
          <w:color w:val="2D2D2D"/>
          <w:sz w:val="21"/>
          <w:szCs w:val="21"/>
        </w:rPr>
        <w:t xml:space="preserve">Testosterone e ormone della crescita sono ottimizzati da allenamento ad alta intensità con grandi masse muscolari, periodi di riposo adeguati, sonno profondo, e gestione dello stress. Il Mind Movement aggiunge una variabile: lo stato emotivo durante l'allenamento. Studi (Carney, Cuddy, Yap 2010; e successivi approfondimenti) hanno mostrato che posture di “potere” e stati emotivi di dominanza sicura possono influenzare i livelli ormonali. Il Mind Movement utilizza questo principio: durante gli esercizi di forza, il coach guida il cliente verso uno stato di presenza radicata, potenza calma, sicurezza interna — non aggressività, non competizione, ma una forza che nasce dalla connessione con il proprio centro.</w:t>
      </w:r>
    </w:p>
    <w:p>
      <w:pPr>
        <w:spacing w:after="60"/>
      </w:pPr>
    </w:p>
    <w:p>
      <w:pPr>
        <w:spacing w:before="200" w:after="120"/>
      </w:pPr>
      <w:r>
        <w:rPr>
          <w:rFonts w:ascii="Arial" w:cs="Arial" w:eastAsia="Arial" w:hAnsi="Arial"/>
          <w:b/>
          <w:bCs/>
          <w:color w:val="8B6914"/>
          <w:sz w:val="24"/>
          <w:szCs w:val="24"/>
        </w:rPr>
        <w:t xml:space="preserve">Ossitocina e Endorfine: Gli Ormoni della Connessione</w:t>
      </w:r>
    </w:p>
    <w:p>
      <w:pPr>
        <w:spacing w:after="120" w:line="276"/>
        <w:jc w:val="both"/>
      </w:pPr>
      <w:r>
        <w:rPr>
          <w:rFonts w:ascii="Arial" w:cs="Arial" w:eastAsia="Arial" w:hAnsi="Arial"/>
          <w:color w:val="2D2D2D"/>
          <w:sz w:val="21"/>
          <w:szCs w:val="21"/>
        </w:rPr>
        <w:t xml:space="preserve">L'ossitocina è rilasciata dal contatto fisico, dalla fiducia relazionale, dal senso di appartenenza. Le endorfine dalla gioia del movimento, dal superamento di sfide, dal respiro profondo. Il Mind Movement crea deliberatamente le condizioni per il rilascio di questi ormoni: esercizi a coppie che richiedono fiducia e contatto (spinta reciproca, portare il peso dell'altro), ambiente di gruppo dove il supporto è esplicito, momenti di celebrazione dopo il superamento di sfide, pratiche di respirazione che inducono rilascio endorfinico.</w:t>
      </w:r>
    </w:p>
    <w:p>
      <w:pPr>
        <w:spacing w:after="80"/>
      </w:pPr>
    </w:p>
    <w:p>
      <w:pPr>
        <w:pStyle w:val="Heading2"/>
        <w:spacing w:before="280" w:after="160"/>
      </w:pPr>
      <w:r>
        <w:rPr>
          <w:rFonts w:ascii="Arial" w:cs="Arial" w:eastAsia="Arial" w:hAnsi="Arial"/>
          <w:b/>
          <w:bCs/>
          <w:color w:val="2E8B57"/>
          <w:sz w:val="28"/>
          <w:szCs w:val="28"/>
        </w:rPr>
        <w:t xml:space="preserve">10.3 Infiammazione e Movimento Consapevole</w:t>
      </w:r>
    </w:p>
    <w:p>
      <w:pPr>
        <w:spacing w:after="120" w:line="276"/>
        <w:jc w:val="both"/>
      </w:pPr>
      <w:r>
        <w:rPr>
          <w:rFonts w:ascii="Arial" w:cs="Arial" w:eastAsia="Arial" w:hAnsi="Arial"/>
          <w:color w:val="2D2D2D"/>
          <w:sz w:val="21"/>
          <w:szCs w:val="21"/>
        </w:rPr>
        <w:t xml:space="preserve">L'infiammazione cronica di basso grado è il substrato di tutte le malattie moderne: cardiovascolari, metaboliche, neurodegenerative, autoimmuni. Il movimento è il più potente modulatore dell'infiammazione disponibile, ma con una condizione critica: deve essere il giusto tipo di movimento, nella giusta quantità, nel giusto contesto. Un allenamento eccessivo o praticato in stato di stress cronico produce un aumento dei marker infiammatori (IL-6, CRP, TNF-alpha) invece della loro riduzione.</w:t>
      </w:r>
    </w:p>
    <w:p>
      <w:pPr>
        <w:spacing w:after="120" w:line="276"/>
        <w:jc w:val="both"/>
      </w:pPr>
      <w:r>
        <w:rPr>
          <w:rFonts w:ascii="Arial" w:cs="Arial" w:eastAsia="Arial" w:hAnsi="Arial"/>
          <w:color w:val="2D2D2D"/>
          <w:sz w:val="21"/>
          <w:szCs w:val="21"/>
        </w:rPr>
        <w:t xml:space="preserve">Il Mind Movement monitora indirettamente lo stato infiammatorio del cliente attraverso: qualità del recupero tra le sessioni, presenza di dolore articolare persistente, qualità del sonno, livello di energia soggettivo, e modulazione dell'umore. Quando i segnali indicano uno stato pro-infiammatorio, il protocollo si sposta verso attività anti-infiammatorie: camminata in natura, Qi Gong, breathwork con enfasi parasimpatica, myofascial release dolce, e riduzione del volume e dell'intensità dell'allenamento con sovraccarico.</w:t>
      </w:r>
    </w:p>
    <w:p>
      <w:pPr>
        <w:spacing w:after="80"/>
      </w:pPr>
    </w:p>
    <w:p>
      <w:pPr>
        <w:pStyle w:val="Heading2"/>
        <w:spacing w:before="280" w:after="160"/>
      </w:pPr>
      <w:r>
        <w:rPr>
          <w:rFonts w:ascii="Arial" w:cs="Arial" w:eastAsia="Arial" w:hAnsi="Arial"/>
          <w:b/>
          <w:bCs/>
          <w:color w:val="2E8B57"/>
          <w:sz w:val="28"/>
          <w:szCs w:val="28"/>
        </w:rPr>
        <w:t xml:space="preserve">10.4 La Fascia come Organo Endocrino</w:t>
      </w:r>
    </w:p>
    <w:p>
      <w:pPr>
        <w:spacing w:after="120" w:line="276"/>
        <w:jc w:val="both"/>
      </w:pPr>
      <w:r>
        <w:rPr>
          <w:rFonts w:ascii="Arial" w:cs="Arial" w:eastAsia="Arial" w:hAnsi="Arial"/>
          <w:color w:val="2D2D2D"/>
          <w:sz w:val="21"/>
          <w:szCs w:val="21"/>
        </w:rPr>
        <w:t xml:space="preserve">Una delle scoperte più recenti e rivoluzionarie è che la fascia non è solo un tessuto strutturale e sensoriale ma anche un tessuto endocrino. I fibroblasti fasciali producono e rilasciano molecole di segnalazione (citochine, fattori di crescita, neuropeptidi) che influenzano il metabolismo locale e sistemico. La compressione meccanica della fascia (come nel myofascial release) stimola il rilascio di queste molecole, il che spiega perché il lavoro fasciale ha effetti che vanno ben oltre il rilascio meccanico della tensione: effetti sull'umore, sull'energia, sulla qualità del sonno, sul recupero da infortuni.</w:t>
      </w:r>
    </w:p>
    <w:p>
      <w:pPr>
        <w:spacing w:after="120" w:line="276"/>
        <w:jc w:val="both"/>
      </w:pPr>
      <w:r>
        <w:rPr>
          <w:rFonts w:ascii="Arial" w:cs="Arial" w:eastAsia="Arial" w:hAnsi="Arial"/>
          <w:color w:val="2D2D2D"/>
          <w:sz w:val="21"/>
          <w:szCs w:val="21"/>
        </w:rPr>
        <w:t xml:space="preserve">Il Mind Movement integra questa scoperta nel proprio protocollo: il myofascial release non è solo una tecnica di mobilizzazione ma un intervento neuroendocrino. La pressione, la durata, l'intenzione, e lo stato di coscienza del cliente durante il rilascio influenzano la cascata molecolare che ne risulta. Un rilascio eseguito con presenza e respiro consapevole produce una risposta anti-infiammatoria e rigenerativa; lo stesso rilascio eseguito con fretta e distrazione produce una risposta meccanica parziale.</w:t>
      </w:r>
    </w:p>
    <w:p>
      <w:pPr>
        <w:spacing w:after="80"/>
      </w:pPr>
    </w:p>
    <w:p>
      <w:pPr>
        <w:pStyle w:val="Heading2"/>
        <w:spacing w:before="280" w:after="160"/>
      </w:pPr>
      <w:r>
        <w:rPr>
          <w:rFonts w:ascii="Arial" w:cs="Arial" w:eastAsia="Arial" w:hAnsi="Arial"/>
          <w:b/>
          <w:bCs/>
          <w:color w:val="2E8B57"/>
          <w:sz w:val="28"/>
          <w:szCs w:val="28"/>
        </w:rPr>
        <w:t xml:space="preserve">10.5 Protocollo PNEI Mind Movement per Executive</w:t>
      </w:r>
    </w:p>
    <w:p>
      <w:pPr>
        <w:spacing w:after="120" w:line="276"/>
        <w:jc w:val="both"/>
      </w:pPr>
      <w:r>
        <w:rPr>
          <w:rFonts w:ascii="Arial" w:cs="Arial" w:eastAsia="Arial" w:hAnsi="Arial"/>
          <w:color w:val="2D2D2D"/>
          <w:sz w:val="21"/>
          <w:szCs w:val="21"/>
        </w:rPr>
        <w:t xml:space="preserve">Questo protocollo è stato sviluppato specificamente per CEO e professionisti ad alto stress, combinando tutte le conoscenze dei moduli precedenti in un intervento integrato: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1A3A5C"/>
                <w:sz w:val="20"/>
                <w:szCs w:val="20"/>
              </w:rPr>
              <w:t xml:space="preserve">SESSIONE TIPO EXECUTIVE MIND MOVEMENT (75 minuti)</w:t>
            </w:r>
          </w:p>
          <w:p>
            <w:pPr>
              <w:spacing w:after="0"/>
            </w:pPr>
            <w:r>
              <w:rPr>
                <w:rFonts w:ascii="Arial" w:cs="Arial" w:eastAsia="Arial" w:hAnsi="Arial"/>
                <w:color w:val="2D2D2D"/>
                <w:sz w:val="19"/>
                <w:szCs w:val="19"/>
              </w:rPr>
              <w:t xml:space="preserve">Fase 1 — Decompressione (15 min): Ingresso consapevole, breathwork regolativo (coerenza cardiaca 5:5), body scan rapido, assessment dello stato autonomico. Fase 2 — Rilascio (15 min): Myofascial release delle zone di accumulo tensivo (tipicamente trapezio, SCM, diaframma, psoas), guidato dalla coscienza. Fase 3 — Attivazione (20 min): Allenamento funzionale ad intensità modulata sullo stato del giorno, con focus su pattern di movimento integrati e respiro. Fase 4 — Integrazione (15 min): Qi Gong (Ba Duan Jin o Zhan Zhuang), breathwork di chiusura, visualizzazione guidata breve. Fase 5 — Ritorno (10 min): Dialogo breve sulle sensazioni, indicazioni per la pratica autonoma, aggiustamenti al piano.</w:t>
            </w:r>
          </w:p>
        </w:tc>
      </w:tr>
    </w:tbl>
    <w:p>
      <w:pPr>
        <w:spacing w:after="120"/>
      </w:pPr>
    </w:p>
    <w:p>
      <w:r>
        <w:br w:type="page"/>
      </w:r>
    </w:p>
    <w:p>
      <w:pPr>
        <w:pStyle w:val="Heading1"/>
        <w:spacing w:before="360" w:after="200"/>
      </w:pPr>
      <w:r>
        <w:rPr>
          <w:rFonts w:ascii="Arial" w:cs="Arial" w:eastAsia="Arial" w:hAnsi="Arial"/>
          <w:b/>
          <w:bCs/>
          <w:color w:val="1A3A5C"/>
          <w:sz w:val="36"/>
          <w:szCs w:val="36"/>
        </w:rPr>
        <w:t xml:space="preserve">NOTA CONCLUSIVA</w:t>
      </w:r>
    </w:p>
    <w:p>
      <w:pPr>
        <w:spacing w:after="120" w:line="276"/>
        <w:jc w:val="both"/>
      </w:pPr>
      <w:r>
        <w:rPr>
          <w:rFonts w:ascii="Arial" w:cs="Arial" w:eastAsia="Arial" w:hAnsi="Arial"/>
          <w:color w:val="2D2D2D"/>
          <w:sz w:val="21"/>
          <w:szCs w:val="21"/>
        </w:rPr>
        <w:t xml:space="preserve">Questi dieci moduli avanzati rappresentano il cuore differenziante della Mind Movement Academy. Non esistono altri programmi di formazione al mondo che integrino a questo livello di profondità la scienza biomedica, la PNEI, il lavoro fasciale, le pratiche di coscienza orientali, e la teoria della tensegrità in un unico sistema coerente applicato al coaching del movimento.</w:t>
      </w:r>
    </w:p>
    <w:p>
      <w:pPr>
        <w:spacing w:after="120" w:line="276"/>
        <w:jc w:val="both"/>
      </w:pPr>
      <w:r>
        <w:rPr>
          <w:rFonts w:ascii="Arial" w:cs="Arial" w:eastAsia="Arial" w:hAnsi="Arial"/>
          <w:color w:val="2D2D2D"/>
          <w:sz w:val="21"/>
          <w:szCs w:val="21"/>
        </w:rPr>
        <w:t xml:space="preserve">Il Mind Movement Coach certificato non è un personal trainer che ha letto qualche libro in più. È un professionista che vede il corpo come campo di coscienza, che legge la postura come testo psicosomatico, che utilizza il respiro come strumento di trasformazione neuroendocrina, e che guida il movimento come pratica meditativa. È il ponte tra la palestra e lo studio del terapeuta, tra l'Occidente biomedico e l'Oriente contemplativo, tra la scienza e la saggezza.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8"/>
              <w:left w:val="single" w:color="CCCCCC" w:sz="1"/>
              <w:bottom w:val="single" w:color="CCCCCC" w:sz="1"/>
              <w:right w:val="single" w:color="CCCCCC" w:sz="1"/>
            </w:tcBorders>
            <w:shd w:fill="E8EFF5" w:val="clear"/>
            <w:tcMar>
              <w:top w:type="dxa" w:w="120"/>
              <w:left w:type="dxa" w:w="200"/>
              <w:bottom w:type="dxa" w:w="120"/>
              <w:right w:type="dxa" w:w="200"/>
            </w:tcMar>
          </w:tcPr>
          <w:p>
            <w:pPr>
              <w:spacing w:after="80"/>
            </w:pPr>
            <w:r>
              <w:rPr>
                <w:rFonts w:ascii="Arial" w:cs="Arial" w:eastAsia="Arial" w:hAnsi="Arial"/>
                <w:b/>
                <w:bCs/>
                <w:color w:val="1A3A5C"/>
                <w:sz w:val="20"/>
                <w:szCs w:val="20"/>
              </w:rPr>
              <w:t xml:space="preserve">PERCORSO DI CERTIFICAZIONE</w:t>
            </w:r>
          </w:p>
          <w:p>
            <w:pPr>
              <w:spacing w:after="0"/>
            </w:pPr>
            <w:r>
              <w:rPr>
                <w:rFonts w:ascii="Arial" w:cs="Arial" w:eastAsia="Arial" w:hAnsi="Arial"/>
                <w:color w:val="2D2D2D"/>
                <w:sz w:val="19"/>
                <w:szCs w:val="19"/>
              </w:rPr>
              <w:t xml:space="preserve">Completamento di tutti i 10 moduli avanzati (12 mesi). Pratica personale documentata: minimo 200 ore. Pratica guidata supervisionata: minimo 100 ore con almeno 10 clienti diversi. Esame teorico: 100 domande a risposta multipla + 5 domande aperte. Esame pratico: assessment completo di un cliente dal vivo + sessione dimostrativa di 60 minuti. Tesi finale: caso studio completo con documentazione fotografica, dati oggettivi e soggettivi, analisi PNEI.</w:t>
            </w:r>
          </w:p>
        </w:tc>
      </w:tr>
    </w:tbl>
    <w:p>
      <w:pPr>
        <w:spacing w:after="80"/>
      </w:pPr>
    </w:p>
    <w:p>
      <w:pPr>
        <w:pBdr>
          <w:top w:val="single" w:color="8B6914" w:sz="4" w:space="12"/>
        </w:pBdr>
        <w:spacing w:before="200"/>
        <w:jc w:val="center"/>
      </w:pPr>
      <w:r>
        <w:rPr>
          <w:rFonts w:ascii="Arial" w:cs="Arial" w:eastAsia="Arial" w:hAnsi="Arial"/>
          <w:i/>
          <w:iCs/>
          <w:color w:val="666666"/>
          <w:sz w:val="18"/>
          <w:szCs w:val="18"/>
        </w:rPr>
        <w:t xml:space="preserve">© 2026 A.S.D. Evolution Sport • Mind Movement Lab • Tutti i diritti riservati</w:t>
      </w:r>
    </w:p>
    <w:p>
      <w:pPr>
        <w:spacing w:after="40"/>
        <w:jc w:val="center"/>
      </w:pPr>
      <w:r>
        <w:rPr>
          <w:rFonts w:ascii="Arial" w:cs="Arial" w:eastAsia="Arial" w:hAnsi="Arial"/>
          <w:color w:val="666666"/>
          <w:sz w:val="18"/>
          <w:szCs w:val="18"/>
        </w:rPr>
        <w:t xml:space="preserve">Ideato e sviluppato da Francesco Gargiulo — Mind Movement Coach</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666666"/>
        <w:sz w:val="16"/>
        <w:szCs w:val="16"/>
      </w:rPr>
      <w:t xml:space="preserve">A.S.D. Evolution Sport • Mind Movement Lab • Gragnano (NA)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MIND MOVEMENT ACADEMY</w:t>
    </w:r>
    <w:r>
      <w:rPr>
        <w:rFonts w:ascii="Arial" w:cs="Arial" w:eastAsia="Arial" w:hAnsi="Arial"/>
        <w:color w:val="CCCCCC"/>
        <w:sz w:val="16"/>
        <w:szCs w:val="16"/>
      </w:rPr>
      <w:t xml:space="preserve">  |  </w:t>
    </w:r>
    <w:r>
      <w:rPr>
        <w:rFonts w:ascii="Arial" w:cs="Arial" w:eastAsia="Arial" w:hAnsi="Arial"/>
        <w:color w:val="666666"/>
        <w:sz w:val="16"/>
        <w:szCs w:val="16"/>
      </w:rPr>
      <w:t xml:space="preserve">Moduli Avanzati di Specializzazione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B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2026-02-24T02:40:55.036Z</dcterms:created>
  <dcterms:modified xsi:type="dcterms:W3CDTF">2026-02-24T02:40:55.037Z</dcterms:modified>
</cp:coreProperties>
</file>

<file path=docProps/custom.xml><?xml version="1.0" encoding="utf-8"?>
<Properties xmlns="http://schemas.openxmlformats.org/officeDocument/2006/custom-properties" xmlns:vt="http://schemas.openxmlformats.org/officeDocument/2006/docPropsVTypes"/>
</file>