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p>
    <w:p>
      <w:pPr>
        <w:jc w:val="center"/>
      </w:pPr>
      <w:r>
        <w:rPr>
          <w:rFonts w:ascii="Arial" w:cs="Arial" w:eastAsia="Arial" w:hAnsi="Arial"/>
          <w:b/>
          <w:bCs/>
          <w:color w:val="C8A45A"/>
          <w:spacing w:val="200"/>
          <w:sz w:val="18"/>
          <w:szCs w:val="18"/>
        </w:rPr>
        <w:t xml:space="preserve">A.S.D. EVOLUTION SPORT • MIND MOVEMENT LAB</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200" w:after="200"/>
      </w:pPr>
    </w:p>
    <w:p>
      <w:pPr>
        <w:jc w:val="center"/>
      </w:pPr>
      <w:r>
        <w:rPr>
          <w:rFonts w:ascii="Arial" w:cs="Arial" w:eastAsia="Arial" w:hAnsi="Arial"/>
          <w:b/>
          <w:bCs/>
          <w:color w:val="1A1A2E"/>
          <w:sz w:val="44"/>
          <w:szCs w:val="44"/>
        </w:rPr>
        <w:t xml:space="preserve">MODULO PROGRAMMAZIONE</w:t>
      </w:r>
    </w:p>
    <w:p>
      <w:pPr>
        <w:spacing w:before="60"/>
        <w:jc w:val="center"/>
      </w:pPr>
      <w:r>
        <w:rPr>
          <w:rFonts w:ascii="Arial" w:cs="Arial" w:eastAsia="Arial" w:hAnsi="Arial"/>
          <w:b/>
          <w:bCs/>
          <w:color w:val="C8A45A"/>
          <w:sz w:val="32"/>
          <w:szCs w:val="32"/>
        </w:rPr>
        <w:t xml:space="preserve">SCHEDE D’ALLENAMENTO</w:t>
      </w:r>
    </w:p>
    <w:p>
      <w:pPr>
        <w:spacing w:before="40"/>
        <w:jc w:val="center"/>
      </w:pPr>
      <w:r>
        <w:rPr>
          <w:rFonts w:ascii="Arial" w:cs="Arial" w:eastAsia="Arial" w:hAnsi="Arial"/>
          <w:color w:val="777777"/>
          <w:sz w:val="26"/>
          <w:szCs w:val="26"/>
        </w:rPr>
        <w:t xml:space="preserve">Tecniche avanzate • Progressioni • Periodizzazione</w:t>
      </w:r>
    </w:p>
    <w:p>
      <w:pPr>
        <w:spacing w:before="40"/>
        <w:jc w:val="center"/>
      </w:pPr>
      <w:r>
        <w:rPr>
          <w:rFonts w:ascii="Arial" w:cs="Arial" w:eastAsia="Arial" w:hAnsi="Arial"/>
          <w:color w:val="999999"/>
          <w:sz w:val="22"/>
          <w:szCs w:val="22"/>
        </w:rPr>
        <w:t xml:space="preserve">PARTE 1 — Fondamenti + Profili Allievo + Periodizzazione + Tecniche</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SEZIONE 1 — PRINCIPI FONDAMENTALI DELLA PROGRAMMAZIONE</w:t>
            </w:r>
          </w:p>
        </w:tc>
      </w:tr>
    </w:tbl>
    <w:p>
      <w:pPr>
        <w:spacing w:before="200" w:after="200"/>
      </w:pPr>
    </w:p>
    <w:p>
      <w:pPr>
        <w:pStyle w:val="Heading2"/>
      </w:pPr>
      <w:r>
        <w:rPr>
          <w:rFonts w:ascii="Arial" w:cs="Arial" w:eastAsia="Arial" w:hAnsi="Arial"/>
        </w:rPr>
        <w:t xml:space="preserve">1.1 LE 7 VARIABILI DELLA PROGRAMMAZIONE</w:t>
      </w:r>
    </w:p>
    <w:p>
      <w:pPr>
        <w:spacing w:before="80" w:after="80"/>
      </w:pPr>
    </w:p>
    <w:p>
      <w:pPr>
        <w:spacing w:before="50" w:after="40"/>
      </w:pPr>
      <w:r>
        <w:rPr>
          <w:rFonts w:ascii="Arial" w:cs="Arial" w:eastAsia="Arial" w:hAnsi="Arial"/>
          <w:b/>
          <w:bCs/>
          <w:color w:val="1A1A2E"/>
          <w:sz w:val="20"/>
          <w:szCs w:val="20"/>
        </w:rPr>
        <w:t xml:space="preserve">Ogni scheda di allenamento è definita dalla combinazione di 7 variabili. </w:t>
      </w:r>
      <w:r>
        <w:rPr>
          <w:rFonts w:ascii="Arial" w:cs="Arial" w:eastAsia="Arial" w:hAnsi="Arial"/>
          <w:color w:val="444444"/>
          <w:sz w:val="20"/>
          <w:szCs w:val="20"/>
        </w:rPr>
        <w:t xml:space="preserve">Il coach Mind Movement deve padroneggiare TUTTE e 7 per creare programmi individualizzati:</w:t>
      </w:r>
    </w:p>
    <w:p>
      <w:pPr>
        <w:spacing w:before="40" w:after="40"/>
      </w:pPr>
    </w:p>
    <w:p>
      <w:pPr>
        <w:spacing w:before="40" w:after="40"/>
      </w:pPr>
      <w:r>
        <w:rPr>
          <w:rFonts w:ascii="Arial" w:cs="Arial" w:eastAsia="Arial" w:hAnsi="Arial"/>
          <w:color w:val="2D7D46"/>
          <w:sz w:val="20"/>
          <w:szCs w:val="20"/>
        </w:rPr>
        <w:t xml:space="preserve">🔧 1. SELEZIONE DEGLI ESERCIZI: quali esercizi scegliere e in che ordine. Compound prima, isolation dopo. Esercizi deboli prima (quando sei fresco), esercizi forti dopo. Per ogni pattern di movimento: almeno un esercizio compound e uno di isolamento.</w:t>
      </w:r>
    </w:p>
    <w:p>
      <w:pPr>
        <w:spacing w:before="40" w:after="40"/>
      </w:pPr>
      <w:r>
        <w:rPr>
          <w:rFonts w:ascii="Arial" w:cs="Arial" w:eastAsia="Arial" w:hAnsi="Arial"/>
          <w:color w:val="2D7D46"/>
          <w:sz w:val="20"/>
          <w:szCs w:val="20"/>
        </w:rPr>
        <w:t xml:space="preserve">🔧 2. VOLUME: il numero totale di serie allenanti per muscolo per settimana. È la variabile PIU’ IMPORTANTE per l’ipertrofia (Schoenfeld 2017). Range: 10-20 serie/muscolo/settimana per la maggior parte delle persone. Principianti: 10-12. Intermedi: 12-16. Avanzati: 16-20+. Il Minimum Effective Volume (MEV) è il minimo per stimolare la crescita (~6-8 serie). Il Maximum Recoverable Volume (MRV) è il massimo da cui puoi recuperare prima di regredire (~20-25 serie per la maggior parte).</w:t>
      </w:r>
    </w:p>
    <w:p>
      <w:pPr>
        <w:spacing w:before="40" w:after="40"/>
      </w:pPr>
      <w:r>
        <w:rPr>
          <w:rFonts w:ascii="Arial" w:cs="Arial" w:eastAsia="Arial" w:hAnsi="Arial"/>
          <w:color w:val="2D7D46"/>
          <w:sz w:val="20"/>
          <w:szCs w:val="20"/>
        </w:rPr>
        <w:t xml:space="preserve">🔧 3. INTENSITÀ DI CARICO (% 1RM): quanto peso usi rispetto al tuo massimale. Ipertrofia: 60-80% 1RM (6-15 rep). Forza: 80-90% 1RM (3-6 rep). Forza massima/potenza: 90-100% 1RM (1-3 rep). Resistenza muscolare: &lt;60% 1RM (15-30 rep).</w:t>
      </w:r>
    </w:p>
    <w:p>
      <w:pPr>
        <w:spacing w:before="40" w:after="40"/>
      </w:pPr>
      <w:r>
        <w:rPr>
          <w:rFonts w:ascii="Arial" w:cs="Arial" w:eastAsia="Arial" w:hAnsi="Arial"/>
          <w:color w:val="2D7D46"/>
          <w:sz w:val="20"/>
          <w:szCs w:val="20"/>
        </w:rPr>
        <w:t xml:space="preserve">🔧 4. INTENSITÀ DI SFORZO (RPE/RIR): quanto vicino al cedimento muscolare arrivi. RPE 10 = cedimento totale. RPE 8 = 2 ripetizioni in riserva (RIR 2). Per ipertrofia: RPE 7-9 (1-3 RIR). Per forza: RPE 8-9.5. Per potenza: RPE 6-7 (velocità prioritaria). PRINCIPIANTI: RPE 6-7 (imparare la tecnica). AVANZATI: RPE 8-10 (stimolo vicino al cedimento necessario).</w:t>
      </w:r>
    </w:p>
    <w:p>
      <w:pPr>
        <w:spacing w:before="40" w:after="40"/>
      </w:pPr>
      <w:r>
        <w:rPr>
          <w:rFonts w:ascii="Arial" w:cs="Arial" w:eastAsia="Arial" w:hAnsi="Arial"/>
          <w:color w:val="2D7D46"/>
          <w:sz w:val="20"/>
          <w:szCs w:val="20"/>
        </w:rPr>
        <w:t xml:space="preserve">🔧 5. FREQUENZA: quante volte alleni ogni muscolo per settimana. La ricerca (Schoenfeld 2016) indica che 2x/settimana è superiore a 1x per l’ipertrofia. 3x/settimana può essere leggermente superiore per volumi alti. Principianti: 2-3x (apprendimento motorio). Intermedi: 2x. Avanzati: 2-3x (distribuire il volume alto).</w:t>
      </w:r>
    </w:p>
    <w:p>
      <w:pPr>
        <w:spacing w:before="40" w:after="40"/>
      </w:pPr>
      <w:r>
        <w:rPr>
          <w:rFonts w:ascii="Arial" w:cs="Arial" w:eastAsia="Arial" w:hAnsi="Arial"/>
          <w:color w:val="2D7D46"/>
          <w:sz w:val="20"/>
          <w:szCs w:val="20"/>
        </w:rPr>
        <w:t xml:space="preserve">🔧 6. TEMPO DI RECUPERO TRA LE SERIE: 1-2 min per isolation/ipertrofia. 2-3 min per compound pesanti. 3-5 min per forza massima (1-3 RM). Recuperi più lunghi = più volume effettivo (Schoenfeld 2016: 3 min &gt; 1 min per ipertrofia su compound).</w:t>
      </w:r>
    </w:p>
    <w:p>
      <w:pPr>
        <w:spacing w:before="40" w:after="40"/>
      </w:pPr>
      <w:r>
        <w:rPr>
          <w:rFonts w:ascii="Arial" w:cs="Arial" w:eastAsia="Arial" w:hAnsi="Arial"/>
          <w:color w:val="2D7D46"/>
          <w:sz w:val="20"/>
          <w:szCs w:val="20"/>
        </w:rPr>
        <w:t xml:space="preserve">🔧 7. TEMPO DI ESECUZIONE (CADENZA): eccentrica (discesa) + pausa + concentrica (salita) + pausa. Per ipertrofia: 2-3 sec eccentrica, 0-1 sec pausa, 1-2 sec concentrica. Per forza: controllato ma non rallentato (intenzione di velocità massima nella concentrica). Per eccentrica lenta (tecnica avanzata): 4-6 sec eccentrica.</w:t>
      </w:r>
    </w:p>
    <w:p>
      <w:r>
        <w:br w:type="page"/>
      </w:r>
    </w:p>
    <w:p>
      <w:pPr>
        <w:pStyle w:val="Heading2"/>
      </w:pPr>
      <w:r>
        <w:rPr>
          <w:rFonts w:ascii="Arial" w:cs="Arial" w:eastAsia="Arial" w:hAnsi="Arial"/>
        </w:rPr>
        <w:t xml:space="preserve">1.2 I PRINCIPI DELLA PROGRESSIONE (Overload Progressivo)</w:t>
      </w:r>
    </w:p>
    <w:p>
      <w:pPr>
        <w:spacing w:before="80" w:after="80"/>
      </w:pPr>
    </w:p>
    <w:p>
      <w:pPr>
        <w:spacing w:before="50" w:after="40"/>
      </w:pPr>
      <w:r>
        <w:rPr>
          <w:rFonts w:ascii="Arial" w:cs="Arial" w:eastAsia="Arial" w:hAnsi="Arial"/>
          <w:b/>
          <w:bCs/>
          <w:color w:val="1A1A2E"/>
          <w:sz w:val="20"/>
          <w:szCs w:val="20"/>
        </w:rPr>
        <w:t xml:space="preserve">Definizione: </w:t>
      </w:r>
      <w:r>
        <w:rPr>
          <w:rFonts w:ascii="Arial" w:cs="Arial" w:eastAsia="Arial" w:hAnsi="Arial"/>
          <w:color w:val="444444"/>
          <w:sz w:val="20"/>
          <w:szCs w:val="20"/>
        </w:rPr>
        <w:t xml:space="preserve">Per continuare a progredire, il corpo deve essere esposto a uno stimolo CRESCENTE nel tempo. Senza progressione = stagnazione. La progressione può avvenire su QUALSIASI delle 7 variabili, non solo sul peso.</w:t>
      </w:r>
    </w:p>
    <w:p>
      <w:pPr>
        <w:spacing w:before="40" w:after="40"/>
      </w:pPr>
    </w:p>
    <w:p>
      <w:pPr>
        <w:spacing w:before="200" w:after="100"/>
      </w:pPr>
      <w:r>
        <w:rPr>
          <w:rFonts w:ascii="Arial" w:cs="Arial" w:eastAsia="Arial" w:hAnsi="Arial"/>
          <w:b/>
          <w:bCs/>
          <w:color w:val="4A4A6A"/>
          <w:sz w:val="23"/>
          <w:szCs w:val="23"/>
        </w:rPr>
        <w:t xml:space="preserve">I 7 Modi di Progredire (in ordine di priorità)</w:t>
      </w:r>
    </w:p>
    <w:p>
      <w:pPr>
        <w:spacing w:before="40" w:after="40"/>
      </w:pPr>
      <w:r>
        <w:rPr>
          <w:rFonts w:ascii="Arial" w:cs="Arial" w:eastAsia="Arial" w:hAnsi="Arial"/>
          <w:color w:val="2D7D46"/>
          <w:sz w:val="20"/>
          <w:szCs w:val="20"/>
        </w:rPr>
        <w:t xml:space="preserve">🔧 1. AUMENTARE IL PESO (sovraccarico diretto): aggiungere 1-2.5 kg per gli upper body, 2.5-5 kg per i lower body ogni 1-2 settimane. È la progressione più diretta e misurabile. Funziona bene per principianti (progressione LINEARE: aggiungi peso ogni sessione). Diventa insostenibile per avanzati.</w:t>
      </w:r>
    </w:p>
    <w:p>
      <w:pPr>
        <w:spacing w:before="40" w:after="40"/>
      </w:pPr>
      <w:r>
        <w:rPr>
          <w:rFonts w:ascii="Arial" w:cs="Arial" w:eastAsia="Arial" w:hAnsi="Arial"/>
          <w:color w:val="2D7D46"/>
          <w:sz w:val="20"/>
          <w:szCs w:val="20"/>
        </w:rPr>
        <w:t xml:space="preserve">🔧 2. AUMENTARE LE RIPETIZIONI (progressione in rep range): se la scheda dice 8-12 rep, inizi con un peso che ti permette 8 rep. Quando riesci a fare 12 rep con quel peso, AUMENTI il peso e riparti da 8. Questo è il DOUBLE PROGRESSION ed è il metodo più usato per l’ipertrofia.</w:t>
      </w:r>
    </w:p>
    <w:p>
      <w:pPr>
        <w:spacing w:before="40" w:after="40"/>
      </w:pPr>
      <w:r>
        <w:rPr>
          <w:rFonts w:ascii="Arial" w:cs="Arial" w:eastAsia="Arial" w:hAnsi="Arial"/>
          <w:color w:val="2D7D46"/>
          <w:sz w:val="20"/>
          <w:szCs w:val="20"/>
        </w:rPr>
        <w:t xml:space="preserve">🔧 3. AUMENTARE LE SERIE (progressione in volume): aggiungere 1 serie per esercizio per muscolo ogni 1-2 settimane durante un mesociclo. Esempio: settimana 1 = 3 serie, settimana 2 = 3 serie, settimana 3 = 4 serie, settimana 4 = 4 serie, settimana 5 = deload 2 serie.</w:t>
      </w:r>
    </w:p>
    <w:p>
      <w:pPr>
        <w:spacing w:before="40" w:after="40"/>
      </w:pPr>
      <w:r>
        <w:rPr>
          <w:rFonts w:ascii="Arial" w:cs="Arial" w:eastAsia="Arial" w:hAnsi="Arial"/>
          <w:color w:val="2D7D46"/>
          <w:sz w:val="20"/>
          <w:szCs w:val="20"/>
        </w:rPr>
        <w:t xml:space="preserve">🔧 4. MIGLIORARE LA TECNICA (progressione qualitativa): stesso peso, stesse rep, ma ROM più completo, eccentrica più controllata, meno compensi. Questa è la progressione PIU’ IMPORTANTE per i principianti e la più sottovalutata per tutti.</w:t>
      </w:r>
    </w:p>
    <w:p>
      <w:pPr>
        <w:spacing w:before="40" w:after="40"/>
      </w:pPr>
      <w:r>
        <w:rPr>
          <w:rFonts w:ascii="Arial" w:cs="Arial" w:eastAsia="Arial" w:hAnsi="Arial"/>
          <w:color w:val="2D7D46"/>
          <w:sz w:val="20"/>
          <w:szCs w:val="20"/>
        </w:rPr>
        <w:t xml:space="preserve">🔧 5. AUMENTARE LA DENSITÀ (meno riposo): stesso volume e peso ma in meno tempo. Ridurre il recupero da 3 min a 2 min = la stessa quantità di lavoro in meno tempo = maggiore stress metabolico.</w:t>
      </w:r>
    </w:p>
    <w:p>
      <w:pPr>
        <w:spacing w:before="40" w:after="40"/>
      </w:pPr>
      <w:r>
        <w:rPr>
          <w:rFonts w:ascii="Arial" w:cs="Arial" w:eastAsia="Arial" w:hAnsi="Arial"/>
          <w:color w:val="2D7D46"/>
          <w:sz w:val="20"/>
          <w:szCs w:val="20"/>
        </w:rPr>
        <w:t xml:space="preserve">🔧 6. AUMENTARE LA FREQUENZA: passare da 1x a 2x per muscolo per settimana, distribuendo lo stesso volume su più sessioni. Le sessioni individuali diventano più brevi ma il muscolo viene stimolato più spesso.</w:t>
      </w:r>
    </w:p>
    <w:p>
      <w:pPr>
        <w:spacing w:before="40" w:after="40"/>
      </w:pPr>
      <w:r>
        <w:rPr>
          <w:rFonts w:ascii="Arial" w:cs="Arial" w:eastAsia="Arial" w:hAnsi="Arial"/>
          <w:color w:val="2D7D46"/>
          <w:sz w:val="20"/>
          <w:szCs w:val="20"/>
        </w:rPr>
        <w:t xml:space="preserve">🔧 7. AGGIUNGERE TECNICHE DI INTENSIFICAZIONE: quando tutte le altre progressioni rallentano, introdurre drop set, rest-pause, myo-reps, eccentriche lente, ecc. (vedi Sezione 4).</w:t>
      </w:r>
    </w:p>
    <w:p>
      <w:pPr>
        <w:spacing w:before="40" w:after="40"/>
      </w:pPr>
    </w:p>
    <w:p>
      <w:pPr>
        <w:spacing w:before="50" w:after="50"/>
      </w:pPr>
      <w:r>
        <w:rPr>
          <w:rFonts w:ascii="Arial" w:cs="Arial" w:eastAsia="Arial" w:hAnsi="Arial"/>
          <w:b/>
          <w:bCs/>
          <w:color w:val="8B4513"/>
          <w:sz w:val="20"/>
          <w:szCs w:val="20"/>
        </w:rPr>
        <w:t xml:space="preserve">⭐ REGOLA D’ORO: la progressione deve essere la PIÙ PICCOLA possibile che produce ancora adattamento. Progredire troppo velocemente = infortunio + burnout. Progredire troppo lentamente = stagnazione. Il coach è il REGOLATORE di questo equilibrio.</w:t>
      </w:r>
    </w:p>
    <w:p>
      <w:r>
        <w:br w:type="page"/>
      </w:r>
    </w:p>
    <w:p>
      <w:pPr>
        <w:pStyle w:val="Heading2"/>
      </w:pPr>
      <w:r>
        <w:rPr>
          <w:rFonts w:ascii="Arial" w:cs="Arial" w:eastAsia="Arial" w:hAnsi="Arial"/>
        </w:rPr>
        <w:t xml:space="preserve">1.3 IL CONCETTO GAS (General Adaptation Syndrome) DI SELYE</w:t>
      </w:r>
    </w:p>
    <w:p>
      <w:pPr>
        <w:spacing w:before="80" w:after="80"/>
      </w:pPr>
    </w:p>
    <w:p>
      <w:pPr>
        <w:spacing w:before="50" w:after="40"/>
      </w:pPr>
      <w:r>
        <w:rPr>
          <w:rFonts w:ascii="Arial" w:cs="Arial" w:eastAsia="Arial" w:hAnsi="Arial"/>
          <w:b/>
          <w:bCs/>
          <w:color w:val="1A1A2E"/>
          <w:sz w:val="20"/>
          <w:szCs w:val="20"/>
        </w:rPr>
        <w:t xml:space="preserve">Hans Selye (1936): </w:t>
      </w:r>
      <w:r>
        <w:rPr>
          <w:rFonts w:ascii="Arial" w:cs="Arial" w:eastAsia="Arial" w:hAnsi="Arial"/>
          <w:color w:val="444444"/>
          <w:sz w:val="20"/>
          <w:szCs w:val="20"/>
        </w:rPr>
        <w:t xml:space="preserve">il corpo risponde a qualsiasi stress (compreso l’allenamento) in 3 fasi:</w:t>
      </w:r>
    </w:p>
    <w:p>
      <w:pPr>
        <w:spacing w:before="40" w:after="40"/>
      </w:pPr>
      <w:r>
        <w:rPr>
          <w:rFonts w:ascii="Arial" w:cs="Arial" w:eastAsia="Arial" w:hAnsi="Arial"/>
          <w:color w:val="2D7D46"/>
          <w:sz w:val="20"/>
          <w:szCs w:val="20"/>
        </w:rPr>
        <w:t xml:space="preserve">🔧 FASE 1 — ALLARME: il corpo subisce lo stress nuovo. Manifestazioni: DOMS (indolenzimento muscolare), fatica acuta, calo prestazionale temporaneo. Dura 1-2 settimane. È la fase in cui il principiante “si rompe”.</w:t>
      </w:r>
    </w:p>
    <w:p>
      <w:pPr>
        <w:spacing w:before="40" w:after="40"/>
      </w:pPr>
      <w:r>
        <w:rPr>
          <w:rFonts w:ascii="Arial" w:cs="Arial" w:eastAsia="Arial" w:hAnsi="Arial"/>
          <w:color w:val="2D7D46"/>
          <w:sz w:val="20"/>
          <w:szCs w:val="20"/>
        </w:rPr>
        <w:t xml:space="preserve">🔧 FASE 2 — RESISTENZA (adattamento): il corpo SI ADATTA allo stress. I muscoli crescono, la forza aumenta, la performance migliora. Questa è la fase PRODUTTIVA. Può durare 4-12 settimane con una programmazione intelligente.</w:t>
      </w:r>
    </w:p>
    <w:p>
      <w:pPr>
        <w:spacing w:before="40" w:after="40"/>
      </w:pPr>
      <w:r>
        <w:rPr>
          <w:rFonts w:ascii="Arial" w:cs="Arial" w:eastAsia="Arial" w:hAnsi="Arial"/>
          <w:color w:val="2D7D46"/>
          <w:sz w:val="20"/>
          <w:szCs w:val="20"/>
        </w:rPr>
        <w:t xml:space="preserve">🔧 FASE 3 — ESAURIMENTO: lo stress supera la capacità di recupero. Manifestazioni: stagnazione, regressione, overtraining, infortuni, burnout. Se arrivi qui = hai sbagliato la programmazione.</w:t>
      </w:r>
    </w:p>
    <w:p>
      <w:pPr>
        <w:spacing w:before="40" w:after="40"/>
      </w:pPr>
    </w:p>
    <w:p>
      <w:pPr>
        <w:spacing w:before="50" w:after="40"/>
      </w:pPr>
      <w:r>
        <w:rPr>
          <w:rFonts w:ascii="Arial" w:cs="Arial" w:eastAsia="Arial" w:hAnsi="Arial"/>
          <w:b/>
          <w:bCs/>
          <w:color w:val="1A1A2E"/>
          <w:sz w:val="20"/>
          <w:szCs w:val="20"/>
        </w:rPr>
        <w:t xml:space="preserve">Implicazione pratica: </w:t>
      </w:r>
      <w:r>
        <w:rPr>
          <w:rFonts w:ascii="Arial" w:cs="Arial" w:eastAsia="Arial" w:hAnsi="Arial"/>
          <w:color w:val="444444"/>
          <w:sz w:val="20"/>
          <w:szCs w:val="20"/>
        </w:rPr>
        <w:t xml:space="preserve">TUTTA la periodizzazione esiste per PROLUNGARE la fase 2 (resistenza/adattamento) e PREVENIRE la fase 3 (esaurimento). Lo strumento principale è il DELOAD: una settimana di volume/intensità ridotti che “resetta” l’accumulo di fatica e permette la supercompensazione.</w:t>
      </w:r>
    </w:p>
    <w:p>
      <w:pPr>
        <w:spacing w:before="50" w:after="50"/>
      </w:pPr>
      <w:r>
        <w:rPr>
          <w:rFonts w:ascii="Arial" w:cs="Arial" w:eastAsia="Arial" w:hAnsi="Arial"/>
          <w:b/>
          <w:bCs/>
          <w:color w:val="CC3333"/>
          <w:sz w:val="19"/>
          <w:szCs w:val="19"/>
        </w:rPr>
        <w:t xml:space="preserve">NOTA MM: </w:t>
      </w:r>
      <w:r>
        <w:rPr>
          <w:rFonts w:ascii="Arial" w:cs="Arial" w:eastAsia="Arial" w:hAnsi="Arial"/>
          <w:i/>
          <w:iCs/>
          <w:color w:val="CC3333"/>
          <w:sz w:val="19"/>
          <w:szCs w:val="19"/>
        </w:rPr>
        <w:t xml:space="preserve">Collegamento PNEI: il GAS di Selye è il FONDAMENTO della PNEI. Lo stress dell’allenamento attiva l’asse HPA (cortisolo), il SNA (simpatico), e il sistema immunitario. Un allenamento ben programmato mantiene l’omeostasi PNEI. Un allenamento mal programmato = cortisolo cronico = catabolismo + immunosoppressione + burnout. IL COACH MM PROGRAMMA PER L’OMEOSTASI PNEI, NON SOLO PER IL MUSCOLO.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SEZIONE 2 — MODELLI DI PERIODIZZAZIONE</w:t>
            </w:r>
          </w:p>
        </w:tc>
      </w:tr>
    </w:tbl>
    <w:p>
      <w:pPr>
        <w:spacing w:before="200" w:after="200"/>
      </w:pPr>
    </w:p>
    <w:p>
      <w:pPr>
        <w:pStyle w:val="Heading2"/>
      </w:pPr>
      <w:r>
        <w:rPr>
          <w:rFonts w:ascii="Arial" w:cs="Arial" w:eastAsia="Arial" w:hAnsi="Arial"/>
        </w:rPr>
        <w:t xml:space="preserve">2.1 TERMINOLOGIA</w:t>
      </w:r>
    </w:p>
    <w:p>
      <w:pPr>
        <w:spacing w:before="80" w:after="80"/>
      </w:pPr>
    </w:p>
    <w:p>
      <w:pPr>
        <w:spacing w:before="40" w:after="40"/>
      </w:pPr>
      <w:r>
        <w:rPr>
          <w:rFonts w:ascii="Arial" w:cs="Arial" w:eastAsia="Arial" w:hAnsi="Arial"/>
          <w:color w:val="2D7D46"/>
          <w:sz w:val="20"/>
          <w:szCs w:val="20"/>
        </w:rPr>
        <w:t xml:space="preserve">🔧 MACROCICLO: il piano a lungo termine (3-12 mesi). L’obiettivo finale dell’allievo (es: “Perdere 15 kg in 6 mesi”, “Raggiungere uno squat a 150 kg”, “Recuperare dalla lombalgia cronica”).</w:t>
      </w:r>
    </w:p>
    <w:p>
      <w:pPr>
        <w:spacing w:before="40" w:after="40"/>
      </w:pPr>
      <w:r>
        <w:rPr>
          <w:rFonts w:ascii="Arial" w:cs="Arial" w:eastAsia="Arial" w:hAnsi="Arial"/>
          <w:color w:val="2D7D46"/>
          <w:sz w:val="20"/>
          <w:szCs w:val="20"/>
        </w:rPr>
        <w:t xml:space="preserve">🔧 MESOCICLO: un blocco di 3-6 settimane con un obiettivo specifico (es: “Ipertrofia quadricipite”, “Forza compound”). Il mesociclo è l’unità FONDAMENTALE della programmazione.</w:t>
      </w:r>
    </w:p>
    <w:p>
      <w:pPr>
        <w:spacing w:before="40" w:after="40"/>
      </w:pPr>
      <w:r>
        <w:rPr>
          <w:rFonts w:ascii="Arial" w:cs="Arial" w:eastAsia="Arial" w:hAnsi="Arial"/>
          <w:color w:val="2D7D46"/>
          <w:sz w:val="20"/>
          <w:szCs w:val="20"/>
        </w:rPr>
        <w:t xml:space="preserve">🔧 MICROCICLO: tipicamente 1 settimana. La struttura delle sessioni all’interno della settimana.</w:t>
      </w:r>
    </w:p>
    <w:p>
      <w:pPr>
        <w:spacing w:before="40" w:after="40"/>
      </w:pPr>
      <w:r>
        <w:rPr>
          <w:rFonts w:ascii="Arial" w:cs="Arial" w:eastAsia="Arial" w:hAnsi="Arial"/>
          <w:color w:val="2D7D46"/>
          <w:sz w:val="20"/>
          <w:szCs w:val="20"/>
        </w:rPr>
        <w:t xml:space="preserve">🔧 SESSIONE: il singolo allenamento. Definito da esercizi, serie, rep, carichi, recuperi.</w:t>
      </w:r>
    </w:p>
    <w:p>
      <w:pPr>
        <w:spacing w:before="100" w:after="100"/>
      </w:pPr>
    </w:p>
    <w:p>
      <w:pPr>
        <w:pStyle w:val="Heading2"/>
      </w:pPr>
      <w:r>
        <w:rPr>
          <w:rFonts w:ascii="Arial" w:cs="Arial" w:eastAsia="Arial" w:hAnsi="Arial"/>
        </w:rPr>
        <w:t xml:space="preserve">2.2 PERIODIZZAZIONE LINEARE (LP) — Il Gold Standard per Principianti</w:t>
      </w:r>
    </w:p>
    <w:p>
      <w:pPr>
        <w:spacing w:before="80" w:after="80"/>
      </w:pPr>
    </w:p>
    <w:p>
      <w:pPr>
        <w:spacing w:before="50" w:after="40"/>
      </w:pPr>
      <w:r>
        <w:rPr>
          <w:rFonts w:ascii="Arial" w:cs="Arial" w:eastAsia="Arial" w:hAnsi="Arial"/>
          <w:b/>
          <w:bCs/>
          <w:color w:val="1A1A2E"/>
          <w:sz w:val="20"/>
          <w:szCs w:val="20"/>
        </w:rPr>
        <w:t xml:space="preserve">Concetto: </w:t>
      </w:r>
      <w:r>
        <w:rPr>
          <w:rFonts w:ascii="Arial" w:cs="Arial" w:eastAsia="Arial" w:hAnsi="Arial"/>
          <w:color w:val="444444"/>
          <w:sz w:val="20"/>
          <w:szCs w:val="20"/>
        </w:rPr>
        <w:t xml:space="preserve">il volume diminuisce e l’intensità aumenta progressivamente da un mesociclo all’altro. Sequenza classica: Ipertrofia (alto volume, bassa intensità) → Forza (medio volume, media-alta intensità) → Forza massima (basso volume, alta intensità) → Peaking/Potenza (bassissimo volume, altissima intensità).</w:t>
      </w:r>
    </w:p>
    <w:p>
      <w:pPr>
        <w:spacing w:before="40" w:after="40"/>
      </w:pPr>
    </w:p>
    <w:p>
      <w:pPr>
        <w:spacing w:before="40" w:after="40"/>
      </w:pPr>
      <w:r>
        <w:rPr>
          <w:rFonts w:ascii="Arial" w:cs="Arial" w:eastAsia="Arial" w:hAnsi="Arial"/>
          <w:color w:val="2A6496"/>
          <w:sz w:val="20"/>
          <w:szCs w:val="20"/>
        </w:rPr>
        <w:t xml:space="preserve">📊 ESEMPIO MACROCICLO LINEARE 16 SETTIMANE:</w:t>
      </w:r>
    </w:p>
    <w:p>
      <w:pPr>
        <w:spacing w:before="40" w:after="40"/>
      </w:pPr>
      <w:r>
        <w:rPr>
          <w:rFonts w:ascii="Arial" w:cs="Arial" w:eastAsia="Arial" w:hAnsi="Arial"/>
          <w:color w:val="2D7D46"/>
          <w:sz w:val="20"/>
          <w:szCs w:val="20"/>
        </w:rPr>
        <w:t xml:space="preserve">🔧 Mesociclo 1 (sett. 1-4): ADATTAMENTO ANATOMICO. 3x12-15 @ RPE 6-7. Tutti i pattern. Imparare la tecnica. 3x/settimana full body.</w:t>
      </w:r>
    </w:p>
    <w:p>
      <w:pPr>
        <w:spacing w:before="40" w:after="40"/>
      </w:pPr>
      <w:r>
        <w:rPr>
          <w:rFonts w:ascii="Arial" w:cs="Arial" w:eastAsia="Arial" w:hAnsi="Arial"/>
          <w:color w:val="2D7D46"/>
          <w:sz w:val="20"/>
          <w:szCs w:val="20"/>
        </w:rPr>
        <w:t xml:space="preserve">🔧 Mesociclo 2 (sett. 5-8): IPERTROFIA. 3-4x8-12 @ RPE 7-8. Volume alto. Split upper/lower 4x/settimana.</w:t>
      </w:r>
    </w:p>
    <w:p>
      <w:pPr>
        <w:spacing w:before="40" w:after="40"/>
      </w:pPr>
      <w:r>
        <w:rPr>
          <w:rFonts w:ascii="Arial" w:cs="Arial" w:eastAsia="Arial" w:hAnsi="Arial"/>
          <w:color w:val="2D7D46"/>
          <w:sz w:val="20"/>
          <w:szCs w:val="20"/>
        </w:rPr>
        <w:t xml:space="preserve">🔧 Mesociclo 3 (sett. 9-12): FORZA. 4-5x4-6 @ RPE 8-9. Compound pesanti. Split upper/lower 4x/settimana.</w:t>
      </w:r>
    </w:p>
    <w:p>
      <w:pPr>
        <w:spacing w:before="40" w:after="40"/>
      </w:pPr>
      <w:r>
        <w:rPr>
          <w:rFonts w:ascii="Arial" w:cs="Arial" w:eastAsia="Arial" w:hAnsi="Arial"/>
          <w:color w:val="2D7D46"/>
          <w:sz w:val="20"/>
          <w:szCs w:val="20"/>
        </w:rPr>
        <w:t xml:space="preserve">🔧 Mesociclo 4 (sett. 13-16): FORZA MASSIMA. 5x1-3 @ RPE 9-10. Solo compound. 3-4x/settimana.</w:t>
      </w:r>
    </w:p>
    <w:p>
      <w:pPr>
        <w:spacing w:before="40" w:after="40"/>
      </w:pPr>
      <w:r>
        <w:rPr>
          <w:rFonts w:ascii="Arial" w:cs="Arial" w:eastAsia="Arial" w:hAnsi="Arial"/>
          <w:color w:val="2D7D46"/>
          <w:sz w:val="20"/>
          <w:szCs w:val="20"/>
        </w:rPr>
        <w:t xml:space="preserve">🔧 DELOAD: settimana 4 di ogni mesociclo (50% volume, 60% intensità).</w:t>
      </w:r>
    </w:p>
    <w:p>
      <w:pPr>
        <w:spacing w:before="40" w:after="40"/>
      </w:pPr>
    </w:p>
    <w:p>
      <w:pPr>
        <w:spacing w:before="50" w:after="40"/>
      </w:pPr>
      <w:r>
        <w:rPr>
          <w:rFonts w:ascii="Arial" w:cs="Arial" w:eastAsia="Arial" w:hAnsi="Arial"/>
          <w:b/>
          <w:bCs/>
          <w:color w:val="1A1A2E"/>
          <w:sz w:val="20"/>
          <w:szCs w:val="20"/>
        </w:rPr>
        <w:t xml:space="preserve">PRO: </w:t>
      </w:r>
      <w:r>
        <w:rPr>
          <w:rFonts w:ascii="Arial" w:cs="Arial" w:eastAsia="Arial" w:hAnsi="Arial"/>
          <w:color w:val="444444"/>
          <w:sz w:val="20"/>
          <w:szCs w:val="20"/>
        </w:rPr>
        <w:t xml:space="preserve">Semplice, prevedibile, eccellente per principianti e intermedi. Permette di costruire una base solida prima di specializzarsi.</w:t>
      </w:r>
    </w:p>
    <w:p>
      <w:pPr>
        <w:spacing w:before="50" w:after="40"/>
      </w:pPr>
      <w:r>
        <w:rPr>
          <w:rFonts w:ascii="Arial" w:cs="Arial" w:eastAsia="Arial" w:hAnsi="Arial"/>
          <w:b/>
          <w:bCs/>
          <w:color w:val="1A1A2E"/>
          <w:sz w:val="20"/>
          <w:szCs w:val="20"/>
        </w:rPr>
        <w:t xml:space="preserve">CONTRO: </w:t>
      </w:r>
      <w:r>
        <w:rPr>
          <w:rFonts w:ascii="Arial" w:cs="Arial" w:eastAsia="Arial" w:hAnsi="Arial"/>
          <w:color w:val="444444"/>
          <w:sz w:val="20"/>
          <w:szCs w:val="20"/>
        </w:rPr>
        <w:t xml:space="preserve">Le qualità sviluppate nei mesocicli precedenti si perdono parzialmente (detraining residuo). Non ideale per avanzati che hanno bisogno di mantenere simultaneamente ipertrofia + forza.</w:t>
      </w:r>
    </w:p>
    <w:p>
      <w:pPr>
        <w:spacing w:before="100" w:after="100"/>
      </w:pPr>
    </w:p>
    <w:p>
      <w:pPr>
        <w:pStyle w:val="Heading2"/>
      </w:pPr>
      <w:r>
        <w:rPr>
          <w:rFonts w:ascii="Arial" w:cs="Arial" w:eastAsia="Arial" w:hAnsi="Arial"/>
        </w:rPr>
        <w:t xml:space="preserve">2.3 PERIODIZZAZIONE ONDULATA (DUP — Daily Undulating Periodization)</w:t>
      </w:r>
    </w:p>
    <w:p>
      <w:pPr>
        <w:spacing w:before="80" w:after="80"/>
      </w:pPr>
    </w:p>
    <w:p>
      <w:pPr>
        <w:spacing w:before="50" w:after="40"/>
      </w:pPr>
      <w:r>
        <w:rPr>
          <w:rFonts w:ascii="Arial" w:cs="Arial" w:eastAsia="Arial" w:hAnsi="Arial"/>
          <w:b/>
          <w:bCs/>
          <w:color w:val="1A1A2E"/>
          <w:sz w:val="20"/>
          <w:szCs w:val="20"/>
        </w:rPr>
        <w:t xml:space="preserve">Concetto: </w:t>
      </w:r>
      <w:r>
        <w:rPr>
          <w:rFonts w:ascii="Arial" w:cs="Arial" w:eastAsia="Arial" w:hAnsi="Arial"/>
          <w:color w:val="444444"/>
          <w:sz w:val="20"/>
          <w:szCs w:val="20"/>
        </w:rPr>
        <w:t xml:space="preserve">volume e intensità cambiano DA SESSIONE A SESSIONE all’interno della stessa settimana. Ogni sessione ha un focus diverso: ipertrofia, forza, potenza/metabolico.</w:t>
      </w:r>
    </w:p>
    <w:p>
      <w:pPr>
        <w:spacing w:before="40" w:after="40"/>
      </w:pPr>
    </w:p>
    <w:p>
      <w:pPr>
        <w:spacing w:before="40" w:after="40"/>
      </w:pPr>
      <w:r>
        <w:rPr>
          <w:rFonts w:ascii="Arial" w:cs="Arial" w:eastAsia="Arial" w:hAnsi="Arial"/>
          <w:color w:val="2A6496"/>
          <w:sz w:val="20"/>
          <w:szCs w:val="20"/>
        </w:rPr>
        <w:t xml:space="preserve">📊 ESEMPIO MICROCICLO DUP (4 sessioni/settimana):</w:t>
      </w:r>
    </w:p>
    <w:p>
      <w:pPr>
        <w:spacing w:before="40" w:after="40"/>
      </w:pPr>
      <w:r>
        <w:rPr>
          <w:rFonts w:ascii="Arial" w:cs="Arial" w:eastAsia="Arial" w:hAnsi="Arial"/>
          <w:color w:val="2D7D46"/>
          <w:sz w:val="20"/>
          <w:szCs w:val="20"/>
        </w:rPr>
        <w:t xml:space="preserve">🔧 Lunedì — UPPER IPERTROFIA: 3-4x8-12 @ RPE 8. Compound + isolation. Recuperi 90-120 sec.</w:t>
      </w:r>
    </w:p>
    <w:p>
      <w:pPr>
        <w:spacing w:before="40" w:after="40"/>
      </w:pPr>
      <w:r>
        <w:rPr>
          <w:rFonts w:ascii="Arial" w:cs="Arial" w:eastAsia="Arial" w:hAnsi="Arial"/>
          <w:color w:val="2D7D46"/>
          <w:sz w:val="20"/>
          <w:szCs w:val="20"/>
        </w:rPr>
        <w:t xml:space="preserve">🔧 Martedì — LOWER FORZA: 4-5x3-6 @ RPE 8-9. Squat/deadlift pesanti. Recuperi 3 min.</w:t>
      </w:r>
    </w:p>
    <w:p>
      <w:pPr>
        <w:spacing w:before="40" w:after="40"/>
      </w:pPr>
      <w:r>
        <w:rPr>
          <w:rFonts w:ascii="Arial" w:cs="Arial" w:eastAsia="Arial" w:hAnsi="Arial"/>
          <w:color w:val="2D7D46"/>
          <w:sz w:val="20"/>
          <w:szCs w:val="20"/>
        </w:rPr>
        <w:t xml:space="preserve">🔧 Giovedì — UPPER FORZA: 4-5x3-6 @ RPE 8-9. Bench/OHP pesanti. Recuperi 3 min.</w:t>
      </w:r>
    </w:p>
    <w:p>
      <w:pPr>
        <w:spacing w:before="40" w:after="40"/>
      </w:pPr>
      <w:r>
        <w:rPr>
          <w:rFonts w:ascii="Arial" w:cs="Arial" w:eastAsia="Arial" w:hAnsi="Arial"/>
          <w:color w:val="2D7D46"/>
          <w:sz w:val="20"/>
          <w:szCs w:val="20"/>
        </w:rPr>
        <w:t xml:space="preserve">🔧 Venerdì — LOWER IPERTROFIA: 3-4x8-12 @ RPE 8. Leg press, lunge, isolation. Recuperi 90-120 sec.</w:t>
      </w:r>
    </w:p>
    <w:p>
      <w:pPr>
        <w:spacing w:before="40" w:after="40"/>
      </w:pPr>
    </w:p>
    <w:p>
      <w:pPr>
        <w:spacing w:before="50" w:after="40"/>
      </w:pPr>
      <w:r>
        <w:rPr>
          <w:rFonts w:ascii="Arial" w:cs="Arial" w:eastAsia="Arial" w:hAnsi="Arial"/>
          <w:b/>
          <w:bCs/>
          <w:color w:val="1A1A2E"/>
          <w:sz w:val="20"/>
          <w:szCs w:val="20"/>
        </w:rPr>
        <w:t xml:space="preserve">PRO: </w:t>
      </w:r>
      <w:r>
        <w:rPr>
          <w:rFonts w:ascii="Arial" w:cs="Arial" w:eastAsia="Arial" w:hAnsi="Arial"/>
          <w:color w:val="444444"/>
          <w:sz w:val="20"/>
          <w:szCs w:val="20"/>
        </w:rPr>
        <w:t xml:space="preserve">Mantiene contemporaneamente ipertrofia + forza. Evita la noia (ogni sessione è diversa). La ricerca mostra risultati uguali o leggermente superiori alla LP per soggetti intermedi-avanzati (Rhea 2002, Zourdos 2016).</w:t>
      </w:r>
    </w:p>
    <w:p>
      <w:pPr>
        <w:spacing w:before="50" w:after="40"/>
      </w:pPr>
      <w:r>
        <w:rPr>
          <w:rFonts w:ascii="Arial" w:cs="Arial" w:eastAsia="Arial" w:hAnsi="Arial"/>
          <w:b/>
          <w:bCs/>
          <w:color w:val="1A1A2E"/>
          <w:sz w:val="20"/>
          <w:szCs w:val="20"/>
        </w:rPr>
        <w:t xml:space="preserve">CONTRO: </w:t>
      </w:r>
      <w:r>
        <w:rPr>
          <w:rFonts w:ascii="Arial" w:cs="Arial" w:eastAsia="Arial" w:hAnsi="Arial"/>
          <w:color w:val="444444"/>
          <w:sz w:val="20"/>
          <w:szCs w:val="20"/>
        </w:rPr>
        <w:t xml:space="preserve">Più complessa da programmare. Richiede un allievo che comprenda i diversi stimoli. Non ideale per principianti assoluti.</w:t>
      </w:r>
    </w:p>
    <w:p>
      <w:pPr>
        <w:spacing w:before="100" w:after="100"/>
      </w:pPr>
    </w:p>
    <w:p>
      <w:pPr>
        <w:pStyle w:val="Heading2"/>
      </w:pPr>
      <w:r>
        <w:rPr>
          <w:rFonts w:ascii="Arial" w:cs="Arial" w:eastAsia="Arial" w:hAnsi="Arial"/>
        </w:rPr>
        <w:t xml:space="preserve">2.4 PERIODIZZAZIONE A BLOCCHI (Block Periodization)</w:t>
      </w:r>
    </w:p>
    <w:p>
      <w:pPr>
        <w:spacing w:before="80" w:after="80"/>
      </w:pPr>
    </w:p>
    <w:p>
      <w:pPr>
        <w:spacing w:before="50" w:after="40"/>
      </w:pPr>
      <w:r>
        <w:rPr>
          <w:rFonts w:ascii="Arial" w:cs="Arial" w:eastAsia="Arial" w:hAnsi="Arial"/>
          <w:b/>
          <w:bCs/>
          <w:color w:val="1A1A2E"/>
          <w:sz w:val="20"/>
          <w:szCs w:val="20"/>
        </w:rPr>
        <w:t xml:space="preserve">Concetto: </w:t>
      </w:r>
      <w:r>
        <w:rPr>
          <w:rFonts w:ascii="Arial" w:cs="Arial" w:eastAsia="Arial" w:hAnsi="Arial"/>
          <w:color w:val="444444"/>
          <w:sz w:val="20"/>
          <w:szCs w:val="20"/>
        </w:rPr>
        <w:t xml:space="preserve">ogni mesociclo (blocco) concentra lo stimolo su UNA qualità specifica, mantenendo le altre con volume minimo. I blocchi si succedono: Accumulazione (ipertrofia) → Trasmutazione (forza) → Realizzazione (peaking/potenza).</w:t>
      </w:r>
    </w:p>
    <w:p>
      <w:pPr>
        <w:spacing w:before="40" w:after="40"/>
      </w:pPr>
    </w:p>
    <w:p>
      <w:pPr>
        <w:spacing w:before="40" w:after="40"/>
      </w:pPr>
      <w:r>
        <w:rPr>
          <w:rFonts w:ascii="Arial" w:cs="Arial" w:eastAsia="Arial" w:hAnsi="Arial"/>
          <w:color w:val="2A6496"/>
          <w:sz w:val="20"/>
          <w:szCs w:val="20"/>
        </w:rPr>
        <w:t xml:space="preserve">📊 ESEMPIO:</w:t>
      </w:r>
    </w:p>
    <w:p>
      <w:pPr>
        <w:spacing w:before="40" w:after="40"/>
      </w:pPr>
      <w:r>
        <w:rPr>
          <w:rFonts w:ascii="Arial" w:cs="Arial" w:eastAsia="Arial" w:hAnsi="Arial"/>
          <w:color w:val="2D7D46"/>
          <w:sz w:val="20"/>
          <w:szCs w:val="20"/>
        </w:rPr>
        <w:t xml:space="preserve">🔧 Blocco 1 — ACCUMULAZIONE (3-4 sett.): alto volume ipertrofia (4x8-12), forza in mantenimento (2x5 pesante).</w:t>
      </w:r>
    </w:p>
    <w:p>
      <w:pPr>
        <w:spacing w:before="40" w:after="40"/>
      </w:pPr>
      <w:r>
        <w:rPr>
          <w:rFonts w:ascii="Arial" w:cs="Arial" w:eastAsia="Arial" w:hAnsi="Arial"/>
          <w:color w:val="2D7D46"/>
          <w:sz w:val="20"/>
          <w:szCs w:val="20"/>
        </w:rPr>
        <w:t xml:space="preserve">🔧 Blocco 2 — TRASMUTAZIONE (3-4 sett.): alto volume forza (5x3-5), ipertrofia in mantenimento (2x10 leggero).</w:t>
      </w:r>
    </w:p>
    <w:p>
      <w:pPr>
        <w:spacing w:before="40" w:after="40"/>
      </w:pPr>
      <w:r>
        <w:rPr>
          <w:rFonts w:ascii="Arial" w:cs="Arial" w:eastAsia="Arial" w:hAnsi="Arial"/>
          <w:color w:val="2D7D46"/>
          <w:sz w:val="20"/>
          <w:szCs w:val="20"/>
        </w:rPr>
        <w:t xml:space="preserve">🔧 Blocco 3 — REALIZZAZIONE (2-3 sett.): peaking (max tentativi 1-3RM), tutto il resto in mantenimento.</w:t>
      </w:r>
    </w:p>
    <w:p>
      <w:pPr>
        <w:spacing w:before="40" w:after="40"/>
      </w:pPr>
    </w:p>
    <w:p>
      <w:pPr>
        <w:spacing w:before="50" w:after="40"/>
      </w:pPr>
      <w:r>
        <w:rPr>
          <w:rFonts w:ascii="Arial" w:cs="Arial" w:eastAsia="Arial" w:hAnsi="Arial"/>
          <w:b/>
          <w:bCs/>
          <w:color w:val="1A1A2E"/>
          <w:sz w:val="20"/>
          <w:szCs w:val="20"/>
        </w:rPr>
        <w:t xml:space="preserve">PRO: </w:t>
      </w:r>
      <w:r>
        <w:rPr>
          <w:rFonts w:ascii="Arial" w:cs="Arial" w:eastAsia="Arial" w:hAnsi="Arial"/>
          <w:color w:val="444444"/>
          <w:sz w:val="20"/>
          <w:szCs w:val="20"/>
        </w:rPr>
        <w:t xml:space="preserve">Concentra lo stimolo = adattamento più veloce sulla qualità target. Ideale per atleti che devono ‘peakare’ in una data specifica (gara di natural bodybuilding, powerlifting, sport).</w:t>
      </w:r>
    </w:p>
    <w:p>
      <w:pPr>
        <w:spacing w:before="50" w:after="40"/>
      </w:pPr>
      <w:r>
        <w:rPr>
          <w:rFonts w:ascii="Arial" w:cs="Arial" w:eastAsia="Arial" w:hAnsi="Arial"/>
          <w:b/>
          <w:bCs/>
          <w:color w:val="1A1A2E"/>
          <w:sz w:val="20"/>
          <w:szCs w:val="20"/>
        </w:rPr>
        <w:t xml:space="preserve">CONTRO: </w:t>
      </w:r>
      <w:r>
        <w:rPr>
          <w:rFonts w:ascii="Arial" w:cs="Arial" w:eastAsia="Arial" w:hAnsi="Arial"/>
          <w:color w:val="444444"/>
          <w:sz w:val="20"/>
          <w:szCs w:val="20"/>
        </w:rPr>
        <w:t xml:space="preserve">Richiede pianificazione avanzata. Le qualità non allenate si detrenano più rapidamente. Non ideale per il fitness generale.</w:t>
      </w:r>
    </w:p>
    <w:p>
      <w:pPr>
        <w:spacing w:before="100" w:after="100"/>
      </w:pPr>
    </w:p>
    <w:p>
      <w:pPr>
        <w:pStyle w:val="Heading2"/>
      </w:pPr>
      <w:r>
        <w:rPr>
          <w:rFonts w:ascii="Arial" w:cs="Arial" w:eastAsia="Arial" w:hAnsi="Arial"/>
        </w:rPr>
        <w:t xml:space="preserve">2.5 PERIODIZZAZIONE CONIUGATA (Westside / Conjugate)</w:t>
      </w:r>
    </w:p>
    <w:p>
      <w:pPr>
        <w:spacing w:before="80" w:after="80"/>
      </w:pPr>
    </w:p>
    <w:p>
      <w:pPr>
        <w:spacing w:before="50" w:after="40"/>
      </w:pPr>
      <w:r>
        <w:rPr>
          <w:rFonts w:ascii="Arial" w:cs="Arial" w:eastAsia="Arial" w:hAnsi="Arial"/>
          <w:b/>
          <w:bCs/>
          <w:color w:val="1A1A2E"/>
          <w:sz w:val="20"/>
          <w:szCs w:val="20"/>
        </w:rPr>
        <w:t xml:space="preserve">Concetto: </w:t>
      </w:r>
      <w:r>
        <w:rPr>
          <w:rFonts w:ascii="Arial" w:cs="Arial" w:eastAsia="Arial" w:hAnsi="Arial"/>
          <w:color w:val="444444"/>
          <w:sz w:val="20"/>
          <w:szCs w:val="20"/>
        </w:rPr>
        <w:t xml:space="preserve">allena SIMULTANEAMENTE qualità diverse nella stessa settimana con metodi diversi. Due giorni principali: Max Effort (forza massima: lavoro fino a 1-3 RM, esercizio cambia ogni 1-3 settimane) e Dynamic Effort (potenza: 50-60% 1RM eseguito alla massima velocità con catene/bande).</w:t>
      </w:r>
    </w:p>
    <w:p>
      <w:pPr>
        <w:spacing w:before="40" w:after="40"/>
      </w:pPr>
    </w:p>
    <w:p>
      <w:pPr>
        <w:spacing w:before="50" w:after="40"/>
      </w:pPr>
      <w:r>
        <w:rPr>
          <w:rFonts w:ascii="Arial" w:cs="Arial" w:eastAsia="Arial" w:hAnsi="Arial"/>
          <w:b/>
          <w:bCs/>
          <w:color w:val="1A1A2E"/>
          <w:sz w:val="20"/>
          <w:szCs w:val="20"/>
        </w:rPr>
        <w:t xml:space="preserve">PRO: </w:t>
      </w:r>
      <w:r>
        <w:rPr>
          <w:rFonts w:ascii="Arial" w:cs="Arial" w:eastAsia="Arial" w:hAnsi="Arial"/>
          <w:color w:val="444444"/>
          <w:sz w:val="20"/>
          <w:szCs w:val="20"/>
        </w:rPr>
        <w:t xml:space="preserve">Sviluppo simultaneo di forza massima, potenza, e ipertrofia. Varietà costante = noia zero. Usata dai powerlifter più forti del mondo (Westside Barbell).</w:t>
      </w:r>
    </w:p>
    <w:p>
      <w:pPr>
        <w:spacing w:before="50" w:after="40"/>
      </w:pPr>
      <w:r>
        <w:rPr>
          <w:rFonts w:ascii="Arial" w:cs="Arial" w:eastAsia="Arial" w:hAnsi="Arial"/>
          <w:b/>
          <w:bCs/>
          <w:color w:val="1A1A2E"/>
          <w:sz w:val="20"/>
          <w:szCs w:val="20"/>
        </w:rPr>
        <w:t xml:space="preserve">CONTRO: </w:t>
      </w:r>
      <w:r>
        <w:rPr>
          <w:rFonts w:ascii="Arial" w:cs="Arial" w:eastAsia="Arial" w:hAnsi="Arial"/>
          <w:color w:val="444444"/>
          <w:sz w:val="20"/>
          <w:szCs w:val="20"/>
        </w:rPr>
        <w:t xml:space="preserve">MOLTO complessa. Richiede esperienza elevata. Non adatta a principianti/intermedi.</w:t>
      </w:r>
    </w:p>
    <w:p>
      <w:pPr>
        <w:spacing w:before="40" w:after="40"/>
      </w:pPr>
    </w:p>
    <w:p>
      <w:pPr>
        <w:spacing w:before="50" w:after="50"/>
      </w:pPr>
      <w:r>
        <w:rPr>
          <w:rFonts w:ascii="Arial" w:cs="Arial" w:eastAsia="Arial" w:hAnsi="Arial"/>
          <w:b/>
          <w:bCs/>
          <w:color w:val="CC3333"/>
          <w:sz w:val="19"/>
          <w:szCs w:val="19"/>
        </w:rPr>
        <w:t xml:space="preserve">NOTA MM: </w:t>
      </w:r>
      <w:r>
        <w:rPr>
          <w:rFonts w:ascii="Arial" w:cs="Arial" w:eastAsia="Arial" w:hAnsi="Arial"/>
          <w:i/>
          <w:iCs/>
          <w:color w:val="CC3333"/>
          <w:sz w:val="19"/>
          <w:szCs w:val="19"/>
        </w:rPr>
        <w:t xml:space="preserve">Per il 90% dei nostri allievi al Mind Movement Lab: la PERIODIZZAZIONE LINEARE nei primi 6-12 mesi, poi la transizione alla DUP. La block e la conjugate sono riservate ad atleti avanzati con obiettivi specifici.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SEZIONE 3 — PROFILI ALLIEVO: DAL PUNTO DI PARTENZA ALL’OBIETTIVO</w:t>
            </w:r>
          </w:p>
        </w:tc>
      </w:tr>
    </w:tbl>
    <w:p>
      <w:pPr>
        <w:spacing w:before="200" w:after="200"/>
      </w:pPr>
    </w:p>
    <w:p>
      <w:pPr>
        <w:spacing w:before="40" w:after="40"/>
      </w:pPr>
      <w:r>
        <w:rPr>
          <w:rFonts w:ascii="Arial" w:cs="Arial" w:eastAsia="Arial" w:hAnsi="Arial"/>
          <w:color w:val="333333"/>
          <w:sz w:val="20"/>
          <w:szCs w:val="20"/>
        </w:rPr>
        <w:t xml:space="preserve">Ogni allievo arriva con un punto di partenza unico e un obiettivo specifico. Il coach MM deve saper costruire percorsi personalizzati. Ecco i 10 profili più comuni con la programmazione ideale per ciascuno.</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PROFILO 1: PRINCIPIANTE ASSOLUTO (SEDENTARIO)</w:t>
            </w:r>
            <w:r>
              <w:rPr>
                <w:rFonts w:ascii="Arial" w:cs="Arial" w:eastAsia="Arial" w:hAnsi="Arial"/>
                <w:color w:val="C8A45A"/>
                <w:sz w:val="17"/>
                <w:szCs w:val="17"/>
              </w:rPr>
              <w:t xml:space="preserve">  Mesi 0-6</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Chi è</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Persona che non ha mai toccato un peso. Spesso sovrappeso. Mobilità limitata. Nessun pattern motorio consolidato. Età variabile (25-65).</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Obiettivo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Costruire i fondamenti: tecnica, mobilità, pattern motori, prima ipertrofia. Perdita grasso come effetto secondario.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Durata mesociclo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4-6 settimane per mesociclo (progressione sessione per sessione)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Frequenza</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2-3x/settimana FULL BODY (mai più di 3x: il recupero è limitato)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Split</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FULL BODY ogni sessione. Pattern: push (bench/push-up), pull (row/lat pull), squat (goblet squat), hinge (RDL con KB), core (plank). 5-6 esercizi per sessione.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Volume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8-12 serie TOTALI per sessione (basso). 2-3 serie per esercizio. Il principiante risponde a QUALSIASI stimolo: non serve volume alto.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Intensità</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RPE 5-7 (lontano dal cedimento). La TECNICA è la priorità assoluta. I carichi aumentano SOLO quando la tecnica è solida. 12-15 rep per apprendimento motorio.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Progressione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LINEARE SESSIONE PER SESSIONE: aggiungi 1-2.5 kg ogni sessione per lower, 0.5-1 kg per upper. Questo funziona per 3-6 mesi (novice gains).</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Tecniche avanzate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NESSUNA. Zero tecniche di intensificazione. La novità dello stimolo è sufficiente per 6+ mesi.</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Esercizi chiave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Goblet squat, RDL con KB, push-up (variante adeguata), lat pulldown, DB row, plank, farmer's carry. NO bilanciere nei primi 2-4 mesi (la barra vuota è già 20 kg).</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Deload</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Ogni 6-8 settimane. 50% volume, stessa tecnica. Opportunità di praticare i pattern con carichi leggeri.</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Approccio MM</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Il principiante necessita di FIDUCIA e SICUREZZA più di qualsiasi cosa. Ogni sessione deve essere un successo percepito. Connessione mente-corpo: insegnare a ‘sentire’ il muscolo che lavora. Breathwork MM integrato: respiro nasale durante ogni serie. Mindfulness del movimento: contare le rep internamente, sentire il punto di contrazione.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PROFILO 2: INTERMEDIO (6-24 MESI DI ESPERIENZA)</w:t>
            </w:r>
            <w:r>
              <w:rPr>
                <w:rFonts w:ascii="Arial" w:cs="Arial" w:eastAsia="Arial" w:hAnsi="Arial"/>
                <w:color w:val="C8A45A"/>
                <w:sz w:val="17"/>
                <w:szCs w:val="17"/>
              </w:rPr>
              <w:t xml:space="preserve">  Consolidamento + specializzazione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Chi è</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Ha costruito i pattern fondamentali. Conosce i compound. Sa usare il bilanciere. La progressione sessione-per-sessione ha rallentato. Possono essere uomini o donne 20-50 anni.</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Obiettivo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Ipertrofia muscolare mirata. Forza sui compound principali. Correzione di punti deboli emersi nella fase principiante.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Durata mesociclo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4-6 settimane per mesociclo (progressione settimana per settimana)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Frequenza</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3-4x/settimana. UPPER/LOWER split o PUSH/PULL/LEGS.</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Split</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UPPER/LOWER 4x/sett: Upper 1 (forza), Lower 1 (forza), Upper 2 (ipertrofia), Lower 2 (ipertrofia). Oppure PPL 3x: Push, Pull, Legs con rotazione.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Volume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12-16 serie per muscolo per settimana. 3-4 serie per esercizio. Volume più alto dei principianti perché la sensibilità allo stimolo è diminuita.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Intensità</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RPE 7-9. Sessioni di forza: RPE 8-9 (compound pesanti). Sessioni di ipertrofia: RPE 7-8 (isolation + compound medio-leggero). Double progression: se raggiungi il top del rep range, aumenti il peso.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Progressione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DOUBLE PROGRESSION settimanale: Settimana 1: 3x8 @ 60 kg. Settimana 2: 3x9 @ 60 kg. Settimana 3: 3x10 @ 60 kg. Settimana 4: 3x8 @ 62.5 kg. Se non riesci ad aggiungere rep: aggiungi 1 serie.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Tecniche avanzate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Introdurre 1-2 tecniche: drop set sull’ultimo set di isolation, pausa in stretch sull’ultimo set dei compound (es: 2 sec di pausa al petto nella bench press).</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Esercizi chiave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Back squat, bench press, deadlift, overhead press, barbell row, pull-up (o lat pulldown con peso), RDL, dumbbell exercises per isolation, cable work.</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Deload</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Ogni 4-5 settimane. 50-60% volume, 70% intensità. 1 settimana.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Approccio MM</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L’intermedio inizia a scoprire il proprio corpo: quali muscoli rispondono bene, quali sono carenti. Il coach MM guida questa auto-esplorazione attraverso il feedback propriocettivo. Introdurre HRV monitoring settimanale per regolare il volume.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PROFILO 3: AVANZATO (2+ ANNI, OBIETTIVO ESTETICO/BODYBUILDING)</w:t>
            </w:r>
            <w:r>
              <w:rPr>
                <w:rFonts w:ascii="Arial" w:cs="Arial" w:eastAsia="Arial" w:hAnsi="Arial"/>
                <w:color w:val="C8A45A"/>
                <w:sz w:val="17"/>
                <w:szCs w:val="17"/>
              </w:rPr>
              <w:t xml:space="preserve">  Massima ipertrofia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Chi è</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Allievo con buona base di forza e massa muscolare. Conosce il suo corpo. Sa raggiungere il cedimento muscolare. Vuole massimizzare lo sviluppo muscolare per estetica o gara di natural bodybuilding.</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Obiettivo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Ipertrofia massimale. Simmetria. Dettagli muscolari. Preparazione a eventuale gara.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Durata mesociclo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4-6 settimane per mesociclo (DUP o block)</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Frequenza</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4-6x/settimana. Split PPL 2x (Push A/B, Pull A/B, Legs A/B) o Bro split avanzato.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Split</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PPL 2x/settimana (6 sessioni): Push A (forza bench + isolation), Push B (ipertrofia, cavi, macchine), Pull A (forza row/pull-up + isolation), Pull B (ipertrofia, cavi, rear delt), Legs A (forza squat/deadlift), Legs B (ipertrofia, hack squat, leg curl, leg ext).</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Volume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16-22 serie per muscolo per settimana. Muscoli carenti: fino a 25 serie. Muscoli forti/grandi: 12-16 serie. La distribuzione è PERSONALIZZATA sui punti deboli.</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Intensità</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RPE 8-10 su quasi tutto. Le ultime 1-2 serie di ogni esercizio possono arrivare al cedimento tecnico. L’avanzato HA BISOGNO di stimoli vicini al cedimento per continuare a crescere (Schoenfeld 2017: proximity to failure is critical for trained individuals).</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Progressione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DUP con progressione settimanale in volume (aggiungere 1 serie/settimana sui muscoli target durante il mesociclo). Il peso aumenta LENTAMENTE (0.5-1 kg ogni 2-4 settimane sui compound, progressione in rep sui cavi/macchine).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Tecniche avanzate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TUTTE le tecniche avanzate (vedi Sezione 4): drop set, rest-pause, myo-reps, eccentriche lente, giant set, superser, pre-exhaust. STRATEGICAMENTE distribuite: 1-2 tecniche per sessione, NON su ogni esercizio.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Esercizi chiave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Vasta libreria: 40+ esercizi (modulo biomeccanica). Rotazione degli esercizi di isolamento ogni 4-6 settimane. I compound principali restano stabili. Enfasi sui CAVI e MACCHINE per il targeting preciso.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Deload</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Ogni 4-5 settimane. CRITICO: l’avanzato accumula fatica più velocemente per i volumi alti. Senza deload: overreaching/overtraining.</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Approccio MM</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L’avanzato cerca la connessione mente-muscolo PERFETTA. Ogni rep deve essere sentita. Il coach MM integra la visualizzazione prima delle serie più intense. Breathwork tra le serie per gestire il SNA e ottimizzare il recupero intra-sessione.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PROFILO 4: CEO / EXECUTIVE BURNOUT</w:t>
            </w:r>
            <w:r>
              <w:rPr>
                <w:rFonts w:ascii="Arial" w:cs="Arial" w:eastAsia="Arial" w:hAnsi="Arial"/>
                <w:color w:val="C8A45A"/>
                <w:sz w:val="17"/>
                <w:szCs w:val="17"/>
              </w:rPr>
              <w:t xml:space="preserve">  Salute + Performance + Anti-aging</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Chi è</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Manager, imprenditore, professionista ad alto stress. Età 35-60. Sedentario o ex-sportivo. Cortisolo alto, testosterone basso, sonno scarso. Spesso lombalgia, cervicalgia, postura cifotica. Tempo limitato (2-3 sessioni di max 60 min).</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Obiettivo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Ridurre lo stress cronico (cortisolo). Aumentare testosterone. Migliorare composizione corporea. Prevenire malattie cardiovascolari. Migliorare energia e performance cognitiva.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Durata mesociclo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4-8 settimane (flessibilità: il CEO può saltare sessioni, il programma deve essere resiliente)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Frequenza</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2-3x/settimana. MAX 60 minuti per sessione (incluso riscaldamento MM).</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Split</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FULL BODY 2-3x/settimana. Ogni sessione: 1 compound lower + 1 compound upper push + 1 compound upper pull + 1-2 isolation. 5-7 esercizi totali. Sessioni A/B alternate.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Volume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10-14 serie totali per sessione. Volume settimanale: 8-12 serie/muscolo. Il CEO NON può gestire volumi alti (il recupero è compromesso dallo stress lavorativo).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Intensità</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RPE 7-8 MASSIMO. MAI cedimento. Il cedimento muscolare = cortisolo acuto che si aggiunge al cortisolo cronico lavorativo = PEGGIORA la situazione PNEI. L’allenamento del CEO deve essere ANABOLICO (stimolo sufficiente senza stress eccessivo), NON catabolico.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Progressione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Double progression LENTA: aggiungere rep prima del peso. Aggiungere peso ogni 2-4 settimane (non ogni settimana). La progressione per il CEO è anche QUALITATIVA: miglioramento tecnica, ROM, connessione mente-corpo, BOLT score, HRV.</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Tecniche avanzate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NESSUNA tecnica stressante (no drop set, no cedimento). Tecniche PARASIMPATICHE: tempo lento controllato (3-0-2-0), pause in stretch (respiro diaframmatico durante la pausa), superserie antagoniste (push-pull senza pausa = efficienza temporale + basso stress).</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Esercizi chiave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Goblet squat o trap bar deadlift (meno stress tecnico), DB bench press, cable row, DB overhead press, face pull, RDL con KB, plank, farmer’s carry. Esercizi SICURI e con basso rischio infortunistico.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Deload</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Ogni 3-4 settimane o quando l’HRV mostra un trend di calo &gt;15% rispetto al basale per 3+ giorni consecutivi. Il deload per il CEO è una sessione di SOLO breathwork + mobilità + Qi Gong.</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Approccio MM</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APPROCCIO MM COMPLETO: ogni sessione inizia con 10 min di breathwork MM (box breathing 4-4-4-4 + respiro Wim Hof leggero). Ogni sessione termina con 5 min di CRP (Constructive Rest Position) o meditazione guidata. HRV monitorata ogni mattina. Il PROGRAMMA si adatta all’HRV: se HRV bassa = sessione leggera o solo mobilità. Se HRV alta = sessione piena. Questo è il CUORE del metodo MM per gli executive.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PROFILO 5: DONNA 40-60 ANNI (PERIMENOPUSA/MENOPAUSA)</w:t>
            </w:r>
            <w:r>
              <w:rPr>
                <w:rFonts w:ascii="Arial" w:cs="Arial" w:eastAsia="Arial" w:hAnsi="Arial"/>
                <w:color w:val="C8A45A"/>
                <w:sz w:val="17"/>
                <w:szCs w:val="17"/>
              </w:rPr>
              <w:t xml:space="preserve">  Salute ossea + Composizione corporea + Ormoni</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Chi è</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Donna in peri/menopausa o post-menopausa. Calo estrogeni + progesterone. Rischio osteoporosi. Aumento grasso addominale. Perdita massa muscolare accelerata. Possibile ansia, insonnia, umore instabile.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Obiettivo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Preservare/aumentare massa ossea (FONDAMENTALE: il resistance training è il MIGLIORE intervento per la densità ossea). Preservare/aumentare massa muscolare. Ridurre grasso addominale. Migliorare umore e sonno.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Durata mesociclo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6-8 settimane (corpo femminile in menopausa si adatta più lentamente)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Frequenza</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3x/settimana FULL BODY o UPPER/LOWER</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Split</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FULL BODY 3x con enfasi sui compound pesanti (stimolo osseo richiede carichi &gt;70% 1RM). Pattern: squat, hip hinge, push, pull, carry.</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Volume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10-14 serie per sessione. 8-14 serie/muscolo/settimana. Volume MODERATO.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Intensità</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RPE 7-9. I compound DEVONO essere pesanti (6-10 rep @ RPE 8-9) per lo stimolo osseo. L’isolation può essere più leggero (10-15 rep @ RPE 7-8). La legge di Wolff: l’osso si adatta al CARICO meccanico. Carichi leggeri = nessun beneficio osseo.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Progressione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Double progression. Peso prima delle rep per i compound (lo stimolo osseo richiede CARICO, non volume). Rep prima del peso per l’isolation.</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Tecniche avanzate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Tempo controllato (3-0-2-0). Pause in stretch. Superser antagoniste. NO drop set al cedimento (lo stress ormonale della menopausa non tollera bene il cedimento muscolare cronico).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Esercizi chiave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Back squat o goblet squat pesante, RDL, hip thrust, bench press/push-up, lat pulldown/pull-up assistito, farmer’s carry (ESSENZIALE per grip + ossa polso/avambraccio + core), step-up.</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Deload</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Ogni 4-6 settimane. Il corpo in menopausa necessita di deload più frequenti se lo stress è elevato. Monitorare l’HRV.</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Approccio MM</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Breathwork per gestione hot flash e ansia. Il training con pesi pesanti AUMENTA il testosterone biodisponibile e il GH anche in menopausa. Qi Gong post-sessione. Community: il gruppo di donne in palestra come supporto sociale (impatto enorme su umore e adesione). La connessione mente-corpo è particolarmente potente in questa fase di vita.</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PROFILO 6: GIOVANE ATLETA (16-25 ANNI)</w:t>
            </w:r>
            <w:r>
              <w:rPr>
                <w:rFonts w:ascii="Arial" w:cs="Arial" w:eastAsia="Arial" w:hAnsi="Arial"/>
                <w:color w:val="C8A45A"/>
                <w:sz w:val="17"/>
                <w:szCs w:val="17"/>
              </w:rPr>
              <w:t xml:space="preserve">  Performance sportiva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Chi è</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Atleta giovane (calcio, basket, nuoto, corsa, arti marziali). Buona base motoria ma poca esperienza con i pesi. Obiettivo: migliorare la performance nel proprio sport.</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Obiettivo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Forza generale, potenza, velocità, prevenzione infortuni. L’ipertrofia è un MEZZO, non un fine.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Durata mesociclo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4 settimane per mesociclo (l’atleta giovane si adatta velocemente)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Frequenza</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3-4x/settimana. In aggiunta all’allenamento sportivo specifico.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Split</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FULL BODY 3x o UPPER/LOWER 4x. Enfasi su: compound multi-articolari, movimenti esplosivi, lavoro unilaterale per prevenzione infortuni.</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Volume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Moderato: non deve interferire con l’allenamento sportivo. 8-14 serie per sessione.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Intensità</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RPE 7-8 per la maggior parte del periodo. Fasi di peaking (pre-gara): RPE 9 su 1-2 esercizi chiave. Mai RPE 10 (rischio infortunio in un corpo giovane in crescita).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Progressione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Periodizzazione LINEARE con focus su: adattamento anatomico → ipertrofia funzionale → forza → conversione in potenza. Il ciclo può essere ripetuto 2-3 volte durante una stagione sportiva.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Tecniche avanzate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Power clean, jump squat, medicine ball throw (potenza). Aggiungere DOPO la base di forza.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Esercizi chiave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Back squat, front squat, deadlift, power clean, bench press, chin-up/pull-up, bulgarian split squat, RDL, plank, pallof press, farmer’s carry, box jump.</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Deload</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Ogni 3-4 settimane. Fondamentale: la capacità di recupero dell’atleta giovane è superiore ma gli stressor MULTIPLI (scuola, sport, social) richiedono attenzione.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Approccio MM</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Insegnare l’auto-regolazione: l’atleta giovane deve imparare a SENTIRE il proprio corpo. L’RPE come strumento di consapevolezza. Breathwork per la gestione dell’ansia pre-gara. Visualizzazione MM del gesto sportivo.</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PROFILO 7: RIABILITAZIONE POST-INFORTUNIO</w:t>
            </w:r>
            <w:r>
              <w:rPr>
                <w:rFonts w:ascii="Arial" w:cs="Arial" w:eastAsia="Arial" w:hAnsi="Arial"/>
                <w:color w:val="C8A45A"/>
                <w:sz w:val="17"/>
                <w:szCs w:val="17"/>
              </w:rPr>
              <w:t xml:space="preserve">  Ritorno alla funzione + prevenzione recidive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Chi è</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Persona che esce da: intervento chirurgico (ACL, spalla, ernia), lombalgia cronica, cervicalgia, tendinopatia. Già autorizzata dal medico/fisioterapista a riprendere il carico.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Obiettivo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Recupero completo della funzione. Superare i livelli di forza pre-infortunio (per prevenire recidive). Gestire la PAURA del movimento (kinesiofobia).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Durata mesociclo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6-8 settimane per fase (più lento: il tessuto in guarigione ha tempistiche biologiche)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Frequenza</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3-4x/settimana. Sessioni più brevi (30-45 min) all’inizio.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Split</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Dipende dall’infortunio. PRINCIPIO: allenare TUTTO il corpo, adattando l’area infortunata. Non smettere di allenare le aree sane. Esempio post-ACL: upper body normale + lower body adattato.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Volume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BASSO all’inizio (6-8 serie per sessione), progressivamente verso il normale (12-16 serie).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Intensità</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RPE 5-6 nella fase iniziale. Progressione LENTA verso RPE 7-8. MAI dolore durante l’esercizio (regola del semaforo: verde = nessun dolore, giallo = leggero discomfort accettabile, rosso = dolore = STOP).</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Progressione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FASE 1 (sett. 1-6): ROM + isometriche + CKC leggero. FASE 2 (sett. 7-12): forza sub-massimale + OKC + propriocezione. FASE 3 (sett. 13-18): forza piena + potenza + ritorno allo sport. FASE 4 (sett. 19+): prevenzione (programma normale con focus sui fattori di rischio).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Tecniche avanzate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Isometriche (5 sec hold, 5x, progressione a 10 sec), eccentriche lente (6 sec eccentrica), blood flow restriction (BFR) a bassa intensità (20-30% 1RM con occlusione = stimolo ipertrofico senza carico articolare).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Esercizi chiave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Dipende dall’area. Post-ACL: leg press, leg extension (ROM parziale iniziale), step-up, single-leg squat progressivo. Post-spalla: cable external rotation, face pull, scapular wall slides, bottoms-up KB press.</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Deload</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Non applicabile nel senso classico. La riabilitazione è già a bassa intensità. ‘Deload’ = settimana di consolidamento (stessi carichi, nessuna progressione).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Approccio MM</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La kinesiofobia (paura del movimento) è spesso l’ostacolo principale. Il coach MM usa: (1) breathwork per calmare il SNA prima delle serie sull’area infortunata, (2) visualizzazione del movimento PRIMA di eseguirlo, (3) progressione micro-dosata (aumenti impercettibili), (4) celebrazione di ogni piccolo progresso. Il rapporto di FIDUCIA coach-allievo è qui fondamentale.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PROFILO 8: OVER 65 (ANTI-SARCOPENIA / LONGEVITÀ)</w:t>
            </w:r>
            <w:r>
              <w:rPr>
                <w:rFonts w:ascii="Arial" w:cs="Arial" w:eastAsia="Arial" w:hAnsi="Arial"/>
                <w:color w:val="C8A45A"/>
                <w:sz w:val="17"/>
                <w:szCs w:val="17"/>
              </w:rPr>
              <w:t xml:space="preserve">  Indipendenza funzionale + Prevenzione cadute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Chi è</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Anziano (65+). Obiettivo: mantenere massa muscolare (sarcopenia = perdita muscolare legata all’età), forza funzionale (alzarsi dalla sedia, portare le borse), equilibrio (prevenzione cadute), densità ossea.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Obiettivo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Prevenire sarcopenia e osteoporosi. Mantenere la capacità di vivere in modo indipendente. La ricerca è CHIARA: il resistance training è l’intervento N.1 per la longevità funzionale.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Durata mesociclo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6-8 settimane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Frequenza</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2-3x/settimana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Split</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FULL BODY. Pattern funzionali: squat (sit-to-stand), hinge (raccogliere oggetti), push (aprire porte), pull (tirare), carry (portare borse), step (salire scale), balance.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Volume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8-12 serie per sessione. Volume basso ma COSTANTE (la regolarità è più importante del volume per questa popolazione).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Intensità</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RPE 7-8. I carichi DEVONO essere significativi (&gt;60% 1RM) per stimolare l’ipertrofia e la forza. Il resistance training leggero (braccialetti da 1 kg) è praticamente INUTILE per la prevenzione della sarcopenia. Il carico deve essere IMPEGNATIVO.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Progressione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Progressione LENTA ma COSTANTE. Aggiungere 1 rep per settimana, poi aumentare il peso quando il top del rep range è raggiunto. La progressione per l’over 65 può durare ANNI: non c’è fretta.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Tecniche avanzate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Tempo controllato (3-0-2-0). Pause in stretch (mobilità integrata). Equilibrio integrato: single-leg stance durante i recuperi, tandem walk. NO tecniche ad alta intensità (drop set, cedimento).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Esercizi chiave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Goblet squat o box squat (sicurezza), trap bar deadlift, step-up, DB bench press, seated cable row, farmer’s carry (ESSENZIALE), leg press, single-leg balance exercises.</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Deload</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Ogni 4-6 settimane o quando la fatica accumulata diventa evidente. L’over 65 recupera più lentamente: il deload può essere 5-7 giorni.</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Approccio MM</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Il Qi Gong e la meditazione sono FONDAMENTALI per questa popolazione. L’equilibrio, la propriocezione, e la consapevolezza corporea del Qi Gong si integrano perfettamente con il resistance training. Il breathwork MM migliora la capacità respiratoria (spesso compromessa). Il senso di comunità e appartenenza al gruppo è il fattore più importante per l’adesione a lungo termine.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PROFILO 9: DIMAGRIMENTO SIGNIFICATIVO (&gt;20 KG)</w:t>
            </w:r>
            <w:r>
              <w:rPr>
                <w:rFonts w:ascii="Arial" w:cs="Arial" w:eastAsia="Arial" w:hAnsi="Arial"/>
                <w:color w:val="C8A45A"/>
                <w:sz w:val="17"/>
                <w:szCs w:val="17"/>
              </w:rPr>
              <w:t xml:space="preserve">  Perdita grasso + Preservazione massa muscolare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Chi è</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Persona obesa o significativamente sovrappeso (BMI &gt;30). Obiettivo primario: perdita di grasso. La sfida: perdere grasso PRESERVANDO la massa muscolare (il resistance training è lo strumento N.1 per questo).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Obiettivo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Perdere 0.5-1% del peso corporeo per settimana. Preservare la massa muscolare. Migliorare la sensibilità insulinica. Costruire abitudini sostenibili.</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Durata mesociclo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8-12 settimane per fase (il percorso totale può richiedere 6-18 mesi)</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Frequenza</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3-4x/settimana. L’attività cardio (camminata, NEAT) viene aggiunta SEPARATAMENTE, non sostituisce il RT.</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Split</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FULL BODY 3x/settimana o UPPER/LOWER 4x. Enfasi sui compound (alto dispendio calorico). Il resistance training in deficit calorico DEVE essere a volumi moderati ma intensità mantenuta (proteggere il muscolo).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Volume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Moderato: 10-14 serie/muscolo/settimana. In deficit calorico il MRV (Maximum Recoverable Volume) si ABBASSA perché il recupero è compromesso dalla restrizione calorica. Non aumentare il volume ‘per bruciare più calorie’: è controproducente.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Intensità</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RPE 7-9. L’intensità (% 1RM) deve restare ALTA anche in deficit. Se il peso sulla barra diminuisce = stai perdendo muscolo = la dieta è troppo aggressiva o il volume è troppo alto. MANTENERE i carichi è il segnale che il muscolo è preservato.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Progressione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Progressione in MANTENIMENTO: l’obiettivo in deficit NON è progredire sui carichi (anche se i principianti possono farlo grazie ai ‘novice gains’). L’obiettivo è MANTENERE i carichi. Se mantieni lo squat a 80 kg per 4x8 per 12 settimane in deficit = hai preservato il muscolo.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Tecniche avanzate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Superserie antagoniste (efficienza temporale: sessioni più brevi). Circuit training nei giorni di volume (stimolo metabolico + cardiovascolare). NO drop set al cedimento in deficit cronico (troppo stressante per un corpo già sotto stress calorico).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Esercizi chiave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Compound pesanti: squat, deadlift, bench press, row, overhead press. Isolation mirato: curl, triceps pushdown, lateral raise, face pull. Cardio separato: camminata 30-60 min/die (NEAT).</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Deload</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Ogni 4-6 settimane. In deficit calorico il deload è ancora PIÙ importante (il recupero è già compromesso).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Approccio MM</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Il dimagrimento è 90% MENTALITÀ. Il coach MM lavora su: (1) relazione con il cibo (consapevolezza, non restrizione ossessiva), (2) gestione dello stress (il cortisolo promuove il grasso addominale), (3) sonno (il deficit di sonno rende il dimagrimento quasi impossibile), (4) identità (il percorso da ‘persona obesa’ a ‘persona che si allena’ è una trasformazione di identità). La meditazione MM e il journaling supportano questo processo.</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C8A45A" w:sz="3"/>
              <w:left w:val="single" w:color="C8A45A" w:sz="1"/>
              <w:bottom w:val="single" w:color="C8A45A" w:sz="1"/>
              <w:right w:val="single" w:color="C8A45A" w:sz="1"/>
            </w:tcBorders>
            <w:shd w:fill="2D2D44" w:val="clear"/>
            <w:tcMar>
              <w:top w:type="dxa" w:w="80"/>
              <w:left w:type="dxa" w:w="200"/>
              <w:bottom w:type="dxa" w:w="80"/>
              <w:right w:type="dxa" w:w="200"/>
            </w:tcMar>
          </w:tcPr>
          <w:p>
            <w:r>
              <w:rPr>
                <w:rFonts w:ascii="Arial" w:cs="Arial" w:eastAsia="Arial" w:hAnsi="Arial"/>
                <w:b/>
                <w:bCs/>
                <w:color w:val="FFFFFF"/>
                <w:sz w:val="21"/>
                <w:szCs w:val="21"/>
              </w:rPr>
              <w:t xml:space="preserve">PROFILO 10: NATURAL BODYBUILDER IN PREPARAZIONE GARA</w:t>
            </w:r>
            <w:r>
              <w:rPr>
                <w:rFonts w:ascii="Arial" w:cs="Arial" w:eastAsia="Arial" w:hAnsi="Arial"/>
                <w:color w:val="C8A45A"/>
                <w:sz w:val="17"/>
                <w:szCs w:val="17"/>
              </w:rPr>
              <w:t xml:space="preserve">  Peaking + Conditioning</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Chi è</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Atleta con 3+ anni di allenamento. Massa muscolare sviluppata. Obiettivo: presentarsi sul palco al massimo del conditioning (basso grasso corporeo, massima pienezza muscolare, dettaglio).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Obiettivo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Ridurre il grasso corporeo al 5-8% (uomini) o 12-16% (donne) preservando la massa muscolare. Peak week per presentarsi al meglio il giorno della gara.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Durata mesociclo</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12-20 settimane di preparazione (cutting) + 1 settimana di peak</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Frequenza</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4-6x/settimana. Le sessioni si accorciano man mano che la prep avanza (energia in calo).</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Split</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PPL 2x o UPPER/LOWER 2x + 1 sessione extra per punti deboli. Nelle ultime settimane: ridurre a 4 sessioni.</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Volume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Il volume si RIDUCE progressivamente durante la prep: inizio prep = volume pieno (16-20 serie/muscolo). Metà prep = -20% volume. Ultime 4 settimane = -40% volume. Il volume si riduce ma l’intensità resta ALTA (protezione muscolare).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Intensità</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RPE 8-9 sui compound. RPE 7-8 sull’isolation. Nelle ultime settimane: RPE 7-8 su tutto (energia in calo, rischio infortunio). MAI cedimento completo nelle ultime 4 settimane.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Progressione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Non si cerca progressione sui carichi in prep. L’obiettivo è MANTENERE i carichi il più a lungo possibile. Se i carichi calano &gt;10%: la dieta è troppo aggressiva.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Tecniche avanzate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Eccentriche lente (4-5 sec) per mantenere tensione con carichi ridotti. Superserie per efficienza. Rest-pause con pesi moderati. BFR su isolation nelle ultime settimane (stimolo con carichi molto bassi = risparmio articolare).</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Esercizi chiave</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Come l’avanzato ma con enfasi sulla SIMMETRIA. Sessioni dedicate ai punti deboli. Posing practice integrato come forma di isometrica.</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Deload</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Ogni 3-4 settimane. ESSENZIALE. Nelle ultime settimane: mini-deload ogni 2 settimane. Il deload in prep NON è ‘pigrizia’: è STRATEGIA per arrivare al palco con il muscolo pieno e non flat.</w:t>
            </w:r>
          </w:p>
        </w:tc>
      </w:tr>
      <w:tr>
        <w:tc>
          <w:tcPr>
            <w:tcW w:type="dxa" w:w="2600"/>
            <w:tcBorders>
              <w:top w:val="single" w:color="DDDDDD" w:sz="1"/>
              <w:left w:val="single" w:color="DDDDDD" w:sz="1"/>
              <w:bottom w:val="single" w:color="DDDDDD" w:sz="1"/>
              <w:right w:val="single" w:color="DDDDDD" w:sz="1"/>
            </w:tcBorders>
            <w:shd w:fill="F5F0E8" w:val="clear"/>
            <w:tcMar>
              <w:top w:type="dxa" w:w="40"/>
              <w:left w:type="dxa" w:w="120"/>
              <w:bottom w:type="dxa" w:w="40"/>
              <w:right w:type="dxa" w:w="80"/>
            </w:tcMar>
          </w:tcPr>
          <w:p>
            <w:r>
              <w:rPr>
                <w:rFonts w:ascii="Arial" w:cs="Arial" w:eastAsia="Arial" w:hAnsi="Arial"/>
                <w:b/>
                <w:bCs/>
                <w:color w:val="1A1A2E"/>
                <w:sz w:val="17"/>
                <w:szCs w:val="17"/>
              </w:rPr>
              <w:t xml:space="preserve">Approccio MM</w:t>
            </w:r>
          </w:p>
        </w:tc>
        <w:tc>
          <w:tcPr>
            <w:tcW w:type="dxa" w:w="67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333333"/>
                <w:sz w:val="17"/>
                <w:szCs w:val="17"/>
              </w:rPr>
              <w:t xml:space="preserve">La prep è il test DEFINITIVO della resilienza mentale. Il coach MM supporta con: (1) gestione della fame e delle compulsioni alimentari attraverso la consapevolezza, (2) gestione della dismorfofobia (percezione distorta del corpo), (3) gestione dello stress da restrizione (cortisolo + performance), (4) peak week come ‘cerimonia’ di preparazione mentale e fisica.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SEZIONE 4 — TECNICHE AVANZATE DI INTENSIFICAZIONE</w:t>
            </w:r>
          </w:p>
        </w:tc>
      </w:tr>
    </w:tbl>
    <w:p>
      <w:pPr>
        <w:spacing w:before="200" w:after="200"/>
      </w:pPr>
    </w:p>
    <w:p>
      <w:pPr>
        <w:spacing w:before="40" w:after="40"/>
      </w:pPr>
      <w:r>
        <w:rPr>
          <w:rFonts w:ascii="Arial" w:cs="Arial" w:eastAsia="Arial" w:hAnsi="Arial"/>
          <w:color w:val="333333"/>
          <w:sz w:val="20"/>
          <w:szCs w:val="20"/>
        </w:rPr>
        <w:t xml:space="preserve">Le tecniche di intensificazione sono strumenti per AUMENTARE lo stimolo muscolare OLTRE quello che un set classico può offrire. Vanno usate STRATEGICAMENTE: 1-2 per sessione, sull’ultimo set di un esercizio, quando tutte le altre forme di progressione sono esaurite.</w:t>
      </w:r>
    </w:p>
    <w:p>
      <w:pPr>
        <w:spacing w:before="100" w:after="100"/>
      </w:pPr>
    </w:p>
    <w:p>
      <w:pPr>
        <w:spacing w:before="200" w:after="100"/>
      </w:pPr>
      <w:r>
        <w:rPr>
          <w:rFonts w:ascii="Arial" w:cs="Arial" w:eastAsia="Arial" w:hAnsi="Arial"/>
          <w:b/>
          <w:bCs/>
          <w:color w:val="4A4A6A"/>
          <w:sz w:val="23"/>
          <w:szCs w:val="23"/>
        </w:rPr>
        <w:t xml:space="preserve">1. DROP SET (Serie a scalare)</w:t>
      </w:r>
    </w:p>
    <w:p>
      <w:pPr>
        <w:spacing w:before="40" w:after="40"/>
      </w:pPr>
      <w:r>
        <w:rPr>
          <w:rFonts w:ascii="Arial" w:cs="Arial" w:eastAsia="Arial" w:hAnsi="Arial"/>
          <w:color w:val="2D7D46"/>
          <w:sz w:val="20"/>
          <w:szCs w:val="20"/>
        </w:rPr>
        <w:t xml:space="preserve">🔧 ESECUZIONE: Completa la serie fino al cedimento (o RPE 9-10). Senza riposo: riduci il peso del 20-25%. Continua fino al cedimento. Ripeti 1-3 volte (drop singolo, doppio, triplo).</w:t>
      </w:r>
    </w:p>
    <w:p>
      <w:pPr>
        <w:spacing w:before="40" w:after="40"/>
      </w:pPr>
      <w:r>
        <w:rPr>
          <w:rFonts w:ascii="Arial" w:cs="Arial" w:eastAsia="Arial" w:hAnsi="Arial"/>
          <w:color w:val="2D7D46"/>
          <w:sz w:val="20"/>
          <w:szCs w:val="20"/>
        </w:rPr>
        <w:t xml:space="preserve">🔧 MECCANISMO: recluta fibre muscolari aggiuntive man mano che le fibre già affaticate cedono. Aumenta il volume effettivo e lo stress metabolico in meno tempo.</w:t>
      </w:r>
    </w:p>
    <w:p>
      <w:pPr>
        <w:spacing w:before="40" w:after="40"/>
      </w:pPr>
      <w:r>
        <w:rPr>
          <w:rFonts w:ascii="Arial" w:cs="Arial" w:eastAsia="Arial" w:hAnsi="Arial"/>
          <w:color w:val="2D7D46"/>
          <w:sz w:val="20"/>
          <w:szCs w:val="20"/>
        </w:rPr>
        <w:t xml:space="preserve">🔧 QUANDO USARE: ultimo set di esercizi di ISOLATION su macchine o cavi (facile ridurre il peso). NON su compound pesanti con bilanciere (pericoloso e scomodo ridurre il peso).</w:t>
      </w:r>
    </w:p>
    <w:p>
      <w:pPr>
        <w:spacing w:before="40" w:after="40"/>
      </w:pPr>
      <w:r>
        <w:rPr>
          <w:rFonts w:ascii="Arial" w:cs="Arial" w:eastAsia="Arial" w:hAnsi="Arial"/>
          <w:color w:val="2D7D46"/>
          <w:sz w:val="20"/>
          <w:szCs w:val="20"/>
        </w:rPr>
        <w:t xml:space="preserve">🔧 PER CHI: intermedi e avanzati (PROFILI 2, 3, 10). MAI per principianti o CEO.</w:t>
      </w:r>
    </w:p>
    <w:p>
      <w:pPr>
        <w:spacing w:before="100" w:after="100"/>
      </w:pPr>
    </w:p>
    <w:p>
      <w:pPr>
        <w:spacing w:before="200" w:after="100"/>
      </w:pPr>
      <w:r>
        <w:rPr>
          <w:rFonts w:ascii="Arial" w:cs="Arial" w:eastAsia="Arial" w:hAnsi="Arial"/>
          <w:b/>
          <w:bCs/>
          <w:color w:val="4A4A6A"/>
          <w:sz w:val="23"/>
          <w:szCs w:val="23"/>
        </w:rPr>
        <w:t xml:space="preserve">2. REST-PAUSE</w:t>
      </w:r>
    </w:p>
    <w:p>
      <w:pPr>
        <w:spacing w:before="40" w:after="40"/>
      </w:pPr>
      <w:r>
        <w:rPr>
          <w:rFonts w:ascii="Arial" w:cs="Arial" w:eastAsia="Arial" w:hAnsi="Arial"/>
          <w:color w:val="2D7D46"/>
          <w:sz w:val="20"/>
          <w:szCs w:val="20"/>
        </w:rPr>
        <w:t xml:space="preserve">🔧 ESECUZIONE: Completa la serie fino al cedimento o RPE 9. Posa il peso per 10-20 secondi (respira profondamente, riattiva il sistema fosfageno). Riprendi e fai 2-4 rep aggiuntive. Ripeti 1-2 volte. Totale: una ‘serie’ che dura 40-60 sec di lavoro effettivo.</w:t>
      </w:r>
    </w:p>
    <w:p>
      <w:pPr>
        <w:spacing w:before="40" w:after="40"/>
      </w:pPr>
      <w:r>
        <w:rPr>
          <w:rFonts w:ascii="Arial" w:cs="Arial" w:eastAsia="Arial" w:hAnsi="Arial"/>
          <w:color w:val="2D7D46"/>
          <w:sz w:val="20"/>
          <w:szCs w:val="20"/>
        </w:rPr>
        <w:t xml:space="preserve">🔧 MECCANISMO: il breve riposo permette di rifare la fosfocreatina parzialmente, consentendo rep aggiuntive ad alta intensità. Volume efficace elevato con un solo ‘set’ lungo.</w:t>
      </w:r>
    </w:p>
    <w:p>
      <w:pPr>
        <w:spacing w:before="40" w:after="40"/>
      </w:pPr>
      <w:r>
        <w:rPr>
          <w:rFonts w:ascii="Arial" w:cs="Arial" w:eastAsia="Arial" w:hAnsi="Arial"/>
          <w:color w:val="2D7D46"/>
          <w:sz w:val="20"/>
          <w:szCs w:val="20"/>
        </w:rPr>
        <w:t xml:space="preserve">🔧 QUANDO USARE: su qualsiasi esercizio, particolarmente efficace su compound. Eccellente per la FORZA (rest-pause con 85-90% 1RM).</w:t>
      </w:r>
    </w:p>
    <w:p>
      <w:pPr>
        <w:spacing w:before="40" w:after="40"/>
      </w:pPr>
      <w:r>
        <w:rPr>
          <w:rFonts w:ascii="Arial" w:cs="Arial" w:eastAsia="Arial" w:hAnsi="Arial"/>
          <w:color w:val="2D7D46"/>
          <w:sz w:val="20"/>
          <w:szCs w:val="20"/>
        </w:rPr>
        <w:t xml:space="preserve">🔧 PER CHI: intermedi e avanzati (PROFILI 2, 3, 6, 10).</w:t>
      </w:r>
    </w:p>
    <w:p>
      <w:pPr>
        <w:spacing w:before="100" w:after="100"/>
      </w:pPr>
    </w:p>
    <w:p>
      <w:pPr>
        <w:spacing w:before="200" w:after="100"/>
      </w:pPr>
      <w:r>
        <w:rPr>
          <w:rFonts w:ascii="Arial" w:cs="Arial" w:eastAsia="Arial" w:hAnsi="Arial"/>
          <w:b/>
          <w:bCs/>
          <w:color w:val="4A4A6A"/>
          <w:sz w:val="23"/>
          <w:szCs w:val="23"/>
        </w:rPr>
        <w:t xml:space="preserve">3. MYO-REPS (di Borge Fagerli)</w:t>
      </w:r>
    </w:p>
    <w:p>
      <w:pPr>
        <w:spacing w:before="40" w:after="40"/>
      </w:pPr>
      <w:r>
        <w:rPr>
          <w:rFonts w:ascii="Arial" w:cs="Arial" w:eastAsia="Arial" w:hAnsi="Arial"/>
          <w:color w:val="2D7D46"/>
          <w:sz w:val="20"/>
          <w:szCs w:val="20"/>
        </w:rPr>
        <w:t xml:space="preserve">🔧 ESECUZIONE: Serie ‘attivante’ di 12-20 rep fino a RPE 8-9. Pausa 3-5 respiri profondi (10-15 sec). Serie di 3-5 rep. Pausa 3-5 respiri. Serie di 3-5 rep. Continua fino a quando non riesci più a fare almeno 3 rep con buona forma, OPPURE per 3-5 mini-serie.</w:t>
      </w:r>
    </w:p>
    <w:p>
      <w:pPr>
        <w:spacing w:before="40" w:after="40"/>
      </w:pPr>
      <w:r>
        <w:rPr>
          <w:rFonts w:ascii="Arial" w:cs="Arial" w:eastAsia="Arial" w:hAnsi="Arial"/>
          <w:color w:val="2D7D46"/>
          <w:sz w:val="20"/>
          <w:szCs w:val="20"/>
        </w:rPr>
        <w:t xml:space="preserve">🔧 MECCANISMO: la serie attivante ad alto rep recluta TUTTE le unità motorie. Le mini-serie successive MANTENGONO quel livello di reclutamento con ripetizioni efficaci ad alta tensione. Il risultato: molte rep ‘efficaci’ in poco tempo.</w:t>
      </w:r>
    </w:p>
    <w:p>
      <w:pPr>
        <w:spacing w:before="40" w:after="40"/>
      </w:pPr>
      <w:r>
        <w:rPr>
          <w:rFonts w:ascii="Arial" w:cs="Arial" w:eastAsia="Arial" w:hAnsi="Arial"/>
          <w:color w:val="2D7D46"/>
          <w:sz w:val="20"/>
          <w:szCs w:val="20"/>
        </w:rPr>
        <w:t xml:space="preserve">🔧 QUANDO USARE: eccellente per isolation e macchine. Perfetto quando il TEMPO è limitato (ogni myo-rep set equivale a 3-4 set classici in termini di stimolo).</w:t>
      </w:r>
    </w:p>
    <w:p>
      <w:pPr>
        <w:spacing w:before="40" w:after="40"/>
      </w:pPr>
      <w:r>
        <w:rPr>
          <w:rFonts w:ascii="Arial" w:cs="Arial" w:eastAsia="Arial" w:hAnsi="Arial"/>
          <w:color w:val="2D7D46"/>
          <w:sz w:val="20"/>
          <w:szCs w:val="20"/>
        </w:rPr>
        <w:t xml:space="preserve">🔧 PER CHI: tutti i livelli dal intermedio in su. Ottimo per il CEO (PROFILO 4) per efficienza temporale.</w:t>
      </w:r>
    </w:p>
    <w:p>
      <w:pPr>
        <w:spacing w:before="100" w:after="100"/>
      </w:pPr>
    </w:p>
    <w:p>
      <w:pPr>
        <w:spacing w:before="200" w:after="100"/>
      </w:pPr>
      <w:r>
        <w:rPr>
          <w:rFonts w:ascii="Arial" w:cs="Arial" w:eastAsia="Arial" w:hAnsi="Arial"/>
          <w:b/>
          <w:bCs/>
          <w:color w:val="4A4A6A"/>
          <w:sz w:val="23"/>
          <w:szCs w:val="23"/>
        </w:rPr>
        <w:t xml:space="preserve">4. ECCENTRICHE LENTE (Tempo Training)</w:t>
      </w:r>
    </w:p>
    <w:p>
      <w:pPr>
        <w:spacing w:before="40" w:after="40"/>
      </w:pPr>
      <w:r>
        <w:rPr>
          <w:rFonts w:ascii="Arial" w:cs="Arial" w:eastAsia="Arial" w:hAnsi="Arial"/>
          <w:color w:val="2D7D46"/>
          <w:sz w:val="20"/>
          <w:szCs w:val="20"/>
        </w:rPr>
        <w:t xml:space="preserve">🔧 ESECUZIONE: fase eccentrica rallentata a 4-6 secondi (invece dei normali 2). La concentrica resta normale (1-2 sec). Esempio: bench press con 4 sec di discesa.</w:t>
      </w:r>
    </w:p>
    <w:p>
      <w:pPr>
        <w:spacing w:before="40" w:after="40"/>
      </w:pPr>
      <w:r>
        <w:rPr>
          <w:rFonts w:ascii="Arial" w:cs="Arial" w:eastAsia="Arial" w:hAnsi="Arial"/>
          <w:color w:val="2D7D46"/>
          <w:sz w:val="20"/>
          <w:szCs w:val="20"/>
        </w:rPr>
        <w:t xml:space="preserve">🔧 MECCANISMO: l’eccentrica è la fase che produce il maggior danno muscolare meccanico (stimolo per ipertrofia). Rallentarla amplifica questo stimolo. Aumenta anche il tempo sotto tensione senza aumentare il carico.</w:t>
      </w:r>
    </w:p>
    <w:p>
      <w:pPr>
        <w:spacing w:before="40" w:after="40"/>
      </w:pPr>
      <w:r>
        <w:rPr>
          <w:rFonts w:ascii="Arial" w:cs="Arial" w:eastAsia="Arial" w:hAnsi="Arial"/>
          <w:color w:val="2D7D46"/>
          <w:sz w:val="20"/>
          <w:szCs w:val="20"/>
        </w:rPr>
        <w:t xml:space="preserve">🔧 QUANDO USARE: su compound e isolation. Particolarmente efficace per chi è in recupero da infortunio (PROFILO 7): alto stimolo con carichi bassi.</w:t>
      </w:r>
    </w:p>
    <w:p>
      <w:pPr>
        <w:spacing w:before="40" w:after="40"/>
      </w:pPr>
      <w:r>
        <w:rPr>
          <w:rFonts w:ascii="Arial" w:cs="Arial" w:eastAsia="Arial" w:hAnsi="Arial"/>
          <w:color w:val="2D7D46"/>
          <w:sz w:val="20"/>
          <w:szCs w:val="20"/>
        </w:rPr>
        <w:t xml:space="preserve">🔧 PER CHI: tutti i livelli. Eccellente per principianti (impara la tecnica rallentando) e per riabilitazione.</w:t>
      </w:r>
    </w:p>
    <w:p>
      <w:pPr>
        <w:spacing w:before="100" w:after="100"/>
      </w:pPr>
    </w:p>
    <w:p>
      <w:pPr>
        <w:spacing w:before="200" w:after="100"/>
      </w:pPr>
      <w:r>
        <w:rPr>
          <w:rFonts w:ascii="Arial" w:cs="Arial" w:eastAsia="Arial" w:hAnsi="Arial"/>
          <w:b/>
          <w:bCs/>
          <w:color w:val="4A4A6A"/>
          <w:sz w:val="23"/>
          <w:szCs w:val="23"/>
        </w:rPr>
        <w:t xml:space="preserve">5. SUPERSERIE (Superset)</w:t>
      </w:r>
    </w:p>
    <w:p>
      <w:pPr>
        <w:spacing w:before="40" w:after="40"/>
      </w:pPr>
      <w:r>
        <w:rPr>
          <w:rFonts w:ascii="Arial" w:cs="Arial" w:eastAsia="Arial" w:hAnsi="Arial"/>
          <w:color w:val="2D7D46"/>
          <w:sz w:val="20"/>
          <w:szCs w:val="20"/>
        </w:rPr>
        <w:t xml:space="preserve">🔧 ESECUZIONE: due esercizi consecutivi senza riposo. 3 tipi: ANTAGONISTE (es: curl + pushdown: bicipite + tricipite), AGONISTE (es: bench press + fly: stesso muscolo), PRE-EXHAUST (isolation prima del compound: fly + bench press).</w:t>
      </w:r>
    </w:p>
    <w:p>
      <w:pPr>
        <w:spacing w:before="40" w:after="40"/>
      </w:pPr>
      <w:r>
        <w:rPr>
          <w:rFonts w:ascii="Arial" w:cs="Arial" w:eastAsia="Arial" w:hAnsi="Arial"/>
          <w:color w:val="2D7D46"/>
          <w:sz w:val="20"/>
          <w:szCs w:val="20"/>
        </w:rPr>
        <w:t xml:space="preserve">🔧 MECCANISMO: antagoniste = aumentano efficienza temporale senza ridurre la forza (il muscolo antagonista si riposa mentre l’agonista lavora). Agoniste = aumentano lo stress metabolico. Pre-exhaust = affaticano il muscolo target prima del compound per assicurarsi che sia il fattore limitante.</w:t>
      </w:r>
    </w:p>
    <w:p>
      <w:pPr>
        <w:spacing w:before="40" w:after="40"/>
      </w:pPr>
      <w:r>
        <w:rPr>
          <w:rFonts w:ascii="Arial" w:cs="Arial" w:eastAsia="Arial" w:hAnsi="Arial"/>
          <w:color w:val="2D7D46"/>
          <w:sz w:val="20"/>
          <w:szCs w:val="20"/>
        </w:rPr>
        <w:t xml:space="preserve">🔧 QUANDO USARE: antagoniste = per tutti, specialmente CEO con tempo limitato. Agoniste = avanzati. Pre-exhaust = avanzati con muscoli deboli specifici.</w:t>
      </w:r>
    </w:p>
    <w:p>
      <w:pPr>
        <w:spacing w:before="100" w:after="100"/>
      </w:pPr>
    </w:p>
    <w:p>
      <w:pPr>
        <w:spacing w:before="200" w:after="100"/>
      </w:pPr>
      <w:r>
        <w:rPr>
          <w:rFonts w:ascii="Arial" w:cs="Arial" w:eastAsia="Arial" w:hAnsi="Arial"/>
          <w:b/>
          <w:bCs/>
          <w:color w:val="4A4A6A"/>
          <w:sz w:val="23"/>
          <w:szCs w:val="23"/>
        </w:rPr>
        <w:t xml:space="preserve">6. GIANT SET (Serie gigante)</w:t>
      </w:r>
    </w:p>
    <w:p>
      <w:pPr>
        <w:spacing w:before="40" w:after="40"/>
      </w:pPr>
      <w:r>
        <w:rPr>
          <w:rFonts w:ascii="Arial" w:cs="Arial" w:eastAsia="Arial" w:hAnsi="Arial"/>
          <w:color w:val="2D7D46"/>
          <w:sz w:val="20"/>
          <w:szCs w:val="20"/>
        </w:rPr>
        <w:t xml:space="preserve">🔧 ESECUZIONE: 3-4 esercizi consecutivi per lo stesso muscolo senza riposo. Esempio per petto: fly + push-up + cable crossover + machine press. Riposo 2-3 min dopo il circuito. Ripeti 2-3 volte.</w:t>
      </w:r>
    </w:p>
    <w:p>
      <w:pPr>
        <w:spacing w:before="40" w:after="40"/>
      </w:pPr>
      <w:r>
        <w:rPr>
          <w:rFonts w:ascii="Arial" w:cs="Arial" w:eastAsia="Arial" w:hAnsi="Arial"/>
          <w:color w:val="2D7D46"/>
          <w:sz w:val="20"/>
          <w:szCs w:val="20"/>
        </w:rPr>
        <w:t xml:space="preserve">🔧 MECCANISMO: stress metabolico ENORME. Pump massimo. Stimola diverse porzioni del muscolo con diversi angoli in un unico blocco.</w:t>
      </w:r>
    </w:p>
    <w:p>
      <w:pPr>
        <w:spacing w:before="40" w:after="40"/>
      </w:pPr>
      <w:r>
        <w:rPr>
          <w:rFonts w:ascii="Arial" w:cs="Arial" w:eastAsia="Arial" w:hAnsi="Arial"/>
          <w:color w:val="2D7D46"/>
          <w:sz w:val="20"/>
          <w:szCs w:val="20"/>
        </w:rPr>
        <w:t xml:space="preserve">🔧 QUANDO USARE: fase di ipertrofia per avanzati. NON per forza.</w:t>
      </w:r>
    </w:p>
    <w:p>
      <w:pPr>
        <w:spacing w:before="40" w:after="40"/>
      </w:pPr>
      <w:r>
        <w:rPr>
          <w:rFonts w:ascii="Arial" w:cs="Arial" w:eastAsia="Arial" w:hAnsi="Arial"/>
          <w:color w:val="2D7D46"/>
          <w:sz w:val="20"/>
          <w:szCs w:val="20"/>
        </w:rPr>
        <w:t xml:space="preserve">🔧 PER CHI: avanzati e natural bodybuilder (PROFILI 3, 10). Mai per principianti.</w:t>
      </w:r>
    </w:p>
    <w:p>
      <w:pPr>
        <w:spacing w:before="100" w:after="100"/>
      </w:pPr>
    </w:p>
    <w:p>
      <w:pPr>
        <w:spacing w:before="200" w:after="100"/>
      </w:pPr>
      <w:r>
        <w:rPr>
          <w:rFonts w:ascii="Arial" w:cs="Arial" w:eastAsia="Arial" w:hAnsi="Arial"/>
          <w:b/>
          <w:bCs/>
          <w:color w:val="4A4A6A"/>
          <w:sz w:val="23"/>
          <w:szCs w:val="23"/>
        </w:rPr>
        <w:t xml:space="preserve">7. BLOOD FLOW RESTRICTION (BFR)</w:t>
      </w:r>
    </w:p>
    <w:p>
      <w:pPr>
        <w:spacing w:before="40" w:after="40"/>
      </w:pPr>
      <w:r>
        <w:rPr>
          <w:rFonts w:ascii="Arial" w:cs="Arial" w:eastAsia="Arial" w:hAnsi="Arial"/>
          <w:color w:val="2D7D46"/>
          <w:sz w:val="20"/>
          <w:szCs w:val="20"/>
        </w:rPr>
        <w:t xml:space="preserve">🔧 ESECUZIONE: fascia elastica applicata prossimalmente all’arto (parte alta del bicipite o coscia). Pressione: 40-80% della pressione di occlusione arteriosa totale. Lavora con 20-30% 1RM. Schema classico: 30 rep + 15 rep + 15 rep + 15 rep (30 sec riposo). L’arto si gonfia, la sensazione di ‘pump’ è intensa.</w:t>
      </w:r>
    </w:p>
    <w:p>
      <w:pPr>
        <w:spacing w:before="40" w:after="40"/>
      </w:pPr>
      <w:r>
        <w:rPr>
          <w:rFonts w:ascii="Arial" w:cs="Arial" w:eastAsia="Arial" w:hAnsi="Arial"/>
          <w:color w:val="2D7D46"/>
          <w:sz w:val="20"/>
          <w:szCs w:val="20"/>
        </w:rPr>
        <w:t xml:space="preserve">🔧 MECCANISMO: l’occlusione venosa (NON arteriosa) crea un ambiente ipossico locale che aumenta il reclutamento delle fibre tipo II anche con carichi bassissimi. Stimola la produzione di GH e IGF-1 localmente. Ipertrofia con carichi che normalmente sarebbero inutili.</w:t>
      </w:r>
    </w:p>
    <w:p>
      <w:pPr>
        <w:spacing w:before="40" w:after="40"/>
      </w:pPr>
      <w:r>
        <w:rPr>
          <w:rFonts w:ascii="Arial" w:cs="Arial" w:eastAsia="Arial" w:hAnsi="Arial"/>
          <w:color w:val="2D7D46"/>
          <w:sz w:val="20"/>
          <w:szCs w:val="20"/>
        </w:rPr>
        <w:t xml:space="preserve">🔧 QUANDO USARE: RIABILITAZIONE (PROFILO 7): alto stimolo con carichi che non stressano l’articolazione. Avanzati come tecnica di finisher. Over 65 (PROFILO 8) per stimolo con basso rischio.</w:t>
      </w:r>
    </w:p>
    <w:p>
      <w:pPr>
        <w:spacing w:before="40" w:after="40"/>
      </w:pPr>
      <w:r>
        <w:rPr>
          <w:rFonts w:ascii="Arial" w:cs="Arial" w:eastAsia="Arial" w:hAnsi="Arial"/>
          <w:color w:val="2D7D46"/>
          <w:sz w:val="20"/>
          <w:szCs w:val="20"/>
        </w:rPr>
        <w:t xml:space="preserve">🔧 CONTROINDICAZIONI: problemi cardiovascolari severi, trombosi venosa profonda, gravidanza. Chiedere SEMPRE il parere medico prima di utilizzare BFR.</w:t>
      </w:r>
    </w:p>
    <w:p>
      <w:pPr>
        <w:spacing w:before="100" w:after="100"/>
      </w:pPr>
    </w:p>
    <w:p>
      <w:pPr>
        <w:spacing w:before="200" w:after="100"/>
      </w:pPr>
      <w:r>
        <w:rPr>
          <w:rFonts w:ascii="Arial" w:cs="Arial" w:eastAsia="Arial" w:hAnsi="Arial"/>
          <w:b/>
          <w:bCs/>
          <w:color w:val="4A4A6A"/>
          <w:sz w:val="23"/>
          <w:szCs w:val="23"/>
        </w:rPr>
        <w:t xml:space="preserve">8. PAUSE IN STRETCH (Loaded Stretch)</w:t>
      </w:r>
    </w:p>
    <w:p>
      <w:pPr>
        <w:spacing w:before="40" w:after="40"/>
      </w:pPr>
      <w:r>
        <w:rPr>
          <w:rFonts w:ascii="Arial" w:cs="Arial" w:eastAsia="Arial" w:hAnsi="Arial"/>
          <w:color w:val="2D7D46"/>
          <w:sz w:val="20"/>
          <w:szCs w:val="20"/>
        </w:rPr>
        <w:t xml:space="preserve">🔧 ESECUZIONE: nell’ultimo set, dopo l’ultima rep, mantieni la posizione di MASSIMO ALLUNGAMENTO sotto carico per 20-30 secondi. Esempio: croci ai cavi → apri le braccia e mantieni la posizione di stretch per 30 sec.</w:t>
      </w:r>
    </w:p>
    <w:p>
      <w:pPr>
        <w:spacing w:before="40" w:after="40"/>
      </w:pPr>
      <w:r>
        <w:rPr>
          <w:rFonts w:ascii="Arial" w:cs="Arial" w:eastAsia="Arial" w:hAnsi="Arial"/>
          <w:color w:val="2D7D46"/>
          <w:sz w:val="20"/>
          <w:szCs w:val="20"/>
        </w:rPr>
        <w:t xml:space="preserve">🔧 MECCANISMO: lo stretch sotto carico è uno degli stimoli più potenti per l’ipertrofia (Warneke 2023). Attiva il meccanismo di stretch-mediated hypertrophy tramite mechano-transduction. Aggiunge sarcomerogenesi (aggiunta di sarcomeri in serie).</w:t>
      </w:r>
    </w:p>
    <w:p>
      <w:pPr>
        <w:spacing w:before="40" w:after="40"/>
      </w:pPr>
      <w:r>
        <w:rPr>
          <w:rFonts w:ascii="Arial" w:cs="Arial" w:eastAsia="Arial" w:hAnsi="Arial"/>
          <w:color w:val="2D7D46"/>
          <w:sz w:val="20"/>
          <w:szCs w:val="20"/>
        </w:rPr>
        <w:t xml:space="preserve">🔧 QUANDO USARE: su qualsiasi esercizio dove la posizione di stretch è raggiungibile in sicurezza. Particolarmente efficace su: pec fly (stretch petto), incline curl (stretch bicipite), overhead extension (stretch tricipite capo lungo), leg curl seduto (stretch ischiocrurali), calf raise (stretch polpaccio).</w:t>
      </w:r>
    </w:p>
    <w:p>
      <w:pPr>
        <w:spacing w:before="40" w:after="40"/>
      </w:pPr>
      <w:r>
        <w:rPr>
          <w:rFonts w:ascii="Arial" w:cs="Arial" w:eastAsia="Arial" w:hAnsi="Arial"/>
          <w:color w:val="2D7D46"/>
          <w:sz w:val="20"/>
          <w:szCs w:val="20"/>
        </w:rPr>
        <w:t xml:space="preserve">🔧 PER CHI: tutti i livelli dall’intermedio in su. Particolarmente utile per il CEO (basso stress, alto stimolo).</w:t>
      </w:r>
    </w:p>
    <w:p>
      <w:pPr>
        <w:spacing w:before="100" w:after="100"/>
      </w:pPr>
    </w:p>
    <w:p>
      <w:pPr>
        <w:spacing w:before="200" w:after="100"/>
      </w:pPr>
      <w:r>
        <w:rPr>
          <w:rFonts w:ascii="Arial" w:cs="Arial" w:eastAsia="Arial" w:hAnsi="Arial"/>
          <w:b/>
          <w:bCs/>
          <w:color w:val="4A4A6A"/>
          <w:sz w:val="23"/>
          <w:szCs w:val="23"/>
        </w:rPr>
        <w:t xml:space="preserve">9. CLUSTER SET</w:t>
      </w:r>
    </w:p>
    <w:p>
      <w:pPr>
        <w:spacing w:before="40" w:after="40"/>
      </w:pPr>
      <w:r>
        <w:rPr>
          <w:rFonts w:ascii="Arial" w:cs="Arial" w:eastAsia="Arial" w:hAnsi="Arial"/>
          <w:color w:val="2D7D46"/>
          <w:sz w:val="20"/>
          <w:szCs w:val="20"/>
        </w:rPr>
        <w:t xml:space="preserve">🔧 ESECUZIONE: serie di 5-6 rep interrotte da pause INTRA-SERIE di 10-20 sec dopo ogni 1-2 rep. Esempio: 2 rep → 10 sec pausa → 2 rep → 10 sec pausa → 2 rep. Totale 6 rep con 85-90% 1RM.</w:t>
      </w:r>
    </w:p>
    <w:p>
      <w:pPr>
        <w:spacing w:before="40" w:after="40"/>
      </w:pPr>
      <w:r>
        <w:rPr>
          <w:rFonts w:ascii="Arial" w:cs="Arial" w:eastAsia="Arial" w:hAnsi="Arial"/>
          <w:color w:val="2D7D46"/>
          <w:sz w:val="20"/>
          <w:szCs w:val="20"/>
        </w:rPr>
        <w:t xml:space="preserve">🔧 MECCANISMO: le pause intra-serie permettono il parziale recupero del sistema fosfageno. Risultato: più rep con carichi pesanti senza calo di qualità. Eccellente per la FORZA e la POTENZA.</w:t>
      </w:r>
    </w:p>
    <w:p>
      <w:pPr>
        <w:spacing w:before="40" w:after="40"/>
      </w:pPr>
      <w:r>
        <w:rPr>
          <w:rFonts w:ascii="Arial" w:cs="Arial" w:eastAsia="Arial" w:hAnsi="Arial"/>
          <w:color w:val="2D7D46"/>
          <w:sz w:val="20"/>
          <w:szCs w:val="20"/>
        </w:rPr>
        <w:t xml:space="preserve">🔧 PER CHI: avanzati che cercano forza (PROFILI 3, 6, 10). Atleti per la potenza.</w:t>
      </w:r>
    </w:p>
    <w:p>
      <w:pPr>
        <w:spacing w:before="100" w:after="100"/>
      </w:pPr>
    </w:p>
    <w:p>
      <w:pPr>
        <w:spacing w:before="200" w:after="100"/>
      </w:pPr>
      <w:r>
        <w:rPr>
          <w:rFonts w:ascii="Arial" w:cs="Arial" w:eastAsia="Arial" w:hAnsi="Arial"/>
          <w:b/>
          <w:bCs/>
          <w:color w:val="4A4A6A"/>
          <w:sz w:val="23"/>
          <w:szCs w:val="23"/>
        </w:rPr>
        <w:t xml:space="preserve">10. WAVE LOADING (Caricamento a onde)</w:t>
      </w:r>
    </w:p>
    <w:p>
      <w:pPr>
        <w:spacing w:before="40" w:after="40"/>
      </w:pPr>
      <w:r>
        <w:rPr>
          <w:rFonts w:ascii="Arial" w:cs="Arial" w:eastAsia="Arial" w:hAnsi="Arial"/>
          <w:color w:val="2D7D46"/>
          <w:sz w:val="20"/>
          <w:szCs w:val="20"/>
        </w:rPr>
        <w:t xml:space="preserve">🔧 ESECUZIONE: alternanza di serie pesanti e serie ‘leggere’ (che in realtà sono medio-pesanti). Esempio: Set 1: 3 rep @ 87%. Set 2: 3 rep @ 90%. Set 3: 3 rep @ 93%. Set 4: 3 rep @ 89%. Set 5: 3 rep @ 92%. Set 6: 3 rep @ 95%. Due ‘onde’ che salgono. La seconda onda è più pesante della prima perché il SNC è stato ‘potenziato’ dall’onda precedente (post-activation potentiation).</w:t>
      </w:r>
    </w:p>
    <w:p>
      <w:pPr>
        <w:spacing w:before="40" w:after="40"/>
      </w:pPr>
      <w:r>
        <w:rPr>
          <w:rFonts w:ascii="Arial" w:cs="Arial" w:eastAsia="Arial" w:hAnsi="Arial"/>
          <w:color w:val="2D7D46"/>
          <w:sz w:val="20"/>
          <w:szCs w:val="20"/>
        </w:rPr>
        <w:t xml:space="preserve">🔧 MECCANISMO: sfrutta la post-activation potentiation (PAP): un carico pesante ‘sveglia’ il SNC e permette di sollevare carichi ancora più pesanti nella serie successiva.</w:t>
      </w:r>
    </w:p>
    <w:p>
      <w:pPr>
        <w:spacing w:before="40" w:after="40"/>
      </w:pPr>
      <w:r>
        <w:rPr>
          <w:rFonts w:ascii="Arial" w:cs="Arial" w:eastAsia="Arial" w:hAnsi="Arial"/>
          <w:color w:val="2D7D46"/>
          <w:sz w:val="20"/>
          <w:szCs w:val="20"/>
        </w:rPr>
        <w:t xml:space="preserve">🔧 PER CHI: atleti avanzati per il peaking della forza. Powerlifter.</w:t>
      </w:r>
    </w:p>
    <w:p>
      <w:pPr>
        <w:spacing w:before="200" w:after="200"/>
      </w:pPr>
    </w:p>
    <w:p>
      <w:pPr>
        <w:spacing w:before="50" w:after="50"/>
      </w:pPr>
      <w:r>
        <w:rPr>
          <w:rFonts w:ascii="Arial" w:cs="Arial" w:eastAsia="Arial" w:hAnsi="Arial"/>
          <w:b/>
          <w:bCs/>
          <w:color w:val="8B4513"/>
          <w:sz w:val="20"/>
          <w:szCs w:val="20"/>
        </w:rPr>
        <w:t xml:space="preserve">⭐ FINE PARTE 1. La Parte 2 contiene: Schede tipo pre-compilate per ogni profilo (template operativi settimana per settimana), tabelle di conversione RPE/RIR/% 1RM, template mesociclo con progressione integrata, checklist del coach per la programmazione.</w:t>
      </w:r>
    </w:p>
    <w:sectPr>
      <w:headerReference w:type="default" r:id="rId6"/>
      <w:footerReference w:type="default" r:id="rId7"/>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RISERVATO • Francesco Cacace • Mind Movement Lab • Pag.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A45A"/>
        <w:sz w:val="15"/>
        <w:szCs w:val="15"/>
      </w:rPr>
      <w:t xml:space="preserve">MODULO PROGRAMMAZIONE • PARTE 1 </w:t>
    </w:r>
    <w:r>
      <w:rPr>
        <w:rFonts w:ascii="Arial" w:cs="Arial" w:eastAsia="Arial" w:hAnsi="Arial"/>
        <w:color w:val="AAAAAA"/>
        <w:sz w:val="15"/>
        <w:szCs w:val="15"/>
      </w:rPr>
      <w:t xml:space="preserve">| MM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2026-02-19T21:03:24.693Z</dcterms:created>
  <dcterms:modified xsi:type="dcterms:W3CDTF">2026-02-19T21:03:24.694Z</dcterms:modified>
</cp:coreProperties>
</file>

<file path=docProps/custom.xml><?xml version="1.0" encoding="utf-8"?>
<Properties xmlns="http://schemas.openxmlformats.org/officeDocument/2006/custom-properties" xmlns:vt="http://schemas.openxmlformats.org/officeDocument/2006/docPropsVTypes"/>
</file>