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FA0CF" w14:textId="77777777" w:rsidR="009729C1" w:rsidRDefault="00000000">
      <w:pPr>
        <w:pStyle w:val="Textoindependiente"/>
        <w:spacing w:before="50"/>
        <w:ind w:left="259"/>
      </w:pPr>
      <w:bookmarkStart w:id="0" w:name="2.2_Pauta_de_Reflexión_Informe_de_Avance"/>
      <w:bookmarkEnd w:id="0"/>
      <w:r>
        <w:rPr>
          <w:color w:val="2D75B5"/>
        </w:rPr>
        <w:t>2.2</w:t>
      </w:r>
      <w:r>
        <w:rPr>
          <w:color w:val="2D75B5"/>
          <w:spacing w:val="-27"/>
        </w:rPr>
        <w:t xml:space="preserve"> </w:t>
      </w:r>
      <w:r>
        <w:rPr>
          <w:color w:val="2D75B5"/>
        </w:rPr>
        <w:t>Pauta</w:t>
      </w:r>
      <w:r>
        <w:rPr>
          <w:color w:val="2D75B5"/>
          <w:spacing w:val="-14"/>
        </w:rPr>
        <w:t xml:space="preserve"> </w:t>
      </w:r>
      <w:r>
        <w:rPr>
          <w:color w:val="2D75B5"/>
        </w:rPr>
        <w:t>de</w:t>
      </w:r>
      <w:r>
        <w:rPr>
          <w:color w:val="2D75B5"/>
          <w:spacing w:val="-4"/>
        </w:rPr>
        <w:t xml:space="preserve"> </w:t>
      </w:r>
      <w:r>
        <w:rPr>
          <w:color w:val="2D75B5"/>
        </w:rPr>
        <w:t>Reflexión</w:t>
      </w:r>
      <w:r>
        <w:rPr>
          <w:color w:val="2D75B5"/>
          <w:spacing w:val="-11"/>
        </w:rPr>
        <w:t xml:space="preserve"> </w:t>
      </w:r>
      <w:r>
        <w:rPr>
          <w:color w:val="2D75B5"/>
        </w:rPr>
        <w:t>Informe</w:t>
      </w:r>
      <w:r>
        <w:rPr>
          <w:color w:val="2D75B5"/>
          <w:spacing w:val="-5"/>
        </w:rPr>
        <w:t xml:space="preserve"> </w:t>
      </w:r>
      <w:r>
        <w:rPr>
          <w:color w:val="2D75B5"/>
        </w:rPr>
        <w:t>de</w:t>
      </w:r>
      <w:r>
        <w:rPr>
          <w:color w:val="2D75B5"/>
          <w:spacing w:val="-8"/>
        </w:rPr>
        <w:t xml:space="preserve"> </w:t>
      </w:r>
      <w:r>
        <w:rPr>
          <w:color w:val="2D75B5"/>
          <w:spacing w:val="-2"/>
        </w:rPr>
        <w:t>Avance</w:t>
      </w:r>
    </w:p>
    <w:p w14:paraId="41691D03" w14:textId="77777777" w:rsidR="009729C1" w:rsidRDefault="009729C1">
      <w:pPr>
        <w:pStyle w:val="Textoindependiente"/>
        <w:rPr>
          <w:sz w:val="20"/>
        </w:rPr>
      </w:pPr>
    </w:p>
    <w:p w14:paraId="788AC0A5" w14:textId="77777777" w:rsidR="009729C1" w:rsidRDefault="009729C1">
      <w:pPr>
        <w:pStyle w:val="Textoindependiente"/>
        <w:rPr>
          <w:sz w:val="20"/>
        </w:rPr>
      </w:pPr>
    </w:p>
    <w:p w14:paraId="7E0D81DC" w14:textId="77777777" w:rsidR="009729C1" w:rsidRDefault="009729C1">
      <w:pPr>
        <w:pStyle w:val="Textoindependiente"/>
        <w:spacing w:before="193"/>
        <w:rPr>
          <w:sz w:val="20"/>
        </w:rPr>
      </w:pPr>
    </w:p>
    <w:tbl>
      <w:tblPr>
        <w:tblStyle w:val="TableNormal"/>
        <w:tblW w:w="0" w:type="auto"/>
        <w:tblInd w:w="326" w:type="dxa"/>
        <w:tblLayout w:type="fixed"/>
        <w:tblLook w:val="01E0" w:firstRow="1" w:lastRow="1" w:firstColumn="1" w:lastColumn="1" w:noHBand="0" w:noVBand="0"/>
      </w:tblPr>
      <w:tblGrid>
        <w:gridCol w:w="739"/>
        <w:gridCol w:w="8800"/>
      </w:tblGrid>
      <w:tr w:rsidR="009729C1" w14:paraId="642F9B5B" w14:textId="77777777">
        <w:trPr>
          <w:trHeight w:val="1557"/>
        </w:trPr>
        <w:tc>
          <w:tcPr>
            <w:tcW w:w="739" w:type="dxa"/>
          </w:tcPr>
          <w:p w14:paraId="673BC1F1" w14:textId="77777777" w:rsidR="009729C1" w:rsidRDefault="00000000">
            <w:pPr>
              <w:pStyle w:val="TableParagraph"/>
              <w:spacing w:before="0"/>
              <w:ind w:left="64"/>
              <w:rPr>
                <w:sz w:val="20"/>
              </w:rPr>
            </w:pPr>
            <w:r>
              <w:rPr>
                <w:noProof/>
                <w:sz w:val="20"/>
              </w:rPr>
              <w:drawing>
                <wp:inline distT="0" distB="0" distL="0" distR="0" wp14:anchorId="349DF12A" wp14:editId="2A39AD87">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83497" cy="443483"/>
                          </a:xfrm>
                          <a:prstGeom prst="rect">
                            <a:avLst/>
                          </a:prstGeom>
                        </pic:spPr>
                      </pic:pic>
                    </a:graphicData>
                  </a:graphic>
                </wp:inline>
              </w:drawing>
            </w:r>
          </w:p>
        </w:tc>
        <w:tc>
          <w:tcPr>
            <w:tcW w:w="8800" w:type="dxa"/>
          </w:tcPr>
          <w:p w14:paraId="7A8C1F7A" w14:textId="77777777" w:rsidR="009729C1" w:rsidRDefault="00000000">
            <w:pPr>
              <w:pStyle w:val="TableParagraph"/>
              <w:spacing w:line="259" w:lineRule="auto"/>
              <w:ind w:left="70" w:right="46" w:firstLine="52"/>
              <w:jc w:val="both"/>
              <w:rPr>
                <w:b/>
                <w:sz w:val="24"/>
              </w:rPr>
            </w:pPr>
            <w:r>
              <w:rPr>
                <w:color w:val="767070"/>
                <w:sz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color w:val="767070"/>
                <w:sz w:val="24"/>
              </w:rPr>
              <w:t>pares</w:t>
            </w:r>
            <w:proofErr w:type="spellEnd"/>
            <w:r>
              <w:rPr>
                <w:color w:val="767070"/>
                <w:sz w:val="24"/>
              </w:rPr>
              <w:t xml:space="preserve"> y docentes que te permita hacer los ajustes necesarios</w:t>
            </w:r>
            <w:r>
              <w:rPr>
                <w:color w:val="767070"/>
                <w:spacing w:val="-10"/>
                <w:sz w:val="24"/>
              </w:rPr>
              <w:t xml:space="preserve"> </w:t>
            </w:r>
            <w:r>
              <w:rPr>
                <w:color w:val="767070"/>
                <w:sz w:val="24"/>
              </w:rPr>
              <w:t>para</w:t>
            </w:r>
            <w:r>
              <w:rPr>
                <w:color w:val="767070"/>
                <w:spacing w:val="-5"/>
                <w:sz w:val="24"/>
              </w:rPr>
              <w:t xml:space="preserve"> </w:t>
            </w:r>
            <w:r>
              <w:rPr>
                <w:color w:val="767070"/>
                <w:sz w:val="24"/>
              </w:rPr>
              <w:t>cumplir</w:t>
            </w:r>
            <w:r>
              <w:rPr>
                <w:color w:val="767070"/>
                <w:spacing w:val="-12"/>
                <w:sz w:val="24"/>
              </w:rPr>
              <w:t xml:space="preserve"> </w:t>
            </w:r>
            <w:r>
              <w:rPr>
                <w:color w:val="767070"/>
                <w:sz w:val="24"/>
              </w:rPr>
              <w:t>con</w:t>
            </w:r>
            <w:r>
              <w:rPr>
                <w:color w:val="767070"/>
                <w:spacing w:val="-6"/>
                <w:sz w:val="24"/>
              </w:rPr>
              <w:t xml:space="preserve"> </w:t>
            </w:r>
            <w:r>
              <w:rPr>
                <w:color w:val="767070"/>
                <w:sz w:val="24"/>
              </w:rPr>
              <w:t>los</w:t>
            </w:r>
            <w:r>
              <w:rPr>
                <w:color w:val="767070"/>
                <w:spacing w:val="-7"/>
                <w:sz w:val="24"/>
              </w:rPr>
              <w:t xml:space="preserve"> </w:t>
            </w:r>
            <w:r>
              <w:rPr>
                <w:color w:val="767070"/>
                <w:sz w:val="24"/>
              </w:rPr>
              <w:t>objetivos</w:t>
            </w:r>
            <w:r>
              <w:rPr>
                <w:color w:val="767070"/>
                <w:spacing w:val="-3"/>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proyecto.</w:t>
            </w:r>
            <w:r>
              <w:rPr>
                <w:color w:val="767070"/>
                <w:spacing w:val="-2"/>
                <w:sz w:val="24"/>
              </w:rPr>
              <w:t xml:space="preserve"> </w:t>
            </w:r>
            <w:r>
              <w:rPr>
                <w:b/>
                <w:color w:val="767070"/>
                <w:sz w:val="24"/>
              </w:rPr>
              <w:t>Esta</w:t>
            </w:r>
            <w:r>
              <w:rPr>
                <w:b/>
                <w:color w:val="767070"/>
                <w:spacing w:val="-7"/>
                <w:sz w:val="24"/>
              </w:rPr>
              <w:t xml:space="preserve"> </w:t>
            </w:r>
            <w:r>
              <w:rPr>
                <w:b/>
                <w:color w:val="767070"/>
                <w:sz w:val="24"/>
              </w:rPr>
              <w:t>pauta</w:t>
            </w:r>
            <w:r>
              <w:rPr>
                <w:b/>
                <w:color w:val="767070"/>
                <w:spacing w:val="-8"/>
                <w:sz w:val="24"/>
              </w:rPr>
              <w:t xml:space="preserve"> </w:t>
            </w:r>
            <w:r>
              <w:rPr>
                <w:b/>
                <w:color w:val="767070"/>
                <w:sz w:val="24"/>
              </w:rPr>
              <w:t>debe</w:t>
            </w:r>
            <w:r>
              <w:rPr>
                <w:b/>
                <w:color w:val="767070"/>
                <w:spacing w:val="-11"/>
                <w:sz w:val="24"/>
              </w:rPr>
              <w:t xml:space="preserve"> </w:t>
            </w:r>
            <w:r>
              <w:rPr>
                <w:b/>
                <w:color w:val="767070"/>
                <w:sz w:val="24"/>
              </w:rPr>
              <w:t>ser</w:t>
            </w:r>
            <w:r>
              <w:rPr>
                <w:b/>
                <w:color w:val="767070"/>
                <w:spacing w:val="-8"/>
                <w:sz w:val="24"/>
              </w:rPr>
              <w:t xml:space="preserve"> </w:t>
            </w:r>
            <w:r>
              <w:rPr>
                <w:b/>
                <w:color w:val="767070"/>
                <w:spacing w:val="-2"/>
                <w:sz w:val="24"/>
              </w:rPr>
              <w:t>respondida</w:t>
            </w:r>
          </w:p>
          <w:p w14:paraId="6CA07EDB" w14:textId="77777777" w:rsidR="009729C1" w:rsidRDefault="00000000">
            <w:pPr>
              <w:pStyle w:val="TableParagraph"/>
              <w:spacing w:before="2" w:line="269" w:lineRule="exact"/>
              <w:ind w:left="70"/>
              <w:jc w:val="both"/>
              <w:rPr>
                <w:b/>
                <w:sz w:val="24"/>
              </w:rPr>
            </w:pPr>
            <w:r>
              <w:rPr>
                <w:b/>
                <w:color w:val="767070"/>
                <w:sz w:val="24"/>
              </w:rPr>
              <w:t>en</w:t>
            </w:r>
            <w:r>
              <w:rPr>
                <w:b/>
                <w:color w:val="767070"/>
                <w:spacing w:val="-2"/>
                <w:sz w:val="24"/>
              </w:rPr>
              <w:t xml:space="preserve"> equipo.</w:t>
            </w:r>
          </w:p>
        </w:tc>
      </w:tr>
    </w:tbl>
    <w:p w14:paraId="1167DF62" w14:textId="77777777" w:rsidR="009729C1" w:rsidRDefault="009729C1">
      <w:pPr>
        <w:pStyle w:val="Textoindependiente"/>
        <w:rPr>
          <w:sz w:val="20"/>
        </w:rPr>
      </w:pPr>
    </w:p>
    <w:p w14:paraId="58F1669A" w14:textId="77777777" w:rsidR="009729C1" w:rsidRDefault="009729C1">
      <w:pPr>
        <w:pStyle w:val="Textoindependiente"/>
        <w:spacing w:before="138"/>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9729C1" w14:paraId="74935BCF" w14:textId="77777777">
        <w:trPr>
          <w:trHeight w:val="474"/>
        </w:trPr>
        <w:tc>
          <w:tcPr>
            <w:tcW w:w="10079" w:type="dxa"/>
          </w:tcPr>
          <w:p w14:paraId="3FF9FE08" w14:textId="77777777" w:rsidR="009729C1" w:rsidRDefault="00000000">
            <w:pPr>
              <w:pStyle w:val="TableParagraph"/>
              <w:rPr>
                <w:sz w:val="24"/>
              </w:rPr>
            </w:pPr>
            <w:r>
              <w:rPr>
                <w:color w:val="767070"/>
                <w:sz w:val="24"/>
              </w:rPr>
              <w:t>1.</w:t>
            </w:r>
            <w:r>
              <w:rPr>
                <w:color w:val="767070"/>
                <w:spacing w:val="-3"/>
                <w:sz w:val="24"/>
              </w:rPr>
              <w:t xml:space="preserve"> </w:t>
            </w:r>
            <w:r>
              <w:rPr>
                <w:color w:val="767070"/>
                <w:sz w:val="24"/>
              </w:rPr>
              <w:t>Miren</w:t>
            </w:r>
            <w:r>
              <w:rPr>
                <w:color w:val="767070"/>
                <w:spacing w:val="-6"/>
                <w:sz w:val="24"/>
              </w:rPr>
              <w:t xml:space="preserve"> </w:t>
            </w:r>
            <w:r>
              <w:rPr>
                <w:color w:val="767070"/>
                <w:sz w:val="24"/>
              </w:rPr>
              <w:t>su</w:t>
            </w:r>
            <w:r>
              <w:rPr>
                <w:color w:val="767070"/>
                <w:spacing w:val="-2"/>
                <w:sz w:val="24"/>
              </w:rPr>
              <w:t xml:space="preserve"> </w:t>
            </w:r>
            <w:r>
              <w:rPr>
                <w:color w:val="767070"/>
                <w:sz w:val="24"/>
              </w:rPr>
              <w:t>carta</w:t>
            </w:r>
            <w:r>
              <w:rPr>
                <w:color w:val="767070"/>
                <w:spacing w:val="-4"/>
                <w:sz w:val="24"/>
              </w:rPr>
              <w:t xml:space="preserve"> </w:t>
            </w:r>
            <w:r>
              <w:rPr>
                <w:color w:val="767070"/>
                <w:sz w:val="24"/>
              </w:rPr>
              <w:t>Gantt</w:t>
            </w:r>
            <w:r>
              <w:rPr>
                <w:color w:val="767070"/>
                <w:spacing w:val="-4"/>
                <w:sz w:val="24"/>
              </w:rPr>
              <w:t xml:space="preserve"> </w:t>
            </w:r>
            <w:r>
              <w:rPr>
                <w:color w:val="767070"/>
                <w:sz w:val="24"/>
              </w:rPr>
              <w:t>y</w:t>
            </w:r>
            <w:r>
              <w:rPr>
                <w:color w:val="767070"/>
                <w:spacing w:val="-3"/>
                <w:sz w:val="24"/>
              </w:rPr>
              <w:t xml:space="preserve"> </w:t>
            </w:r>
            <w:r>
              <w:rPr>
                <w:color w:val="767070"/>
                <w:sz w:val="24"/>
              </w:rPr>
              <w:t>reflexionen</w:t>
            </w:r>
            <w:r>
              <w:rPr>
                <w:color w:val="767070"/>
                <w:spacing w:val="-1"/>
                <w:sz w:val="24"/>
              </w:rPr>
              <w:t xml:space="preserve"> </w:t>
            </w:r>
            <w:r>
              <w:rPr>
                <w:color w:val="767070"/>
                <w:sz w:val="24"/>
              </w:rPr>
              <w:t>sobre los</w:t>
            </w:r>
            <w:r>
              <w:rPr>
                <w:color w:val="767070"/>
                <w:spacing w:val="-3"/>
                <w:sz w:val="24"/>
              </w:rPr>
              <w:t xml:space="preserve"> </w:t>
            </w:r>
            <w:r>
              <w:rPr>
                <w:color w:val="767070"/>
                <w:sz w:val="24"/>
              </w:rPr>
              <w:t>avances</w:t>
            </w:r>
            <w:r>
              <w:rPr>
                <w:color w:val="767070"/>
                <w:spacing w:val="-2"/>
                <w:sz w:val="24"/>
              </w:rPr>
              <w:t xml:space="preserve"> </w:t>
            </w:r>
            <w:r>
              <w:rPr>
                <w:color w:val="767070"/>
                <w:sz w:val="24"/>
              </w:rPr>
              <w:t>de</w:t>
            </w:r>
            <w:r>
              <w:rPr>
                <w:color w:val="767070"/>
                <w:spacing w:val="-4"/>
                <w:sz w:val="24"/>
              </w:rPr>
              <w:t xml:space="preserve"> </w:t>
            </w:r>
            <w:r>
              <w:rPr>
                <w:color w:val="767070"/>
                <w:sz w:val="24"/>
              </w:rPr>
              <w:t>tu</w:t>
            </w:r>
            <w:r>
              <w:rPr>
                <w:color w:val="767070"/>
                <w:spacing w:val="-6"/>
                <w:sz w:val="24"/>
              </w:rPr>
              <w:t xml:space="preserve"> </w:t>
            </w:r>
            <w:r>
              <w:rPr>
                <w:color w:val="767070"/>
                <w:sz w:val="24"/>
              </w:rPr>
              <w:t>Proyecto</w:t>
            </w:r>
            <w:r>
              <w:rPr>
                <w:color w:val="767070"/>
                <w:spacing w:val="-6"/>
                <w:sz w:val="24"/>
              </w:rPr>
              <w:t xml:space="preserve"> </w:t>
            </w:r>
            <w:r>
              <w:rPr>
                <w:color w:val="767070"/>
                <w:spacing w:val="-5"/>
                <w:sz w:val="24"/>
              </w:rPr>
              <w:t>APT</w:t>
            </w:r>
          </w:p>
        </w:tc>
      </w:tr>
      <w:tr w:rsidR="009729C1" w14:paraId="386094AF" w14:textId="77777777">
        <w:trPr>
          <w:trHeight w:val="1637"/>
        </w:trPr>
        <w:tc>
          <w:tcPr>
            <w:tcW w:w="10079" w:type="dxa"/>
            <w:shd w:val="clear" w:color="auto" w:fill="DEEBF6"/>
          </w:tcPr>
          <w:p w14:paraId="3A041BAE" w14:textId="77777777" w:rsidR="009729C1" w:rsidRDefault="00000000">
            <w:pPr>
              <w:pStyle w:val="TableParagraph"/>
              <w:spacing w:line="259" w:lineRule="auto"/>
              <w:rPr>
                <w:color w:val="767070"/>
                <w:sz w:val="24"/>
              </w:rPr>
            </w:pPr>
            <w:r>
              <w:rPr>
                <w:color w:val="767070"/>
                <w:sz w:val="24"/>
              </w:rPr>
              <w:t>¿Han podido cumplir todas las actividades en los tiempos definidos? ¿Qué factores han facilitado o dificultado el desarrollo de las actividades de tu plan de trabajo?</w:t>
            </w:r>
          </w:p>
          <w:p w14:paraId="54360B69" w14:textId="6AF43628" w:rsidR="00D90D3F" w:rsidRDefault="00D90D3F">
            <w:pPr>
              <w:pStyle w:val="TableParagraph"/>
              <w:spacing w:line="259" w:lineRule="auto"/>
              <w:rPr>
                <w:sz w:val="24"/>
              </w:rPr>
            </w:pPr>
            <w:r w:rsidRPr="00D90D3F">
              <w:rPr>
                <w:sz w:val="24"/>
              </w:rPr>
              <w:t>No, no hemos conseguido completar todas las actividades dentro de los plazos establecidos. La práctica profesional ha sido un gran desafío, ya que al ser jornada completa nos deja con muy poco margen para avanzar en el proyecto. Además, sentimos que una mejor organización personal desde el inicio podría haber hecho la diferencia para manejar mejor el tiempo disponible.</w:t>
            </w:r>
          </w:p>
        </w:tc>
      </w:tr>
    </w:tbl>
    <w:p w14:paraId="6C34D9BC" w14:textId="77777777" w:rsidR="009729C1" w:rsidRDefault="009729C1">
      <w:pPr>
        <w:pStyle w:val="Textoindependiente"/>
        <w:spacing w:before="197"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9729C1" w14:paraId="72F7C3C8" w14:textId="77777777">
        <w:trPr>
          <w:trHeight w:val="475"/>
        </w:trPr>
        <w:tc>
          <w:tcPr>
            <w:tcW w:w="10079" w:type="dxa"/>
          </w:tcPr>
          <w:p w14:paraId="4291EB2C" w14:textId="77777777" w:rsidR="009729C1" w:rsidRDefault="00000000">
            <w:pPr>
              <w:pStyle w:val="TableParagraph"/>
              <w:spacing w:before="2"/>
              <w:rPr>
                <w:sz w:val="24"/>
              </w:rPr>
            </w:pPr>
            <w:r>
              <w:rPr>
                <w:color w:val="767070"/>
                <w:sz w:val="24"/>
              </w:rPr>
              <w:t>2.</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dificultades</w:t>
            </w:r>
          </w:p>
        </w:tc>
      </w:tr>
      <w:tr w:rsidR="009729C1" w14:paraId="08245092" w14:textId="77777777">
        <w:trPr>
          <w:trHeight w:val="1694"/>
        </w:trPr>
        <w:tc>
          <w:tcPr>
            <w:tcW w:w="10079" w:type="dxa"/>
            <w:shd w:val="clear" w:color="auto" w:fill="DEEBF6"/>
          </w:tcPr>
          <w:p w14:paraId="5DD85C19" w14:textId="77777777" w:rsidR="009729C1" w:rsidRDefault="00000000">
            <w:pPr>
              <w:pStyle w:val="TableParagraph"/>
              <w:spacing w:line="259" w:lineRule="auto"/>
              <w:rPr>
                <w:color w:val="767070"/>
                <w:sz w:val="24"/>
              </w:rPr>
            </w:pPr>
            <w:r>
              <w:rPr>
                <w:color w:val="767070"/>
                <w:sz w:val="24"/>
              </w:rPr>
              <w:t>¿De</w:t>
            </w:r>
            <w:r>
              <w:rPr>
                <w:color w:val="767070"/>
                <w:spacing w:val="-8"/>
                <w:sz w:val="24"/>
              </w:rPr>
              <w:t xml:space="preserve"> </w:t>
            </w:r>
            <w:r>
              <w:rPr>
                <w:color w:val="767070"/>
                <w:sz w:val="24"/>
              </w:rPr>
              <w:t>qué</w:t>
            </w:r>
            <w:r>
              <w:rPr>
                <w:color w:val="767070"/>
                <w:spacing w:val="-8"/>
                <w:sz w:val="24"/>
              </w:rPr>
              <w:t xml:space="preserve"> </w:t>
            </w:r>
            <w:r>
              <w:rPr>
                <w:color w:val="767070"/>
                <w:sz w:val="24"/>
              </w:rPr>
              <w:t>manera</w:t>
            </w:r>
            <w:r>
              <w:rPr>
                <w:color w:val="767070"/>
                <w:spacing w:val="-5"/>
                <w:sz w:val="24"/>
              </w:rPr>
              <w:t xml:space="preserve"> </w:t>
            </w:r>
            <w:r>
              <w:rPr>
                <w:color w:val="767070"/>
                <w:sz w:val="24"/>
              </w:rPr>
              <w:t>han</w:t>
            </w:r>
            <w:r>
              <w:rPr>
                <w:color w:val="767070"/>
                <w:spacing w:val="-10"/>
                <w:sz w:val="24"/>
              </w:rPr>
              <w:t xml:space="preserve"> </w:t>
            </w:r>
            <w:r>
              <w:rPr>
                <w:color w:val="767070"/>
                <w:sz w:val="24"/>
              </w:rPr>
              <w:t>enfrentado</w:t>
            </w:r>
            <w:r>
              <w:rPr>
                <w:color w:val="767070"/>
                <w:spacing w:val="-11"/>
                <w:sz w:val="24"/>
              </w:rPr>
              <w:t xml:space="preserve"> </w:t>
            </w:r>
            <w:r>
              <w:rPr>
                <w:color w:val="767070"/>
                <w:sz w:val="24"/>
              </w:rPr>
              <w:t>y/o</w:t>
            </w:r>
            <w:r>
              <w:rPr>
                <w:color w:val="767070"/>
                <w:spacing w:val="-6"/>
                <w:sz w:val="24"/>
              </w:rPr>
              <w:t xml:space="preserve"> </w:t>
            </w:r>
            <w:r>
              <w:rPr>
                <w:color w:val="767070"/>
                <w:sz w:val="24"/>
              </w:rPr>
              <w:t>planean</w:t>
            </w:r>
            <w:r>
              <w:rPr>
                <w:color w:val="767070"/>
                <w:spacing w:val="-5"/>
                <w:sz w:val="24"/>
              </w:rPr>
              <w:t xml:space="preserve"> </w:t>
            </w:r>
            <w:r>
              <w:rPr>
                <w:color w:val="767070"/>
                <w:sz w:val="24"/>
              </w:rPr>
              <w:t>enfrentar</w:t>
            </w:r>
            <w:r>
              <w:rPr>
                <w:color w:val="767070"/>
                <w:spacing w:val="-11"/>
                <w:sz w:val="24"/>
              </w:rPr>
              <w:t xml:space="preserve"> </w:t>
            </w:r>
            <w:r>
              <w:rPr>
                <w:color w:val="767070"/>
                <w:sz w:val="24"/>
              </w:rPr>
              <w:t>las</w:t>
            </w:r>
            <w:r>
              <w:rPr>
                <w:color w:val="767070"/>
                <w:spacing w:val="-3"/>
                <w:sz w:val="24"/>
              </w:rPr>
              <w:t xml:space="preserve"> </w:t>
            </w:r>
            <w:r>
              <w:rPr>
                <w:color w:val="767070"/>
                <w:sz w:val="24"/>
              </w:rPr>
              <w:t>dificultades</w:t>
            </w:r>
            <w:r>
              <w:rPr>
                <w:color w:val="767070"/>
                <w:spacing w:val="-6"/>
                <w:sz w:val="24"/>
              </w:rPr>
              <w:t xml:space="preserve"> </w:t>
            </w:r>
            <w:r>
              <w:rPr>
                <w:color w:val="767070"/>
                <w:sz w:val="24"/>
              </w:rPr>
              <w:t>que</w:t>
            </w:r>
            <w:r>
              <w:rPr>
                <w:color w:val="767070"/>
                <w:spacing w:val="-5"/>
                <w:sz w:val="24"/>
              </w:rPr>
              <w:t xml:space="preserve"> </w:t>
            </w:r>
            <w:r>
              <w:rPr>
                <w:color w:val="767070"/>
                <w:sz w:val="24"/>
              </w:rPr>
              <w:t>han</w:t>
            </w:r>
            <w:r>
              <w:rPr>
                <w:color w:val="767070"/>
                <w:spacing w:val="-5"/>
                <w:sz w:val="24"/>
              </w:rPr>
              <w:t xml:space="preserve"> </w:t>
            </w:r>
            <w:r>
              <w:rPr>
                <w:color w:val="767070"/>
                <w:sz w:val="24"/>
              </w:rPr>
              <w:t>afectado</w:t>
            </w:r>
            <w:r>
              <w:rPr>
                <w:color w:val="767070"/>
                <w:spacing w:val="-6"/>
                <w:sz w:val="24"/>
              </w:rPr>
              <w:t xml:space="preserve"> </w:t>
            </w:r>
            <w:r>
              <w:rPr>
                <w:color w:val="767070"/>
                <w:sz w:val="24"/>
              </w:rPr>
              <w:t>el</w:t>
            </w:r>
            <w:r>
              <w:rPr>
                <w:color w:val="767070"/>
                <w:spacing w:val="-6"/>
                <w:sz w:val="24"/>
              </w:rPr>
              <w:t xml:space="preserve"> </w:t>
            </w:r>
            <w:r>
              <w:rPr>
                <w:color w:val="767070"/>
                <w:sz w:val="24"/>
              </w:rPr>
              <w:t>desarrollo de tu Proyecto APT?</w:t>
            </w:r>
          </w:p>
          <w:p w14:paraId="261ED6D4" w14:textId="3B55AF28" w:rsidR="00D90D3F" w:rsidRDefault="00D90D3F">
            <w:pPr>
              <w:pStyle w:val="TableParagraph"/>
              <w:spacing w:line="259" w:lineRule="auto"/>
              <w:rPr>
                <w:sz w:val="24"/>
              </w:rPr>
            </w:pPr>
            <w:r w:rsidRPr="00D90D3F">
              <w:rPr>
                <w:sz w:val="24"/>
              </w:rPr>
              <w:t>Nuestra forma de abordar estas dificultades ha sido replantear las prioridades del proyecto y concentrarnos en cumplir con lo esencial: el producto mínimo viable. Creemos que con un enfoque claro y realista, podremos llegar a buen término a pesar de las limitaciones de tiempo.</w:t>
            </w:r>
          </w:p>
        </w:tc>
      </w:tr>
    </w:tbl>
    <w:p w14:paraId="7433A470" w14:textId="77777777" w:rsidR="009729C1" w:rsidRDefault="009729C1">
      <w:pPr>
        <w:pStyle w:val="Textoindependiente"/>
        <w:spacing w:before="192"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9729C1" w14:paraId="170BC2B4" w14:textId="77777777">
        <w:trPr>
          <w:trHeight w:val="479"/>
        </w:trPr>
        <w:tc>
          <w:tcPr>
            <w:tcW w:w="10079" w:type="dxa"/>
          </w:tcPr>
          <w:p w14:paraId="7C384DC0" w14:textId="77777777" w:rsidR="009729C1" w:rsidRDefault="00000000">
            <w:pPr>
              <w:pStyle w:val="TableParagraph"/>
              <w:spacing w:before="6"/>
              <w:rPr>
                <w:sz w:val="24"/>
              </w:rPr>
            </w:pPr>
            <w:r>
              <w:rPr>
                <w:color w:val="767070"/>
                <w:sz w:val="24"/>
              </w:rPr>
              <w:t>3.</w:t>
            </w:r>
            <w:r>
              <w:rPr>
                <w:color w:val="767070"/>
                <w:spacing w:val="-3"/>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 xml:space="preserve">las </w:t>
            </w:r>
            <w:r>
              <w:rPr>
                <w:color w:val="767070"/>
                <w:spacing w:val="-2"/>
                <w:sz w:val="24"/>
              </w:rPr>
              <w:t>Evidencias:</w:t>
            </w:r>
          </w:p>
        </w:tc>
      </w:tr>
      <w:tr w:rsidR="009729C1" w14:paraId="5FD72CDB" w14:textId="77777777">
        <w:trPr>
          <w:trHeight w:val="1622"/>
        </w:trPr>
        <w:tc>
          <w:tcPr>
            <w:tcW w:w="10079" w:type="dxa"/>
            <w:shd w:val="clear" w:color="auto" w:fill="DEEBF6"/>
          </w:tcPr>
          <w:p w14:paraId="53265282" w14:textId="77777777" w:rsidR="009729C1" w:rsidRDefault="00000000">
            <w:pPr>
              <w:pStyle w:val="TableParagraph"/>
              <w:spacing w:before="2" w:line="259" w:lineRule="auto"/>
              <w:rPr>
                <w:color w:val="767070"/>
                <w:spacing w:val="-2"/>
                <w:sz w:val="24"/>
              </w:rPr>
            </w:pPr>
            <w:r>
              <w:rPr>
                <w:color w:val="767070"/>
                <w:sz w:val="24"/>
              </w:rPr>
              <w:t>¿Cómo</w:t>
            </w:r>
            <w:r>
              <w:rPr>
                <w:color w:val="767070"/>
                <w:spacing w:val="32"/>
                <w:sz w:val="24"/>
              </w:rPr>
              <w:t xml:space="preserve"> </w:t>
            </w:r>
            <w:r>
              <w:rPr>
                <w:color w:val="767070"/>
                <w:sz w:val="24"/>
              </w:rPr>
              <w:t>evalúan</w:t>
            </w:r>
            <w:r>
              <w:rPr>
                <w:color w:val="767070"/>
                <w:spacing w:val="33"/>
                <w:sz w:val="24"/>
              </w:rPr>
              <w:t xml:space="preserve"> </w:t>
            </w:r>
            <w:r>
              <w:rPr>
                <w:color w:val="767070"/>
                <w:sz w:val="24"/>
              </w:rPr>
              <w:t>sus</w:t>
            </w:r>
            <w:r>
              <w:rPr>
                <w:color w:val="767070"/>
                <w:spacing w:val="36"/>
                <w:sz w:val="24"/>
              </w:rPr>
              <w:t xml:space="preserve"> </w:t>
            </w:r>
            <w:r>
              <w:rPr>
                <w:color w:val="767070"/>
                <w:sz w:val="24"/>
              </w:rPr>
              <w:t>evidencias</w:t>
            </w:r>
            <w:r>
              <w:rPr>
                <w:color w:val="767070"/>
                <w:spacing w:val="40"/>
                <w:sz w:val="24"/>
              </w:rPr>
              <w:t xml:space="preserve"> </w:t>
            </w:r>
            <w:r>
              <w:rPr>
                <w:color w:val="767070"/>
                <w:sz w:val="24"/>
              </w:rPr>
              <w:t>de</w:t>
            </w:r>
            <w:r>
              <w:rPr>
                <w:color w:val="767070"/>
                <w:spacing w:val="35"/>
                <w:sz w:val="24"/>
              </w:rPr>
              <w:t xml:space="preserve"> </w:t>
            </w:r>
            <w:r>
              <w:rPr>
                <w:color w:val="767070"/>
                <w:sz w:val="24"/>
              </w:rPr>
              <w:t>avance?</w:t>
            </w:r>
            <w:r>
              <w:rPr>
                <w:color w:val="767070"/>
                <w:spacing w:val="38"/>
                <w:sz w:val="24"/>
              </w:rPr>
              <w:t xml:space="preserve"> </w:t>
            </w:r>
            <w:r>
              <w:rPr>
                <w:color w:val="767070"/>
                <w:sz w:val="24"/>
              </w:rPr>
              <w:t>¿Qué</w:t>
            </w:r>
            <w:r>
              <w:rPr>
                <w:color w:val="767070"/>
                <w:spacing w:val="39"/>
                <w:sz w:val="24"/>
              </w:rPr>
              <w:t xml:space="preserve"> </w:t>
            </w:r>
            <w:r>
              <w:rPr>
                <w:color w:val="767070"/>
                <w:sz w:val="24"/>
              </w:rPr>
              <w:t>destacan</w:t>
            </w:r>
            <w:r>
              <w:rPr>
                <w:color w:val="767070"/>
                <w:spacing w:val="32"/>
                <w:sz w:val="24"/>
              </w:rPr>
              <w:t xml:space="preserve"> </w:t>
            </w:r>
            <w:r>
              <w:rPr>
                <w:color w:val="767070"/>
                <w:sz w:val="24"/>
              </w:rPr>
              <w:t>y</w:t>
            </w:r>
            <w:r>
              <w:rPr>
                <w:color w:val="767070"/>
                <w:spacing w:val="39"/>
                <w:sz w:val="24"/>
              </w:rPr>
              <w:t xml:space="preserve"> </w:t>
            </w:r>
            <w:r>
              <w:rPr>
                <w:color w:val="767070"/>
                <w:sz w:val="24"/>
              </w:rPr>
              <w:t>qué</w:t>
            </w:r>
            <w:r>
              <w:rPr>
                <w:color w:val="767070"/>
                <w:spacing w:val="39"/>
                <w:sz w:val="24"/>
              </w:rPr>
              <w:t xml:space="preserve"> </w:t>
            </w:r>
            <w:r>
              <w:rPr>
                <w:color w:val="767070"/>
                <w:sz w:val="24"/>
              </w:rPr>
              <w:t>podrían</w:t>
            </w:r>
            <w:r>
              <w:rPr>
                <w:color w:val="767070"/>
                <w:spacing w:val="37"/>
                <w:sz w:val="24"/>
              </w:rPr>
              <w:t xml:space="preserve"> </w:t>
            </w:r>
            <w:r>
              <w:rPr>
                <w:color w:val="767070"/>
                <w:sz w:val="24"/>
              </w:rPr>
              <w:t>hacer</w:t>
            </w:r>
            <w:r>
              <w:rPr>
                <w:color w:val="767070"/>
                <w:spacing w:val="36"/>
                <w:sz w:val="24"/>
              </w:rPr>
              <w:t xml:space="preserve"> </w:t>
            </w:r>
            <w:r>
              <w:rPr>
                <w:color w:val="767070"/>
                <w:sz w:val="24"/>
              </w:rPr>
              <w:t>para</w:t>
            </w:r>
            <w:r>
              <w:rPr>
                <w:color w:val="767070"/>
                <w:spacing w:val="39"/>
                <w:sz w:val="24"/>
              </w:rPr>
              <w:t xml:space="preserve"> </w:t>
            </w:r>
            <w:r>
              <w:rPr>
                <w:color w:val="767070"/>
                <w:sz w:val="24"/>
              </w:rPr>
              <w:t>mejorar</w:t>
            </w:r>
            <w:r>
              <w:rPr>
                <w:color w:val="767070"/>
                <w:spacing w:val="37"/>
                <w:sz w:val="24"/>
              </w:rPr>
              <w:t xml:space="preserve"> </w:t>
            </w:r>
            <w:r>
              <w:rPr>
                <w:color w:val="767070"/>
                <w:sz w:val="24"/>
              </w:rPr>
              <w:t xml:space="preserve">sus </w:t>
            </w:r>
            <w:r>
              <w:rPr>
                <w:color w:val="767070"/>
                <w:spacing w:val="-2"/>
                <w:sz w:val="24"/>
              </w:rPr>
              <w:t>evidencias?</w:t>
            </w:r>
          </w:p>
          <w:p w14:paraId="393921EC" w14:textId="491E7BEA" w:rsidR="00D90D3F" w:rsidRDefault="00D90D3F">
            <w:pPr>
              <w:pStyle w:val="TableParagraph"/>
              <w:spacing w:before="2" w:line="259" w:lineRule="auto"/>
              <w:rPr>
                <w:sz w:val="24"/>
              </w:rPr>
            </w:pPr>
            <w:r w:rsidRPr="00D90D3F">
              <w:rPr>
                <w:sz w:val="24"/>
              </w:rPr>
              <w:t>Consideramos que nuestras evidencias son claras gracias al uso de GitHub, donde centralizamos todo el trabajo del equipo. Esta plataforma ha sido clave para visualizar el avance y mantenernos alineados. Como punto a mejorar, podríamos documentar de forma más detallada los procesos y justificaciones detrás de cada decisión técnica o cambio durante el desarrollo.</w:t>
            </w:r>
          </w:p>
        </w:tc>
      </w:tr>
    </w:tbl>
    <w:p w14:paraId="5CE0AA65" w14:textId="77777777" w:rsidR="009729C1" w:rsidRDefault="009729C1">
      <w:pPr>
        <w:pStyle w:val="TableParagraph"/>
        <w:spacing w:line="259" w:lineRule="auto"/>
        <w:rPr>
          <w:sz w:val="24"/>
        </w:rPr>
        <w:sectPr w:rsidR="009729C1">
          <w:headerReference w:type="default" r:id="rId7"/>
          <w:type w:val="continuous"/>
          <w:pgSz w:w="12240" w:h="15840"/>
          <w:pgMar w:top="1400" w:right="360" w:bottom="280" w:left="1440" w:header="708" w:footer="0" w:gutter="0"/>
          <w:pgNumType w:start="1"/>
          <w:cols w:space="720"/>
        </w:sect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9729C1" w14:paraId="3BE8D596" w14:textId="77777777">
        <w:trPr>
          <w:trHeight w:val="474"/>
        </w:trPr>
        <w:tc>
          <w:tcPr>
            <w:tcW w:w="10079" w:type="dxa"/>
          </w:tcPr>
          <w:p w14:paraId="31F5C08E" w14:textId="77777777" w:rsidR="009729C1" w:rsidRDefault="00000000">
            <w:pPr>
              <w:pStyle w:val="TableParagraph"/>
              <w:rPr>
                <w:sz w:val="24"/>
              </w:rPr>
            </w:pPr>
            <w:r>
              <w:rPr>
                <w:color w:val="767070"/>
                <w:sz w:val="24"/>
              </w:rPr>
              <w:lastRenderedPageBreak/>
              <w:t>4.</w:t>
            </w:r>
            <w:r>
              <w:rPr>
                <w:color w:val="767070"/>
                <w:spacing w:val="-2"/>
                <w:sz w:val="24"/>
              </w:rPr>
              <w:t xml:space="preserve"> </w:t>
            </w:r>
            <w:r>
              <w:rPr>
                <w:color w:val="767070"/>
                <w:sz w:val="24"/>
              </w:rPr>
              <w:t>Después</w:t>
            </w:r>
            <w:r>
              <w:rPr>
                <w:color w:val="767070"/>
                <w:spacing w:val="-2"/>
                <w:sz w:val="24"/>
              </w:rPr>
              <w:t xml:space="preserve"> </w:t>
            </w:r>
            <w:r>
              <w:rPr>
                <w:color w:val="767070"/>
                <w:sz w:val="24"/>
              </w:rPr>
              <w:t>de</w:t>
            </w:r>
            <w:r>
              <w:rPr>
                <w:color w:val="767070"/>
                <w:spacing w:val="-2"/>
                <w:sz w:val="24"/>
              </w:rPr>
              <w:t xml:space="preserve"> </w:t>
            </w:r>
            <w:r>
              <w:rPr>
                <w:color w:val="767070"/>
                <w:sz w:val="24"/>
              </w:rPr>
              <w:t>reflexionar</w:t>
            </w:r>
            <w:r>
              <w:rPr>
                <w:color w:val="767070"/>
                <w:spacing w:val="-6"/>
                <w:sz w:val="24"/>
              </w:rPr>
              <w:t xml:space="preserve"> </w:t>
            </w:r>
            <w:r>
              <w:rPr>
                <w:color w:val="767070"/>
                <w:sz w:val="24"/>
              </w:rPr>
              <w:t>sobre</w:t>
            </w:r>
            <w:r>
              <w:rPr>
                <w:color w:val="767070"/>
                <w:spacing w:val="-2"/>
                <w:sz w:val="24"/>
              </w:rPr>
              <w:t xml:space="preserve"> </w:t>
            </w:r>
            <w:r>
              <w:rPr>
                <w:color w:val="767070"/>
                <w:sz w:val="24"/>
              </w:rPr>
              <w:t>el</w:t>
            </w:r>
            <w:r>
              <w:rPr>
                <w:color w:val="767070"/>
                <w:spacing w:val="-5"/>
                <w:sz w:val="24"/>
              </w:rPr>
              <w:t xml:space="preserve"> </w:t>
            </w:r>
            <w:r>
              <w:rPr>
                <w:color w:val="767070"/>
                <w:sz w:val="24"/>
              </w:rPr>
              <w:t>avance</w:t>
            </w:r>
            <w:r>
              <w:rPr>
                <w:color w:val="767070"/>
                <w:spacing w:val="-3"/>
                <w:sz w:val="24"/>
              </w:rPr>
              <w:t xml:space="preserve"> </w:t>
            </w:r>
            <w:r>
              <w:rPr>
                <w:color w:val="767070"/>
                <w:sz w:val="24"/>
              </w:rPr>
              <w:t>de</w:t>
            </w:r>
            <w:r>
              <w:rPr>
                <w:color w:val="767070"/>
                <w:spacing w:val="-2"/>
                <w:sz w:val="24"/>
              </w:rPr>
              <w:t xml:space="preserve"> </w:t>
            </w:r>
            <w:r>
              <w:rPr>
                <w:color w:val="767070"/>
                <w:sz w:val="24"/>
              </w:rPr>
              <w:t>tu</w:t>
            </w:r>
            <w:r>
              <w:rPr>
                <w:color w:val="767070"/>
                <w:spacing w:val="-1"/>
                <w:sz w:val="24"/>
              </w:rPr>
              <w:t xml:space="preserve"> </w:t>
            </w:r>
            <w:r>
              <w:rPr>
                <w:color w:val="767070"/>
                <w:sz w:val="24"/>
              </w:rPr>
              <w:t>Proyecto</w:t>
            </w:r>
            <w:r>
              <w:rPr>
                <w:color w:val="767070"/>
                <w:spacing w:val="-5"/>
                <w:sz w:val="24"/>
              </w:rPr>
              <w:t xml:space="preserve"> APT</w:t>
            </w:r>
          </w:p>
        </w:tc>
      </w:tr>
      <w:tr w:rsidR="009729C1" w14:paraId="0FF8A9BC" w14:textId="77777777">
        <w:trPr>
          <w:trHeight w:val="1641"/>
        </w:trPr>
        <w:tc>
          <w:tcPr>
            <w:tcW w:w="10079" w:type="dxa"/>
            <w:shd w:val="clear" w:color="auto" w:fill="DEEBF6"/>
          </w:tcPr>
          <w:p w14:paraId="56754DE9" w14:textId="77777777" w:rsidR="009729C1" w:rsidRDefault="00000000">
            <w:pPr>
              <w:pStyle w:val="TableParagraph"/>
              <w:spacing w:before="6" w:line="254" w:lineRule="auto"/>
              <w:ind w:right="89"/>
              <w:rPr>
                <w:color w:val="767070"/>
                <w:sz w:val="24"/>
              </w:rPr>
            </w:pPr>
            <w:r>
              <w:rPr>
                <w:color w:val="767070"/>
                <w:sz w:val="24"/>
              </w:rPr>
              <w:t>¿Qué inquietudes les quedan sobre cómo proceder? ¿Qué pregunta te gustaría hacerle a tu docente o a tus pares?</w:t>
            </w:r>
          </w:p>
          <w:p w14:paraId="6E56B8B3" w14:textId="682F251B" w:rsidR="00D90D3F" w:rsidRDefault="00D90D3F">
            <w:pPr>
              <w:pStyle w:val="TableParagraph"/>
              <w:spacing w:before="6" w:line="254" w:lineRule="auto"/>
              <w:ind w:right="89"/>
              <w:rPr>
                <w:sz w:val="24"/>
              </w:rPr>
            </w:pPr>
            <w:r w:rsidRPr="00D90D3F">
              <w:rPr>
                <w:sz w:val="24"/>
              </w:rPr>
              <w:t>Nos queda la duda de si vamos a alcanzar a entregar un resultado funcional y coherente en el tiempo que queda. Más allá de eso, no tenemos preguntas específicas en este momento, pero seguimos abiertos a recibir retroalimentación que nos ayude a mejorar.</w:t>
            </w:r>
          </w:p>
        </w:tc>
      </w:tr>
    </w:tbl>
    <w:p w14:paraId="51944AC4" w14:textId="77777777" w:rsidR="009729C1" w:rsidRDefault="009729C1">
      <w:pPr>
        <w:pStyle w:val="Textoindependiente"/>
        <w:rPr>
          <w:sz w:val="20"/>
        </w:rPr>
      </w:pPr>
    </w:p>
    <w:p w14:paraId="41052741" w14:textId="77777777" w:rsidR="009729C1" w:rsidRDefault="009729C1">
      <w:pPr>
        <w:pStyle w:val="Textoindependiente"/>
        <w:rPr>
          <w:sz w:val="20"/>
        </w:rPr>
      </w:pPr>
    </w:p>
    <w:p w14:paraId="7DBFD196" w14:textId="77777777" w:rsidR="009729C1" w:rsidRDefault="009729C1">
      <w:pPr>
        <w:pStyle w:val="Textoindependiente"/>
        <w:spacing w:before="15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9729C1" w14:paraId="000F6BDF" w14:textId="77777777">
        <w:trPr>
          <w:trHeight w:val="479"/>
        </w:trPr>
        <w:tc>
          <w:tcPr>
            <w:tcW w:w="10079" w:type="dxa"/>
          </w:tcPr>
          <w:p w14:paraId="42D853B0" w14:textId="77777777" w:rsidR="009729C1" w:rsidRDefault="00000000">
            <w:pPr>
              <w:pStyle w:val="TableParagraph"/>
              <w:rPr>
                <w:sz w:val="24"/>
              </w:rPr>
            </w:pPr>
            <w:r>
              <w:rPr>
                <w:color w:val="767070"/>
                <w:sz w:val="24"/>
              </w:rPr>
              <w:t>5.</w:t>
            </w:r>
            <w:r>
              <w:rPr>
                <w:color w:val="767070"/>
                <w:spacing w:val="-2"/>
                <w:sz w:val="24"/>
              </w:rPr>
              <w:t xml:space="preserve"> </w:t>
            </w:r>
            <w:r>
              <w:rPr>
                <w:color w:val="767070"/>
                <w:sz w:val="24"/>
              </w:rPr>
              <w:t>A</w:t>
            </w:r>
            <w:r>
              <w:rPr>
                <w:color w:val="767070"/>
                <w:spacing w:val="-4"/>
                <w:sz w:val="24"/>
              </w:rPr>
              <w:t xml:space="preserve"> </w:t>
            </w:r>
            <w:r>
              <w:rPr>
                <w:color w:val="767070"/>
                <w:sz w:val="24"/>
              </w:rPr>
              <w:t>partir</w:t>
            </w:r>
            <w:r>
              <w:rPr>
                <w:color w:val="767070"/>
                <w:spacing w:val="-6"/>
                <w:sz w:val="24"/>
              </w:rPr>
              <w:t xml:space="preserve"> </w:t>
            </w:r>
            <w:r>
              <w:rPr>
                <w:color w:val="767070"/>
                <w:sz w:val="24"/>
              </w:rPr>
              <w:t>de</w:t>
            </w:r>
            <w:r>
              <w:rPr>
                <w:color w:val="767070"/>
                <w:spacing w:val="1"/>
                <w:sz w:val="24"/>
              </w:rPr>
              <w:t xml:space="preserve"> </w:t>
            </w:r>
            <w:r>
              <w:rPr>
                <w:color w:val="767070"/>
                <w:sz w:val="24"/>
              </w:rPr>
              <w:t>esta</w:t>
            </w:r>
            <w:r>
              <w:rPr>
                <w:color w:val="767070"/>
                <w:spacing w:val="-4"/>
                <w:sz w:val="24"/>
              </w:rPr>
              <w:t xml:space="preserve"> </w:t>
            </w:r>
            <w:r>
              <w:rPr>
                <w:color w:val="767070"/>
                <w:sz w:val="24"/>
              </w:rPr>
              <w:t>instancia</w:t>
            </w:r>
            <w:r>
              <w:rPr>
                <w:color w:val="767070"/>
                <w:spacing w:val="-4"/>
                <w:sz w:val="24"/>
              </w:rPr>
              <w:t xml:space="preserve"> </w:t>
            </w:r>
            <w:r>
              <w:rPr>
                <w:color w:val="767070"/>
                <w:sz w:val="24"/>
              </w:rPr>
              <w:t>de</w:t>
            </w:r>
            <w:r>
              <w:rPr>
                <w:color w:val="767070"/>
                <w:spacing w:val="-3"/>
                <w:sz w:val="24"/>
              </w:rPr>
              <w:t xml:space="preserve"> </w:t>
            </w:r>
            <w:r>
              <w:rPr>
                <w:color w:val="767070"/>
                <w:sz w:val="24"/>
              </w:rPr>
              <w:t>monitoreo</w:t>
            </w:r>
            <w:r>
              <w:rPr>
                <w:color w:val="767070"/>
                <w:spacing w:val="-1"/>
                <w:sz w:val="24"/>
              </w:rPr>
              <w:t xml:space="preserve"> </w:t>
            </w:r>
            <w:r>
              <w:rPr>
                <w:color w:val="767070"/>
                <w:sz w:val="24"/>
              </w:rPr>
              <w:t>de</w:t>
            </w:r>
            <w:r>
              <w:rPr>
                <w:color w:val="767070"/>
                <w:spacing w:val="-3"/>
                <w:sz w:val="24"/>
              </w:rPr>
              <w:t xml:space="preserve"> </w:t>
            </w:r>
            <w:r>
              <w:rPr>
                <w:color w:val="767070"/>
                <w:sz w:val="24"/>
              </w:rPr>
              <w:t>su</w:t>
            </w:r>
            <w:r>
              <w:rPr>
                <w:color w:val="767070"/>
                <w:spacing w:val="-5"/>
                <w:sz w:val="24"/>
              </w:rPr>
              <w:t xml:space="preserve"> </w:t>
            </w:r>
            <w:r>
              <w:rPr>
                <w:color w:val="767070"/>
                <w:sz w:val="24"/>
              </w:rPr>
              <w:t>Proyecto</w:t>
            </w:r>
            <w:r>
              <w:rPr>
                <w:color w:val="767070"/>
                <w:spacing w:val="-5"/>
                <w:sz w:val="24"/>
              </w:rPr>
              <w:t xml:space="preserve"> APT</w:t>
            </w:r>
          </w:p>
        </w:tc>
      </w:tr>
      <w:tr w:rsidR="009729C1" w14:paraId="1488ABF1" w14:textId="77777777">
        <w:trPr>
          <w:trHeight w:val="1636"/>
        </w:trPr>
        <w:tc>
          <w:tcPr>
            <w:tcW w:w="10079" w:type="dxa"/>
            <w:shd w:val="clear" w:color="auto" w:fill="DEEBF6"/>
          </w:tcPr>
          <w:p w14:paraId="05EC8E70" w14:textId="77777777" w:rsidR="009729C1" w:rsidRDefault="00000000">
            <w:pPr>
              <w:pStyle w:val="TableParagraph"/>
              <w:spacing w:line="254" w:lineRule="auto"/>
              <w:rPr>
                <w:color w:val="767070"/>
                <w:sz w:val="24"/>
              </w:rPr>
            </w:pPr>
            <w:r>
              <w:rPr>
                <w:color w:val="767070"/>
                <w:sz w:val="24"/>
              </w:rPr>
              <w:t>¿Consideran</w:t>
            </w:r>
            <w:r>
              <w:rPr>
                <w:color w:val="767070"/>
                <w:spacing w:val="-2"/>
                <w:sz w:val="24"/>
              </w:rPr>
              <w:t xml:space="preserve"> </w:t>
            </w:r>
            <w:r>
              <w:rPr>
                <w:color w:val="767070"/>
                <w:sz w:val="24"/>
              </w:rPr>
              <w:t>que</w:t>
            </w:r>
            <w:r>
              <w:rPr>
                <w:color w:val="767070"/>
                <w:spacing w:val="-2"/>
                <w:sz w:val="24"/>
              </w:rPr>
              <w:t xml:space="preserve"> </w:t>
            </w:r>
            <w:r>
              <w:rPr>
                <w:color w:val="767070"/>
                <w:sz w:val="24"/>
              </w:rPr>
              <w:t>las</w:t>
            </w:r>
            <w:r>
              <w:rPr>
                <w:color w:val="767070"/>
                <w:spacing w:val="-4"/>
                <w:sz w:val="24"/>
              </w:rPr>
              <w:t xml:space="preserve"> </w:t>
            </w:r>
            <w:r>
              <w:rPr>
                <w:color w:val="767070"/>
                <w:sz w:val="24"/>
              </w:rPr>
              <w:t>actividades</w:t>
            </w:r>
            <w:r>
              <w:rPr>
                <w:color w:val="767070"/>
                <w:spacing w:val="-4"/>
                <w:sz w:val="24"/>
              </w:rPr>
              <w:t xml:space="preserve"> </w:t>
            </w:r>
            <w:r>
              <w:rPr>
                <w:color w:val="767070"/>
                <w:sz w:val="24"/>
              </w:rPr>
              <w:t>deben</w:t>
            </w:r>
            <w:r>
              <w:rPr>
                <w:color w:val="767070"/>
                <w:spacing w:val="-7"/>
                <w:sz w:val="24"/>
              </w:rPr>
              <w:t xml:space="preserve"> </w:t>
            </w:r>
            <w:r>
              <w:rPr>
                <w:color w:val="767070"/>
                <w:sz w:val="24"/>
              </w:rPr>
              <w:t>ser</w:t>
            </w:r>
            <w:r>
              <w:rPr>
                <w:color w:val="767070"/>
                <w:spacing w:val="-3"/>
                <w:sz w:val="24"/>
              </w:rPr>
              <w:t xml:space="preserve"> </w:t>
            </w:r>
            <w:r>
              <w:rPr>
                <w:color w:val="767070"/>
                <w:sz w:val="24"/>
              </w:rPr>
              <w:t>redistribuidas</w:t>
            </w:r>
            <w:r>
              <w:rPr>
                <w:color w:val="767070"/>
                <w:spacing w:val="-4"/>
                <w:sz w:val="24"/>
              </w:rPr>
              <w:t xml:space="preserve"> </w:t>
            </w:r>
            <w:r>
              <w:rPr>
                <w:color w:val="767070"/>
                <w:sz w:val="24"/>
              </w:rPr>
              <w:t>entre</w:t>
            </w:r>
            <w:r>
              <w:rPr>
                <w:color w:val="767070"/>
                <w:spacing w:val="-2"/>
                <w:sz w:val="24"/>
              </w:rPr>
              <w:t xml:space="preserve"> </w:t>
            </w:r>
            <w:r>
              <w:rPr>
                <w:color w:val="767070"/>
                <w:sz w:val="24"/>
              </w:rPr>
              <w:t>los</w:t>
            </w:r>
            <w:r>
              <w:rPr>
                <w:color w:val="767070"/>
                <w:spacing w:val="-4"/>
                <w:sz w:val="24"/>
              </w:rPr>
              <w:t xml:space="preserve"> </w:t>
            </w:r>
            <w:r>
              <w:rPr>
                <w:color w:val="767070"/>
                <w:sz w:val="24"/>
              </w:rPr>
              <w:t>miembros</w:t>
            </w:r>
            <w:r>
              <w:rPr>
                <w:color w:val="767070"/>
                <w:spacing w:val="-4"/>
                <w:sz w:val="24"/>
              </w:rPr>
              <w:t xml:space="preserve"> </w:t>
            </w:r>
            <w:r>
              <w:rPr>
                <w:color w:val="767070"/>
                <w:sz w:val="24"/>
              </w:rPr>
              <w:t>del</w:t>
            </w:r>
            <w:r>
              <w:rPr>
                <w:color w:val="767070"/>
                <w:spacing w:val="-3"/>
                <w:sz w:val="24"/>
              </w:rPr>
              <w:t xml:space="preserve"> </w:t>
            </w:r>
            <w:r>
              <w:rPr>
                <w:color w:val="767070"/>
                <w:sz w:val="24"/>
              </w:rPr>
              <w:t>grupo?</w:t>
            </w:r>
            <w:r>
              <w:rPr>
                <w:color w:val="767070"/>
                <w:spacing w:val="-7"/>
                <w:sz w:val="24"/>
              </w:rPr>
              <w:t xml:space="preserve"> </w:t>
            </w:r>
            <w:r>
              <w:rPr>
                <w:color w:val="767070"/>
                <w:sz w:val="24"/>
              </w:rPr>
              <w:t>¿Hay</w:t>
            </w:r>
            <w:r>
              <w:rPr>
                <w:color w:val="767070"/>
                <w:spacing w:val="-1"/>
                <w:sz w:val="24"/>
              </w:rPr>
              <w:t xml:space="preserve"> </w:t>
            </w:r>
            <w:r>
              <w:rPr>
                <w:color w:val="767070"/>
                <w:sz w:val="24"/>
              </w:rPr>
              <w:t>nuevas actividades que deban ser asignadas a algún miembro del grupo?</w:t>
            </w:r>
          </w:p>
          <w:p w14:paraId="6AA9F0D3" w14:textId="72B3D369" w:rsidR="00D90D3F" w:rsidRDefault="00D90D3F">
            <w:pPr>
              <w:pStyle w:val="TableParagraph"/>
              <w:spacing w:line="254" w:lineRule="auto"/>
              <w:rPr>
                <w:sz w:val="24"/>
              </w:rPr>
            </w:pPr>
            <w:r w:rsidRPr="00D90D3F">
              <w:rPr>
                <w:sz w:val="24"/>
              </w:rPr>
              <w:t>Sí, hubo una revisión de las tareas y redistribuimos algunas responsabilidades para que todo el equipo esté más equilibrado en cuanto a carga de trabajo. Actualmente, todos tenemos tareas asignadas y no hay actividades nuevas pendientes de asignar.</w:t>
            </w:r>
          </w:p>
        </w:tc>
      </w:tr>
    </w:tbl>
    <w:p w14:paraId="5A390322" w14:textId="77777777" w:rsidR="009729C1" w:rsidRDefault="009729C1">
      <w:pPr>
        <w:pStyle w:val="Textoindependiente"/>
        <w:rPr>
          <w:sz w:val="20"/>
        </w:rPr>
      </w:pPr>
    </w:p>
    <w:p w14:paraId="583A0D3C" w14:textId="77777777" w:rsidR="009729C1" w:rsidRDefault="009729C1">
      <w:pPr>
        <w:pStyle w:val="Textoindependiente"/>
        <w:rPr>
          <w:sz w:val="20"/>
        </w:rPr>
      </w:pPr>
    </w:p>
    <w:p w14:paraId="461AA77D" w14:textId="77777777" w:rsidR="009729C1" w:rsidRDefault="009729C1">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9729C1" w14:paraId="77F99C81" w14:textId="77777777">
        <w:trPr>
          <w:trHeight w:val="480"/>
        </w:trPr>
        <w:tc>
          <w:tcPr>
            <w:tcW w:w="10079" w:type="dxa"/>
          </w:tcPr>
          <w:p w14:paraId="07984772" w14:textId="77777777" w:rsidR="009729C1" w:rsidRDefault="00000000">
            <w:pPr>
              <w:pStyle w:val="TableParagraph"/>
              <w:spacing w:before="2"/>
              <w:rPr>
                <w:sz w:val="24"/>
              </w:rPr>
            </w:pPr>
            <w:r>
              <w:rPr>
                <w:color w:val="767070"/>
                <w:sz w:val="24"/>
              </w:rPr>
              <w:t>6.</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w:t>
            </w:r>
            <w:r>
              <w:rPr>
                <w:color w:val="767070"/>
                <w:sz w:val="24"/>
              </w:rPr>
              <w:t>trabajo</w:t>
            </w:r>
            <w:r>
              <w:rPr>
                <w:color w:val="767070"/>
                <w:spacing w:val="-6"/>
                <w:sz w:val="24"/>
              </w:rPr>
              <w:t xml:space="preserve"> </w:t>
            </w:r>
            <w:r>
              <w:rPr>
                <w:color w:val="767070"/>
                <w:sz w:val="24"/>
              </w:rPr>
              <w:t>en</w:t>
            </w:r>
            <w:r>
              <w:rPr>
                <w:color w:val="767070"/>
                <w:spacing w:val="-4"/>
                <w:sz w:val="24"/>
              </w:rPr>
              <w:t xml:space="preserve"> grupo</w:t>
            </w:r>
          </w:p>
        </w:tc>
      </w:tr>
      <w:tr w:rsidR="009729C1" w14:paraId="1FB69065" w14:textId="77777777">
        <w:trPr>
          <w:trHeight w:val="1636"/>
        </w:trPr>
        <w:tc>
          <w:tcPr>
            <w:tcW w:w="10079" w:type="dxa"/>
            <w:shd w:val="clear" w:color="auto" w:fill="DEEBF6"/>
          </w:tcPr>
          <w:p w14:paraId="5A09FB3F" w14:textId="77777777" w:rsidR="009729C1" w:rsidRDefault="00000000">
            <w:pPr>
              <w:pStyle w:val="TableParagraph"/>
              <w:spacing w:line="254" w:lineRule="auto"/>
              <w:rPr>
                <w:color w:val="767070"/>
                <w:spacing w:val="-2"/>
                <w:sz w:val="24"/>
              </w:rPr>
            </w:pPr>
            <w:r>
              <w:rPr>
                <w:color w:val="767070"/>
                <w:sz w:val="24"/>
              </w:rPr>
              <w:t>¿Cómo</w:t>
            </w:r>
            <w:r>
              <w:rPr>
                <w:color w:val="767070"/>
                <w:spacing w:val="40"/>
                <w:sz w:val="24"/>
              </w:rPr>
              <w:t xml:space="preserve"> </w:t>
            </w:r>
            <w:r>
              <w:rPr>
                <w:color w:val="767070"/>
                <w:sz w:val="24"/>
              </w:rPr>
              <w:t>evalúan</w:t>
            </w:r>
            <w:r>
              <w:rPr>
                <w:color w:val="767070"/>
                <w:spacing w:val="40"/>
                <w:sz w:val="24"/>
              </w:rPr>
              <w:t xml:space="preserve"> </w:t>
            </w:r>
            <w:r>
              <w:rPr>
                <w:color w:val="767070"/>
                <w:sz w:val="24"/>
              </w:rPr>
              <w:t>el</w:t>
            </w:r>
            <w:r>
              <w:rPr>
                <w:color w:val="767070"/>
                <w:spacing w:val="40"/>
                <w:sz w:val="24"/>
              </w:rPr>
              <w:t xml:space="preserve"> </w:t>
            </w:r>
            <w:r>
              <w:rPr>
                <w:color w:val="767070"/>
                <w:sz w:val="24"/>
              </w:rPr>
              <w:t>trabajo</w:t>
            </w:r>
            <w:r>
              <w:rPr>
                <w:color w:val="767070"/>
                <w:spacing w:val="40"/>
                <w:sz w:val="24"/>
              </w:rPr>
              <w:t xml:space="preserve"> </w:t>
            </w:r>
            <w:r>
              <w:rPr>
                <w:color w:val="767070"/>
                <w:sz w:val="24"/>
              </w:rPr>
              <w:t>en</w:t>
            </w:r>
            <w:r>
              <w:rPr>
                <w:color w:val="767070"/>
                <w:spacing w:val="40"/>
                <w:sz w:val="24"/>
              </w:rPr>
              <w:t xml:space="preserve"> </w:t>
            </w:r>
            <w:r>
              <w:rPr>
                <w:color w:val="767070"/>
                <w:sz w:val="24"/>
              </w:rPr>
              <w:t>grupo?</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positivos</w:t>
            </w:r>
            <w:r>
              <w:rPr>
                <w:color w:val="767070"/>
                <w:spacing w:val="40"/>
                <w:sz w:val="24"/>
              </w:rPr>
              <w:t xml:space="preserve"> </w:t>
            </w:r>
            <w:r>
              <w:rPr>
                <w:color w:val="767070"/>
                <w:sz w:val="24"/>
              </w:rPr>
              <w:t>destacan?</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 xml:space="preserve">podrían </w:t>
            </w:r>
            <w:r>
              <w:rPr>
                <w:color w:val="767070"/>
                <w:spacing w:val="-2"/>
                <w:sz w:val="24"/>
              </w:rPr>
              <w:t>mejorar?</w:t>
            </w:r>
          </w:p>
          <w:p w14:paraId="3DF5F4A1" w14:textId="71D7767E" w:rsidR="00D90D3F" w:rsidRDefault="00D90D3F">
            <w:pPr>
              <w:pStyle w:val="TableParagraph"/>
              <w:spacing w:line="254" w:lineRule="auto"/>
              <w:rPr>
                <w:sz w:val="24"/>
              </w:rPr>
            </w:pPr>
            <w:r w:rsidRPr="00D90D3F">
              <w:rPr>
                <w:sz w:val="24"/>
              </w:rPr>
              <w:t>Valoro que, a pesar de las dificultades, supimos adaptarnos y trabajar en equipo para sacar adelante lo más importante del proyecto. Eso sí, si volviéramos a empezar, sin duda dedicaríamos más tiempo a planificar bien desde el comienzo, ya que eso habría facilitado mucho el desarrollo.</w:t>
            </w:r>
          </w:p>
        </w:tc>
      </w:tr>
    </w:tbl>
    <w:p w14:paraId="39CE263E" w14:textId="77777777" w:rsidR="00481D1A" w:rsidRDefault="00481D1A"/>
    <w:sectPr w:rsidR="00481D1A">
      <w:pgSz w:w="12240" w:h="15840"/>
      <w:pgMar w:top="140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32E17" w14:textId="77777777" w:rsidR="00481D1A" w:rsidRDefault="00481D1A">
      <w:r>
        <w:separator/>
      </w:r>
    </w:p>
  </w:endnote>
  <w:endnote w:type="continuationSeparator" w:id="0">
    <w:p w14:paraId="6D7A8FB6" w14:textId="77777777" w:rsidR="00481D1A" w:rsidRDefault="00481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DE86A" w14:textId="77777777" w:rsidR="00481D1A" w:rsidRDefault="00481D1A">
      <w:r>
        <w:separator/>
      </w:r>
    </w:p>
  </w:footnote>
  <w:footnote w:type="continuationSeparator" w:id="0">
    <w:p w14:paraId="3134376C" w14:textId="77777777" w:rsidR="00481D1A" w:rsidRDefault="00481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59C56" w14:textId="77777777" w:rsidR="009729C1" w:rsidRDefault="00000000">
    <w:pPr>
      <w:pStyle w:val="Textoindependiente"/>
      <w:spacing w:line="14" w:lineRule="auto"/>
      <w:rPr>
        <w:sz w:val="20"/>
      </w:rPr>
    </w:pPr>
    <w:r>
      <w:rPr>
        <w:noProof/>
        <w:sz w:val="20"/>
      </w:rPr>
      <w:drawing>
        <wp:anchor distT="0" distB="0" distL="0" distR="0" simplePos="0" relativeHeight="487537664" behindDoc="1" locked="0" layoutInCell="1" allowOverlap="1" wp14:anchorId="2804D9F5" wp14:editId="5D2A49E5">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29C1"/>
    <w:rsid w:val="002767A8"/>
    <w:rsid w:val="00481D1A"/>
    <w:rsid w:val="009729C1"/>
    <w:rsid w:val="00D90D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B240"/>
  <w15:docId w15:val="{190502B4-5723-4771-ACC4-3F2E3330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506</Words>
  <Characters>2783</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Apractica</cp:lastModifiedBy>
  <cp:revision>2</cp:revision>
  <dcterms:created xsi:type="dcterms:W3CDTF">2025-06-09T17:25:00Z</dcterms:created>
  <dcterms:modified xsi:type="dcterms:W3CDTF">2025-06-09T17:54:00Z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2025-06-09T00:00:00Z</vt:filetime>
  </property>
  <property fmtid="{D5CDD505-2E9C-101B-9397-08002B2CF9AE}" pid="5" name="Producer">
    <vt:lpwstr>www.ilovepdf.com</vt:lpwstr>
  </property>
</Properties>
</file>