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2E1BE" w14:textId="259DDBB8" w:rsidR="00C810FA" w:rsidRDefault="00F14282" w:rsidP="00F14282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 xml:space="preserve">Simulador </w:t>
      </w:r>
      <w:r w:rsidR="005071E9">
        <w:rPr>
          <w:rFonts w:ascii="Times New Roman" w:hAnsi="Times New Roman" w:cs="Times New Roman"/>
          <w:sz w:val="32"/>
          <w:szCs w:val="32"/>
          <w:lang w:val="es-MX"/>
        </w:rPr>
        <w:t>P</w:t>
      </w:r>
      <w:r>
        <w:rPr>
          <w:rFonts w:ascii="Times New Roman" w:hAnsi="Times New Roman" w:cs="Times New Roman"/>
          <w:sz w:val="32"/>
          <w:szCs w:val="32"/>
          <w:lang w:val="es-MX"/>
        </w:rPr>
        <w:t>enales</w:t>
      </w:r>
    </w:p>
    <w:p w14:paraId="464F869F" w14:textId="77777777" w:rsidR="00F14282" w:rsidRDefault="00F14282" w:rsidP="00F14282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4F829D99" w14:textId="77777777" w:rsidR="00F14282" w:rsidRDefault="00F14282" w:rsidP="00F14282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2E8B543B" w14:textId="0BCA712A" w:rsidR="00F14282" w:rsidRDefault="00F14282" w:rsidP="00F14282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noProof/>
          <w:lang w:eastAsia="es-AR"/>
        </w:rPr>
        <w:drawing>
          <wp:inline distT="0" distB="0" distL="0" distR="0" wp14:anchorId="70641433" wp14:editId="4A67CE5B">
            <wp:extent cx="2343150" cy="2922357"/>
            <wp:effectExtent l="0" t="0" r="0" b="0"/>
            <wp:docPr id="5" name="Imagen 5" descr="https://www.ipm.edu.ar/assets/img/logo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pm.edu.ar/assets/img/logos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591" cy="295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919B3" w14:textId="77777777" w:rsidR="00F14282" w:rsidRDefault="00F14282" w:rsidP="00F14282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76385FEB" w14:textId="77777777" w:rsidR="00F14282" w:rsidRDefault="00F14282" w:rsidP="00F14282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21F29D0F" w14:textId="3CF8230C" w:rsidR="00F14282" w:rsidRDefault="00F14282" w:rsidP="00F1428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F14282">
        <w:rPr>
          <w:rFonts w:ascii="Times New Roman" w:hAnsi="Times New Roman" w:cs="Times New Roman"/>
          <w:sz w:val="24"/>
          <w:szCs w:val="24"/>
          <w:lang w:val="es-MX"/>
        </w:rPr>
        <w:t xml:space="preserve">Integrantes de </w:t>
      </w:r>
      <w:r>
        <w:rPr>
          <w:rFonts w:ascii="Times New Roman" w:hAnsi="Times New Roman" w:cs="Times New Roman"/>
          <w:sz w:val="24"/>
          <w:szCs w:val="24"/>
          <w:lang w:val="es-MX"/>
        </w:rPr>
        <w:t>4 CSTC A</w:t>
      </w:r>
      <w:r w:rsidRPr="00F14282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54457AA7" w14:textId="0338A42B" w:rsidR="00F14282" w:rsidRPr="00F14282" w:rsidRDefault="00F14282" w:rsidP="00F142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Buffa, Ian</w:t>
      </w:r>
    </w:p>
    <w:p w14:paraId="53BBEF6B" w14:textId="74BD6217" w:rsidR="00F14282" w:rsidRPr="00F14282" w:rsidRDefault="00F14282" w:rsidP="00F142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Casais, Francisco</w:t>
      </w:r>
    </w:p>
    <w:p w14:paraId="74B63A2A" w14:textId="2D2C0E5C" w:rsidR="00F14282" w:rsidRPr="00F14282" w:rsidRDefault="00F14282" w:rsidP="00F142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Esparrach, Santiago</w:t>
      </w:r>
    </w:p>
    <w:p w14:paraId="7BB11588" w14:textId="49DB9AB3" w:rsidR="00F14282" w:rsidRPr="00F14282" w:rsidRDefault="00F14282" w:rsidP="00F142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Holm, Federico</w:t>
      </w:r>
    </w:p>
    <w:p w14:paraId="62A1C0C6" w14:textId="140B8458" w:rsidR="00F14282" w:rsidRPr="00F14282" w:rsidRDefault="00F14282" w:rsidP="00F142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Panzera, Lucas</w:t>
      </w:r>
    </w:p>
    <w:p w14:paraId="48C6A9EF" w14:textId="25E4EFE1" w:rsidR="00F14282" w:rsidRDefault="00F14282" w:rsidP="00F14282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Integrantes de 4 CSTM:</w:t>
      </w:r>
    </w:p>
    <w:p w14:paraId="7831312E" w14:textId="7BECCBFA" w:rsidR="00F14282" w:rsidRDefault="00F14282" w:rsidP="00F1428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Castaño, Manuel</w:t>
      </w:r>
    </w:p>
    <w:p w14:paraId="5AB6C644" w14:textId="3D92410F" w:rsidR="00F14282" w:rsidRDefault="00F14282" w:rsidP="00F1428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Monteserín, Juan Mateo</w:t>
      </w:r>
    </w:p>
    <w:p w14:paraId="7E5E2394" w14:textId="01AA9EF5" w:rsidR="00F14282" w:rsidRDefault="00F14282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09A0D7AD" w14:textId="1DC395F9" w:rsidR="00F14282" w:rsidRPr="00F14282" w:rsidRDefault="00F14282" w:rsidP="00F1428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F14282">
        <w:rPr>
          <w:rFonts w:ascii="Times New Roman" w:hAnsi="Times New Roman" w:cs="Times New Roman"/>
          <w:sz w:val="32"/>
          <w:szCs w:val="32"/>
          <w:lang w:val="es-MX"/>
        </w:rPr>
        <w:lastRenderedPageBreak/>
        <w:t>¿Qué hace el proyecto?</w:t>
      </w:r>
    </w:p>
    <w:p w14:paraId="61554709" w14:textId="29A88AE8" w:rsidR="00F14282" w:rsidRPr="00F14282" w:rsidRDefault="00F14282" w:rsidP="00F1428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4282">
        <w:rPr>
          <w:rFonts w:ascii="Times New Roman" w:hAnsi="Times New Roman" w:cs="Times New Roman"/>
          <w:sz w:val="24"/>
          <w:szCs w:val="24"/>
        </w:rPr>
        <w:t xml:space="preserve">Nuestro proyecto consiste en 9 paneles dispuestos en un 3x3 los cuales emularían un arco de fútbol cuadrado de 1,5m x 1,5m. Estos paneles al ser pateados con una pelota a una distancia de entre 2m y 5m enviarían una señal a un </w:t>
      </w:r>
      <w:r w:rsidRPr="00F14282">
        <w:rPr>
          <w:rFonts w:ascii="Times New Roman" w:hAnsi="Times New Roman" w:cs="Times New Roman"/>
          <w:sz w:val="24"/>
          <w:szCs w:val="24"/>
        </w:rPr>
        <w:t>Arduino</w:t>
      </w:r>
      <w:r w:rsidRPr="00F14282">
        <w:rPr>
          <w:rFonts w:ascii="Times New Roman" w:hAnsi="Times New Roman" w:cs="Times New Roman"/>
          <w:sz w:val="24"/>
          <w:szCs w:val="24"/>
        </w:rPr>
        <w:t xml:space="preserve"> mega el cual dependiendo la configuración será un juego u otro</w:t>
      </w:r>
      <w:r>
        <w:rPr>
          <w:rFonts w:ascii="Times New Roman" w:hAnsi="Times New Roman" w:cs="Times New Roman"/>
          <w:sz w:val="24"/>
          <w:szCs w:val="24"/>
        </w:rPr>
        <w:t xml:space="preserve"> (simulador penales o </w:t>
      </w:r>
      <w:r w:rsidR="005071E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ategol de Ezequiel Vaccalluzzo)</w:t>
      </w:r>
      <w:r w:rsidRPr="00F14282">
        <w:rPr>
          <w:rFonts w:ascii="Times New Roman" w:hAnsi="Times New Roman" w:cs="Times New Roman"/>
          <w:sz w:val="24"/>
          <w:szCs w:val="24"/>
        </w:rPr>
        <w:t>.</w:t>
      </w:r>
    </w:p>
    <w:p w14:paraId="1F9309A6" w14:textId="77777777" w:rsidR="00F14282" w:rsidRPr="00F14282" w:rsidRDefault="00F14282" w:rsidP="00F1428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4282">
        <w:rPr>
          <w:rFonts w:ascii="Times New Roman" w:hAnsi="Times New Roman" w:cs="Times New Roman"/>
          <w:sz w:val="24"/>
          <w:szCs w:val="24"/>
        </w:rPr>
        <w:t>Una gran placa de madera de 1,5m x 1,5m x 18mm haría de soporte para la estructura la cual a su vez estaría ahuecada en donde irían las guías de las placas de policarbonato.</w:t>
      </w:r>
    </w:p>
    <w:p w14:paraId="66E5F5ED" w14:textId="77777777" w:rsidR="00F14282" w:rsidRPr="00F14282" w:rsidRDefault="00F14282" w:rsidP="00F1428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4282">
        <w:rPr>
          <w:rFonts w:ascii="Times New Roman" w:hAnsi="Times New Roman" w:cs="Times New Roman"/>
          <w:sz w:val="24"/>
          <w:szCs w:val="24"/>
        </w:rPr>
        <w:t>Cada uno de los paneles estaría compuesto por una placa de policarbonato de 0,4cm x 50cm x 50cm que se movería según lo permita unas guías a sus lados para imposibilitar movimientos indeseados.</w:t>
      </w:r>
    </w:p>
    <w:p w14:paraId="1F187006" w14:textId="47C56A25" w:rsidR="00F14282" w:rsidRPr="00F14282" w:rsidRDefault="00F14282" w:rsidP="00F1428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4282">
        <w:rPr>
          <w:rFonts w:ascii="Times New Roman" w:hAnsi="Times New Roman" w:cs="Times New Roman"/>
          <w:sz w:val="24"/>
          <w:szCs w:val="24"/>
        </w:rPr>
        <w:t xml:space="preserve">Durante el impacto un resorte detrás de la placa amortiguaría mas no evitaría el accionamiento de un micro switch de leva corta el que sería quién mande la señal al </w:t>
      </w:r>
      <w:r w:rsidRPr="00F14282">
        <w:rPr>
          <w:rFonts w:ascii="Times New Roman" w:hAnsi="Times New Roman" w:cs="Times New Roman"/>
          <w:sz w:val="24"/>
          <w:szCs w:val="24"/>
        </w:rPr>
        <w:t>Arduino</w:t>
      </w:r>
      <w:r w:rsidRPr="00F14282">
        <w:rPr>
          <w:rFonts w:ascii="Times New Roman" w:hAnsi="Times New Roman" w:cs="Times New Roman"/>
          <w:sz w:val="24"/>
          <w:szCs w:val="24"/>
        </w:rPr>
        <w:t>.</w:t>
      </w:r>
    </w:p>
    <w:p w14:paraId="589248A8" w14:textId="21A03CA2" w:rsidR="00F14282" w:rsidRDefault="00F14282" w:rsidP="00F1428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4282">
        <w:rPr>
          <w:rFonts w:ascii="Times New Roman" w:hAnsi="Times New Roman" w:cs="Times New Roman"/>
          <w:sz w:val="24"/>
          <w:szCs w:val="24"/>
        </w:rPr>
        <w:t>Finalmente, el mismo resorte devolvería la placa a su posición original.</w:t>
      </w:r>
    </w:p>
    <w:p w14:paraId="22187423" w14:textId="1F2C2D1F" w:rsidR="00F14282" w:rsidRDefault="00F1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9DAAC9" w14:textId="5555141E" w:rsidR="00F14282" w:rsidRPr="00F14282" w:rsidRDefault="00F14282" w:rsidP="00F1428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14282">
        <w:rPr>
          <w:rFonts w:ascii="Times New Roman" w:hAnsi="Times New Roman" w:cs="Times New Roman"/>
          <w:sz w:val="32"/>
          <w:szCs w:val="32"/>
        </w:rPr>
        <w:lastRenderedPageBreak/>
        <w:t>Explicación de la lógica del código</w:t>
      </w:r>
    </w:p>
    <w:p w14:paraId="7AADAD38" w14:textId="77777777" w:rsidR="00F14282" w:rsidRPr="00F14282" w:rsidRDefault="00F14282" w:rsidP="00F1428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4282">
        <w:rPr>
          <w:rFonts w:ascii="Times New Roman" w:hAnsi="Times New Roman" w:cs="Times New Roman"/>
          <w:sz w:val="24"/>
          <w:szCs w:val="24"/>
        </w:rPr>
        <w:t>El código incluye la comunicación entre dispositivos Arduino/ESP32, la visualización de datos a través de un servidor web y el control de componentes como sensores y LEDs:</w:t>
      </w:r>
    </w:p>
    <w:p w14:paraId="73DB3321" w14:textId="77777777" w:rsidR="00F14282" w:rsidRPr="00F14282" w:rsidRDefault="00F14282" w:rsidP="00F142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456782" w14:textId="77777777" w:rsidR="00F14282" w:rsidRPr="00F14282" w:rsidRDefault="00F14282" w:rsidP="00F142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4282">
        <w:rPr>
          <w:rFonts w:ascii="Times New Roman" w:hAnsi="Times New Roman" w:cs="Times New Roman"/>
          <w:sz w:val="28"/>
          <w:szCs w:val="28"/>
        </w:rPr>
        <w:t>Comunicación entre Dispositivos:</w:t>
      </w:r>
    </w:p>
    <w:p w14:paraId="70A0BD11" w14:textId="77777777" w:rsidR="00F14282" w:rsidRPr="00F14282" w:rsidRDefault="00F14282" w:rsidP="00F1428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4282">
        <w:rPr>
          <w:rFonts w:ascii="Times New Roman" w:hAnsi="Times New Roman" w:cs="Times New Roman"/>
          <w:sz w:val="24"/>
          <w:szCs w:val="24"/>
        </w:rPr>
        <w:t xml:space="preserve">Se establece una comunicación entre el Arduino y el ESP32. Esto permite que los dispositivos intercambien datos acerca de que paso con el disparo del jugador y en base a eso agregar ese disparo para posteriormente indicar el puntaje del jugador. </w:t>
      </w:r>
    </w:p>
    <w:p w14:paraId="61822305" w14:textId="77777777" w:rsidR="00F14282" w:rsidRPr="00F14282" w:rsidRDefault="00F14282" w:rsidP="00F142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4282">
        <w:rPr>
          <w:rFonts w:ascii="Times New Roman" w:hAnsi="Times New Roman" w:cs="Times New Roman"/>
          <w:sz w:val="28"/>
          <w:szCs w:val="28"/>
        </w:rPr>
        <w:t>Servidor Web para la visualización de los datos:</w:t>
      </w:r>
    </w:p>
    <w:p w14:paraId="58865BBE" w14:textId="77777777" w:rsidR="00F14282" w:rsidRPr="00F14282" w:rsidRDefault="00F14282" w:rsidP="00F1428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4282">
        <w:rPr>
          <w:rFonts w:ascii="Times New Roman" w:hAnsi="Times New Roman" w:cs="Times New Roman"/>
          <w:sz w:val="24"/>
          <w:szCs w:val="24"/>
        </w:rPr>
        <w:t xml:space="preserve">Se implementa un servidor web que sirve como interfaz para el juego. Este servidor proporciona información acerca del jugador, como a donde deberá patear, a donde ha pateado el jugador y el número de intentos realizados. </w:t>
      </w:r>
    </w:p>
    <w:p w14:paraId="357A7B90" w14:textId="77777777" w:rsidR="00F14282" w:rsidRPr="00F14282" w:rsidRDefault="00F14282" w:rsidP="00F142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4282">
        <w:rPr>
          <w:rFonts w:ascii="Times New Roman" w:hAnsi="Times New Roman" w:cs="Times New Roman"/>
          <w:sz w:val="28"/>
          <w:szCs w:val="28"/>
        </w:rPr>
        <w:t>Control de LEDs mediante Sensores:</w:t>
      </w:r>
    </w:p>
    <w:p w14:paraId="36E32099" w14:textId="77777777" w:rsidR="00F14282" w:rsidRPr="00F14282" w:rsidRDefault="00F14282" w:rsidP="00F1428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4282">
        <w:rPr>
          <w:rFonts w:ascii="Times New Roman" w:hAnsi="Times New Roman" w:cs="Times New Roman"/>
          <w:sz w:val="24"/>
          <w:szCs w:val="24"/>
        </w:rPr>
        <w:t xml:space="preserve">Controlamos varios LEDs RGB conectados a un Arduino Mega que responderá a la detección del sensor correspondiente. Por lo que leemos los datos del sensor, los interpretamos y con eses datos prendemos los LEDs del color que corresponda. </w:t>
      </w:r>
    </w:p>
    <w:p w14:paraId="42666CE4" w14:textId="77777777" w:rsidR="00F14282" w:rsidRPr="00F14282" w:rsidRDefault="00F14282" w:rsidP="00F1428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E6C4277" w14:textId="77777777" w:rsidR="00F14282" w:rsidRPr="00F14282" w:rsidRDefault="00F14282" w:rsidP="00F142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4282">
        <w:rPr>
          <w:rFonts w:ascii="Times New Roman" w:hAnsi="Times New Roman" w:cs="Times New Roman"/>
          <w:sz w:val="24"/>
          <w:szCs w:val="24"/>
        </w:rPr>
        <w:tab/>
        <w:t>Todo esto está probado en Tinkercad para asegurarnos que los componentes claves y la lógica funcionen como se espera antes de pasar a la implementación en hardware físico. Solo nos falta unir todo para hacer el código final.</w:t>
      </w:r>
    </w:p>
    <w:p w14:paraId="7CCBBFE5" w14:textId="77777777" w:rsidR="00F14282" w:rsidRDefault="00F14282" w:rsidP="00F142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1E57D0" w14:textId="121BBB74" w:rsidR="000E07FF" w:rsidRDefault="00F14282" w:rsidP="00F142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del repositorio de GitHub: </w:t>
      </w:r>
      <w:hyperlink r:id="rId6" w:history="1">
        <w:r w:rsidRPr="00F14282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https://github.com/F-Holm/SimuladorPenales.git</w:t>
        </w:r>
      </w:hyperlink>
    </w:p>
    <w:p w14:paraId="4D19A58E" w14:textId="0C9A91F2" w:rsidR="00C76814" w:rsidRDefault="00C76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A445E4" w14:textId="09635FF0" w:rsidR="00CD3F17" w:rsidRPr="00CD3F17" w:rsidRDefault="00CD3F17" w:rsidP="00CD3F1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D3F17">
        <w:rPr>
          <w:rFonts w:ascii="Times New Roman" w:hAnsi="Times New Roman" w:cs="Times New Roman"/>
          <w:sz w:val="32"/>
          <w:szCs w:val="32"/>
        </w:rPr>
        <w:lastRenderedPageBreak/>
        <w:t>Presupuesto:</w:t>
      </w:r>
    </w:p>
    <w:p w14:paraId="371A0256" w14:textId="77777777" w:rsidR="00CD3F17" w:rsidRPr="00CD3F17" w:rsidRDefault="00CD3F17" w:rsidP="00CD3F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3F17">
        <w:rPr>
          <w:rFonts w:ascii="Times New Roman" w:hAnsi="Times New Roman" w:cs="Times New Roman"/>
          <w:sz w:val="28"/>
          <w:szCs w:val="28"/>
        </w:rPr>
        <w:t xml:space="preserve"> Mecánica:</w:t>
      </w:r>
    </w:p>
    <w:p w14:paraId="7BD87428" w14:textId="77777777" w:rsidR="00CD3F17" w:rsidRPr="00CD3F17" w:rsidRDefault="00CD3F17" w:rsidP="00CD3F17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D3F17">
        <w:rPr>
          <w:rFonts w:ascii="Times New Roman" w:hAnsi="Times New Roman" w:cs="Times New Roman"/>
          <w:b/>
          <w:bCs/>
          <w:sz w:val="24"/>
          <w:szCs w:val="24"/>
        </w:rPr>
        <w:t>Micro Switch Final de Carrera 5ª 250v</w:t>
      </w:r>
      <w:r w:rsidRPr="00CD3F17">
        <w:rPr>
          <w:rFonts w:ascii="Times New Roman" w:hAnsi="Times New Roman" w:cs="Times New Roman"/>
          <w:sz w:val="24"/>
          <w:szCs w:val="24"/>
        </w:rPr>
        <w:t>: $3005 c/u x 9</w:t>
      </w:r>
    </w:p>
    <w:p w14:paraId="39ED1758" w14:textId="77777777" w:rsidR="00CD3F17" w:rsidRPr="00CD3F17" w:rsidRDefault="00CD3F17" w:rsidP="00CD3F17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3F17">
        <w:rPr>
          <w:rFonts w:ascii="Times New Roman" w:hAnsi="Times New Roman" w:cs="Times New Roman"/>
          <w:b/>
          <w:bCs/>
          <w:sz w:val="24"/>
          <w:szCs w:val="24"/>
        </w:rPr>
        <w:t>Total</w:t>
      </w:r>
      <w:r w:rsidRPr="00CD3F17">
        <w:rPr>
          <w:rFonts w:ascii="Times New Roman" w:hAnsi="Times New Roman" w:cs="Times New Roman"/>
          <w:sz w:val="24"/>
          <w:szCs w:val="24"/>
        </w:rPr>
        <w:t>: $27045</w:t>
      </w:r>
    </w:p>
    <w:p w14:paraId="57A56BB3" w14:textId="7D631B4D" w:rsidR="00CD3F17" w:rsidRPr="00CD3F17" w:rsidRDefault="00CD3F17" w:rsidP="00CD3F17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D3F17">
        <w:rPr>
          <w:rFonts w:ascii="Times New Roman" w:hAnsi="Times New Roman" w:cs="Times New Roman"/>
          <w:sz w:val="24"/>
          <w:szCs w:val="24"/>
        </w:rPr>
        <w:t xml:space="preserve"> </w:t>
      </w:r>
      <w:r w:rsidRPr="00CD3F17">
        <w:rPr>
          <w:rFonts w:ascii="Times New Roman" w:hAnsi="Times New Roman" w:cs="Times New Roman"/>
          <w:b/>
          <w:bCs/>
          <w:sz w:val="24"/>
          <w:szCs w:val="24"/>
        </w:rPr>
        <w:t>Tablero de pino de 18</w:t>
      </w:r>
      <w:r w:rsidRPr="00CD3F17">
        <w:rPr>
          <w:rFonts w:ascii="Times New Roman" w:hAnsi="Times New Roman" w:cs="Times New Roman"/>
          <w:b/>
          <w:bCs/>
          <w:sz w:val="24"/>
          <w:szCs w:val="24"/>
        </w:rPr>
        <w:t>mm (</w:t>
      </w:r>
      <w:r w:rsidRPr="00CD3F17">
        <w:rPr>
          <w:rFonts w:ascii="Times New Roman" w:hAnsi="Times New Roman" w:cs="Times New Roman"/>
          <w:b/>
          <w:bCs/>
          <w:sz w:val="24"/>
          <w:szCs w:val="24"/>
        </w:rPr>
        <w:t xml:space="preserve">cortado a medida): </w:t>
      </w:r>
      <w:r w:rsidRPr="00CD3F17">
        <w:rPr>
          <w:rFonts w:ascii="Times New Roman" w:hAnsi="Times New Roman" w:cs="Times New Roman"/>
          <w:sz w:val="24"/>
          <w:szCs w:val="24"/>
        </w:rPr>
        <w:t>$6500 c/50cm x 50cm</w:t>
      </w:r>
    </w:p>
    <w:p w14:paraId="00219EFA" w14:textId="77777777" w:rsidR="00CD3F17" w:rsidRPr="00CD3F17" w:rsidRDefault="00CD3F17" w:rsidP="00CD3F17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3F17">
        <w:rPr>
          <w:rFonts w:ascii="Times New Roman" w:hAnsi="Times New Roman" w:cs="Times New Roman"/>
          <w:b/>
          <w:bCs/>
          <w:sz w:val="24"/>
          <w:szCs w:val="24"/>
        </w:rPr>
        <w:t>Total</w:t>
      </w:r>
      <w:r w:rsidRPr="00CD3F17">
        <w:rPr>
          <w:rFonts w:ascii="Times New Roman" w:hAnsi="Times New Roman" w:cs="Times New Roman"/>
          <w:sz w:val="24"/>
          <w:szCs w:val="24"/>
        </w:rPr>
        <w:t>: $58.500</w:t>
      </w:r>
    </w:p>
    <w:p w14:paraId="24DC9458" w14:textId="77777777" w:rsidR="00CD3F17" w:rsidRPr="00CD3F17" w:rsidRDefault="00CD3F17" w:rsidP="00CD3F17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CD3F17">
        <w:rPr>
          <w:rFonts w:ascii="Times New Roman" w:hAnsi="Times New Roman" w:cs="Times New Roman"/>
          <w:b/>
          <w:bCs/>
          <w:sz w:val="24"/>
          <w:szCs w:val="24"/>
        </w:rPr>
        <w:t xml:space="preserve">Pack 10 5mm RGB Crystal 4 pines Cátodo común: </w:t>
      </w:r>
      <w:r w:rsidRPr="00CD3F17">
        <w:rPr>
          <w:rFonts w:ascii="Times New Roman" w:hAnsi="Times New Roman" w:cs="Times New Roman"/>
          <w:sz w:val="24"/>
          <w:szCs w:val="24"/>
        </w:rPr>
        <w:t>$2890 c/pack x 10</w:t>
      </w:r>
    </w:p>
    <w:p w14:paraId="3D33BE4D" w14:textId="77777777" w:rsidR="00CD3F17" w:rsidRPr="00CD3F17" w:rsidRDefault="00CD3F17" w:rsidP="00CD3F17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3F17">
        <w:rPr>
          <w:rFonts w:ascii="Times New Roman" w:hAnsi="Times New Roman" w:cs="Times New Roman"/>
          <w:b/>
          <w:bCs/>
          <w:sz w:val="24"/>
          <w:szCs w:val="24"/>
        </w:rPr>
        <w:t>Total</w:t>
      </w:r>
      <w:r w:rsidRPr="00CD3F17">
        <w:rPr>
          <w:rFonts w:ascii="Times New Roman" w:hAnsi="Times New Roman" w:cs="Times New Roman"/>
          <w:sz w:val="24"/>
          <w:szCs w:val="24"/>
        </w:rPr>
        <w:t>: $2890</w:t>
      </w:r>
    </w:p>
    <w:p w14:paraId="05185908" w14:textId="77777777" w:rsidR="00CD3F17" w:rsidRPr="00CD3F17" w:rsidRDefault="00CD3F17" w:rsidP="00CD3F17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CD3F17">
        <w:rPr>
          <w:rFonts w:ascii="Times New Roman" w:hAnsi="Times New Roman" w:cs="Times New Roman"/>
          <w:b/>
          <w:bCs/>
          <w:sz w:val="24"/>
          <w:szCs w:val="24"/>
        </w:rPr>
        <w:t xml:space="preserve">Placas policarbonato Transparente 4mm de 1,45 x 2,1 metro: </w:t>
      </w:r>
      <w:r w:rsidRPr="00CD3F17">
        <w:rPr>
          <w:rFonts w:ascii="Times New Roman" w:hAnsi="Times New Roman" w:cs="Times New Roman"/>
          <w:sz w:val="24"/>
          <w:szCs w:val="24"/>
        </w:rPr>
        <w:t>$29889</w:t>
      </w:r>
    </w:p>
    <w:p w14:paraId="121C3F35" w14:textId="77777777" w:rsidR="00CD3F17" w:rsidRPr="00CD3F17" w:rsidRDefault="00CD3F17" w:rsidP="00CD3F17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3F17">
        <w:rPr>
          <w:rFonts w:ascii="Times New Roman" w:hAnsi="Times New Roman" w:cs="Times New Roman"/>
          <w:b/>
          <w:bCs/>
          <w:sz w:val="24"/>
          <w:szCs w:val="24"/>
        </w:rPr>
        <w:t xml:space="preserve">Total: </w:t>
      </w:r>
      <w:r w:rsidRPr="00CD3F17">
        <w:rPr>
          <w:rFonts w:ascii="Times New Roman" w:hAnsi="Times New Roman" w:cs="Times New Roman"/>
          <w:sz w:val="24"/>
          <w:szCs w:val="24"/>
        </w:rPr>
        <w:t>$29.889</w:t>
      </w:r>
    </w:p>
    <w:p w14:paraId="60B189AD" w14:textId="77777777" w:rsidR="00CD3F17" w:rsidRPr="00CD3F17" w:rsidRDefault="00CD3F17" w:rsidP="00CD3F17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CD3F17">
        <w:rPr>
          <w:rFonts w:ascii="Times New Roman" w:hAnsi="Times New Roman" w:cs="Times New Roman"/>
          <w:b/>
          <w:bCs/>
          <w:sz w:val="24"/>
          <w:szCs w:val="24"/>
        </w:rPr>
        <w:t xml:space="preserve">Resortes v-10: </w:t>
      </w:r>
      <w:r w:rsidRPr="00CD3F17">
        <w:rPr>
          <w:rFonts w:ascii="Times New Roman" w:hAnsi="Times New Roman" w:cs="Times New Roman"/>
          <w:sz w:val="24"/>
          <w:szCs w:val="24"/>
        </w:rPr>
        <w:t>$2214 c/u + IVA</w:t>
      </w:r>
    </w:p>
    <w:p w14:paraId="15FB9F3F" w14:textId="77777777" w:rsidR="00CD3F17" w:rsidRPr="00CD3F17" w:rsidRDefault="00CD3F17" w:rsidP="00CD3F17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3F17">
        <w:rPr>
          <w:rFonts w:ascii="Times New Roman" w:hAnsi="Times New Roman" w:cs="Times New Roman"/>
          <w:b/>
          <w:bCs/>
          <w:sz w:val="24"/>
          <w:szCs w:val="24"/>
        </w:rPr>
        <w:t>Total:</w:t>
      </w:r>
      <w:r w:rsidRPr="00CD3F17">
        <w:rPr>
          <w:rFonts w:ascii="Times New Roman" w:hAnsi="Times New Roman" w:cs="Times New Roman"/>
          <w:sz w:val="24"/>
          <w:szCs w:val="24"/>
        </w:rPr>
        <w:t xml:space="preserve"> $19.926 + IVA</w:t>
      </w:r>
    </w:p>
    <w:p w14:paraId="7118EEDA" w14:textId="77777777" w:rsidR="00CD3F17" w:rsidRPr="00CD3F17" w:rsidRDefault="00CD3F17" w:rsidP="00CD3F17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3F17">
        <w:rPr>
          <w:rFonts w:ascii="Times New Roman" w:hAnsi="Times New Roman" w:cs="Times New Roman"/>
          <w:b/>
          <w:bCs/>
          <w:sz w:val="24"/>
          <w:szCs w:val="24"/>
        </w:rPr>
        <w:t>Total neto:</w:t>
      </w:r>
      <w:r w:rsidRPr="00CD3F17">
        <w:rPr>
          <w:rFonts w:ascii="Times New Roman" w:hAnsi="Times New Roman" w:cs="Times New Roman"/>
          <w:sz w:val="24"/>
          <w:szCs w:val="24"/>
        </w:rPr>
        <w:t xml:space="preserve"> $24.110</w:t>
      </w:r>
    </w:p>
    <w:p w14:paraId="64901F86" w14:textId="77777777" w:rsidR="00CD3F17" w:rsidRPr="00CD3F17" w:rsidRDefault="00CD3F17" w:rsidP="00CD3F17">
      <w:pPr>
        <w:pStyle w:val="Prrafodelista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D3F17">
        <w:rPr>
          <w:rFonts w:ascii="Times New Roman" w:hAnsi="Times New Roman" w:cs="Times New Roman"/>
          <w:b/>
          <w:bCs/>
          <w:sz w:val="28"/>
          <w:szCs w:val="28"/>
        </w:rPr>
        <w:t>Total Mecánica: $142.432</w:t>
      </w:r>
    </w:p>
    <w:p w14:paraId="08163B1D" w14:textId="77777777" w:rsidR="00CD3F17" w:rsidRPr="00CD3F17" w:rsidRDefault="00CD3F17" w:rsidP="00CD3F17">
      <w:pPr>
        <w:pStyle w:val="Prrafode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E67C6F" w14:textId="77777777" w:rsidR="00CD3F17" w:rsidRPr="00CD3F17" w:rsidRDefault="00CD3F17" w:rsidP="00CD3F17">
      <w:pPr>
        <w:pStyle w:val="Prrafodelist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3F17">
        <w:rPr>
          <w:rFonts w:ascii="Times New Roman" w:hAnsi="Times New Roman" w:cs="Times New Roman"/>
          <w:sz w:val="28"/>
          <w:szCs w:val="28"/>
        </w:rPr>
        <w:t>Computación:</w:t>
      </w:r>
    </w:p>
    <w:p w14:paraId="66DEA47B" w14:textId="77777777" w:rsidR="00CD3F17" w:rsidRDefault="00CD3F17" w:rsidP="00CD3F17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3F17">
        <w:rPr>
          <w:rFonts w:ascii="Times New Roman" w:hAnsi="Times New Roman" w:cs="Times New Roman"/>
          <w:b/>
          <w:bCs/>
          <w:sz w:val="24"/>
          <w:szCs w:val="24"/>
        </w:rPr>
        <w:t xml:space="preserve">Arduino Mega 2560 Compatible CH340 + cable USB Mega: </w:t>
      </w:r>
      <w:r w:rsidRPr="00CD3F17">
        <w:rPr>
          <w:rFonts w:ascii="Times New Roman" w:hAnsi="Times New Roman" w:cs="Times New Roman"/>
          <w:sz w:val="24"/>
          <w:szCs w:val="24"/>
        </w:rPr>
        <w:t>$46080 c/u</w:t>
      </w:r>
    </w:p>
    <w:p w14:paraId="23CF7DE0" w14:textId="77777777" w:rsidR="00CD3F17" w:rsidRDefault="00CD3F17" w:rsidP="00CD3F17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3F17">
        <w:rPr>
          <w:rFonts w:ascii="Times New Roman" w:hAnsi="Times New Roman" w:cs="Times New Roman"/>
          <w:b/>
          <w:bCs/>
          <w:sz w:val="24"/>
          <w:szCs w:val="24"/>
        </w:rPr>
        <w:t>Total:</w:t>
      </w:r>
      <w:r w:rsidRPr="00CD3F17">
        <w:rPr>
          <w:rFonts w:ascii="Times New Roman" w:hAnsi="Times New Roman" w:cs="Times New Roman"/>
          <w:sz w:val="24"/>
          <w:szCs w:val="24"/>
        </w:rPr>
        <w:t xml:space="preserve"> $46.080</w:t>
      </w:r>
    </w:p>
    <w:p w14:paraId="0E574DC4" w14:textId="77777777" w:rsidR="00CD3F17" w:rsidRDefault="00CD3F17" w:rsidP="00CD3F17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3F17">
        <w:rPr>
          <w:rFonts w:ascii="Times New Roman" w:hAnsi="Times New Roman" w:cs="Times New Roman"/>
          <w:b/>
          <w:bCs/>
          <w:sz w:val="24"/>
          <w:szCs w:val="24"/>
        </w:rPr>
        <w:t xml:space="preserve">Monitor: </w:t>
      </w:r>
      <w:r w:rsidRPr="00CD3F17">
        <w:rPr>
          <w:rFonts w:ascii="Times New Roman" w:hAnsi="Times New Roman" w:cs="Times New Roman"/>
          <w:sz w:val="24"/>
          <w:szCs w:val="24"/>
        </w:rPr>
        <w:t>proporcionado por el colegio</w:t>
      </w:r>
    </w:p>
    <w:p w14:paraId="46CCED28" w14:textId="4D0D3281" w:rsidR="00CD3F17" w:rsidRPr="00CD3F17" w:rsidRDefault="00CD3F17" w:rsidP="00CD3F17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3F17">
        <w:rPr>
          <w:rFonts w:ascii="Times New Roman" w:hAnsi="Times New Roman" w:cs="Times New Roman"/>
          <w:b/>
          <w:bCs/>
          <w:sz w:val="24"/>
          <w:szCs w:val="24"/>
        </w:rPr>
        <w:t xml:space="preserve">Esp32: </w:t>
      </w:r>
      <w:r w:rsidRPr="00CD3F17">
        <w:rPr>
          <w:rFonts w:ascii="Times New Roman" w:hAnsi="Times New Roman" w:cs="Times New Roman"/>
          <w:sz w:val="24"/>
          <w:szCs w:val="24"/>
        </w:rPr>
        <w:t>proporcionado por el colegio</w:t>
      </w:r>
    </w:p>
    <w:p w14:paraId="3EB30201" w14:textId="77777777" w:rsidR="00CD3F17" w:rsidRDefault="00CD3F17" w:rsidP="00CD3F17">
      <w:pPr>
        <w:pStyle w:val="Prrafode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3F17">
        <w:rPr>
          <w:rFonts w:ascii="Times New Roman" w:hAnsi="Times New Roman" w:cs="Times New Roman"/>
          <w:b/>
          <w:bCs/>
          <w:sz w:val="24"/>
          <w:szCs w:val="24"/>
        </w:rPr>
        <w:t>Total Computación: $46080</w:t>
      </w:r>
    </w:p>
    <w:p w14:paraId="6309B22A" w14:textId="77777777" w:rsidR="00CD3F17" w:rsidRPr="00CD3F17" w:rsidRDefault="00CD3F17" w:rsidP="00CD3F17">
      <w:pPr>
        <w:pStyle w:val="Prrafode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BE2A0A" w14:textId="35F3FF4F" w:rsidR="008C536B" w:rsidRPr="008C536B" w:rsidRDefault="00CD3F17" w:rsidP="008C536B">
      <w:pPr>
        <w:pStyle w:val="Prrafodelista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D3F17">
        <w:rPr>
          <w:rFonts w:ascii="Times New Roman" w:hAnsi="Times New Roman" w:cs="Times New Roman"/>
          <w:b/>
          <w:bCs/>
          <w:sz w:val="28"/>
          <w:szCs w:val="28"/>
        </w:rPr>
        <w:t>Total Computación/Mecánica: $188.514</w:t>
      </w:r>
    </w:p>
    <w:sectPr w:rsidR="008C536B" w:rsidRPr="008C536B" w:rsidSect="005071E9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BA1DDC"/>
    <w:multiLevelType w:val="hybridMultilevel"/>
    <w:tmpl w:val="647A0810"/>
    <w:lvl w:ilvl="0" w:tplc="88022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35B43"/>
    <w:multiLevelType w:val="hybridMultilevel"/>
    <w:tmpl w:val="516E619C"/>
    <w:lvl w:ilvl="0" w:tplc="88022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E0CBF"/>
    <w:multiLevelType w:val="hybridMultilevel"/>
    <w:tmpl w:val="53705BA4"/>
    <w:lvl w:ilvl="0" w:tplc="9FE48F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518028">
    <w:abstractNumId w:val="1"/>
  </w:num>
  <w:num w:numId="2" w16cid:durableId="476185579">
    <w:abstractNumId w:val="0"/>
  </w:num>
  <w:num w:numId="3" w16cid:durableId="1066537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FA"/>
    <w:rsid w:val="000E07FF"/>
    <w:rsid w:val="005071E9"/>
    <w:rsid w:val="008C536B"/>
    <w:rsid w:val="00C76814"/>
    <w:rsid w:val="00C810FA"/>
    <w:rsid w:val="00CD3F17"/>
    <w:rsid w:val="00DA2E60"/>
    <w:rsid w:val="00F1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DA42"/>
  <w15:chartTrackingRefBased/>
  <w15:docId w15:val="{3BF01708-C74E-4454-AE42-81DBF489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28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42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4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-Holm/SimuladorPenales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ZLATAN IBRAHIMOVIC</dc:creator>
  <cp:keywords/>
  <dc:description/>
  <cp:lastModifiedBy>ZLATAN IBRAHIMOVIC</cp:lastModifiedBy>
  <cp:revision>8</cp:revision>
  <dcterms:created xsi:type="dcterms:W3CDTF">2024-05-17T00:23:00Z</dcterms:created>
  <dcterms:modified xsi:type="dcterms:W3CDTF">2024-05-17T00:39:00Z</dcterms:modified>
</cp:coreProperties>
</file>