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49B7" w14:textId="68A871BB" w:rsidR="00416982" w:rsidRDefault="00416982" w:rsidP="00416982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Introduzione alla Musica</w:t>
      </w:r>
    </w:p>
    <w:p w14:paraId="211FF58B" w14:textId="621B8A78" w:rsidR="00C20234" w:rsidRDefault="00C20234" w:rsidP="00416982">
      <w:pPr>
        <w:rPr>
          <w:b/>
          <w:sz w:val="30"/>
          <w:szCs w:val="30"/>
        </w:rPr>
      </w:pPr>
    </w:p>
    <w:p w14:paraId="762EEE9A" w14:textId="77777777" w:rsidR="00C20234" w:rsidRPr="00C20234" w:rsidRDefault="00C20234" w:rsidP="00C20234">
      <w:pPr>
        <w:pStyle w:val="NormaleWeb"/>
        <w:rPr>
          <w:rFonts w:asciiTheme="minorHAnsi" w:hAnsiTheme="minorHAnsi" w:cs="Arial"/>
          <w:color w:val="000000"/>
          <w:szCs w:val="26"/>
        </w:rPr>
      </w:pPr>
      <w:r w:rsidRPr="00C20234">
        <w:rPr>
          <w:rFonts w:asciiTheme="minorHAnsi" w:hAnsiTheme="minorHAnsi" w:cs="Arial"/>
          <w:color w:val="000000"/>
          <w:szCs w:val="26"/>
        </w:rPr>
        <w:t>La musica è una costante della nostra vita: qualsiasi cosa che ci circonda emette un suono. Per chi la studia e per chi la suona, la musica è qualcosa di naturale, un bisogno primario che ci distoglie dalla realtà e ci fa sentire più liberi.</w:t>
      </w:r>
    </w:p>
    <w:p w14:paraId="018492C5" w14:textId="77777777" w:rsidR="00C20234" w:rsidRPr="00C20234" w:rsidRDefault="00C20234" w:rsidP="00C20234">
      <w:pPr>
        <w:pStyle w:val="NormaleWeb"/>
        <w:rPr>
          <w:rFonts w:asciiTheme="minorHAnsi" w:hAnsiTheme="minorHAnsi" w:cs="Arial"/>
          <w:color w:val="000000"/>
          <w:szCs w:val="26"/>
        </w:rPr>
      </w:pPr>
      <w:r w:rsidRPr="00C20234">
        <w:rPr>
          <w:rFonts w:asciiTheme="minorHAnsi" w:hAnsiTheme="minorHAnsi" w:cs="Arial"/>
          <w:color w:val="000000"/>
          <w:szCs w:val="26"/>
        </w:rPr>
        <w:t>La musica, quindi, è una forma d’espressione come la pittura, la poesia, la scultura, la danza e così via. Rispetto a queste, però, la musica è la più astratta, la più libera e la più universale. Essa infatti non ha rimandi semantici, cioè non esiste una correlazione tra suono, immagine e realtà (con l’unica eccezione della musica onomatopeica che, per sua definizione, tende a riprodurre suoni e rumori esistenti nella realtà). La musica risulta sempre dall’articolazione dei suoni.</w:t>
      </w:r>
    </w:p>
    <w:p w14:paraId="55FF36C1" w14:textId="77777777" w:rsidR="00C20234" w:rsidRPr="00C20234" w:rsidRDefault="00C20234" w:rsidP="00C20234">
      <w:pPr>
        <w:pStyle w:val="NormaleWeb"/>
        <w:rPr>
          <w:rFonts w:asciiTheme="minorHAnsi" w:hAnsiTheme="minorHAnsi" w:cs="Arial"/>
          <w:color w:val="000000"/>
          <w:szCs w:val="26"/>
        </w:rPr>
      </w:pPr>
      <w:r w:rsidRPr="00C20234">
        <w:rPr>
          <w:rFonts w:asciiTheme="minorHAnsi" w:hAnsiTheme="minorHAnsi" w:cs="Arial"/>
          <w:color w:val="000000"/>
          <w:szCs w:val="26"/>
        </w:rPr>
        <w:t xml:space="preserve">La Musica è una, e le sue espressioni molteplici. Ogni oggetto può diventare uno strumento musicale, e gli strumenti musicali sono innumerevoli. Come scegliere, dunque, “il proprio strumento musicale”? </w:t>
      </w:r>
      <w:proofErr w:type="gramStart"/>
      <w:r w:rsidRPr="00C20234">
        <w:rPr>
          <w:rFonts w:asciiTheme="minorHAnsi" w:hAnsiTheme="minorHAnsi" w:cs="Arial"/>
          <w:color w:val="000000"/>
          <w:szCs w:val="26"/>
        </w:rPr>
        <w:t>Una buona scelta,</w:t>
      </w:r>
      <w:proofErr w:type="gramEnd"/>
      <w:r w:rsidRPr="00C20234">
        <w:rPr>
          <w:rFonts w:asciiTheme="minorHAnsi" w:hAnsiTheme="minorHAnsi" w:cs="Arial"/>
          <w:color w:val="000000"/>
          <w:szCs w:val="26"/>
        </w:rPr>
        <w:t xml:space="preserve"> sincera e duratura, può derivare dall’ascolto di numerose produzioni musicali, nella quale cercare quel suono, quella ritmica, quel carattere tipico del nostro strumento. Non è utile lasciarsi consigliare da altri, o cadere nei pregiudizi di presunta “facilità o difficoltà” nell’apprendimento. Si seguano solo le proprie passioni, quando si saranno palesate.</w:t>
      </w:r>
    </w:p>
    <w:p w14:paraId="3AE463E1" w14:textId="77777777" w:rsidR="00C20234" w:rsidRPr="00C20234" w:rsidRDefault="00C20234" w:rsidP="00C20234">
      <w:pPr>
        <w:pStyle w:val="NormaleWeb"/>
        <w:rPr>
          <w:rFonts w:asciiTheme="minorHAnsi" w:hAnsiTheme="minorHAnsi" w:cs="Arial"/>
          <w:color w:val="000000"/>
          <w:szCs w:val="26"/>
        </w:rPr>
      </w:pPr>
      <w:r w:rsidRPr="00C20234">
        <w:rPr>
          <w:rFonts w:asciiTheme="minorHAnsi" w:hAnsiTheme="minorHAnsi" w:cs="Arial"/>
          <w:color w:val="000000"/>
          <w:szCs w:val="26"/>
        </w:rPr>
        <w:t>Ovviamente l’approcciarsi con lo strumento scelto richiede necessariamente, come primo passo, un approccio alla teoria di base della musica.</w:t>
      </w:r>
    </w:p>
    <w:p w14:paraId="559C078B" w14:textId="77777777" w:rsidR="00C20234" w:rsidRPr="00C20234" w:rsidRDefault="00C20234" w:rsidP="00416982">
      <w:pPr>
        <w:rPr>
          <w:rFonts w:cs="Arial"/>
          <w:color w:val="555555"/>
          <w:sz w:val="24"/>
          <w:szCs w:val="24"/>
          <w:shd w:val="clear" w:color="auto" w:fill="FFFFFF"/>
        </w:rPr>
      </w:pPr>
    </w:p>
    <w:p w14:paraId="6A595124" w14:textId="666A2C21" w:rsidR="008C528D" w:rsidRDefault="008C528D" w:rsidP="00416982">
      <w:bookmarkStart w:id="0" w:name="_GoBack"/>
      <w:bookmarkEnd w:id="0"/>
    </w:p>
    <w:sectPr w:rsidR="008C5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82"/>
    <w:rsid w:val="00416982"/>
    <w:rsid w:val="008C528D"/>
    <w:rsid w:val="0099256B"/>
    <w:rsid w:val="00C20234"/>
    <w:rsid w:val="00DA164C"/>
    <w:rsid w:val="00DB1090"/>
    <w:rsid w:val="00E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85A0"/>
  <w15:chartTrackingRefBased/>
  <w15:docId w15:val="{0D444FB7-DB39-4020-9819-8C70EDC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6982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202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cp:lastPrinted>2019-02-07T11:14:00Z</cp:lastPrinted>
  <dcterms:created xsi:type="dcterms:W3CDTF">2019-02-27T09:37:00Z</dcterms:created>
  <dcterms:modified xsi:type="dcterms:W3CDTF">2019-05-06T14:34:00Z</dcterms:modified>
</cp:coreProperties>
</file>