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28D" w:rsidRDefault="00215829">
      <w:pPr>
        <w:rPr>
          <w:b/>
          <w:sz w:val="30"/>
          <w:szCs w:val="30"/>
        </w:rPr>
      </w:pPr>
      <w:proofErr w:type="spellStart"/>
      <w:r w:rsidRPr="00215829">
        <w:rPr>
          <w:b/>
          <w:sz w:val="30"/>
          <w:szCs w:val="30"/>
        </w:rPr>
        <w:t>Barr</w:t>
      </w:r>
      <w:r>
        <w:rPr>
          <w:b/>
          <w:sz w:val="30"/>
          <w:szCs w:val="30"/>
        </w:rPr>
        <w:t>é</w:t>
      </w:r>
      <w:proofErr w:type="spellEnd"/>
    </w:p>
    <w:p w:rsidR="00215829" w:rsidRDefault="00215829">
      <w:p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barré</w:t>
      </w:r>
      <w:proofErr w:type="spellEnd"/>
      <w:r>
        <w:rPr>
          <w:sz w:val="24"/>
          <w:szCs w:val="24"/>
        </w:rPr>
        <w:t xml:space="preserve"> consente di suonare accordi utilizzando il dito </w:t>
      </w:r>
      <w:r w:rsidR="009B1E6B">
        <w:rPr>
          <w:sz w:val="24"/>
          <w:szCs w:val="24"/>
        </w:rPr>
        <w:t>indice della mano sinistra come capotasto mobile sulla tastiera che preme contemporaneamente più corde.</w:t>
      </w:r>
    </w:p>
    <w:p w:rsidR="009B1E6B" w:rsidRDefault="009B1E6B">
      <w:p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barré</w:t>
      </w:r>
      <w:proofErr w:type="spellEnd"/>
      <w:r>
        <w:rPr>
          <w:sz w:val="24"/>
          <w:szCs w:val="24"/>
        </w:rPr>
        <w:t xml:space="preserve"> si esegue con il dico indice della mano sinistra che si stende in parallelo ai tasti metallici, sostituendo, in effetti, il capotasto della chitarra. Il </w:t>
      </w:r>
      <w:proofErr w:type="spellStart"/>
      <w:r>
        <w:rPr>
          <w:sz w:val="24"/>
          <w:szCs w:val="24"/>
        </w:rPr>
        <w:t>barré</w:t>
      </w:r>
      <w:proofErr w:type="spellEnd"/>
      <w:r>
        <w:rPr>
          <w:sz w:val="24"/>
          <w:szCs w:val="24"/>
        </w:rPr>
        <w:t xml:space="preserve"> consente di effettuare qualsiasi genere di accordo lungo l’intera tastiera: infatti se l’indice è impegnato sulle sei corde, le altre tre dita hanno la possibilità di posizionarsi nei vari tasti e premere tre diverse corde al di sotto del tasto su cui preme l’indice. </w:t>
      </w:r>
    </w:p>
    <w:p w:rsidR="00D410B5" w:rsidRPr="00215829" w:rsidRDefault="00D410B5">
      <w:pPr>
        <w:rPr>
          <w:sz w:val="24"/>
          <w:szCs w:val="24"/>
        </w:rPr>
      </w:pPr>
      <w:r>
        <w:rPr>
          <w:sz w:val="24"/>
          <w:szCs w:val="24"/>
        </w:rPr>
        <w:t>L’indice poggia trasversalmente sulla tastiera così da premere tutte le corde su uno stesso tasto. Il polso non deve mai piegarsi all’indietro. Il pollice esercita una forte pressione sul manico e non deve mai sporgere sopra la tastiera.</w:t>
      </w:r>
      <w:bookmarkStart w:id="0" w:name="_GoBack"/>
      <w:bookmarkEnd w:id="0"/>
    </w:p>
    <w:sectPr w:rsidR="00D410B5" w:rsidRPr="002158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29"/>
    <w:rsid w:val="00215829"/>
    <w:rsid w:val="008C528D"/>
    <w:rsid w:val="009B1E6B"/>
    <w:rsid w:val="00D410B5"/>
    <w:rsid w:val="00DB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61FB9"/>
  <w15:chartTrackingRefBased/>
  <w15:docId w15:val="{7987D7AC-074E-4D6C-9BAF-49BC0B67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1</cp:revision>
  <dcterms:created xsi:type="dcterms:W3CDTF">2019-02-12T12:06:00Z</dcterms:created>
  <dcterms:modified xsi:type="dcterms:W3CDTF">2019-02-12T12:31:00Z</dcterms:modified>
</cp:coreProperties>
</file>