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49B1D" w14:textId="65CC9B43" w:rsidR="00B10674" w:rsidRDefault="00B10674">
      <w:pPr>
        <w:rPr>
          <w:b/>
          <w:sz w:val="30"/>
          <w:szCs w:val="30"/>
        </w:rPr>
      </w:pPr>
      <w:r>
        <w:rPr>
          <w:b/>
          <w:sz w:val="30"/>
          <w:szCs w:val="30"/>
        </w:rPr>
        <w:t>Triadi</w:t>
      </w:r>
    </w:p>
    <w:p w14:paraId="67BFB8FA" w14:textId="77777777" w:rsidR="00B10674" w:rsidRDefault="00B10674">
      <w:pPr>
        <w:rPr>
          <w:sz w:val="30"/>
          <w:szCs w:val="30"/>
        </w:rPr>
      </w:pPr>
      <w:r>
        <w:rPr>
          <w:sz w:val="30"/>
          <w:szCs w:val="30"/>
        </w:rPr>
        <w:t xml:space="preserve">La </w:t>
      </w:r>
      <w:r w:rsidRPr="00B10674">
        <w:rPr>
          <w:b/>
          <w:sz w:val="30"/>
          <w:szCs w:val="30"/>
        </w:rPr>
        <w:t>triade</w:t>
      </w:r>
      <w:r>
        <w:rPr>
          <w:sz w:val="30"/>
          <w:szCs w:val="30"/>
        </w:rPr>
        <w:t xml:space="preserve"> è formata da tre note, che insieme sono sufficienti a precisarne l’identità. Infatti, come le tonalità, gli accordi si suddividono in due categorie: gli accordi maggiori e gli accordi minori, a seconda dei rapporti intervallari esistenti fra le note che li compongono. Una triade è formata dalle seguenti note:</w:t>
      </w:r>
    </w:p>
    <w:p w14:paraId="1506A49D" w14:textId="77777777" w:rsidR="00B10674" w:rsidRDefault="00B10674" w:rsidP="00B10674">
      <w:pPr>
        <w:pStyle w:val="Paragrafoelenco"/>
        <w:numPr>
          <w:ilvl w:val="0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Il </w:t>
      </w:r>
      <w:r>
        <w:rPr>
          <w:b/>
          <w:sz w:val="30"/>
          <w:szCs w:val="30"/>
        </w:rPr>
        <w:t>grado fondamentale</w:t>
      </w:r>
      <w:r>
        <w:rPr>
          <w:sz w:val="30"/>
          <w:szCs w:val="30"/>
        </w:rPr>
        <w:t xml:space="preserve"> cioè la nota che dà il nome all’accordo</w:t>
      </w:r>
    </w:p>
    <w:p w14:paraId="7F3C6796" w14:textId="7B4E2EF1" w:rsidR="00B10674" w:rsidRDefault="00B10674" w:rsidP="00B10674">
      <w:pPr>
        <w:pStyle w:val="Paragrafoelenco"/>
        <w:numPr>
          <w:ilvl w:val="0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La </w:t>
      </w:r>
      <w:r>
        <w:rPr>
          <w:b/>
          <w:sz w:val="30"/>
          <w:szCs w:val="30"/>
        </w:rPr>
        <w:t>mediante</w:t>
      </w:r>
      <w:r>
        <w:rPr>
          <w:sz w:val="30"/>
          <w:szCs w:val="30"/>
        </w:rPr>
        <w:t xml:space="preserve"> è il grado che determina la specie maggiore o minore dell’accordo. Infatti, se dista di due toni l’accordo è </w:t>
      </w:r>
      <w:r>
        <w:rPr>
          <w:b/>
          <w:sz w:val="30"/>
          <w:szCs w:val="30"/>
        </w:rPr>
        <w:t>maggiore</w:t>
      </w:r>
      <w:r>
        <w:rPr>
          <w:sz w:val="30"/>
          <w:szCs w:val="30"/>
        </w:rPr>
        <w:t>, invece, se dista un tono e mezzo l’accordo è minore.</w:t>
      </w:r>
    </w:p>
    <w:p w14:paraId="2400523A" w14:textId="3567E0A2" w:rsidR="007E4558" w:rsidRPr="00B10674" w:rsidRDefault="00B10674" w:rsidP="00B10674">
      <w:pPr>
        <w:pStyle w:val="Paragrafoelenco"/>
        <w:numPr>
          <w:ilvl w:val="0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La </w:t>
      </w:r>
      <w:r>
        <w:rPr>
          <w:b/>
          <w:sz w:val="30"/>
          <w:szCs w:val="30"/>
        </w:rPr>
        <w:t>dominante</w:t>
      </w:r>
      <w:r>
        <w:rPr>
          <w:sz w:val="30"/>
          <w:szCs w:val="30"/>
        </w:rPr>
        <w:t>, normalmente è a tre toni e mezzo dal grado fondamentale.</w:t>
      </w:r>
      <w:bookmarkStart w:id="0" w:name="_GoBack"/>
      <w:bookmarkEnd w:id="0"/>
    </w:p>
    <w:sectPr w:rsidR="007E4558" w:rsidRPr="00B106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53326"/>
    <w:multiLevelType w:val="hybridMultilevel"/>
    <w:tmpl w:val="CD7ED9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27"/>
    <w:rsid w:val="00066EB8"/>
    <w:rsid w:val="007E4558"/>
    <w:rsid w:val="008C528D"/>
    <w:rsid w:val="00A06C23"/>
    <w:rsid w:val="00B10674"/>
    <w:rsid w:val="00B57627"/>
    <w:rsid w:val="00D5571D"/>
    <w:rsid w:val="00DB1090"/>
    <w:rsid w:val="00F1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CD5C5"/>
  <w15:chartTrackingRefBased/>
  <w15:docId w15:val="{94E7B775-6CB9-4B6A-B0B1-7EBC2870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2</cp:revision>
  <cp:lastPrinted>2019-03-02T08:17:00Z</cp:lastPrinted>
  <dcterms:created xsi:type="dcterms:W3CDTF">2019-03-02T08:24:00Z</dcterms:created>
  <dcterms:modified xsi:type="dcterms:W3CDTF">2019-03-02T08:24:00Z</dcterms:modified>
</cp:coreProperties>
</file>