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35CDD" w14:textId="42304E62" w:rsidR="005A4D92" w:rsidRDefault="00623485" w:rsidP="00317F49">
      <w:pPr>
        <w:pStyle w:val="Titolo1"/>
      </w:pPr>
      <w:r>
        <w:t xml:space="preserve">Pick hand </w:t>
      </w:r>
      <w:proofErr w:type="spellStart"/>
      <w:r>
        <w:t>tap</w:t>
      </w:r>
      <w:proofErr w:type="spellEnd"/>
    </w:p>
    <w:p w14:paraId="4AEA0DDB" w14:textId="77777777" w:rsidR="00317F49" w:rsidRPr="00317F49" w:rsidRDefault="00623485" w:rsidP="00623485">
      <w:pPr>
        <w:rPr>
          <w:sz w:val="24"/>
          <w:szCs w:val="24"/>
        </w:rPr>
      </w:pPr>
      <w:r w:rsidRPr="00317F49">
        <w:rPr>
          <w:sz w:val="24"/>
          <w:szCs w:val="24"/>
        </w:rPr>
        <w:t xml:space="preserve">Un’altra tecnica particolarmente interessante è quella del </w:t>
      </w:r>
      <w:proofErr w:type="spellStart"/>
      <w:r w:rsidRPr="00317F49">
        <w:rPr>
          <w:b/>
          <w:sz w:val="24"/>
          <w:szCs w:val="24"/>
        </w:rPr>
        <w:t>pick</w:t>
      </w:r>
      <w:proofErr w:type="spellEnd"/>
      <w:r w:rsidRPr="00317F49">
        <w:rPr>
          <w:b/>
          <w:sz w:val="24"/>
          <w:szCs w:val="24"/>
        </w:rPr>
        <w:t xml:space="preserve"> hand </w:t>
      </w:r>
      <w:proofErr w:type="spellStart"/>
      <w:r w:rsidRPr="00317F49">
        <w:rPr>
          <w:b/>
          <w:sz w:val="24"/>
          <w:szCs w:val="24"/>
        </w:rPr>
        <w:t>tap</w:t>
      </w:r>
      <w:proofErr w:type="spellEnd"/>
      <w:r w:rsidRPr="00317F49">
        <w:rPr>
          <w:sz w:val="24"/>
          <w:szCs w:val="24"/>
        </w:rPr>
        <w:t xml:space="preserve">, che consiste nel martellamento sulla tastiera delle corde da parte di entrambe le mani per produrre un caratteristico effetto timbrico – percussivo. </w:t>
      </w:r>
    </w:p>
    <w:p w14:paraId="523BE56F" w14:textId="1521C0B1" w:rsidR="005A4D92" w:rsidRPr="00317F49" w:rsidRDefault="00623485" w:rsidP="00623485">
      <w:pPr>
        <w:rPr>
          <w:sz w:val="24"/>
          <w:szCs w:val="24"/>
        </w:rPr>
      </w:pPr>
      <w:r w:rsidRPr="00317F49">
        <w:rPr>
          <w:sz w:val="24"/>
          <w:szCs w:val="24"/>
        </w:rPr>
        <w:t>Le dita della mano sinistra picchiettano normalmente la nota fondamentale e la quinta dell’accordo, mentre quelle della mano destra martellano sulla tastiera estensioni della triade</w:t>
      </w:r>
      <w:r w:rsidR="0010790E" w:rsidRPr="00317F49">
        <w:rPr>
          <w:sz w:val="24"/>
          <w:szCs w:val="24"/>
        </w:rPr>
        <w:t>.</w:t>
      </w:r>
      <w:bookmarkStart w:id="0" w:name="_GoBack"/>
      <w:bookmarkEnd w:id="0"/>
    </w:p>
    <w:sectPr w:rsidR="005A4D92" w:rsidRPr="00317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A112F4"/>
    <w:multiLevelType w:val="hybridMultilevel"/>
    <w:tmpl w:val="936C3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429"/>
    <w:multiLevelType w:val="hybridMultilevel"/>
    <w:tmpl w:val="A6DCD1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0790E"/>
    <w:rsid w:val="0012204C"/>
    <w:rsid w:val="00175D8A"/>
    <w:rsid w:val="002D43CF"/>
    <w:rsid w:val="00317F49"/>
    <w:rsid w:val="0033190F"/>
    <w:rsid w:val="00414A67"/>
    <w:rsid w:val="004751A5"/>
    <w:rsid w:val="00582B46"/>
    <w:rsid w:val="005A4D92"/>
    <w:rsid w:val="00623485"/>
    <w:rsid w:val="00715E27"/>
    <w:rsid w:val="007E4558"/>
    <w:rsid w:val="008C528D"/>
    <w:rsid w:val="00905451"/>
    <w:rsid w:val="00A06C23"/>
    <w:rsid w:val="00AF711C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2019-03-02T09:13:00Z</cp:lastPrinted>
  <dcterms:created xsi:type="dcterms:W3CDTF">2019-03-02T09:18:00Z</dcterms:created>
  <dcterms:modified xsi:type="dcterms:W3CDTF">2019-03-07T18:57:00Z</dcterms:modified>
</cp:coreProperties>
</file>