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310C6" w14:textId="53A19239" w:rsidR="00CD4638" w:rsidRDefault="00C224B9" w:rsidP="00823AC7">
      <w:pPr>
        <w:pStyle w:val="Titolo1"/>
      </w:pPr>
      <w:bookmarkStart w:id="0" w:name="_GoBack"/>
      <w:bookmarkEnd w:id="0"/>
      <w:r>
        <w:t>Posizione della mano</w:t>
      </w:r>
    </w:p>
    <w:p w14:paraId="78736D32" w14:textId="1B444055" w:rsidR="00C224B9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 xml:space="preserve">Il sistema articolatorio si basa essenzialmente sull’indipendenza delle dita. La mano </w:t>
      </w:r>
      <w:r w:rsidR="003A0600">
        <w:rPr>
          <w:sz w:val="24"/>
          <w:szCs w:val="24"/>
        </w:rPr>
        <w:t>,</w:t>
      </w:r>
      <w:r>
        <w:rPr>
          <w:sz w:val="24"/>
          <w:szCs w:val="24"/>
        </w:rPr>
        <w:t>assumendo una posizione leggermente concava (cioè la sua posizione naturale e rilassata), si appoggerà sulla tastiera in modo che le dita si trovino in corrispondenza delle cinque note prescelte.</w:t>
      </w:r>
    </w:p>
    <w:p w14:paraId="74DDFAAD" w14:textId="645B062C" w:rsidR="00C224B9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>Le dita, ricurve, non dovranno schiacciarsi o unirsi troppo. Il mignolo dovrà restare dritto affinché la mano abbia maggiore stabilità e il pollice dovrà formare una linea retta con il tasto su cui si appoggia, evitando di piegare in fuori o in dentro la prima falange. L’appoggio del pollice sul tasto non deve oltrepassare la radice dell’unghia.</w:t>
      </w:r>
    </w:p>
    <w:p w14:paraId="1308B7A7" w14:textId="39914413" w:rsidR="00C224B9" w:rsidRPr="00DA23C7" w:rsidRDefault="00C224B9" w:rsidP="00CD4638">
      <w:pPr>
        <w:rPr>
          <w:sz w:val="24"/>
          <w:szCs w:val="24"/>
        </w:rPr>
      </w:pPr>
      <w:r>
        <w:rPr>
          <w:sz w:val="24"/>
          <w:szCs w:val="24"/>
        </w:rPr>
        <w:t xml:space="preserve">Le braccia non devono essere aderenti </w:t>
      </w:r>
      <w:r w:rsidR="0044136F">
        <w:rPr>
          <w:sz w:val="24"/>
          <w:szCs w:val="24"/>
        </w:rPr>
        <w:t>al corpo ma nemmeno troppo distanti da esso, e non bisogna sedersi eccessivamente vicino allo strumento.</w:t>
      </w:r>
    </w:p>
    <w:sectPr w:rsidR="00C224B9" w:rsidRPr="00DA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2A094F"/>
    <w:rsid w:val="003A0600"/>
    <w:rsid w:val="0044136F"/>
    <w:rsid w:val="006F17E0"/>
    <w:rsid w:val="00823AC7"/>
    <w:rsid w:val="008C528D"/>
    <w:rsid w:val="009A157D"/>
    <w:rsid w:val="00AA3BAA"/>
    <w:rsid w:val="00C224B9"/>
    <w:rsid w:val="00CD4638"/>
    <w:rsid w:val="00DA23C7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cp:lastPrinted>2019-02-21T11:18:00Z</cp:lastPrinted>
  <dcterms:created xsi:type="dcterms:W3CDTF">2019-02-21T11:28:00Z</dcterms:created>
  <dcterms:modified xsi:type="dcterms:W3CDTF">2019-03-10T16:09:00Z</dcterms:modified>
</cp:coreProperties>
</file>