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4FB79" w14:textId="108B772C" w:rsidR="00F87AAD" w:rsidRDefault="00F87AAD" w:rsidP="007D076A">
      <w:pPr>
        <w:pStyle w:val="Titolo1"/>
      </w:pPr>
      <w:bookmarkStart w:id="0" w:name="_GoBack"/>
      <w:bookmarkEnd w:id="0"/>
      <w:r>
        <w:t>Scale</w:t>
      </w:r>
    </w:p>
    <w:p w14:paraId="11DE2E9B" w14:textId="5367D55D" w:rsidR="00DC068B" w:rsidRDefault="00F87AAD" w:rsidP="00F87AAD">
      <w:pPr>
        <w:shd w:val="clear" w:color="auto" w:fill="FFFFFF"/>
        <w:spacing w:before="120"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Il possedere a fondo il meccanismo delle scale è condizione indispensabile di una buona tecnica. Sin dai primi passi, bisogna tener presente che l’azione del pollice nelle scale non deve recare nessuna ineguaglianza di sonorità e nessuna modificazione nella tenuta </w:t>
      </w:r>
      <w:r w:rsidR="00DE015D">
        <w:rPr>
          <w:sz w:val="24"/>
          <w:szCs w:val="24"/>
        </w:rPr>
        <w:t>o nel gioco delle altre dita.</w:t>
      </w:r>
    </w:p>
    <w:p w14:paraId="51712694" w14:textId="6D413D9F" w:rsidR="00DE015D" w:rsidRDefault="00DE015D" w:rsidP="00F87AAD">
      <w:pPr>
        <w:shd w:val="clear" w:color="auto" w:fill="FFFFFF"/>
        <w:spacing w:before="120"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Passaggio del pollice</w:t>
      </w:r>
    </w:p>
    <w:p w14:paraId="7AE5E6C8" w14:textId="009FB16D" w:rsidR="00DE015D" w:rsidRPr="00DE015D" w:rsidRDefault="00DE015D" w:rsidP="00F87AAD">
      <w:pPr>
        <w:shd w:val="clear" w:color="auto" w:fill="FFFFFF"/>
        <w:spacing w:before="120"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È indispensabile imparare sin dall’inizio il passaggio del pollice nella scala scendente alla mano destra e discendente alla sinistra, avviando quel dito, appena </w:t>
      </w:r>
      <w:r w:rsidR="000E7D12">
        <w:rPr>
          <w:sz w:val="24"/>
          <w:szCs w:val="24"/>
        </w:rPr>
        <w:t>finisce</w:t>
      </w:r>
      <w:r>
        <w:rPr>
          <w:sz w:val="24"/>
          <w:szCs w:val="24"/>
        </w:rPr>
        <w:t xml:space="preserve"> di suonare, verso la posizione successiva, in modo che</w:t>
      </w:r>
      <w:r w:rsidR="000E7D12">
        <w:rPr>
          <w:sz w:val="24"/>
          <w:szCs w:val="24"/>
        </w:rPr>
        <w:t xml:space="preserve">, </w:t>
      </w:r>
      <w:r>
        <w:rPr>
          <w:sz w:val="24"/>
          <w:szCs w:val="24"/>
        </w:rPr>
        <w:t>quando viene il momento di suonare la nota, il pollice sia vicinissimo al</w:t>
      </w:r>
      <w:r w:rsidR="000E7D12">
        <w:rPr>
          <w:sz w:val="24"/>
          <w:szCs w:val="24"/>
        </w:rPr>
        <w:t xml:space="preserve"> successivo</w:t>
      </w:r>
      <w:r>
        <w:rPr>
          <w:sz w:val="24"/>
          <w:szCs w:val="24"/>
        </w:rPr>
        <w:t xml:space="preserve"> tasto. La mano deve rimanere estranea a questo lavoro del pollice ma deve anche favorirlo attraverso una giusta posizione, cioè la mano dovrà essere voltata in senso contrario alla marcia della scala e alla direzione nella quale si esercita lo sforzo del pollice.</w:t>
      </w:r>
    </w:p>
    <w:sectPr w:rsidR="00DE015D" w:rsidRPr="00DE015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32921"/>
    <w:multiLevelType w:val="hybridMultilevel"/>
    <w:tmpl w:val="D20246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45AEC"/>
    <w:multiLevelType w:val="hybridMultilevel"/>
    <w:tmpl w:val="7D1AAD8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B030CBCC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7A055B3"/>
    <w:multiLevelType w:val="multilevel"/>
    <w:tmpl w:val="D7D0C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0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94F"/>
    <w:rsid w:val="000B44AE"/>
    <w:rsid w:val="000E7D12"/>
    <w:rsid w:val="00195B02"/>
    <w:rsid w:val="002A094F"/>
    <w:rsid w:val="0044136F"/>
    <w:rsid w:val="004B1B85"/>
    <w:rsid w:val="0052703F"/>
    <w:rsid w:val="0056008D"/>
    <w:rsid w:val="006F17E0"/>
    <w:rsid w:val="00727A2A"/>
    <w:rsid w:val="007D076A"/>
    <w:rsid w:val="0085750C"/>
    <w:rsid w:val="008C528D"/>
    <w:rsid w:val="009A157D"/>
    <w:rsid w:val="00AA3BAA"/>
    <w:rsid w:val="00C224B9"/>
    <w:rsid w:val="00CD4638"/>
    <w:rsid w:val="00DA23C7"/>
    <w:rsid w:val="00DB1090"/>
    <w:rsid w:val="00DC068B"/>
    <w:rsid w:val="00DE015D"/>
    <w:rsid w:val="00E60A71"/>
    <w:rsid w:val="00EE0537"/>
    <w:rsid w:val="00F8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6BAD8"/>
  <w15:chartTrackingRefBased/>
  <w15:docId w15:val="{F2367282-EEC4-4FB4-AAE3-D735E49DB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B1090"/>
  </w:style>
  <w:style w:type="paragraph" w:styleId="Titolo1">
    <w:name w:val="heading 1"/>
    <w:basedOn w:val="Normale"/>
    <w:next w:val="Normale"/>
    <w:link w:val="Titolo1Carattere"/>
    <w:uiPriority w:val="9"/>
    <w:qFormat/>
    <w:rsid w:val="00DB109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B109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B109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B109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B109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81818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B109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B109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B109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B109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B10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B10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B1090"/>
    <w:rPr>
      <w:rFonts w:asciiTheme="majorHAnsi" w:eastAsiaTheme="majorEastAsia" w:hAnsiTheme="majorHAnsi" w:cstheme="majorBidi"/>
      <w:color w:val="181818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B1090"/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B10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B1090"/>
    <w:pPr>
      <w:spacing w:after="200" w:line="240" w:lineRule="auto"/>
    </w:pPr>
    <w:rPr>
      <w:i/>
      <w:iCs/>
      <w:color w:val="212121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B109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B10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109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1090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DB1090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DB1090"/>
    <w:rPr>
      <w:i/>
      <w:iCs/>
      <w:color w:val="auto"/>
    </w:rPr>
  </w:style>
  <w:style w:type="paragraph" w:styleId="Nessunaspaziatura">
    <w:name w:val="No Spacing"/>
    <w:uiPriority w:val="1"/>
    <w:qFormat/>
    <w:rsid w:val="00DB1090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DB1090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DB109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B1090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10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1090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DB1090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B1090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DB1090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DB1090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DB1090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B1090"/>
    <w:pPr>
      <w:outlineLvl w:val="9"/>
    </w:pPr>
  </w:style>
  <w:style w:type="paragraph" w:styleId="NormaleWeb">
    <w:name w:val="Normal (Web)"/>
    <w:basedOn w:val="Normale"/>
    <w:uiPriority w:val="99"/>
    <w:semiHidden/>
    <w:unhideWhenUsed/>
    <w:rsid w:val="00DC0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DC06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2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o">
  <a:themeElements>
    <a:clrScheme name="Orga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rga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</dc:creator>
  <cp:keywords/>
  <dc:description/>
  <cp:lastModifiedBy>Davide De Salvo</cp:lastModifiedBy>
  <cp:revision>5</cp:revision>
  <cp:lastPrinted>2019-02-21T12:15:00Z</cp:lastPrinted>
  <dcterms:created xsi:type="dcterms:W3CDTF">2019-02-21T12:24:00Z</dcterms:created>
  <dcterms:modified xsi:type="dcterms:W3CDTF">2019-03-10T17:09:00Z</dcterms:modified>
</cp:coreProperties>
</file>