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6291D" w14:textId="4CE46AB4" w:rsidR="00727A2A" w:rsidRDefault="0085750C" w:rsidP="00DC068B">
      <w:pPr>
        <w:shd w:val="clear" w:color="auto" w:fill="FFFFFF"/>
        <w:spacing w:before="120" w:after="120" w:line="240" w:lineRule="auto"/>
        <w:rPr>
          <w:b/>
          <w:sz w:val="30"/>
          <w:szCs w:val="30"/>
        </w:rPr>
      </w:pPr>
      <w:r>
        <w:rPr>
          <w:b/>
          <w:sz w:val="30"/>
          <w:szCs w:val="30"/>
        </w:rPr>
        <w:t>Tocco</w:t>
      </w:r>
    </w:p>
    <w:p w14:paraId="31A79ABF" w14:textId="77777777" w:rsidR="00EE0537" w:rsidRDefault="00EE0537" w:rsidP="00DC068B">
      <w:p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sz w:val="24"/>
          <w:szCs w:val="24"/>
          <w:lang w:eastAsia="it-IT"/>
        </w:rPr>
        <w:t xml:space="preserve">Il tocco è un puro fatto fisico dovuto all’abbassamento del tasto, oppure riguarda le varietà dinamiche che il pianista può realizzare, momento per momento. Il principio della diversità di suono ottenibile sul pianoforte per mezzo del tocco è il seguente: la qualità del suono pianistico risulta semplicemente dalla velocità più o meno grande con la quale il martelletto incontra la corda. Alla infinita varietà di velocità che la pressione del dito può imprimere al martelletto, corrisponde l’identica varietà di timbro che può ottenere il pianista. </w:t>
      </w:r>
    </w:p>
    <w:p w14:paraId="13F14F52" w14:textId="6B358ACC" w:rsidR="00EE0537" w:rsidRDefault="0056008D" w:rsidP="00DC068B">
      <w:p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sz w:val="24"/>
          <w:szCs w:val="24"/>
          <w:lang w:eastAsia="it-IT"/>
        </w:rPr>
        <w:t>Tre</w:t>
      </w:r>
      <w:r w:rsidR="00EE0537">
        <w:rPr>
          <w:rFonts w:asciiTheme="majorHAnsi" w:eastAsia="Times New Roman" w:hAnsiTheme="majorHAnsi" w:cs="Arial"/>
          <w:sz w:val="24"/>
          <w:szCs w:val="24"/>
          <w:lang w:eastAsia="it-IT"/>
        </w:rPr>
        <w:t xml:space="preserve"> sono le principali specie di tocco:</w:t>
      </w:r>
    </w:p>
    <w:p w14:paraId="3F087B8A" w14:textId="77777777" w:rsidR="00EE0537" w:rsidRDefault="00EE0537" w:rsidP="00EE0537">
      <w:pPr>
        <w:pStyle w:val="Paragrafoelenco"/>
        <w:numPr>
          <w:ilvl w:val="0"/>
          <w:numId w:val="13"/>
        </w:num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b/>
          <w:sz w:val="24"/>
          <w:szCs w:val="24"/>
          <w:lang w:eastAsia="it-IT"/>
        </w:rPr>
        <w:t>Tocco normale</w:t>
      </w:r>
      <w:r>
        <w:rPr>
          <w:rFonts w:asciiTheme="majorHAnsi" w:eastAsia="Times New Roman" w:hAnsiTheme="majorHAnsi" w:cs="Arial"/>
          <w:sz w:val="24"/>
          <w:szCs w:val="24"/>
          <w:lang w:eastAsia="it-IT"/>
        </w:rPr>
        <w:t>: questo è il tocco che risulta dalla posizione normale e naturale della mano.</w:t>
      </w:r>
    </w:p>
    <w:p w14:paraId="79D4EC2B" w14:textId="258571CD" w:rsidR="00EE0537" w:rsidRDefault="00EE0537" w:rsidP="00EE0537">
      <w:pPr>
        <w:pStyle w:val="Paragrafoelenco"/>
        <w:numPr>
          <w:ilvl w:val="0"/>
          <w:numId w:val="13"/>
        </w:numPr>
        <w:shd w:val="clear" w:color="auto" w:fill="FFFFFF"/>
        <w:spacing w:before="120" w:after="120" w:line="240" w:lineRule="auto"/>
        <w:rPr>
          <w:rFonts w:asciiTheme="majorHAnsi" w:eastAsia="Times New Roman" w:hAnsiTheme="majorHAnsi" w:cs="Arial"/>
          <w:sz w:val="24"/>
          <w:szCs w:val="24"/>
          <w:lang w:eastAsia="it-IT"/>
        </w:rPr>
      </w:pPr>
      <w:r>
        <w:rPr>
          <w:rFonts w:asciiTheme="majorHAnsi" w:eastAsia="Times New Roman" w:hAnsiTheme="majorHAnsi" w:cs="Arial"/>
          <w:b/>
          <w:sz w:val="24"/>
          <w:szCs w:val="24"/>
          <w:lang w:eastAsia="it-IT"/>
        </w:rPr>
        <w:t>Tocco brillante</w:t>
      </w:r>
      <w:r>
        <w:rPr>
          <w:rFonts w:asciiTheme="majorHAnsi" w:eastAsia="Times New Roman" w:hAnsiTheme="majorHAnsi" w:cs="Arial"/>
          <w:sz w:val="24"/>
          <w:szCs w:val="24"/>
          <w:lang w:eastAsia="it-IT"/>
        </w:rPr>
        <w:t>: il tasto viene abbassato con un movimento più rapido rispetto al precedente.</w:t>
      </w:r>
    </w:p>
    <w:p w14:paraId="11DE2E9B" w14:textId="1828B968" w:rsidR="00DC068B" w:rsidRPr="00DC068B" w:rsidRDefault="0056008D" w:rsidP="0056008D">
      <w:pPr>
        <w:pStyle w:val="Paragrafoelenco"/>
        <w:numPr>
          <w:ilvl w:val="0"/>
          <w:numId w:val="13"/>
        </w:numPr>
        <w:shd w:val="clear" w:color="auto" w:fill="FFFFFF"/>
        <w:spacing w:before="120" w:after="120" w:line="240" w:lineRule="auto"/>
        <w:rPr>
          <w:sz w:val="24"/>
          <w:szCs w:val="24"/>
        </w:rPr>
      </w:pPr>
      <w:r>
        <w:rPr>
          <w:rFonts w:asciiTheme="majorHAnsi" w:eastAsia="Times New Roman" w:hAnsiTheme="majorHAnsi" w:cs="Arial"/>
          <w:b/>
          <w:sz w:val="24"/>
          <w:szCs w:val="24"/>
          <w:lang w:eastAsia="it-IT"/>
        </w:rPr>
        <w:t>T</w:t>
      </w:r>
      <w:r w:rsidR="00EE0537">
        <w:rPr>
          <w:rFonts w:asciiTheme="majorHAnsi" w:eastAsia="Times New Roman" w:hAnsiTheme="majorHAnsi" w:cs="Arial"/>
          <w:b/>
          <w:sz w:val="24"/>
          <w:szCs w:val="24"/>
          <w:lang w:eastAsia="it-IT"/>
        </w:rPr>
        <w:t>occo</w:t>
      </w:r>
      <w:r>
        <w:rPr>
          <w:rFonts w:asciiTheme="majorHAnsi" w:eastAsia="Times New Roman" w:hAnsiTheme="majorHAnsi" w:cs="Arial"/>
          <w:b/>
          <w:sz w:val="24"/>
          <w:szCs w:val="24"/>
          <w:lang w:eastAsia="it-IT"/>
        </w:rPr>
        <w:t xml:space="preserve"> duro e metallico: </w:t>
      </w:r>
      <w:r>
        <w:rPr>
          <w:rFonts w:asciiTheme="majorHAnsi" w:eastAsia="Times New Roman" w:hAnsiTheme="majorHAnsi" w:cs="Arial"/>
          <w:sz w:val="24"/>
          <w:szCs w:val="24"/>
          <w:lang w:eastAsia="it-IT"/>
        </w:rPr>
        <w:t>il tasto viene abbassato con estrema violenza e quindi è questo il caso dove il martello incontra la corda con la maggiore rapidità.</w:t>
      </w:r>
      <w:bookmarkStart w:id="0" w:name="_GoBack"/>
      <w:bookmarkEnd w:id="0"/>
      <w:r w:rsidRPr="00DC068B">
        <w:rPr>
          <w:sz w:val="24"/>
          <w:szCs w:val="24"/>
        </w:rPr>
        <w:t xml:space="preserve"> </w:t>
      </w:r>
    </w:p>
    <w:sectPr w:rsidR="00DC068B" w:rsidRPr="00DC068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921"/>
    <w:multiLevelType w:val="hybridMultilevel"/>
    <w:tmpl w:val="D20246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B45AEC"/>
    <w:multiLevelType w:val="hybridMultilevel"/>
    <w:tmpl w:val="7D1AAD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82775B"/>
    <w:multiLevelType w:val="multilevel"/>
    <w:tmpl w:val="B030CBCC"/>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27A055B3"/>
    <w:multiLevelType w:val="multilevel"/>
    <w:tmpl w:val="D7D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4F"/>
    <w:rsid w:val="000B44AE"/>
    <w:rsid w:val="00195B02"/>
    <w:rsid w:val="002A094F"/>
    <w:rsid w:val="0044136F"/>
    <w:rsid w:val="004B1B85"/>
    <w:rsid w:val="0052703F"/>
    <w:rsid w:val="0056008D"/>
    <w:rsid w:val="006F17E0"/>
    <w:rsid w:val="00727A2A"/>
    <w:rsid w:val="0085750C"/>
    <w:rsid w:val="008C528D"/>
    <w:rsid w:val="009A157D"/>
    <w:rsid w:val="00AA3BAA"/>
    <w:rsid w:val="00C224B9"/>
    <w:rsid w:val="00CD4638"/>
    <w:rsid w:val="00DA23C7"/>
    <w:rsid w:val="00DB1090"/>
    <w:rsid w:val="00DC068B"/>
    <w:rsid w:val="00E60A71"/>
    <w:rsid w:val="00EE05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BAD8"/>
  <w15:chartTrackingRefBased/>
  <w15:docId w15:val="{F2367282-EEC4-4FB4-AAE3-D735E49D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B1090"/>
  </w:style>
  <w:style w:type="paragraph" w:styleId="Titolo1">
    <w:name w:val="heading 1"/>
    <w:basedOn w:val="Normale"/>
    <w:next w:val="Normale"/>
    <w:link w:val="Titolo1Carattere"/>
    <w:uiPriority w:val="9"/>
    <w:qFormat/>
    <w:rsid w:val="00DB1090"/>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DB1090"/>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DB1090"/>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DB1090"/>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DB1090"/>
    <w:pPr>
      <w:keepNext/>
      <w:keepLines/>
      <w:numPr>
        <w:ilvl w:val="4"/>
        <w:numId w:val="10"/>
      </w:numPr>
      <w:spacing w:before="200" w:after="0"/>
      <w:outlineLvl w:val="4"/>
    </w:pPr>
    <w:rPr>
      <w:rFonts w:asciiTheme="majorHAnsi" w:eastAsiaTheme="majorEastAsia" w:hAnsiTheme="majorHAnsi" w:cstheme="majorBidi"/>
      <w:color w:val="181818" w:themeColor="text2" w:themeShade="BF"/>
    </w:rPr>
  </w:style>
  <w:style w:type="paragraph" w:styleId="Titolo6">
    <w:name w:val="heading 6"/>
    <w:basedOn w:val="Normale"/>
    <w:next w:val="Normale"/>
    <w:link w:val="Titolo6Carattere"/>
    <w:uiPriority w:val="9"/>
    <w:semiHidden/>
    <w:unhideWhenUsed/>
    <w:qFormat/>
    <w:rsid w:val="00DB1090"/>
    <w:pPr>
      <w:keepNext/>
      <w:keepLines/>
      <w:numPr>
        <w:ilvl w:val="5"/>
        <w:numId w:val="10"/>
      </w:numPr>
      <w:spacing w:before="200" w:after="0"/>
      <w:outlineLvl w:val="5"/>
    </w:pPr>
    <w:rPr>
      <w:rFonts w:asciiTheme="majorHAnsi" w:eastAsiaTheme="majorEastAsia" w:hAnsiTheme="majorHAnsi" w:cstheme="majorBidi"/>
      <w:i/>
      <w:iCs/>
      <w:color w:val="181818" w:themeColor="text2" w:themeShade="BF"/>
    </w:rPr>
  </w:style>
  <w:style w:type="paragraph" w:styleId="Titolo7">
    <w:name w:val="heading 7"/>
    <w:basedOn w:val="Normale"/>
    <w:next w:val="Normale"/>
    <w:link w:val="Titolo7Carattere"/>
    <w:uiPriority w:val="9"/>
    <w:semiHidden/>
    <w:unhideWhenUsed/>
    <w:qFormat/>
    <w:rsid w:val="00DB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DB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DB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1090"/>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DB1090"/>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DB1090"/>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DB1090"/>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DB1090"/>
    <w:rPr>
      <w:rFonts w:asciiTheme="majorHAnsi" w:eastAsiaTheme="majorEastAsia" w:hAnsiTheme="majorHAnsi" w:cstheme="majorBidi"/>
      <w:color w:val="181818" w:themeColor="text2" w:themeShade="BF"/>
    </w:rPr>
  </w:style>
  <w:style w:type="character" w:customStyle="1" w:styleId="Titolo6Carattere">
    <w:name w:val="Titolo 6 Carattere"/>
    <w:basedOn w:val="Carpredefinitoparagrafo"/>
    <w:link w:val="Titolo6"/>
    <w:uiPriority w:val="9"/>
    <w:semiHidden/>
    <w:rsid w:val="00DB1090"/>
    <w:rPr>
      <w:rFonts w:asciiTheme="majorHAnsi" w:eastAsiaTheme="majorEastAsia" w:hAnsiTheme="majorHAnsi" w:cstheme="majorBidi"/>
      <w:i/>
      <w:iCs/>
      <w:color w:val="181818" w:themeColor="text2" w:themeShade="BF"/>
    </w:rPr>
  </w:style>
  <w:style w:type="character" w:customStyle="1" w:styleId="Titolo7Carattere">
    <w:name w:val="Titolo 7 Carattere"/>
    <w:basedOn w:val="Carpredefinitoparagrafo"/>
    <w:link w:val="Titolo7"/>
    <w:uiPriority w:val="9"/>
    <w:semiHidden/>
    <w:rsid w:val="00DB1090"/>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DB1090"/>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DB1090"/>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DB1090"/>
    <w:pPr>
      <w:spacing w:after="200" w:line="240" w:lineRule="auto"/>
    </w:pPr>
    <w:rPr>
      <w:i/>
      <w:iCs/>
      <w:color w:val="212121" w:themeColor="text2"/>
      <w:sz w:val="18"/>
      <w:szCs w:val="18"/>
    </w:rPr>
  </w:style>
  <w:style w:type="paragraph" w:styleId="Titolo">
    <w:name w:val="Title"/>
    <w:basedOn w:val="Normale"/>
    <w:next w:val="Normale"/>
    <w:link w:val="TitoloCarattere"/>
    <w:uiPriority w:val="10"/>
    <w:qFormat/>
    <w:rsid w:val="00DB109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DB109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DB1090"/>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DB1090"/>
    <w:rPr>
      <w:color w:val="5A5A5A" w:themeColor="text1" w:themeTint="A5"/>
      <w:spacing w:val="10"/>
    </w:rPr>
  </w:style>
  <w:style w:type="character" w:styleId="Enfasigrassetto">
    <w:name w:val="Strong"/>
    <w:basedOn w:val="Carpredefinitoparagrafo"/>
    <w:uiPriority w:val="22"/>
    <w:qFormat/>
    <w:rsid w:val="00DB1090"/>
    <w:rPr>
      <w:b/>
      <w:bCs/>
      <w:color w:val="000000" w:themeColor="text1"/>
    </w:rPr>
  </w:style>
  <w:style w:type="character" w:styleId="Enfasicorsivo">
    <w:name w:val="Emphasis"/>
    <w:basedOn w:val="Carpredefinitoparagrafo"/>
    <w:uiPriority w:val="20"/>
    <w:qFormat/>
    <w:rsid w:val="00DB1090"/>
    <w:rPr>
      <w:i/>
      <w:iCs/>
      <w:color w:val="auto"/>
    </w:rPr>
  </w:style>
  <w:style w:type="paragraph" w:styleId="Nessunaspaziatura">
    <w:name w:val="No Spacing"/>
    <w:uiPriority w:val="1"/>
    <w:qFormat/>
    <w:rsid w:val="00DB1090"/>
    <w:pPr>
      <w:spacing w:after="0" w:line="240" w:lineRule="auto"/>
    </w:pPr>
  </w:style>
  <w:style w:type="paragraph" w:styleId="Paragrafoelenco">
    <w:name w:val="List Paragraph"/>
    <w:basedOn w:val="Normale"/>
    <w:uiPriority w:val="34"/>
    <w:qFormat/>
    <w:rsid w:val="00DB1090"/>
    <w:pPr>
      <w:ind w:left="720"/>
      <w:contextualSpacing/>
    </w:pPr>
  </w:style>
  <w:style w:type="paragraph" w:styleId="Citazione">
    <w:name w:val="Quote"/>
    <w:basedOn w:val="Normale"/>
    <w:next w:val="Normale"/>
    <w:link w:val="CitazioneCarattere"/>
    <w:uiPriority w:val="29"/>
    <w:qFormat/>
    <w:rsid w:val="00DB1090"/>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DB1090"/>
    <w:rPr>
      <w:i/>
      <w:iCs/>
      <w:color w:val="000000" w:themeColor="text1"/>
    </w:rPr>
  </w:style>
  <w:style w:type="paragraph" w:styleId="Citazioneintensa">
    <w:name w:val="Intense Quote"/>
    <w:basedOn w:val="Normale"/>
    <w:next w:val="Normale"/>
    <w:link w:val="CitazioneintensaCarattere"/>
    <w:uiPriority w:val="30"/>
    <w:qFormat/>
    <w:rsid w:val="00DB109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DB1090"/>
    <w:rPr>
      <w:color w:val="000000" w:themeColor="text1"/>
      <w:shd w:val="clear" w:color="auto" w:fill="F2F2F2" w:themeFill="background1" w:themeFillShade="F2"/>
    </w:rPr>
  </w:style>
  <w:style w:type="character" w:styleId="Enfasidelicata">
    <w:name w:val="Subtle Emphasis"/>
    <w:basedOn w:val="Carpredefinitoparagrafo"/>
    <w:uiPriority w:val="19"/>
    <w:qFormat/>
    <w:rsid w:val="00DB1090"/>
    <w:rPr>
      <w:i/>
      <w:iCs/>
      <w:color w:val="404040" w:themeColor="text1" w:themeTint="BF"/>
    </w:rPr>
  </w:style>
  <w:style w:type="character" w:styleId="Enfasiintensa">
    <w:name w:val="Intense Emphasis"/>
    <w:basedOn w:val="Carpredefinitoparagrafo"/>
    <w:uiPriority w:val="21"/>
    <w:qFormat/>
    <w:rsid w:val="00DB1090"/>
    <w:rPr>
      <w:b/>
      <w:bCs/>
      <w:i/>
      <w:iCs/>
      <w:caps/>
    </w:rPr>
  </w:style>
  <w:style w:type="character" w:styleId="Riferimentodelicato">
    <w:name w:val="Subtle Reference"/>
    <w:basedOn w:val="Carpredefinitoparagrafo"/>
    <w:uiPriority w:val="31"/>
    <w:qFormat/>
    <w:rsid w:val="00DB1090"/>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DB1090"/>
    <w:rPr>
      <w:b/>
      <w:bCs/>
      <w:smallCaps/>
      <w:u w:val="single"/>
    </w:rPr>
  </w:style>
  <w:style w:type="character" w:styleId="Titolodellibro">
    <w:name w:val="Book Title"/>
    <w:basedOn w:val="Carpredefinitoparagrafo"/>
    <w:uiPriority w:val="33"/>
    <w:qFormat/>
    <w:rsid w:val="00DB1090"/>
    <w:rPr>
      <w:b w:val="0"/>
      <w:bCs w:val="0"/>
      <w:smallCaps/>
      <w:spacing w:val="5"/>
    </w:rPr>
  </w:style>
  <w:style w:type="paragraph" w:styleId="Titolosommario">
    <w:name w:val="TOC Heading"/>
    <w:basedOn w:val="Titolo1"/>
    <w:next w:val="Normale"/>
    <w:uiPriority w:val="39"/>
    <w:semiHidden/>
    <w:unhideWhenUsed/>
    <w:qFormat/>
    <w:rsid w:val="00DB1090"/>
    <w:pPr>
      <w:outlineLvl w:val="9"/>
    </w:pPr>
  </w:style>
  <w:style w:type="paragraph" w:styleId="NormaleWeb">
    <w:name w:val="Normal (Web)"/>
    <w:basedOn w:val="Normale"/>
    <w:uiPriority w:val="99"/>
    <w:semiHidden/>
    <w:unhideWhenUsed/>
    <w:rsid w:val="00DC068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C06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200269">
      <w:bodyDiv w:val="1"/>
      <w:marLeft w:val="0"/>
      <w:marRight w:val="0"/>
      <w:marTop w:val="0"/>
      <w:marBottom w:val="0"/>
      <w:divBdr>
        <w:top w:val="none" w:sz="0" w:space="0" w:color="auto"/>
        <w:left w:val="none" w:sz="0" w:space="0" w:color="auto"/>
        <w:bottom w:val="none" w:sz="0" w:space="0" w:color="auto"/>
        <w:right w:val="none" w:sz="0" w:space="0" w:color="auto"/>
      </w:divBdr>
    </w:div>
    <w:div w:id="16801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o">
  <a:themeElements>
    <a:clrScheme name="Orga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ga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802</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dc:creator>
  <cp:keywords/>
  <dc:description/>
  <cp:lastModifiedBy>REGINA</cp:lastModifiedBy>
  <cp:revision>2</cp:revision>
  <cp:lastPrinted>2019-02-21T11:58:00Z</cp:lastPrinted>
  <dcterms:created xsi:type="dcterms:W3CDTF">2019-02-21T12:15:00Z</dcterms:created>
  <dcterms:modified xsi:type="dcterms:W3CDTF">2019-02-21T12:15:00Z</dcterms:modified>
</cp:coreProperties>
</file>