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t>Quiz – Chitarra</w:t>
      </w:r>
    </w:p>
    <w:p w:rsidR="0010293B" w:rsidRDefault="00806B12" w:rsidP="00533AB0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Quali sono i sistemi utili al funzionamento di una chitarra?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produzione e sistema di sostegno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sistema di produzione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produzione e sistema di sostegno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sistema di sostegno</w:t>
      </w:r>
    </w:p>
    <w:p w:rsidR="00806B12" w:rsidRDefault="00940114" w:rsidP="00806B1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cosa si differenziano la chitarra classica e la chitarra elettrica?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Forma – prezzo – suono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Prezzo – materiale – manico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Forma – paletta – suono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Materiale – paletta – piroli</w:t>
      </w:r>
    </w:p>
    <w:p w:rsidR="00E84F62" w:rsidRDefault="00E84F62" w:rsidP="0094011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Nel mondo classico, quale dito della mano destra non è utilizzato?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Mignolo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Pollice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Indice 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Medio</w:t>
      </w:r>
    </w:p>
    <w:p w:rsidR="005455C2" w:rsidRDefault="005455C2" w:rsidP="00E84F6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Cosa indica il numero cerchiato in basso alla nota nel metodo </w:t>
      </w:r>
      <w:proofErr w:type="spellStart"/>
      <w:r>
        <w:rPr>
          <w:sz w:val="24"/>
          <w:szCs w:val="24"/>
        </w:rPr>
        <w:t>Sagreras</w:t>
      </w:r>
      <w:proofErr w:type="spellEnd"/>
      <w:r>
        <w:rPr>
          <w:sz w:val="24"/>
          <w:szCs w:val="24"/>
        </w:rPr>
        <w:t>?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della corda da suonare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 dito della mano destra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 dito della mano sinistra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numero del tasto da premere </w:t>
      </w:r>
    </w:p>
    <w:p w:rsidR="00FC553F" w:rsidRDefault="00FC553F" w:rsidP="00FC553F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Come viene composto il </w:t>
      </w:r>
      <w:proofErr w:type="spellStart"/>
      <w:r>
        <w:rPr>
          <w:sz w:val="24"/>
          <w:szCs w:val="24"/>
        </w:rPr>
        <w:t>barrè</w:t>
      </w:r>
      <w:proofErr w:type="spellEnd"/>
      <w:r>
        <w:rPr>
          <w:sz w:val="24"/>
          <w:szCs w:val="24"/>
        </w:rPr>
        <w:t>?</w:t>
      </w:r>
    </w:p>
    <w:p w:rsidR="0010293B" w:rsidRDefault="00FC553F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344784">
        <w:rPr>
          <w:sz w:val="24"/>
          <w:szCs w:val="24"/>
        </w:rPr>
        <w:t xml:space="preserve">Il dito indice, della mano sinistra, preme contemporaneamente tutte le corde su un determinato tasto della tastiera in modo trasversale. </w:t>
      </w:r>
      <w:r w:rsidR="00344784">
        <w:rPr>
          <w:sz w:val="24"/>
          <w:szCs w:val="24"/>
        </w:rPr>
        <w:t>Le altre tre dita hanno la possibilità di posizionarsi nei vari tasti e premere tre diverse corde al di sotto del tasto su cui preme l’indice. (</w:t>
      </w:r>
      <w:r w:rsidR="00344784">
        <w:rPr>
          <w:b/>
          <w:sz w:val="24"/>
          <w:szCs w:val="24"/>
        </w:rPr>
        <w:t>giusta</w:t>
      </w:r>
      <w:r w:rsidR="00344784">
        <w:rPr>
          <w:sz w:val="24"/>
          <w:szCs w:val="24"/>
        </w:rPr>
        <w:t>)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dito pollice, della mano sinistra, </w:t>
      </w:r>
      <w:r w:rsidRPr="00344784">
        <w:rPr>
          <w:sz w:val="24"/>
          <w:szCs w:val="24"/>
        </w:rPr>
        <w:t xml:space="preserve">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il pollice.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dito medio, della mano sinistra, </w:t>
      </w:r>
      <w:r w:rsidRPr="00344784">
        <w:rPr>
          <w:sz w:val="24"/>
          <w:szCs w:val="24"/>
        </w:rPr>
        <w:t xml:space="preserve">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il medio.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344784">
        <w:rPr>
          <w:sz w:val="24"/>
          <w:szCs w:val="24"/>
        </w:rPr>
        <w:t xml:space="preserve">Il dito indice, della mano </w:t>
      </w:r>
      <w:r>
        <w:rPr>
          <w:sz w:val="24"/>
          <w:szCs w:val="24"/>
        </w:rPr>
        <w:t>destra</w:t>
      </w:r>
      <w:r w:rsidRPr="00344784">
        <w:rPr>
          <w:sz w:val="24"/>
          <w:szCs w:val="24"/>
        </w:rPr>
        <w:t xml:space="preserve">, 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l’indice.</w:t>
      </w:r>
    </w:p>
    <w:p w:rsidR="00344784" w:rsidRDefault="00344784" w:rsidP="00DF3FF3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Composizione d</w:t>
      </w:r>
      <w:r w:rsidR="00DF3FF3">
        <w:rPr>
          <w:sz w:val="24"/>
          <w:szCs w:val="24"/>
        </w:rPr>
        <w:t xml:space="preserve">i un accordo </w:t>
      </w:r>
    </w:p>
    <w:p w:rsidR="00344784" w:rsidRDefault="00344784" w:rsidP="0034478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 cosa è composto il giro armonico?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Quattro accordi costruiti su quattro gradi della scala maggiore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Cinque accordi costruiti su quattro gradi della scala maggiore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Sei accordi costruiti su sei gradi della scala maggiore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Quattro accordi costruiti su cinque gradi della scala maggiore</w:t>
      </w:r>
    </w:p>
    <w:p w:rsidR="00344784" w:rsidRDefault="00BC66A1" w:rsidP="0034478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Quali sono gli intervalli che compongono una scala pentatonica maggiore?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BC66A1">
        <w:rPr>
          <w:rFonts w:asciiTheme="majorHAnsi" w:hAnsiTheme="majorHAnsi"/>
          <w:sz w:val="24"/>
          <w:szCs w:val="24"/>
        </w:rPr>
        <w:t>tono – tono – tono e mezzo – tono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semitono – tono – 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semitono - semitono</w:t>
      </w:r>
      <w:r w:rsidRPr="00BC66A1">
        <w:rPr>
          <w:rFonts w:asciiTheme="majorHAnsi" w:hAnsiTheme="majorHAnsi"/>
          <w:sz w:val="24"/>
          <w:szCs w:val="24"/>
        </w:rPr>
        <w:t xml:space="preserve"> </w:t>
      </w:r>
    </w:p>
    <w:p w:rsidR="00BC66A1" w:rsidRDefault="00BC66A1" w:rsidP="00BC66A1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Quali sono gli intervalli che compongo una scala pentatonica minore?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tono – tono e mezzo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tono – tono – tono – tono 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semitono – semitono – semitono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semitono – tono e mezzo</w:t>
      </w:r>
    </w:p>
    <w:p w:rsidR="00BC66A1" w:rsidRDefault="00463336" w:rsidP="00BC66A1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cosa consiste lo </w:t>
      </w:r>
      <w:proofErr w:type="spellStart"/>
      <w:r>
        <w:rPr>
          <w:rFonts w:asciiTheme="majorHAnsi" w:hAnsiTheme="majorHAnsi"/>
          <w:sz w:val="24"/>
          <w:szCs w:val="24"/>
        </w:rPr>
        <w:t>strumming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simultanea delle corde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singola delle corde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a due a due delle corde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della corda premuta dalla mano sinistra</w:t>
      </w:r>
    </w:p>
    <w:p w:rsidR="00463336" w:rsidRDefault="00463336" w:rsidP="00463336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Quale dito viene utilizzato per suonare i bassi nel </w:t>
      </w:r>
      <w:proofErr w:type="spellStart"/>
      <w:r>
        <w:rPr>
          <w:rFonts w:asciiTheme="majorHAnsi" w:hAnsiTheme="majorHAnsi"/>
          <w:sz w:val="24"/>
          <w:szCs w:val="24"/>
        </w:rPr>
        <w:t>fingerstyle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Pollice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Indice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Medio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Anulare</w:t>
      </w:r>
    </w:p>
    <w:p w:rsidR="00463336" w:rsidRDefault="00463336" w:rsidP="00463336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Quanti e quali sono i metodi per suonare gli arpeggi?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metodo verticale e metodo diagonale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tapping e sweep picking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metodo verticale e tapping</w:t>
      </w:r>
    </w:p>
    <w:p w:rsidR="00463336" w:rsidRPr="00BC66A1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– metodo verticale, metodo diagonale e tapping</w:t>
      </w:r>
    </w:p>
    <w:p w:rsidR="0010293B" w:rsidRDefault="001029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59F5" w:rsidRDefault="0010293B" w:rsidP="00ED59F5">
      <w:pPr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Quiz – Basso</w:t>
      </w:r>
    </w:p>
    <w:p w:rsidR="00ED59F5" w:rsidRP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Da cosa dipende la produzione di un suono grave nel basso?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Spessore della corda vibrante (</w:t>
      </w:r>
      <w:r w:rsidRPr="00ED59F5">
        <w:rPr>
          <w:b/>
          <w:sz w:val="24"/>
          <w:szCs w:val="24"/>
        </w:rPr>
        <w:t>giusta</w:t>
      </w:r>
      <w:r w:rsidRPr="00ED59F5">
        <w:rPr>
          <w:sz w:val="24"/>
          <w:szCs w:val="24"/>
        </w:rPr>
        <w:t>)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Lunghezza della corda vibrante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Volume del basso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Accordatura del basso</w:t>
      </w:r>
    </w:p>
    <w:p w:rsid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scala cromatica può essere: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Ascendente e discendente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Solo ascendente 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Solo discendente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Nessuna delle due</w:t>
      </w:r>
    </w:p>
    <w:p w:rsid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Cosa indica la doppia diteggiatura?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 la nota sul quale essa è posta</w:t>
      </w:r>
      <w:r w:rsidR="0023579A">
        <w:rPr>
          <w:sz w:val="24"/>
          <w:szCs w:val="24"/>
        </w:rPr>
        <w:t xml:space="preserve"> può essere eseguita in due modi: facendo pressione con l’anulare o con il medio. (</w:t>
      </w:r>
      <w:r w:rsidR="0023579A">
        <w:rPr>
          <w:b/>
          <w:sz w:val="24"/>
          <w:szCs w:val="24"/>
        </w:rPr>
        <w:t>giusta</w:t>
      </w:r>
      <w:r w:rsidR="0023579A">
        <w:rPr>
          <w:sz w:val="24"/>
          <w:szCs w:val="24"/>
        </w:rPr>
        <w:t>)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Che la nota sul quale essa è posta può essere eseguita in </w:t>
      </w:r>
      <w:r>
        <w:rPr>
          <w:sz w:val="24"/>
          <w:szCs w:val="24"/>
        </w:rPr>
        <w:t>un unico modo</w:t>
      </w:r>
      <w:r>
        <w:rPr>
          <w:sz w:val="24"/>
          <w:szCs w:val="24"/>
        </w:rPr>
        <w:t>: facendo pressione con l’anulare.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Che la nota sul quale essa è posta può essere eseguita in </w:t>
      </w:r>
      <w:r>
        <w:rPr>
          <w:sz w:val="24"/>
          <w:szCs w:val="24"/>
        </w:rPr>
        <w:t>unico modo</w:t>
      </w:r>
      <w:r>
        <w:rPr>
          <w:sz w:val="24"/>
          <w:szCs w:val="24"/>
        </w:rPr>
        <w:t>: facendo pressione con il medio.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Che la nota sul quale essa è posta può essere eseguita in due modi: facendo pressione con </w:t>
      </w:r>
      <w:r>
        <w:rPr>
          <w:sz w:val="24"/>
          <w:szCs w:val="24"/>
        </w:rPr>
        <w:t>l’indice</w:t>
      </w:r>
      <w:r>
        <w:rPr>
          <w:sz w:val="24"/>
          <w:szCs w:val="24"/>
        </w:rPr>
        <w:t xml:space="preserve"> o con il medio.</w:t>
      </w:r>
    </w:p>
    <w:p w:rsidR="0023579A" w:rsidRDefault="00D505C3" w:rsidP="0023579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Cosa è un bicordo?</w:t>
      </w:r>
    </w:p>
    <w:p w:rsidR="00577225" w:rsidRDefault="00D505C3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inc</w:t>
      </w:r>
      <w:r w:rsidR="00577225">
        <w:rPr>
          <w:sz w:val="24"/>
          <w:szCs w:val="24"/>
        </w:rPr>
        <w:t>ompleto formato da due note (</w:t>
      </w:r>
      <w:r w:rsidR="00577225">
        <w:rPr>
          <w:b/>
          <w:sz w:val="24"/>
          <w:szCs w:val="24"/>
        </w:rPr>
        <w:t>giusta</w:t>
      </w:r>
      <w:r w:rsidR="00577225"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È un accordo completo formato da due note 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incompleto formato da tre note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completo formato da tre note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triade da cosa è composta?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Grado fondamentale – mediante – dominante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Tonica – sottodominante – dominante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Tonica – mediante – sottodominante</w:t>
      </w:r>
    </w:p>
    <w:p w:rsidR="0010293B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Grado fondamentale – mediante – sottodominante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come è considerata?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sufficiente per determinare l’identità dell’accordo maggiore o minore che esso sia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non è sufficiente per determinare l’identità dell’accordo maggiore o minore che esso sia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solo sufficiente per rappresentare un accordo maggiore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solo sufficiente per rappresentare un accordo minore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Nel basso, come viene suonato l’accordo?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Arpeggiando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due corde alla volta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tutte le corde che compongo l’accordo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tre corde alla volta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cosa consiste il </w:t>
      </w:r>
      <w:proofErr w:type="spellStart"/>
      <w:r>
        <w:rPr>
          <w:sz w:val="24"/>
          <w:szCs w:val="24"/>
        </w:rPr>
        <w:t>walking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bass</w:t>
      </w:r>
      <w:proofErr w:type="spellEnd"/>
      <w:r>
        <w:rPr>
          <w:sz w:val="24"/>
          <w:szCs w:val="24"/>
        </w:rPr>
        <w:t>?</w:t>
      </w:r>
    </w:p>
    <w:p w:rsidR="00577225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leggero accento sul secondo e sul quarto tempo della battuta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forte accento sul secondo e sul quarto tempo della battuta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leggero accento sul primo e sul terzo tempo della battuta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forte accento sul primo e sul terzo tempo della battuta</w:t>
      </w:r>
    </w:p>
    <w:p w:rsidR="00B0197B" w:rsidRDefault="00BC4068" w:rsidP="00B0197B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Cosa è il </w:t>
      </w:r>
      <w:proofErr w:type="spellStart"/>
      <w:r>
        <w:rPr>
          <w:sz w:val="24"/>
          <w:szCs w:val="24"/>
        </w:rPr>
        <w:t>thumb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slap</w:t>
      </w:r>
      <w:proofErr w:type="spellEnd"/>
      <w:r>
        <w:rPr>
          <w:sz w:val="24"/>
          <w:szCs w:val="24"/>
        </w:rPr>
        <w:t>?</w:t>
      </w:r>
    </w:p>
    <w:p w:rsidR="00BC4068" w:rsidRDefault="00BC4068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Effetto timbrico ottenuto suonando la nota con la percussione sulla corda esercitata dal pollice della mano destra. </w:t>
      </w:r>
      <w:r w:rsidR="009D690F">
        <w:rPr>
          <w:sz w:val="24"/>
          <w:szCs w:val="24"/>
        </w:rPr>
        <w:t>(</w:t>
      </w:r>
      <w:r w:rsidR="009D690F">
        <w:rPr>
          <w:b/>
          <w:sz w:val="24"/>
          <w:szCs w:val="24"/>
        </w:rPr>
        <w:t>giusta</w:t>
      </w:r>
      <w:r w:rsidR="009D690F">
        <w:rPr>
          <w:sz w:val="24"/>
          <w:szCs w:val="24"/>
        </w:rPr>
        <w:t>)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Effetto timbrico ottenuto suonando la nota con la percussione sulla corda esercitata dal</w:t>
      </w:r>
      <w:r>
        <w:rPr>
          <w:sz w:val="24"/>
          <w:szCs w:val="24"/>
        </w:rPr>
        <w:t xml:space="preserve">l’indice </w:t>
      </w:r>
      <w:r>
        <w:rPr>
          <w:sz w:val="24"/>
          <w:szCs w:val="24"/>
        </w:rPr>
        <w:t>della mano destra.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Effetto timbrico ottenuto suonando la nota con la percussione sulla corda esercitata dal </w:t>
      </w:r>
      <w:r>
        <w:rPr>
          <w:sz w:val="24"/>
          <w:szCs w:val="24"/>
        </w:rPr>
        <w:t>medio</w:t>
      </w:r>
      <w:r>
        <w:rPr>
          <w:sz w:val="24"/>
          <w:szCs w:val="24"/>
        </w:rPr>
        <w:t xml:space="preserve"> della mano destra.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Effetto timbrico ottenuto suonando la nota con la percussione sulla corda esercitata dal</w:t>
      </w:r>
      <w:r>
        <w:rPr>
          <w:sz w:val="24"/>
          <w:szCs w:val="24"/>
        </w:rPr>
        <w:t xml:space="preserve">l’anulare </w:t>
      </w:r>
      <w:r>
        <w:rPr>
          <w:sz w:val="24"/>
          <w:szCs w:val="24"/>
        </w:rPr>
        <w:t>della mano destra.</w:t>
      </w:r>
    </w:p>
    <w:p w:rsidR="009D690F" w:rsidRDefault="009D690F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Quali sono le due tecniche che compongono l’</w:t>
      </w:r>
      <w:proofErr w:type="spellStart"/>
      <w:r>
        <w:rPr>
          <w:sz w:val="24"/>
          <w:szCs w:val="24"/>
        </w:rPr>
        <w:t>hammer</w:t>
      </w:r>
      <w:proofErr w:type="spellEnd"/>
      <w:r>
        <w:rPr>
          <w:sz w:val="24"/>
          <w:szCs w:val="24"/>
        </w:rPr>
        <w:t>-on?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Thump-slap</w:t>
      </w:r>
      <w:proofErr w:type="spellEnd"/>
      <w:r>
        <w:rPr>
          <w:sz w:val="24"/>
          <w:szCs w:val="24"/>
        </w:rPr>
        <w:t xml:space="preserve"> e legato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 w:rsidRPr="009D690F">
        <w:rPr>
          <w:sz w:val="24"/>
          <w:szCs w:val="24"/>
          <w:lang w:val="en-US"/>
        </w:rPr>
        <w:t>Legato e pick hand t</w:t>
      </w:r>
      <w:r>
        <w:rPr>
          <w:sz w:val="24"/>
          <w:szCs w:val="24"/>
          <w:lang w:val="en-US"/>
        </w:rPr>
        <w:t>ap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Thump-slap e pick hand tap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Pick hand tap e dump</w:t>
      </w:r>
    </w:p>
    <w:p w:rsidR="009D690F" w:rsidRDefault="009D690F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9D690F">
        <w:rPr>
          <w:sz w:val="24"/>
          <w:szCs w:val="24"/>
        </w:rPr>
        <w:t xml:space="preserve"> In cosa consiste il </w:t>
      </w:r>
      <w:proofErr w:type="spellStart"/>
      <w:r w:rsidRPr="009D690F">
        <w:rPr>
          <w:sz w:val="24"/>
          <w:szCs w:val="24"/>
        </w:rPr>
        <w:t>d</w:t>
      </w:r>
      <w:r>
        <w:rPr>
          <w:sz w:val="24"/>
          <w:szCs w:val="24"/>
        </w:rPr>
        <w:t>ump</w:t>
      </w:r>
      <w:proofErr w:type="spellEnd"/>
      <w:r>
        <w:rPr>
          <w:sz w:val="24"/>
          <w:szCs w:val="24"/>
        </w:rPr>
        <w:t>?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quattro corde con la mano sinistra senza produrre suono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quattro corde con la mano destra senza produrre suono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corde con l’indice della mano sinistra senza produrre suono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corde con l’indice della mano destra senza produrre suono</w:t>
      </w:r>
    </w:p>
    <w:p w:rsidR="009D690F" w:rsidRDefault="008373C3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Quali sono le due tecniche che compongono il </w:t>
      </w:r>
      <w:proofErr w:type="spellStart"/>
      <w:r>
        <w:rPr>
          <w:sz w:val="24"/>
          <w:szCs w:val="24"/>
        </w:rPr>
        <w:t>thumb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pluck</w:t>
      </w:r>
      <w:proofErr w:type="spellEnd"/>
      <w:r>
        <w:rPr>
          <w:sz w:val="24"/>
          <w:szCs w:val="24"/>
        </w:rPr>
        <w:t>?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 w:rsidRPr="008373C3">
        <w:rPr>
          <w:sz w:val="24"/>
          <w:szCs w:val="24"/>
          <w:lang w:val="en-US"/>
        </w:rPr>
        <w:t>Thumb slap e finger pl</w:t>
      </w:r>
      <w:r>
        <w:rPr>
          <w:sz w:val="24"/>
          <w:szCs w:val="24"/>
          <w:lang w:val="en-US"/>
        </w:rPr>
        <w:t>uck (</w:t>
      </w:r>
      <w:proofErr w:type="spellStart"/>
      <w:r>
        <w:rPr>
          <w:b/>
          <w:sz w:val="24"/>
          <w:szCs w:val="24"/>
          <w:lang w:val="en-US"/>
        </w:rPr>
        <w:t>giusta</w:t>
      </w:r>
      <w:proofErr w:type="spellEnd"/>
      <w:r>
        <w:rPr>
          <w:sz w:val="24"/>
          <w:szCs w:val="24"/>
          <w:lang w:val="en-US"/>
        </w:rPr>
        <w:t>)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Legato e finger pluck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Legato e thumb slap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Finger pluck e dump</w:t>
      </w:r>
    </w:p>
    <w:p w:rsidR="008373C3" w:rsidRDefault="008373C3" w:rsidP="008373C3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373C3">
        <w:rPr>
          <w:sz w:val="24"/>
          <w:szCs w:val="24"/>
        </w:rPr>
        <w:t xml:space="preserve"> In cosa consiste il </w:t>
      </w:r>
      <w:proofErr w:type="spellStart"/>
      <w:r w:rsidRPr="008373C3">
        <w:rPr>
          <w:sz w:val="24"/>
          <w:szCs w:val="24"/>
        </w:rPr>
        <w:t>p</w:t>
      </w:r>
      <w:r>
        <w:rPr>
          <w:sz w:val="24"/>
          <w:szCs w:val="24"/>
        </w:rPr>
        <w:t>ick</w:t>
      </w:r>
      <w:proofErr w:type="spellEnd"/>
      <w:r>
        <w:rPr>
          <w:sz w:val="24"/>
          <w:szCs w:val="24"/>
        </w:rPr>
        <w:t xml:space="preserve"> hand </w:t>
      </w:r>
      <w:proofErr w:type="spellStart"/>
      <w:r>
        <w:rPr>
          <w:sz w:val="24"/>
          <w:szCs w:val="24"/>
        </w:rPr>
        <w:t>tap</w:t>
      </w:r>
      <w:proofErr w:type="spellEnd"/>
      <w:r>
        <w:rPr>
          <w:sz w:val="24"/>
          <w:szCs w:val="24"/>
        </w:rPr>
        <w:t>?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entrambi le mani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la mano sinistra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la mano destra</w:t>
      </w:r>
    </w:p>
    <w:p w:rsidR="008373C3" w:rsidRP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una mano qualsiasi</w:t>
      </w:r>
      <w:bookmarkStart w:id="0" w:name="_GoBack"/>
      <w:bookmarkEnd w:id="0"/>
    </w:p>
    <w:p w:rsid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t>Quiz – Pianoforte</w:t>
      </w:r>
    </w:p>
    <w:p w:rsidR="0010293B" w:rsidRDefault="0010293B">
      <w:pPr>
        <w:rPr>
          <w:b/>
          <w:sz w:val="30"/>
          <w:szCs w:val="30"/>
        </w:rPr>
      </w:pPr>
    </w:p>
    <w:p w:rsid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10293B" w:rsidRP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Quiz - Batteria</w:t>
      </w:r>
    </w:p>
    <w:sectPr w:rsidR="0010293B" w:rsidRPr="001029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7F0C"/>
    <w:multiLevelType w:val="hybridMultilevel"/>
    <w:tmpl w:val="2E364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444D7A"/>
    <w:multiLevelType w:val="hybridMultilevel"/>
    <w:tmpl w:val="2402B0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D6302"/>
    <w:multiLevelType w:val="hybridMultilevel"/>
    <w:tmpl w:val="6382FA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43D8B"/>
    <w:multiLevelType w:val="hybridMultilevel"/>
    <w:tmpl w:val="FC98F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3B"/>
    <w:rsid w:val="00080202"/>
    <w:rsid w:val="0010293B"/>
    <w:rsid w:val="0023579A"/>
    <w:rsid w:val="00344784"/>
    <w:rsid w:val="00463336"/>
    <w:rsid w:val="00533AB0"/>
    <w:rsid w:val="005455C2"/>
    <w:rsid w:val="00577225"/>
    <w:rsid w:val="00806B12"/>
    <w:rsid w:val="008373C3"/>
    <w:rsid w:val="008C528D"/>
    <w:rsid w:val="00940114"/>
    <w:rsid w:val="009D690F"/>
    <w:rsid w:val="00B0197B"/>
    <w:rsid w:val="00BC4068"/>
    <w:rsid w:val="00BC66A1"/>
    <w:rsid w:val="00D505C3"/>
    <w:rsid w:val="00DB1090"/>
    <w:rsid w:val="00DF3FF3"/>
    <w:rsid w:val="00E84F62"/>
    <w:rsid w:val="00ED59F5"/>
    <w:rsid w:val="00F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33E6"/>
  <w15:chartTrackingRefBased/>
  <w15:docId w15:val="{14E800C1-CD29-416F-A7DF-A406818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3693</TotalTime>
  <Pages>6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dcterms:created xsi:type="dcterms:W3CDTF">2019-03-02T09:27:00Z</dcterms:created>
  <dcterms:modified xsi:type="dcterms:W3CDTF">2019-03-07T18:59:00Z</dcterms:modified>
</cp:coreProperties>
</file>