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53797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 xml:space="preserve">قرارداد خروجی لایه </w:t>
      </w:r>
      <w:r w:rsidRPr="00537975">
        <w:rPr>
          <w:rFonts w:ascii="Courier New" w:eastAsia="Times New Roman" w:hAnsi="Courier New" w:cs="Courier New"/>
          <w:b/>
          <w:bCs/>
          <w:kern w:val="36"/>
          <w:sz w:val="44"/>
          <w:szCs w:val="44"/>
        </w:rPr>
        <w:t>f02_data</w:t>
      </w:r>
      <w:r w:rsidRPr="0053797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</w:t>
      </w:r>
      <w:r w:rsidRPr="0053797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برای لایه‌های مصرف‌کننده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محدوده قرارداد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سند فقط </w:t>
      </w:r>
      <w:r w:rsidRPr="0053797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مرز تحویل داده از </w:t>
      </w:r>
      <w:r w:rsidRPr="00537975">
        <w:rPr>
          <w:rFonts w:ascii="Courier New" w:eastAsia="Times New Roman" w:hAnsi="Courier New" w:cs="Courier New"/>
          <w:b/>
          <w:bCs/>
          <w:sz w:val="20"/>
          <w:szCs w:val="20"/>
        </w:rPr>
        <w:t>f02_data</w:t>
      </w:r>
      <w:r w:rsidRPr="005379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به لایه‌های مصرف‌کننده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 را تعریف می‌کند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لایه مصرف‌کننده نباید برای شناخت این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پیاده‌سازی داخلی </w:t>
      </w:r>
      <w:r w:rsidRPr="00537975">
        <w:rPr>
          <w:rFonts w:ascii="Courier New" w:eastAsia="Times New Roman" w:hAnsi="Courier New" w:cs="Courier New"/>
          <w:sz w:val="20"/>
          <w:szCs w:val="20"/>
        </w:rPr>
        <w:t>f02_data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نیاز داشته باشد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واحد اصلی تحویل داده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واحد اصلی تحویل داده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dataclass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symbol: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frames: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]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فقط متعلق به </w:t>
      </w:r>
      <w:r w:rsidRPr="0053797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یک</w:t>
      </w:r>
      <w:r w:rsidRPr="005379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Symbol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frames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975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مستقل برای هر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بین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ها در </w:t>
      </w:r>
      <w:r w:rsidRPr="00537975">
        <w:rPr>
          <w:rFonts w:ascii="Courier New" w:eastAsia="Times New Roman" w:hAnsi="Courier New" w:cs="Courier New"/>
          <w:sz w:val="20"/>
          <w:szCs w:val="20"/>
        </w:rPr>
        <w:t>f02_data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هیچ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alignment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resampling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merge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انجام نمی‌شود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قرارداد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Symbol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نمونه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فقط برای یک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ساخته می‌شود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dataset.symbol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و این مقدار همان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مربوط به تمام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Frame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نیز برای یک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مشخص ساخته می‌شود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قرارداد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Timeframe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نام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های خروجی استاندارد و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uppercase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است؛ مانند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lastRenderedPageBreak/>
        <w:t>M1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M2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M5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M10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H1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H4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D1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...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t>Timeframe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ها در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به‌صورت مستقل در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dataset.frames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نگهداری می‌شوند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ترتیب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ها در ساختار فعلی از کوچک به بزرگ تعیین می‌شود و کوچک‌ترین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به‌عنوان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dataset.base_tf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قرار می‌گیرد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همین قرارداد را با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check_tfs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()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اعمال می‌کند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قرارداد </w:t>
      </w:r>
      <w:proofErr w:type="spellStart"/>
      <w:r w:rsidRPr="00537975">
        <w:rPr>
          <w:rFonts w:ascii="Courier New" w:eastAsia="Times New Roman" w:hAnsi="Courier New" w:cs="Courier New"/>
          <w:b/>
          <w:bCs/>
          <w:sz w:val="20"/>
          <w:szCs w:val="20"/>
        </w:rPr>
        <w:t>base_tf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دقیقاً یک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دارد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کوچک‌ترین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موجود در مجموعه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قرارداد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>DataFrame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dataset.frames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[timeframe]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pandas.DataFrame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مستقل است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75">
        <w:rPr>
          <w:rFonts w:ascii="Times New Roman" w:eastAsia="Times New Roman" w:hAnsi="Times New Roman" w:cs="Times New Roman"/>
          <w:b/>
          <w:bCs/>
          <w:sz w:val="27"/>
          <w:szCs w:val="27"/>
        </w:rPr>
        <w:t>Index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Index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باید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pd.DatetimeIndex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باشد و در خروجی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975">
        <w:rPr>
          <w:rFonts w:ascii="Times New Roman" w:eastAsia="Times New Roman" w:hAnsi="Times New Roman" w:cs="Times New Roman"/>
          <w:sz w:val="24"/>
          <w:szCs w:val="24"/>
        </w:rPr>
        <w:t>DataHandler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بر مبنای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lastRenderedPageBreak/>
        <w:t>UTC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975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-aware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در مسیر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نیز تست تمام‌مسیر فعلی صراحتاً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DatetimeIndex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537975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-aware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بودن و </w:t>
      </w:r>
      <w:r w:rsidRPr="00537975">
        <w:rPr>
          <w:rFonts w:ascii="Courier New" w:eastAsia="Times New Roman" w:hAnsi="Courier New" w:cs="Courier New"/>
          <w:sz w:val="20"/>
          <w:szCs w:val="20"/>
        </w:rPr>
        <w:t>UTC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بودن را اعتبارسنجی می‌کند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7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ترتیب زمانی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Index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به‌صورت صعودی زمانی مرتب است و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timestamp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تکراری نباید در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975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خروجی باقی بماند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قرارداد ستون‌های داده خام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ساختار استاندارد داده خام در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975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open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high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low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close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volume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نام حجم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volume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در مسیر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Live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، وجود هر شش ستون فوق در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975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های تحویلی توسط تست تمام‌مسیر اعتبارسنجی می‌شود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قرارداد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Batch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مسیر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Batch: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DataHandler.build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(...)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متد عمومی تحویل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dataset =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handler.build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)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Frame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های مستقل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های درخواست‌شده است و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آنها را روی یک شبکه زمانی مشترک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Merge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نمی‌کند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قرارداد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Live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مسیر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Live: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MarketDataEngine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EventBus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DataHandler.update_live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(event)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 callback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متد عمومی دریافت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فعلی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handler.get_latest_dataset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()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Optional[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]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همچنین امکان ثبت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Consumer Callback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دارد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handler.set_data_callback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(callback)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t>Callback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، همان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نهایی را دریافت می‌کند. تست تمام‌مسیر فعلی این قرارداد را اعتبارسنجی می‌کند و بررسی می‌کند که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تحویلی به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Callback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همان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latest_dataset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قرارداد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Event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ورودی مسیر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Live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Event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مورد استفاده برای تحویل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دارای ساختار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{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event_type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"symbol":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"timeframe":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all_dfs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],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}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event_type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مورد استفاده برای کندل جدید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NEW_CANDLE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کلیدهای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all_dfs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به شکل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SYMBOL:TF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{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"XAUUSD:M1": df_m1,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"XAUUSD:M5": df_m5,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"XAUUSD:H1": df_h1,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}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تست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فعلی وجود همین ساختار را بررسی می‌کند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قرارداد </w:t>
      </w:r>
      <w:proofErr w:type="spellStart"/>
      <w:r w:rsidRPr="00537975">
        <w:rPr>
          <w:rFonts w:ascii="Courier New" w:eastAsia="Times New Roman" w:hAnsi="Courier New" w:cs="Courier New"/>
          <w:b/>
          <w:bCs/>
          <w:sz w:val="20"/>
          <w:szCs w:val="20"/>
        </w:rPr>
        <w:t>required_bars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هر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، پارامتر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required_bars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: Optional[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]]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پشتیبانی می‌شود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{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"M1": 28,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"M5": 10,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"H1": 5,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}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یعنی برای هر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تعداد موردنیاز کندل مشخص می‌شود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required_bars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منبع اصلی تعیین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ها و تعداد کندل‌های موردنیاز همان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در معماری فعلی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warmups_dicts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+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candles_required_bars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all_required_bars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required_bars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قرارداد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در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Live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پس از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update_live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()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dataset =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handler.update_live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(event)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Frame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های مربوط به تمام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های موردنیاز همان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داده‌های هر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را در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مستقل نگه می‌دارد و سپس از آنها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می‌سازد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قرارداد دسترسی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Consumer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به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Consumer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باید از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زیر استفاده کند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dataset.symbol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dataset.base_tf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dataset.frames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و برای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مشخص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dataset.get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("M5")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dataset["M5"]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قابل استفاده است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t>Timeframe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ها از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dataset.timeframes</w:t>
      </w:r>
      <w:proofErr w:type="spellEnd"/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قابل دریافت هستند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استقلال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Timeframe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ها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Consumer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نباید فرض کند که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M1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M5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M15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H1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روی یک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Grid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زمانی مشترک قرار گرفته‌اند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dataset.frames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tf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]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975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مستقل است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هرگونه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alignment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merge_asof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resampling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cross-timeframe join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مسئولیت </w:t>
      </w:r>
      <w:r w:rsidRPr="00537975">
        <w:rPr>
          <w:rFonts w:ascii="Courier New" w:eastAsia="Times New Roman" w:hAnsi="Courier New" w:cs="Courier New"/>
          <w:sz w:val="20"/>
          <w:szCs w:val="20"/>
        </w:rPr>
        <w:t>f02_data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مرز مسئولیت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75">
        <w:rPr>
          <w:rFonts w:ascii="Courier New" w:eastAsia="Times New Roman" w:hAnsi="Courier New" w:cs="Courier New"/>
          <w:b/>
          <w:bCs/>
          <w:sz w:val="20"/>
          <w:szCs w:val="20"/>
        </w:rPr>
        <w:t>f02_data</w:t>
      </w:r>
      <w:r w:rsidRPr="00537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3797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مسئول است برای</w:t>
      </w:r>
      <w:r w:rsidRPr="0053797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  <w:rtl/>
        </w:rPr>
        <w:lastRenderedPageBreak/>
        <w:t>دریافت/خواندن داده خام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  <w:rtl/>
        </w:rPr>
        <w:t>نرمال‌سازی ساختار داده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  <w:rtl/>
        </w:rPr>
        <w:t>استانداردسازی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Timeframe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  <w:rtl/>
        </w:rPr>
        <w:t>تبدیل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timezone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به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UTC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در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  <w:rtl/>
        </w:rPr>
        <w:t>ساخت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  <w:rtl/>
        </w:rPr>
        <w:t>نگهداری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Frame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مستقل برای هر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Timeframe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  <w:rtl/>
        </w:rPr>
        <w:t>تحویل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Dataset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در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Batch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  <w:rtl/>
        </w:rPr>
        <w:t>تحویل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Dataset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در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Live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Consumer </w:t>
      </w:r>
      <w:r w:rsidRPr="0053797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مسئول است برای</w:t>
      </w:r>
      <w:r w:rsidRPr="0053797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Feature calculation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Indicator calculation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Time features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Alignment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در صورت نیاز لایه مصرف‌کننده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Observation construction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Decision making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16. Interface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اصلی پیشنهادی برای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Consumer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75">
        <w:rPr>
          <w:rFonts w:ascii="Times New Roman" w:eastAsia="Times New Roman" w:hAnsi="Times New Roman" w:cs="Times New Roman"/>
          <w:b/>
          <w:bCs/>
          <w:sz w:val="27"/>
          <w:szCs w:val="27"/>
        </w:rPr>
        <w:t>Batch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handler =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cfg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cfg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symbol=symbol,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required_bars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cfg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["__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all_required_bars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"][symbol],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)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dataset =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handler.build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params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)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975">
        <w:rPr>
          <w:rFonts w:ascii="Times New Roman" w:eastAsia="Times New Roman" w:hAnsi="Times New Roman" w:cs="Times New Roman"/>
          <w:b/>
          <w:bCs/>
          <w:sz w:val="27"/>
          <w:szCs w:val="27"/>
        </w:rPr>
        <w:t>Live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handler =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cfg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cfg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symbol=symbol,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required_bars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cfg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["__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all_required_bars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"][symbol],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)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handler.subscribe_to_event_bus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event_bus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)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handler.set_data_callback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consumer_callback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)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Consumer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Callback: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consumer_callback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(dataset: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):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یا می‌تواند آخرین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را مستقیماً دریافت کند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dataset =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handler.get_latest_dataset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()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17.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چیزی که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Consumer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نباید فرض کند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Consumer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نباید فرض کند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همه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Symbol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ها داخل یک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هستند</w:t>
      </w:r>
      <w:r w:rsidRPr="00537975">
        <w:rPr>
          <w:rFonts w:ascii="Courier New" w:eastAsia="Times New Roman" w:hAnsi="Courier New" w:cs="Courier New"/>
          <w:sz w:val="20"/>
          <w:szCs w:val="20"/>
        </w:rPr>
        <w:t>.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همه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Timeframe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ها دارای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Indicator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هستند</w:t>
      </w:r>
      <w:r w:rsidRPr="00537975">
        <w:rPr>
          <w:rFonts w:ascii="Courier New" w:eastAsia="Times New Roman" w:hAnsi="Courier New" w:cs="Courier New"/>
          <w:sz w:val="20"/>
          <w:szCs w:val="20"/>
        </w:rPr>
        <w:t>.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-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هر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Timeframe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الزاماً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Feature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دارد</w:t>
      </w:r>
      <w:r w:rsidRPr="00537975">
        <w:rPr>
          <w:rFonts w:ascii="Courier New" w:eastAsia="Times New Roman" w:hAnsi="Courier New" w:cs="Courier New"/>
          <w:sz w:val="20"/>
          <w:szCs w:val="20"/>
        </w:rPr>
        <w:t>.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lastRenderedPageBreak/>
        <w:t>- Timeframe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ها قبلاً روی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 align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شده‌اند</w:t>
      </w:r>
      <w:r w:rsidRPr="00537975">
        <w:rPr>
          <w:rFonts w:ascii="Courier New" w:eastAsia="Times New Roman" w:hAnsi="Courier New" w:cs="Courier New"/>
          <w:sz w:val="20"/>
          <w:szCs w:val="20"/>
        </w:rPr>
        <w:t>.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  <w:rtl/>
        </w:rPr>
        <w:t>ها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timezone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-naive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هستند</w:t>
      </w:r>
      <w:r w:rsidRPr="00537975">
        <w:rPr>
          <w:rFonts w:ascii="Courier New" w:eastAsia="Times New Roman" w:hAnsi="Courier New" w:cs="Courier New"/>
          <w:sz w:val="20"/>
          <w:szCs w:val="20"/>
        </w:rPr>
        <w:t>.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- volume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نام دیگری غیر از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volume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دارد</w:t>
      </w:r>
      <w:r w:rsidRPr="00537975">
        <w:rPr>
          <w:rFonts w:ascii="Courier New" w:eastAsia="Times New Roman" w:hAnsi="Courier New" w:cs="Courier New"/>
          <w:sz w:val="20"/>
          <w:szCs w:val="20"/>
        </w:rPr>
        <w:t>.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- raw candle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فقط برای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Timeframe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های دارای</w:t>
      </w:r>
      <w:r w:rsidRPr="00537975">
        <w:rPr>
          <w:rFonts w:ascii="Courier New" w:eastAsia="Times New Roman" w:hAnsi="Courier New" w:cs="Courier New"/>
          <w:sz w:val="20"/>
          <w:szCs w:val="20"/>
        </w:rPr>
        <w:t xml:space="preserve"> Indicator </w:t>
      </w:r>
      <w:r w:rsidRPr="00537975">
        <w:rPr>
          <w:rFonts w:ascii="Courier New" w:eastAsia="Times New Roman" w:hAnsi="Courier New" w:cs="Courier New"/>
          <w:sz w:val="20"/>
          <w:szCs w:val="20"/>
          <w:rtl/>
        </w:rPr>
        <w:t>وجود دارد</w:t>
      </w:r>
      <w:r w:rsidRPr="00537975">
        <w:rPr>
          <w:rFonts w:ascii="Courier New" w:eastAsia="Times New Roman" w:hAnsi="Courier New" w:cs="Courier New"/>
          <w:sz w:val="20"/>
          <w:szCs w:val="20"/>
        </w:rPr>
        <w:t>.</w:t>
      </w:r>
    </w:p>
    <w:p w:rsidR="00537975" w:rsidRPr="00537975" w:rsidRDefault="00537975" w:rsidP="0053797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18. 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خلاصه</w:t>
      </w:r>
      <w:r w:rsidRPr="005379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Interface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       f02_data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┌─────────┴─────────┐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│                   │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Batch                Live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│                   │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DataHandler.build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DataHandler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 xml:space="preserve"> callback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│                   │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└─────────┬─────────┘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          ↓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┌─────────┼─────────┐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│         │         │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M1 DF     M5 DF     H1 DF ...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│         │         │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└─────────┴─────────┘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      Consumer Layer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Contract </w:t>
      </w:r>
      <w:r w:rsidRPr="0053797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اصلی تحویل</w:t>
      </w:r>
      <w:r w:rsidRPr="005379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(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symbol=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base_tf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537975">
        <w:rPr>
          <w:rFonts w:ascii="Courier New" w:eastAsia="Times New Roman" w:hAnsi="Courier New" w:cs="Courier New"/>
          <w:sz w:val="20"/>
          <w:szCs w:val="20"/>
        </w:rPr>
        <w:t>,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frames={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    timeframe: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)</w:t>
      </w:r>
    </w:p>
    <w:p w:rsidR="00537975" w:rsidRPr="00537975" w:rsidRDefault="00537975" w:rsidP="0053797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با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975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های مستقل، 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Index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نوع </w:t>
      </w:r>
      <w:proofErr w:type="spellStart"/>
      <w:r w:rsidRPr="00537975">
        <w:rPr>
          <w:rFonts w:ascii="Courier New" w:eastAsia="Times New Roman" w:hAnsi="Courier New" w:cs="Courier New"/>
          <w:sz w:val="20"/>
          <w:szCs w:val="20"/>
        </w:rPr>
        <w:t>DatetimeIndex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537975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-aware 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و مبتنی بر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 xml:space="preserve"> UTC</w:t>
      </w:r>
      <w:r w:rsidRPr="00537975">
        <w:rPr>
          <w:rFonts w:ascii="Times New Roman" w:eastAsia="Times New Roman" w:hAnsi="Times New Roman" w:cs="Times New Roman"/>
          <w:sz w:val="24"/>
          <w:szCs w:val="24"/>
          <w:rtl/>
        </w:rPr>
        <w:t>، و ستون‌های استاندارد داده خام</w:t>
      </w:r>
      <w:r w:rsidRPr="005379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7975" w:rsidRPr="00537975" w:rsidRDefault="00537975" w:rsidP="005379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7975">
        <w:rPr>
          <w:rFonts w:ascii="Courier New" w:eastAsia="Times New Roman" w:hAnsi="Courier New" w:cs="Courier New"/>
          <w:sz w:val="20"/>
          <w:szCs w:val="20"/>
        </w:rPr>
        <w:t>open, high, low, close, vo</w:t>
      </w:r>
      <w:bookmarkStart w:id="0" w:name="_GoBack"/>
      <w:bookmarkEnd w:id="0"/>
      <w:r w:rsidRPr="00537975">
        <w:rPr>
          <w:rFonts w:ascii="Courier New" w:eastAsia="Times New Roman" w:hAnsi="Courier New" w:cs="Courier New"/>
          <w:sz w:val="20"/>
          <w:szCs w:val="20"/>
        </w:rPr>
        <w:t>lume, spread</w:t>
      </w:r>
    </w:p>
    <w:p w:rsidR="00A56CD7" w:rsidRDefault="00A56CD7" w:rsidP="00537975">
      <w:pPr>
        <w:bidi/>
      </w:pPr>
    </w:p>
    <w:sectPr w:rsidR="00A56CD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975"/>
    <w:rsid w:val="003A3C23"/>
    <w:rsid w:val="00537975"/>
    <w:rsid w:val="00A56CD7"/>
    <w:rsid w:val="00C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1CB823-DC3E-4697-BF47-05220488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9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9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79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9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9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797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3797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37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79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79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79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972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1</cp:revision>
  <dcterms:created xsi:type="dcterms:W3CDTF">2026-09-18T20:23:00Z</dcterms:created>
  <dcterms:modified xsi:type="dcterms:W3CDTF">2026-09-18T20:28:00Z</dcterms:modified>
</cp:coreProperties>
</file>